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EPDRemovePub_1"/>
    <w:p w14:paraId="2B0A1B0C" w14:textId="77777777" w:rsidR="001D3B0D" w:rsidRPr="00896AA1" w:rsidRDefault="002C0BBE" w:rsidP="003A2448">
      <w:pPr>
        <w:autoSpaceDE w:val="0"/>
        <w:spacing w:before="120" w:line="240" w:lineRule="auto"/>
        <w:jc w:val="center"/>
        <w:rPr>
          <w:b/>
          <w:color w:val="17365D" w:themeColor="text2" w:themeShade="BF"/>
          <w:sz w:val="40"/>
          <w:szCs w:val="40"/>
          <w:lang w:val="en-GB"/>
        </w:rPr>
      </w:pPr>
      <w:r w:rsidRPr="00896AA1">
        <w:rPr>
          <w:b/>
          <w:noProof/>
          <w:color w:val="17365D" w:themeColor="text2" w:themeShade="BF"/>
          <w:sz w:val="40"/>
          <w:szCs w:val="40"/>
          <w:lang w:val="en-US"/>
        </w:rPr>
        <mc:AlternateContent>
          <mc:Choice Requires="wps">
            <w:drawing>
              <wp:anchor distT="0" distB="0" distL="114300" distR="114300" simplePos="0" relativeHeight="251653120" behindDoc="1" locked="0" layoutInCell="1" allowOverlap="1" wp14:anchorId="164D1D0C" wp14:editId="27602310">
                <wp:simplePos x="0" y="0"/>
                <wp:positionH relativeFrom="column">
                  <wp:posOffset>-871220</wp:posOffset>
                </wp:positionH>
                <wp:positionV relativeFrom="page">
                  <wp:posOffset>530860</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01C40" id="Rectangle 15" o:spid="_x0000_s1026" style="position:absolute;margin-left:-68.6pt;margin-top:41.8pt;width:617.85pt;height:845.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" fillcolor="#c6d9f1 [671]" stroked="f" strokecolor="blue" strokeweight="1.5pt">
                <v:shadow opacity="22938f" offset="0"/>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CB1D24" w:rsidRPr="00CC5054" w14:paraId="269DE782" w14:textId="77777777" w:rsidTr="002A30AB">
        <w:trPr>
          <w:trHeight w:val="838"/>
        </w:trPr>
        <w:tc>
          <w:tcPr>
            <w:tcW w:w="9639" w:type="dxa"/>
            <w:shd w:val="clear" w:color="auto" w:fill="DAEEF3" w:themeFill="accent5" w:themeFillTint="33"/>
          </w:tcPr>
          <w:p w14:paraId="6D3DA275" w14:textId="77777777" w:rsidR="00CB1D24" w:rsidRPr="00896AA1" w:rsidRDefault="00CB1D24" w:rsidP="00CB1D24">
            <w:pPr>
              <w:autoSpaceDE w:val="0"/>
              <w:spacing w:before="120" w:line="240" w:lineRule="auto"/>
              <w:jc w:val="center"/>
              <w:rPr>
                <w:b/>
                <w:color w:val="17365D" w:themeColor="text2" w:themeShade="BF"/>
                <w:sz w:val="44"/>
                <w:szCs w:val="40"/>
                <w:lang w:val="en-GB"/>
              </w:rPr>
            </w:pPr>
            <w:r w:rsidRPr="00896AA1">
              <w:rPr>
                <w:b/>
                <w:caps/>
                <w:color w:val="17365D" w:themeColor="text2" w:themeShade="BF"/>
                <w:sz w:val="36"/>
                <w:lang w:val="en-GB"/>
              </w:rPr>
              <w:t xml:space="preserve">ProduCt CategorY rULES fOR BUILDING RELATED </w:t>
            </w:r>
            <w:r w:rsidRPr="00896AA1">
              <w:rPr>
                <w:b/>
                <w:caps/>
                <w:color w:val="17365D" w:themeColor="text2" w:themeShade="BF"/>
                <w:sz w:val="36"/>
                <w:lang w:val="en-GB"/>
              </w:rPr>
              <w:br/>
              <w:t>PRODUCTS AND SERVICES</w:t>
            </w:r>
          </w:p>
          <w:p w14:paraId="00004D30" w14:textId="77C5C1D0" w:rsidR="00CB1D24" w:rsidRPr="00896AA1" w:rsidRDefault="00CB1D24" w:rsidP="00CB1D24">
            <w:pPr>
              <w:autoSpaceDE w:val="0"/>
              <w:spacing w:before="120" w:line="240" w:lineRule="auto"/>
              <w:jc w:val="center"/>
              <w:rPr>
                <w:b/>
                <w:color w:val="17365D" w:themeColor="text2" w:themeShade="BF"/>
                <w:sz w:val="28"/>
                <w:szCs w:val="28"/>
                <w:lang w:val="en-GB"/>
              </w:rPr>
            </w:pPr>
            <w:r w:rsidRPr="00896AA1">
              <w:rPr>
                <w:b/>
                <w:color w:val="17365D" w:themeColor="text2" w:themeShade="BF"/>
                <w:sz w:val="28"/>
                <w:szCs w:val="28"/>
                <w:lang w:val="en-GB"/>
              </w:rPr>
              <w:t>as per ISO 14025 and EN 15804</w:t>
            </w:r>
            <w:r w:rsidR="00012163">
              <w:rPr>
                <w:b/>
                <w:color w:val="17365D" w:themeColor="text2" w:themeShade="BF"/>
                <w:sz w:val="28"/>
                <w:szCs w:val="28"/>
                <w:lang w:val="en-GB"/>
              </w:rPr>
              <w:t>+A</w:t>
            </w:r>
            <w:r w:rsidR="00C36045">
              <w:rPr>
                <w:b/>
                <w:color w:val="17365D" w:themeColor="text2" w:themeShade="BF"/>
                <w:sz w:val="28"/>
                <w:szCs w:val="28"/>
                <w:lang w:val="en-GB"/>
              </w:rPr>
              <w:t>2</w:t>
            </w:r>
          </w:p>
        </w:tc>
      </w:tr>
      <w:tr w:rsidR="00CB1D24" w:rsidRPr="00CC5054" w14:paraId="74B86353" w14:textId="77777777" w:rsidTr="002A30AB">
        <w:trPr>
          <w:trHeight w:val="838"/>
        </w:trPr>
        <w:tc>
          <w:tcPr>
            <w:tcW w:w="9639" w:type="dxa"/>
            <w:shd w:val="clear" w:color="auto" w:fill="DAEEF3" w:themeFill="accent5" w:themeFillTint="33"/>
          </w:tcPr>
          <w:p w14:paraId="7B688B64" w14:textId="37DC3D0E" w:rsidR="00CB1D24" w:rsidRPr="00896AA1" w:rsidRDefault="00CB1D24" w:rsidP="00CB1D24">
            <w:pPr>
              <w:autoSpaceDE w:val="0"/>
              <w:spacing w:before="120" w:line="240" w:lineRule="auto"/>
              <w:jc w:val="center"/>
              <w:rPr>
                <w:b/>
                <w:color w:val="17365D" w:themeColor="text2" w:themeShade="BF"/>
                <w:sz w:val="40"/>
                <w:szCs w:val="40"/>
                <w:lang w:val="en-GB"/>
              </w:rPr>
            </w:pPr>
            <w:r w:rsidRPr="00896AA1">
              <w:rPr>
                <w:b/>
                <w:color w:val="17365D" w:themeColor="text2" w:themeShade="BF"/>
                <w:sz w:val="24"/>
                <w:szCs w:val="28"/>
                <w:lang w:val="en-GB"/>
              </w:rPr>
              <w:t xml:space="preserve">for preparation of EPDs (Environmental Product Declarations) </w:t>
            </w:r>
            <w:r w:rsidRPr="00896AA1">
              <w:rPr>
                <w:b/>
                <w:color w:val="17365D" w:themeColor="text2" w:themeShade="BF"/>
                <w:sz w:val="24"/>
                <w:szCs w:val="28"/>
                <w:lang w:val="en-GB"/>
              </w:rPr>
              <w:br/>
              <w:t xml:space="preserve">according to the EPD programme of the BAU EPD GmbH </w:t>
            </w:r>
          </w:p>
        </w:tc>
      </w:tr>
      <w:tr w:rsidR="001D66C3" w:rsidRPr="00CC5054" w14:paraId="461B93A2" w14:textId="77777777" w:rsidTr="002A30AB">
        <w:trPr>
          <w:trHeight w:val="1637"/>
        </w:trPr>
        <w:tc>
          <w:tcPr>
            <w:tcW w:w="9639" w:type="dxa"/>
            <w:shd w:val="clear" w:color="auto" w:fill="DAEEF3" w:themeFill="accent5" w:themeFillTint="33"/>
          </w:tcPr>
          <w:p w14:paraId="60C76BD9" w14:textId="55FAD9FE" w:rsidR="001D3B0D" w:rsidRPr="00896AA1" w:rsidRDefault="00802C56" w:rsidP="00FB5D78">
            <w:pPr>
              <w:rPr>
                <w:color w:val="17365D" w:themeColor="text2" w:themeShade="BF"/>
                <w:lang w:val="en-GB"/>
              </w:rPr>
            </w:pPr>
            <w:r>
              <w:rPr>
                <w:noProof/>
                <w:color w:val="17365D" w:themeColor="text2" w:themeShade="BF"/>
                <w:lang w:val="en-GB"/>
              </w:rPr>
              <mc:AlternateContent>
                <mc:Choice Requires="wpg">
                  <w:drawing>
                    <wp:anchor distT="0" distB="0" distL="114300" distR="114300" simplePos="0" relativeHeight="251666432" behindDoc="0" locked="0" layoutInCell="1" allowOverlap="1" wp14:anchorId="1148E388" wp14:editId="5E78CC11">
                      <wp:simplePos x="0" y="0"/>
                      <wp:positionH relativeFrom="column">
                        <wp:posOffset>1129030</wp:posOffset>
                      </wp:positionH>
                      <wp:positionV relativeFrom="paragraph">
                        <wp:posOffset>144780</wp:posOffset>
                      </wp:positionV>
                      <wp:extent cx="3803650" cy="828675"/>
                      <wp:effectExtent l="0" t="0" r="6350" b="9525"/>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0" cy="828675"/>
                                <a:chOff x="0" y="0"/>
                                <a:chExt cx="3803756" cy="828675"/>
                              </a:xfrm>
                            </wpg:grpSpPr>
                            <pic:pic xmlns:pic="http://schemas.openxmlformats.org/drawingml/2006/picture">
                              <pic:nvPicPr>
                                <pic:cNvPr id="3" name="Bild 1"/>
                                <pic:cNvPicPr>
                                  <a:picLocks noChangeAspect="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5" name="Grafik 15"/>
                                <pic:cNvPicPr>
                                  <a:picLocks noChangeAspect="1"/>
                                </pic:cNvPicPr>
                              </pic:nvPicPr>
                              <pic:blipFill>
                                <a:blip r:embed="rId9" cstate="print"/>
                                <a:stretch>
                                  <a:fillRect/>
                                </a:stretch>
                              </pic:blipFill>
                              <pic:spPr>
                                <a:xfrm>
                                  <a:off x="2956031" y="0"/>
                                  <a:ext cx="847725" cy="8286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A04D86B" id="Gruppieren 2" o:spid="_x0000_s1026" style="position:absolute;margin-left:88.9pt;margin-top:11.4pt;width:299.5pt;height:65.25pt;z-index:251730432"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">
                        <v:imagedata r:id="rId10"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">
                        <v:imagedata r:id="rId11" o:title=""/>
                      </v:shape>
                    </v:group>
                  </w:pict>
                </mc:Fallback>
              </mc:AlternateContent>
            </w:r>
          </w:p>
          <w:p w14:paraId="5D81580B" w14:textId="25CD747E" w:rsidR="001D3B0D" w:rsidRPr="00802C56" w:rsidRDefault="001D3B0D" w:rsidP="00FB5D78">
            <w:pPr>
              <w:rPr>
                <w:color w:val="17365D" w:themeColor="text2" w:themeShade="BF"/>
                <w:lang w:val="en-GB"/>
              </w:rPr>
            </w:pPr>
          </w:p>
        </w:tc>
      </w:tr>
      <w:tr w:rsidR="001D66C3" w:rsidRPr="00CC5054" w14:paraId="27C26843" w14:textId="77777777" w:rsidTr="002A30AB">
        <w:trPr>
          <w:trHeight w:val="1771"/>
        </w:trPr>
        <w:tc>
          <w:tcPr>
            <w:tcW w:w="9639" w:type="dxa"/>
            <w:shd w:val="clear" w:color="auto" w:fill="DAEEF3" w:themeFill="accent5" w:themeFillTint="33"/>
            <w:vAlign w:val="bottom"/>
          </w:tcPr>
          <w:p w14:paraId="2AFB8E70" w14:textId="77777777" w:rsidR="003E0648" w:rsidRPr="00896AA1" w:rsidRDefault="003E0648"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0F941756" w14:textId="77777777" w:rsidR="003E0648" w:rsidRPr="00896AA1" w:rsidRDefault="003E0648"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896AA1">
              <w:rPr>
                <w:rFonts w:cs="Times New Roman"/>
                <w:b/>
                <w:color w:val="17365D" w:themeColor="text2" w:themeShade="BF"/>
                <w:sz w:val="20"/>
                <w:szCs w:val="40"/>
                <w:lang w:val="en-GB"/>
              </w:rPr>
              <w:t>www.bau-epd.at</w:t>
            </w:r>
          </w:p>
          <w:p w14:paraId="3F4FFE02" w14:textId="77777777" w:rsidR="003E0648" w:rsidRPr="00896AA1" w:rsidRDefault="003E0648"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0F9AF7F4" w14:textId="77777777" w:rsidR="00CB1D24" w:rsidRPr="00896AA1" w:rsidRDefault="00CB1D24" w:rsidP="00CB1D24">
            <w:pPr>
              <w:tabs>
                <w:tab w:val="left" w:pos="2477"/>
              </w:tabs>
              <w:autoSpaceDE w:val="0"/>
              <w:autoSpaceDN w:val="0"/>
              <w:adjustRightInd w:val="0"/>
              <w:spacing w:before="60" w:line="240" w:lineRule="auto"/>
              <w:jc w:val="center"/>
              <w:rPr>
                <w:rFonts w:cs="Times New Roman"/>
                <w:b/>
                <w:color w:val="17365D" w:themeColor="text2" w:themeShade="BF"/>
                <w:sz w:val="36"/>
                <w:szCs w:val="36"/>
                <w:lang w:val="en-GB"/>
              </w:rPr>
            </w:pPr>
            <w:r w:rsidRPr="00896AA1">
              <w:rPr>
                <w:rFonts w:cs="Times New Roman"/>
                <w:b/>
                <w:color w:val="17365D" w:themeColor="text2" w:themeShade="BF"/>
                <w:sz w:val="36"/>
                <w:szCs w:val="36"/>
                <w:lang w:val="en-GB"/>
              </w:rPr>
              <w:t>Part B: Requirements on the EPD for</w:t>
            </w:r>
          </w:p>
          <w:p w14:paraId="47271405" w14:textId="77777777" w:rsidR="00CB1D24" w:rsidRPr="00896AA1" w:rsidRDefault="00CB1D24" w:rsidP="00CB1D24">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4137EF7D" w14:textId="13EE2B55" w:rsidR="00CB1D24" w:rsidRPr="00896AA1" w:rsidRDefault="007B7F8F" w:rsidP="00CB1D24">
            <w:pPr>
              <w:jc w:val="center"/>
              <w:rPr>
                <w:b/>
                <w:noProof/>
                <w:color w:val="17365D" w:themeColor="text2" w:themeShade="BF"/>
                <w:sz w:val="40"/>
                <w:szCs w:val="40"/>
                <w:lang w:val="en-GB"/>
              </w:rPr>
            </w:pPr>
            <w:r>
              <w:rPr>
                <w:b/>
                <w:noProof/>
                <w:color w:val="17365D" w:themeColor="text2" w:themeShade="BF"/>
                <w:sz w:val="40"/>
                <w:szCs w:val="40"/>
                <w:lang w:val="en-GB"/>
              </w:rPr>
              <w:t xml:space="preserve">ETICS - </w:t>
            </w:r>
            <w:r w:rsidRPr="007B7F8F">
              <w:rPr>
                <w:b/>
                <w:noProof/>
                <w:color w:val="17365D" w:themeColor="text2" w:themeShade="BF"/>
                <w:sz w:val="40"/>
                <w:szCs w:val="40"/>
                <w:lang w:val="en-GB"/>
              </w:rPr>
              <w:t>thermal insulation composite system</w:t>
            </w:r>
            <w:r>
              <w:rPr>
                <w:b/>
                <w:noProof/>
                <w:color w:val="17365D" w:themeColor="text2" w:themeShade="BF"/>
                <w:sz w:val="40"/>
                <w:szCs w:val="40"/>
                <w:lang w:val="en-GB"/>
              </w:rPr>
              <w:t>s</w:t>
            </w:r>
          </w:p>
          <w:p w14:paraId="19EB68ED" w14:textId="77777777" w:rsidR="00CB1D24" w:rsidRPr="00896AA1" w:rsidRDefault="00CB1D24" w:rsidP="00CB1D24">
            <w:pPr>
              <w:rPr>
                <w:lang w:val="en-GB"/>
              </w:rPr>
            </w:pPr>
          </w:p>
          <w:p w14:paraId="1DC46019" w14:textId="681046A2" w:rsidR="000221C9" w:rsidRPr="00896AA1" w:rsidRDefault="00CB1D24" w:rsidP="000221C9">
            <w:pPr>
              <w:jc w:val="center"/>
              <w:rPr>
                <w:color w:val="17365D" w:themeColor="text2" w:themeShade="BF"/>
                <w:sz w:val="24"/>
                <w:szCs w:val="24"/>
                <w:lang w:val="en-GB"/>
              </w:rPr>
            </w:pPr>
            <w:r w:rsidRPr="00896AA1">
              <w:rPr>
                <w:color w:val="002060"/>
                <w:sz w:val="24"/>
                <w:szCs w:val="24"/>
                <w:lang w:val="en-GB"/>
              </w:rPr>
              <w:t>PCR-Code: 2.22.2.1</w:t>
            </w:r>
            <w:r w:rsidRPr="00896AA1">
              <w:rPr>
                <w:color w:val="002060"/>
                <w:sz w:val="24"/>
                <w:szCs w:val="24"/>
                <w:lang w:val="en-GB"/>
              </w:rPr>
              <w:tab/>
              <w:t xml:space="preserve"> </w:t>
            </w:r>
            <w:r w:rsidRPr="00896AA1">
              <w:rPr>
                <w:color w:val="002060"/>
                <w:sz w:val="24"/>
                <w:szCs w:val="24"/>
                <w:lang w:val="en-GB"/>
              </w:rPr>
              <w:tab/>
            </w:r>
            <w:r w:rsidR="00C9181F">
              <w:rPr>
                <w:color w:val="002060"/>
                <w:sz w:val="24"/>
                <w:szCs w:val="24"/>
                <w:lang w:val="en-GB"/>
              </w:rPr>
              <w:t>Date</w:t>
            </w:r>
            <w:r w:rsidR="00C9181F" w:rsidRPr="00896AA1">
              <w:rPr>
                <w:color w:val="17365D" w:themeColor="text2" w:themeShade="BF"/>
                <w:sz w:val="24"/>
                <w:szCs w:val="24"/>
                <w:lang w:val="en-GB"/>
              </w:rPr>
              <w:t xml:space="preserve"> </w:t>
            </w:r>
            <w:r w:rsidR="00C9181F">
              <w:rPr>
                <w:color w:val="17365D" w:themeColor="text2" w:themeShade="BF"/>
                <w:sz w:val="24"/>
                <w:szCs w:val="24"/>
                <w:lang w:val="en-GB"/>
              </w:rPr>
              <w:t>2023-09-20</w:t>
            </w:r>
          </w:p>
          <w:p w14:paraId="60368CBF" w14:textId="572EAC35" w:rsidR="001D3B0D" w:rsidRPr="00896AA1" w:rsidRDefault="001D3B0D"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682699E5" w14:textId="34915914" w:rsidR="001D3B0D" w:rsidRPr="00896AA1" w:rsidRDefault="00E65026" w:rsidP="002D0A88">
      <w:pPr>
        <w:tabs>
          <w:tab w:val="left" w:pos="2477"/>
        </w:tabs>
        <w:autoSpaceDE w:val="0"/>
        <w:autoSpaceDN w:val="0"/>
        <w:adjustRightInd w:val="0"/>
        <w:spacing w:before="60" w:line="240" w:lineRule="auto"/>
        <w:rPr>
          <w:lang w:val="en-GB"/>
        </w:rPr>
      </w:pPr>
      <w:r w:rsidRPr="00E65026">
        <w:rPr>
          <w:rFonts w:cs="Times New Roman"/>
          <w:b/>
          <w:noProof/>
          <w:color w:val="17365D" w:themeColor="text2" w:themeShade="BF"/>
          <w:sz w:val="20"/>
          <w:szCs w:val="40"/>
          <w:lang w:val="en-GB"/>
        </w:rPr>
        <w:drawing>
          <wp:anchor distT="0" distB="0" distL="114300" distR="114300" simplePos="0" relativeHeight="251665408" behindDoc="0" locked="0" layoutInCell="1" allowOverlap="1" wp14:anchorId="5C2200D5" wp14:editId="34C6D9A4">
            <wp:simplePos x="0" y="0"/>
            <wp:positionH relativeFrom="column">
              <wp:posOffset>40005</wp:posOffset>
            </wp:positionH>
            <wp:positionV relativeFrom="paragraph">
              <wp:posOffset>104140</wp:posOffset>
            </wp:positionV>
            <wp:extent cx="6390640" cy="4359275"/>
            <wp:effectExtent l="0" t="0" r="0" b="3175"/>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90640" cy="4359275"/>
                    </a:xfrm>
                    <a:prstGeom prst="rect">
                      <a:avLst/>
                    </a:prstGeom>
                  </pic:spPr>
                </pic:pic>
              </a:graphicData>
            </a:graphic>
          </wp:anchor>
        </w:drawing>
      </w:r>
      <w:r w:rsidR="002C0BBE" w:rsidRPr="00896AA1">
        <w:rPr>
          <w:rFonts w:cs="Times New Roman"/>
          <w:b/>
          <w:noProof/>
          <w:color w:val="17365D" w:themeColor="text2" w:themeShade="BF"/>
          <w:sz w:val="20"/>
          <w:szCs w:val="40"/>
          <w:lang w:val="en-US"/>
        </w:rPr>
        <mc:AlternateContent>
          <mc:Choice Requires="wps">
            <w:drawing>
              <wp:anchor distT="0" distB="0" distL="114300" distR="114300" simplePos="0" relativeHeight="251652096" behindDoc="1" locked="0" layoutInCell="1" allowOverlap="1" wp14:anchorId="74AC3EBF" wp14:editId="0EF01290">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4B0C8" id="Rectangle 13" o:spid="_x0000_s1026" style="position:absolute;margin-left:-83pt;margin-top:-21pt;width:655.1pt;height:86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" fillcolor="#8db3e2 [1311]" stroked="f" strokecolor="blue" strokeweight="1.5pt">
                <v:shadow opacity="22938f" offset="0"/>
                <w10:wrap anchory="page"/>
              </v:rect>
            </w:pict>
          </mc:Fallback>
        </mc:AlternateContent>
      </w:r>
    </w:p>
    <w:p w14:paraId="2BEAD1F1" w14:textId="77777777" w:rsidR="001D3B0D" w:rsidRPr="00896AA1" w:rsidRDefault="001D3B0D" w:rsidP="00FB5D78">
      <w:pPr>
        <w:rPr>
          <w:lang w:val="en-GB"/>
        </w:rPr>
      </w:pPr>
    </w:p>
    <w:p w14:paraId="6A84C5AB" w14:textId="77777777" w:rsidR="001D3B0D" w:rsidRPr="00896AA1" w:rsidRDefault="001D3B0D" w:rsidP="00FB5D78">
      <w:pPr>
        <w:rPr>
          <w:lang w:val="en-GB"/>
        </w:rPr>
      </w:pPr>
    </w:p>
    <w:p w14:paraId="02A01707" w14:textId="2BE20B4F" w:rsidR="001D3B0D" w:rsidRPr="00896AA1" w:rsidRDefault="001D3B0D" w:rsidP="00FB5D78">
      <w:pPr>
        <w:rPr>
          <w:lang w:val="en-GB"/>
        </w:rPr>
      </w:pPr>
    </w:p>
    <w:p w14:paraId="52A01C37" w14:textId="77777777" w:rsidR="001D3B0D" w:rsidRPr="00896AA1" w:rsidRDefault="001D3B0D" w:rsidP="00FB5D78">
      <w:pPr>
        <w:rPr>
          <w:lang w:val="en-GB"/>
        </w:rPr>
      </w:pPr>
    </w:p>
    <w:p w14:paraId="63675E6B" w14:textId="77777777" w:rsidR="001D3B0D" w:rsidRPr="00896AA1" w:rsidRDefault="001D3B0D" w:rsidP="00FB5D78">
      <w:pPr>
        <w:rPr>
          <w:lang w:val="en-GB"/>
        </w:rPr>
      </w:pPr>
    </w:p>
    <w:p w14:paraId="0F9E2A0E" w14:textId="77777777" w:rsidR="001D3B0D" w:rsidRPr="00896AA1" w:rsidRDefault="001D3B0D" w:rsidP="00FB5D78">
      <w:pPr>
        <w:rPr>
          <w:lang w:val="en-GB"/>
        </w:rPr>
      </w:pPr>
    </w:p>
    <w:p w14:paraId="41C0263D" w14:textId="77777777" w:rsidR="001D3B0D" w:rsidRPr="00896AA1" w:rsidRDefault="001D3B0D" w:rsidP="00FB5D78">
      <w:pPr>
        <w:rPr>
          <w:lang w:val="en-GB"/>
        </w:rPr>
      </w:pPr>
    </w:p>
    <w:p w14:paraId="0387D31F" w14:textId="77777777" w:rsidR="001D3B0D" w:rsidRPr="00896AA1" w:rsidRDefault="001D3B0D" w:rsidP="00FB5D78">
      <w:pPr>
        <w:rPr>
          <w:lang w:val="en-GB"/>
        </w:rPr>
      </w:pPr>
    </w:p>
    <w:p w14:paraId="0CBB0164" w14:textId="77777777" w:rsidR="001D3B0D" w:rsidRPr="00896AA1" w:rsidRDefault="001D3B0D" w:rsidP="00FB5D78">
      <w:pPr>
        <w:rPr>
          <w:lang w:val="en-GB"/>
        </w:rPr>
      </w:pPr>
    </w:p>
    <w:p w14:paraId="7D31047C" w14:textId="77777777" w:rsidR="001D3B0D" w:rsidRPr="00896AA1" w:rsidRDefault="001D3B0D" w:rsidP="00FB5D78">
      <w:pPr>
        <w:rPr>
          <w:lang w:val="en-GB"/>
        </w:rPr>
      </w:pPr>
    </w:p>
    <w:p w14:paraId="5C85FADD" w14:textId="77777777" w:rsidR="001D3B0D" w:rsidRPr="00896AA1" w:rsidRDefault="001D3B0D" w:rsidP="00FB5D78">
      <w:pPr>
        <w:rPr>
          <w:lang w:val="en-GB"/>
        </w:rPr>
      </w:pPr>
    </w:p>
    <w:p w14:paraId="1AF5C6D4" w14:textId="19D89996" w:rsidR="001D3B0D" w:rsidRPr="00896AA1" w:rsidRDefault="001D3B0D" w:rsidP="00FB5D78">
      <w:pPr>
        <w:rPr>
          <w:lang w:val="en-GB"/>
        </w:rPr>
      </w:pPr>
    </w:p>
    <w:p w14:paraId="61D984FC" w14:textId="77777777" w:rsidR="001D3B0D" w:rsidRPr="00896AA1" w:rsidRDefault="001D3B0D" w:rsidP="001D3B0D">
      <w:pPr>
        <w:spacing w:line="240" w:lineRule="auto"/>
        <w:jc w:val="left"/>
        <w:rPr>
          <w:rFonts w:cs="Calibri"/>
          <w:b/>
          <w:sz w:val="22"/>
          <w:lang w:val="en-GB"/>
        </w:rPr>
      </w:pPr>
    </w:p>
    <w:p w14:paraId="70CFACCF" w14:textId="77777777" w:rsidR="001D3B0D" w:rsidRPr="00896AA1" w:rsidRDefault="001D3B0D" w:rsidP="001D3B0D">
      <w:pPr>
        <w:spacing w:line="240" w:lineRule="auto"/>
        <w:jc w:val="left"/>
        <w:rPr>
          <w:lang w:val="en-GB"/>
        </w:rPr>
      </w:pPr>
    </w:p>
    <w:p w14:paraId="6A25654D" w14:textId="77777777" w:rsidR="003A2448" w:rsidRPr="00896AA1" w:rsidRDefault="003A2448" w:rsidP="001D3B0D">
      <w:pPr>
        <w:spacing w:line="240" w:lineRule="auto"/>
        <w:jc w:val="left"/>
        <w:rPr>
          <w:lang w:val="en-GB"/>
        </w:rPr>
      </w:pPr>
    </w:p>
    <w:p w14:paraId="37AC2E96" w14:textId="2588D8B3" w:rsidR="003A2448" w:rsidRPr="00896AA1" w:rsidRDefault="003A2448" w:rsidP="001D3B0D">
      <w:pPr>
        <w:spacing w:line="240" w:lineRule="auto"/>
        <w:jc w:val="left"/>
        <w:rPr>
          <w:lang w:val="en-GB"/>
        </w:rPr>
      </w:pPr>
    </w:p>
    <w:p w14:paraId="638414BF" w14:textId="77777777" w:rsidR="003A2448" w:rsidRPr="00896AA1" w:rsidRDefault="003A2448" w:rsidP="001D3B0D">
      <w:pPr>
        <w:spacing w:line="240" w:lineRule="auto"/>
        <w:jc w:val="left"/>
        <w:rPr>
          <w:lang w:val="en-GB"/>
        </w:rPr>
      </w:pPr>
    </w:p>
    <w:p w14:paraId="5D1CBE93" w14:textId="77777777" w:rsidR="003A2448" w:rsidRPr="00896AA1" w:rsidRDefault="003A2448" w:rsidP="001D3B0D">
      <w:pPr>
        <w:spacing w:line="240" w:lineRule="auto"/>
        <w:jc w:val="left"/>
        <w:rPr>
          <w:lang w:val="en-GB"/>
        </w:rPr>
      </w:pPr>
    </w:p>
    <w:p w14:paraId="32C7E96A" w14:textId="77777777" w:rsidR="003A2448" w:rsidRPr="00896AA1" w:rsidRDefault="003A2448" w:rsidP="001D3B0D">
      <w:pPr>
        <w:spacing w:line="240" w:lineRule="auto"/>
        <w:jc w:val="left"/>
        <w:rPr>
          <w:lang w:val="en-GB"/>
        </w:rPr>
      </w:pPr>
    </w:p>
    <w:p w14:paraId="3A526372" w14:textId="77777777" w:rsidR="003A2448" w:rsidRPr="00896AA1" w:rsidRDefault="003A2448" w:rsidP="001D3B0D">
      <w:pPr>
        <w:spacing w:line="240" w:lineRule="auto"/>
        <w:jc w:val="left"/>
        <w:rPr>
          <w:lang w:val="en-GB"/>
        </w:rPr>
      </w:pPr>
    </w:p>
    <w:p w14:paraId="05BDE163" w14:textId="77777777" w:rsidR="003A2448" w:rsidRPr="00896AA1" w:rsidRDefault="003A2448" w:rsidP="001D3B0D">
      <w:pPr>
        <w:spacing w:line="240" w:lineRule="auto"/>
        <w:jc w:val="left"/>
        <w:rPr>
          <w:lang w:val="en-GB"/>
        </w:rPr>
      </w:pPr>
    </w:p>
    <w:p w14:paraId="607C45B1" w14:textId="77777777" w:rsidR="003A2448" w:rsidRPr="00896AA1" w:rsidRDefault="003A2448" w:rsidP="001D3B0D">
      <w:pPr>
        <w:spacing w:line="240" w:lineRule="auto"/>
        <w:jc w:val="left"/>
        <w:rPr>
          <w:lang w:val="en-GB"/>
        </w:rPr>
      </w:pPr>
    </w:p>
    <w:p w14:paraId="1A8A7005" w14:textId="77777777" w:rsidR="003A2448" w:rsidRPr="00896AA1" w:rsidRDefault="003A2448" w:rsidP="001D3B0D">
      <w:pPr>
        <w:spacing w:line="240" w:lineRule="auto"/>
        <w:jc w:val="left"/>
        <w:rPr>
          <w:lang w:val="en-GB"/>
        </w:rPr>
      </w:pPr>
    </w:p>
    <w:p w14:paraId="4BF825B0" w14:textId="77777777" w:rsidR="003A2448" w:rsidRPr="00896AA1" w:rsidRDefault="003A2448" w:rsidP="001D3B0D">
      <w:pPr>
        <w:spacing w:line="240" w:lineRule="auto"/>
        <w:jc w:val="left"/>
        <w:rPr>
          <w:lang w:val="en-GB"/>
        </w:rPr>
      </w:pPr>
    </w:p>
    <w:p w14:paraId="09CAC1C8" w14:textId="77777777" w:rsidR="003A2448" w:rsidRPr="00896AA1" w:rsidRDefault="003A2448" w:rsidP="001D3B0D">
      <w:pPr>
        <w:spacing w:line="240" w:lineRule="auto"/>
        <w:jc w:val="left"/>
        <w:rPr>
          <w:lang w:val="en-GB"/>
        </w:rPr>
      </w:pPr>
    </w:p>
    <w:p w14:paraId="4278DE43" w14:textId="77777777" w:rsidR="003A2448" w:rsidRPr="00896AA1" w:rsidRDefault="003A2448" w:rsidP="001D3B0D">
      <w:pPr>
        <w:spacing w:line="240" w:lineRule="auto"/>
        <w:jc w:val="left"/>
        <w:rPr>
          <w:lang w:val="en-GB"/>
        </w:rPr>
      </w:pPr>
    </w:p>
    <w:p w14:paraId="31F38A8E" w14:textId="77777777" w:rsidR="003A2448" w:rsidRPr="00896AA1" w:rsidRDefault="003A2448" w:rsidP="001D3B0D">
      <w:pPr>
        <w:spacing w:line="240" w:lineRule="auto"/>
        <w:jc w:val="left"/>
        <w:rPr>
          <w:lang w:val="en-GB"/>
        </w:rPr>
      </w:pPr>
    </w:p>
    <w:p w14:paraId="671737BC" w14:textId="77777777" w:rsidR="003A2448" w:rsidRPr="00896AA1" w:rsidRDefault="003A2448" w:rsidP="001D3B0D">
      <w:pPr>
        <w:spacing w:line="240" w:lineRule="auto"/>
        <w:jc w:val="left"/>
        <w:rPr>
          <w:lang w:val="en-GB"/>
        </w:rPr>
      </w:pPr>
    </w:p>
    <w:p w14:paraId="00C21273" w14:textId="77777777" w:rsidR="003A2448" w:rsidRPr="00896AA1" w:rsidRDefault="003A2448" w:rsidP="001D3B0D">
      <w:pPr>
        <w:spacing w:line="240" w:lineRule="auto"/>
        <w:jc w:val="left"/>
        <w:rPr>
          <w:lang w:val="en-GB"/>
        </w:rPr>
      </w:pPr>
    </w:p>
    <w:p w14:paraId="304A6F84" w14:textId="77777777" w:rsidR="003A2448" w:rsidRPr="00896AA1" w:rsidRDefault="003A2448" w:rsidP="001D3B0D">
      <w:pPr>
        <w:spacing w:line="240" w:lineRule="auto"/>
        <w:jc w:val="left"/>
        <w:rPr>
          <w:lang w:val="en-GB"/>
        </w:rPr>
      </w:pPr>
    </w:p>
    <w:p w14:paraId="32A4D51A" w14:textId="77777777" w:rsidR="00E33F5E" w:rsidRPr="00896AA1" w:rsidRDefault="00E33F5E" w:rsidP="00E33F5E">
      <w:pPr>
        <w:pStyle w:val="Standa"/>
        <w:spacing w:line="240" w:lineRule="auto"/>
        <w:jc w:val="left"/>
        <w:rPr>
          <w:rFonts w:asciiTheme="minorHAnsi" w:hAnsiTheme="minorHAnsi"/>
          <w:b/>
          <w:color w:val="002060"/>
          <w:sz w:val="22"/>
          <w:szCs w:val="22"/>
          <w:lang w:val="en-GB"/>
        </w:rPr>
      </w:pPr>
    </w:p>
    <w:p w14:paraId="7890039F" w14:textId="77777777" w:rsidR="00E33F5E" w:rsidRPr="00896AA1" w:rsidRDefault="00E33F5E" w:rsidP="00E33F5E">
      <w:pPr>
        <w:pStyle w:val="Standa"/>
        <w:spacing w:line="240" w:lineRule="auto"/>
        <w:jc w:val="left"/>
        <w:rPr>
          <w:rFonts w:asciiTheme="minorHAnsi" w:hAnsiTheme="minorHAnsi"/>
          <w:b/>
          <w:color w:val="002060"/>
          <w:sz w:val="22"/>
          <w:szCs w:val="22"/>
          <w:lang w:val="en-GB"/>
        </w:rPr>
      </w:pPr>
    </w:p>
    <w:p w14:paraId="46F0AA51" w14:textId="77777777" w:rsidR="00CB1D24" w:rsidRPr="00E65026" w:rsidRDefault="00CB1D24" w:rsidP="00CB1D24">
      <w:pPr>
        <w:pStyle w:val="Standa"/>
        <w:spacing w:line="240" w:lineRule="auto"/>
        <w:jc w:val="left"/>
        <w:rPr>
          <w:b/>
          <w:color w:val="002060"/>
          <w:sz w:val="22"/>
          <w:szCs w:val="22"/>
          <w:lang w:val="de-AT"/>
        </w:rPr>
      </w:pPr>
      <w:r w:rsidRPr="00E65026">
        <w:rPr>
          <w:b/>
          <w:color w:val="002060"/>
          <w:sz w:val="22"/>
          <w:szCs w:val="22"/>
          <w:lang w:val="de-AT"/>
        </w:rPr>
        <w:t>Imprint</w:t>
      </w:r>
    </w:p>
    <w:p w14:paraId="19C2D0CD" w14:textId="77777777" w:rsidR="00CB1D24" w:rsidRPr="00E65026" w:rsidRDefault="00CB1D24" w:rsidP="00CB1D24">
      <w:pPr>
        <w:pStyle w:val="Standa"/>
        <w:spacing w:line="240" w:lineRule="auto"/>
        <w:jc w:val="left"/>
        <w:rPr>
          <w:color w:val="002060"/>
          <w:sz w:val="22"/>
          <w:lang w:val="de-AT"/>
        </w:rPr>
      </w:pPr>
    </w:p>
    <w:p w14:paraId="61D1071C" w14:textId="77777777" w:rsidR="00CB1D24" w:rsidRPr="00E65026" w:rsidRDefault="00CB1D24" w:rsidP="00CB1D24">
      <w:pPr>
        <w:rPr>
          <w:b/>
          <w:color w:val="002060"/>
          <w:sz w:val="22"/>
          <w:lang w:val="de-AT"/>
        </w:rPr>
      </w:pPr>
      <w:r w:rsidRPr="00E65026">
        <w:rPr>
          <w:b/>
          <w:color w:val="002060"/>
          <w:sz w:val="22"/>
          <w:lang w:val="de-AT"/>
        </w:rPr>
        <w:t>Publisher:</w:t>
      </w:r>
    </w:p>
    <w:p w14:paraId="2B0AB7AE" w14:textId="77777777" w:rsidR="00CB1D24" w:rsidRPr="00E65026" w:rsidRDefault="00CB1D24" w:rsidP="00CB1D24">
      <w:pPr>
        <w:rPr>
          <w:highlight w:val="green"/>
          <w:lang w:val="de-AT"/>
        </w:rPr>
      </w:pPr>
    </w:p>
    <w:p w14:paraId="55356760" w14:textId="77777777" w:rsidR="00CB1D24" w:rsidRPr="00E65026" w:rsidRDefault="00CB1D24" w:rsidP="00CB1D24">
      <w:pPr>
        <w:rPr>
          <w:color w:val="002060"/>
          <w:sz w:val="20"/>
          <w:lang w:val="de-AT"/>
        </w:rPr>
      </w:pPr>
      <w:r w:rsidRPr="00E65026">
        <w:rPr>
          <w:color w:val="002060"/>
          <w:sz w:val="20"/>
          <w:lang w:val="de-AT"/>
        </w:rPr>
        <w:t>Bau EPD GmbH</w:t>
      </w:r>
    </w:p>
    <w:p w14:paraId="7CCBAD8E" w14:textId="77777777" w:rsidR="00CB1D24" w:rsidRPr="00E65026" w:rsidRDefault="00CB1D24" w:rsidP="00CB1D24">
      <w:pPr>
        <w:rPr>
          <w:color w:val="002060"/>
          <w:sz w:val="20"/>
          <w:lang w:val="de-AT"/>
        </w:rPr>
      </w:pPr>
    </w:p>
    <w:p w14:paraId="2CCE1F11" w14:textId="77777777" w:rsidR="00CB1D24" w:rsidRPr="00E65026" w:rsidRDefault="00CB1D24" w:rsidP="00CB1D24">
      <w:pPr>
        <w:rPr>
          <w:color w:val="002060"/>
          <w:sz w:val="20"/>
          <w:lang w:val="de-AT"/>
        </w:rPr>
      </w:pPr>
      <w:r w:rsidRPr="00E65026">
        <w:rPr>
          <w:color w:val="002060"/>
          <w:sz w:val="20"/>
          <w:lang w:val="de-AT"/>
        </w:rPr>
        <w:t>Seidengasse 13/3</w:t>
      </w:r>
    </w:p>
    <w:p w14:paraId="7A8A9A07" w14:textId="77777777" w:rsidR="00CB1D24" w:rsidRPr="00896AA1" w:rsidRDefault="00CB1D24" w:rsidP="00CB1D24">
      <w:pPr>
        <w:rPr>
          <w:color w:val="002060"/>
          <w:sz w:val="20"/>
          <w:lang w:val="en-GB"/>
        </w:rPr>
      </w:pPr>
      <w:r w:rsidRPr="00896AA1">
        <w:rPr>
          <w:color w:val="002060"/>
          <w:sz w:val="20"/>
          <w:lang w:val="en-GB"/>
        </w:rPr>
        <w:t>A-1070 Vienna</w:t>
      </w:r>
    </w:p>
    <w:p w14:paraId="3243E9FE" w14:textId="77777777" w:rsidR="00CB1D24" w:rsidRPr="00896AA1" w:rsidRDefault="00CB1D24" w:rsidP="00CB1D24">
      <w:pPr>
        <w:rPr>
          <w:color w:val="002060"/>
          <w:sz w:val="20"/>
          <w:lang w:val="en-GB"/>
        </w:rPr>
      </w:pPr>
      <w:r w:rsidRPr="00896AA1">
        <w:rPr>
          <w:color w:val="002060"/>
          <w:sz w:val="20"/>
          <w:lang w:val="en-GB"/>
        </w:rPr>
        <w:t>Austria</w:t>
      </w:r>
    </w:p>
    <w:p w14:paraId="72747B07" w14:textId="77777777" w:rsidR="00CB1D24" w:rsidRPr="00896AA1" w:rsidRDefault="00000000" w:rsidP="00CB1D24">
      <w:pPr>
        <w:rPr>
          <w:lang w:val="en-GB"/>
        </w:rPr>
      </w:pPr>
      <w:hyperlink r:id="rId13" w:history="1">
        <w:r w:rsidR="00CB1D24" w:rsidRPr="00896AA1">
          <w:rPr>
            <w:rStyle w:val="Hyperlink"/>
            <w:lang w:val="en-GB"/>
          </w:rPr>
          <w:t>http://www.bau-epd.at</w:t>
        </w:r>
      </w:hyperlink>
      <w:r w:rsidR="00CB1D24" w:rsidRPr="00896AA1">
        <w:rPr>
          <w:lang w:val="en-GB"/>
        </w:rPr>
        <w:t xml:space="preserve"> </w:t>
      </w:r>
    </w:p>
    <w:p w14:paraId="79A0BFDD" w14:textId="77777777" w:rsidR="00CB1D24" w:rsidRPr="000A4881" w:rsidRDefault="00000000" w:rsidP="00CB1D24">
      <w:pPr>
        <w:rPr>
          <w:lang w:val="de-AT"/>
        </w:rPr>
      </w:pPr>
      <w:hyperlink r:id="rId14" w:history="1">
        <w:r w:rsidR="00CB1D24" w:rsidRPr="000A4881">
          <w:rPr>
            <w:rStyle w:val="Hyperlink"/>
            <w:lang w:val="de-AT"/>
          </w:rPr>
          <w:t>office@bau-epd.at</w:t>
        </w:r>
      </w:hyperlink>
      <w:r w:rsidR="00CB1D24" w:rsidRPr="000A4881">
        <w:rPr>
          <w:lang w:val="de-AT"/>
        </w:rPr>
        <w:t xml:space="preserve"> </w:t>
      </w:r>
    </w:p>
    <w:p w14:paraId="26ED7919" w14:textId="77777777" w:rsidR="00CB1D24" w:rsidRPr="000A4881" w:rsidRDefault="00CB1D24" w:rsidP="00CB1D24">
      <w:pPr>
        <w:rPr>
          <w:lang w:val="de-AT"/>
        </w:rPr>
      </w:pPr>
    </w:p>
    <w:p w14:paraId="7F4B78A3" w14:textId="77777777" w:rsidR="00CB1D24" w:rsidRPr="000A4881" w:rsidRDefault="00CB1D24" w:rsidP="00CB1D24">
      <w:pPr>
        <w:rPr>
          <w:lang w:val="de-AT"/>
        </w:rPr>
      </w:pPr>
    </w:p>
    <w:p w14:paraId="0D600D23" w14:textId="77777777" w:rsidR="00CB1D24" w:rsidRPr="005151D9" w:rsidRDefault="00CB1D24" w:rsidP="00CB1D24">
      <w:pPr>
        <w:rPr>
          <w:color w:val="002060"/>
          <w:sz w:val="20"/>
          <w:lang w:val="de-AT"/>
        </w:rPr>
      </w:pPr>
      <w:r w:rsidRPr="005151D9">
        <w:rPr>
          <w:color w:val="002060"/>
          <w:sz w:val="20"/>
          <w:lang w:val="de-AT"/>
        </w:rPr>
        <w:t>© Bau EPD GmbH</w:t>
      </w:r>
    </w:p>
    <w:p w14:paraId="38E4BE5F" w14:textId="77777777" w:rsidR="00CB1D24" w:rsidRPr="005151D9" w:rsidRDefault="00CB1D24" w:rsidP="00CB1D24">
      <w:pPr>
        <w:rPr>
          <w:color w:val="002060"/>
          <w:sz w:val="20"/>
          <w:lang w:val="de-AT"/>
        </w:rPr>
      </w:pPr>
    </w:p>
    <w:p w14:paraId="3A68275E" w14:textId="77777777" w:rsidR="00CB1D24" w:rsidRPr="005151D9" w:rsidRDefault="00CB1D24" w:rsidP="00CB1D24">
      <w:pPr>
        <w:rPr>
          <w:lang w:val="de-AT"/>
        </w:rPr>
      </w:pPr>
    </w:p>
    <w:p w14:paraId="48BB075B" w14:textId="7E9B0A63" w:rsidR="00CB1D24" w:rsidRPr="00896AA1" w:rsidRDefault="00CB1D24" w:rsidP="00CB1D24">
      <w:pPr>
        <w:rPr>
          <w:color w:val="002060"/>
          <w:sz w:val="20"/>
          <w:lang w:val="en-GB"/>
        </w:rPr>
      </w:pPr>
      <w:r w:rsidRPr="00896AA1">
        <w:rPr>
          <w:color w:val="002060"/>
          <w:sz w:val="20"/>
          <w:lang w:val="en-GB"/>
        </w:rPr>
        <w:t xml:space="preserve">Picture credits frontpage: </w:t>
      </w:r>
      <w:r w:rsidR="00E65026" w:rsidRPr="00E65026">
        <w:rPr>
          <w:color w:val="002060"/>
          <w:sz w:val="20"/>
          <w:lang w:val="en-GB"/>
        </w:rPr>
        <w:t>STO GmbH</w:t>
      </w:r>
    </w:p>
    <w:p w14:paraId="2957556B" w14:textId="77777777" w:rsidR="00CB1D24" w:rsidRPr="00896AA1" w:rsidRDefault="00CB1D24" w:rsidP="00CB1D24">
      <w:pPr>
        <w:spacing w:after="200"/>
        <w:jc w:val="left"/>
        <w:rPr>
          <w:b/>
          <w:color w:val="002060"/>
          <w:lang w:val="en-GB"/>
        </w:rPr>
      </w:pPr>
    </w:p>
    <w:p w14:paraId="1674B793" w14:textId="77777777" w:rsidR="00CB1D24" w:rsidRPr="00896AA1" w:rsidRDefault="00CB1D24" w:rsidP="00CB1D24">
      <w:pPr>
        <w:spacing w:after="120" w:line="240" w:lineRule="auto"/>
        <w:jc w:val="left"/>
        <w:rPr>
          <w:b/>
          <w:color w:val="002060"/>
          <w:sz w:val="22"/>
          <w:lang w:val="en-GB"/>
        </w:rPr>
      </w:pPr>
      <w:r w:rsidRPr="00896AA1">
        <w:rPr>
          <w:b/>
          <w:color w:val="002060"/>
          <w:sz w:val="22"/>
          <w:lang w:val="en-GB"/>
        </w:rPr>
        <w:t>Tracking of versions</w:t>
      </w:r>
    </w:p>
    <w:tbl>
      <w:tblPr>
        <w:tblStyle w:val="HelleListe1"/>
        <w:tblW w:w="0" w:type="auto"/>
        <w:tblInd w:w="142" w:type="dxa"/>
        <w:tblLayout w:type="fixed"/>
        <w:tblLook w:val="00A0" w:firstRow="1" w:lastRow="0" w:firstColumn="1" w:lastColumn="0" w:noHBand="0" w:noVBand="0"/>
      </w:tblPr>
      <w:tblGrid>
        <w:gridCol w:w="959"/>
        <w:gridCol w:w="6378"/>
        <w:gridCol w:w="1867"/>
      </w:tblGrid>
      <w:tr w:rsidR="001D66C3" w:rsidRPr="00896AA1" w14:paraId="6C9B55E6" w14:textId="77777777" w:rsidTr="005570C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bottom w:val="single" w:sz="8" w:space="0" w:color="000000" w:themeColor="text1"/>
            </w:tcBorders>
            <w:shd w:val="clear" w:color="auto" w:fill="8DB3E2" w:themeFill="text2" w:themeFillTint="66"/>
            <w:vAlign w:val="center"/>
          </w:tcPr>
          <w:p w14:paraId="15F96F7C" w14:textId="77777777" w:rsidR="001D3B0D" w:rsidRPr="00896AA1" w:rsidRDefault="0002054B" w:rsidP="00CD0364">
            <w:pPr>
              <w:jc w:val="left"/>
              <w:rPr>
                <w:color w:val="auto"/>
                <w:lang w:val="en-GB"/>
              </w:rPr>
            </w:pPr>
            <w:r w:rsidRPr="00896AA1">
              <w:rPr>
                <w:color w:val="auto"/>
                <w:lang w:val="en-GB"/>
              </w:rPr>
              <w:t>Version</w:t>
            </w:r>
          </w:p>
        </w:tc>
        <w:tc>
          <w:tcPr>
            <w:cnfStyle w:val="000010000000" w:firstRow="0" w:lastRow="0" w:firstColumn="0" w:lastColumn="0" w:oddVBand="1" w:evenVBand="0" w:oddHBand="0" w:evenHBand="0" w:firstRowFirstColumn="0" w:firstRowLastColumn="0" w:lastRowFirstColumn="0" w:lastRowLastColumn="0"/>
            <w:tcW w:w="6378" w:type="dxa"/>
            <w:tcBorders>
              <w:bottom w:val="single" w:sz="8" w:space="0" w:color="000000" w:themeColor="text1"/>
            </w:tcBorders>
            <w:shd w:val="clear" w:color="auto" w:fill="8DB3E2" w:themeFill="text2" w:themeFillTint="66"/>
            <w:vAlign w:val="center"/>
          </w:tcPr>
          <w:p w14:paraId="1D36A1D2" w14:textId="763A927B" w:rsidR="001D3B0D" w:rsidRPr="00896AA1" w:rsidRDefault="00CB1D24" w:rsidP="00CD0364">
            <w:pPr>
              <w:jc w:val="left"/>
              <w:rPr>
                <w:color w:val="auto"/>
                <w:lang w:val="en-GB"/>
              </w:rPr>
            </w:pPr>
            <w:r w:rsidRPr="00896AA1">
              <w:rPr>
                <w:color w:val="auto"/>
                <w:lang w:val="en-GB"/>
              </w:rPr>
              <w:t>Comments</w:t>
            </w:r>
          </w:p>
        </w:tc>
        <w:tc>
          <w:tcPr>
            <w:tcW w:w="1867" w:type="dxa"/>
            <w:tcBorders>
              <w:top w:val="single" w:sz="8" w:space="0" w:color="000000" w:themeColor="text1"/>
              <w:bottom w:val="single" w:sz="8" w:space="0" w:color="000000" w:themeColor="text1"/>
            </w:tcBorders>
            <w:shd w:val="clear" w:color="auto" w:fill="8DB3E2" w:themeFill="text2" w:themeFillTint="66"/>
            <w:vAlign w:val="center"/>
          </w:tcPr>
          <w:p w14:paraId="53EAAA7D" w14:textId="205E06A9" w:rsidR="001D3B0D" w:rsidRPr="00896AA1" w:rsidRDefault="00CB1D24" w:rsidP="00CD0364">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896AA1">
              <w:rPr>
                <w:color w:val="auto"/>
                <w:lang w:val="en-GB"/>
              </w:rPr>
              <w:t>Date of changes</w:t>
            </w:r>
          </w:p>
        </w:tc>
      </w:tr>
      <w:tr w:rsidR="00E65026" w:rsidRPr="00896AA1" w14:paraId="07787BD4" w14:textId="77777777" w:rsidTr="00557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84B8C03" w14:textId="1CDEA705" w:rsidR="00E65026" w:rsidRPr="00CC5054" w:rsidRDefault="00E65026" w:rsidP="00E65026">
            <w:pPr>
              <w:jc w:val="left"/>
              <w:rPr>
                <w:b w:val="0"/>
                <w:bCs w:val="0"/>
                <w:sz w:val="16"/>
                <w:szCs w:val="16"/>
                <w:lang w:val="en-GB"/>
              </w:rPr>
            </w:pPr>
            <w:r w:rsidRPr="00CC5054">
              <w:rPr>
                <w:b w:val="0"/>
                <w:bCs w:val="0"/>
                <w:sz w:val="16"/>
                <w:szCs w:val="16"/>
              </w:rPr>
              <w:t>3.0</w:t>
            </w:r>
          </w:p>
        </w:tc>
        <w:tc>
          <w:tcPr>
            <w:cnfStyle w:val="000010000000" w:firstRow="0" w:lastRow="0" w:firstColumn="0" w:lastColumn="0" w:oddVBand="1" w:evenVBand="0" w:oddHBand="0" w:evenHBand="0" w:firstRowFirstColumn="0" w:firstRowLastColumn="0" w:lastRowFirstColumn="0" w:lastRowLastColumn="0"/>
            <w:tcW w:w="6378" w:type="dxa"/>
          </w:tcPr>
          <w:p w14:paraId="65473118" w14:textId="28375806" w:rsidR="00E65026" w:rsidRPr="00CC5054" w:rsidRDefault="00E65026" w:rsidP="00E65026">
            <w:pPr>
              <w:jc w:val="left"/>
              <w:rPr>
                <w:szCs w:val="16"/>
                <w:lang w:val="en-GB"/>
              </w:rPr>
            </w:pPr>
            <w:r w:rsidRPr="00CC5054">
              <w:rPr>
                <w:szCs w:val="16"/>
                <w:lang w:val="en-GB"/>
              </w:rPr>
              <w:t xml:space="preserve">New structure following decisions of TAC from 2017-05-11, adaptations following resolutions from TAC in autumn 2016 and 2017. </w:t>
            </w:r>
          </w:p>
        </w:tc>
        <w:tc>
          <w:tcPr>
            <w:tcW w:w="1867" w:type="dxa"/>
          </w:tcPr>
          <w:p w14:paraId="77335609" w14:textId="4B46B2F0" w:rsidR="00E65026" w:rsidRPr="00CC5054" w:rsidRDefault="00E65026" w:rsidP="00E65026">
            <w:pPr>
              <w:jc w:val="left"/>
              <w:cnfStyle w:val="000000100000" w:firstRow="0" w:lastRow="0" w:firstColumn="0" w:lastColumn="0" w:oddVBand="0" w:evenVBand="0" w:oddHBand="1" w:evenHBand="0" w:firstRowFirstColumn="0" w:firstRowLastColumn="0" w:lastRowFirstColumn="0" w:lastRowLastColumn="0"/>
              <w:rPr>
                <w:szCs w:val="16"/>
                <w:lang w:val="en-GB"/>
              </w:rPr>
            </w:pPr>
            <w:r w:rsidRPr="00CC5054">
              <w:rPr>
                <w:szCs w:val="16"/>
                <w:lang w:val="en-GB"/>
              </w:rPr>
              <w:t>2017-08-17</w:t>
            </w:r>
          </w:p>
        </w:tc>
      </w:tr>
      <w:tr w:rsidR="00E65026" w:rsidRPr="00896AA1" w14:paraId="26275619" w14:textId="77777777" w:rsidTr="005570C2">
        <w:tc>
          <w:tcPr>
            <w:cnfStyle w:val="001000000000" w:firstRow="0" w:lastRow="0" w:firstColumn="1" w:lastColumn="0" w:oddVBand="0" w:evenVBand="0" w:oddHBand="0" w:evenHBand="0" w:firstRowFirstColumn="0" w:firstRowLastColumn="0" w:lastRowFirstColumn="0" w:lastRowLastColumn="0"/>
            <w:tcW w:w="959" w:type="dxa"/>
          </w:tcPr>
          <w:p w14:paraId="6DB91B6B" w14:textId="14CCA20A" w:rsidR="00E65026" w:rsidRPr="00CC5054" w:rsidRDefault="00E65026" w:rsidP="00E65026">
            <w:pPr>
              <w:jc w:val="left"/>
              <w:rPr>
                <w:b w:val="0"/>
                <w:bCs w:val="0"/>
                <w:sz w:val="16"/>
                <w:szCs w:val="16"/>
                <w:lang w:val="en-GB"/>
              </w:rPr>
            </w:pPr>
            <w:r w:rsidRPr="00CC5054">
              <w:rPr>
                <w:b w:val="0"/>
                <w:bCs w:val="0"/>
                <w:sz w:val="16"/>
                <w:szCs w:val="16"/>
              </w:rPr>
              <w:t>4.0</w:t>
            </w:r>
          </w:p>
        </w:tc>
        <w:tc>
          <w:tcPr>
            <w:cnfStyle w:val="000010000000" w:firstRow="0" w:lastRow="0" w:firstColumn="0" w:lastColumn="0" w:oddVBand="1" w:evenVBand="0" w:oddHBand="0" w:evenHBand="0" w:firstRowFirstColumn="0" w:firstRowLastColumn="0" w:lastRowFirstColumn="0" w:lastRowLastColumn="0"/>
            <w:tcW w:w="6378" w:type="dxa"/>
          </w:tcPr>
          <w:p w14:paraId="715DD095" w14:textId="4837A1A3" w:rsidR="00E65026" w:rsidRPr="00CC5054" w:rsidRDefault="00E65026" w:rsidP="00E65026">
            <w:pPr>
              <w:jc w:val="left"/>
              <w:rPr>
                <w:szCs w:val="16"/>
                <w:lang w:val="en-GB"/>
              </w:rPr>
            </w:pPr>
            <w:r w:rsidRPr="00CC5054">
              <w:rPr>
                <w:szCs w:val="16"/>
                <w:lang w:val="en-US"/>
              </w:rPr>
              <w:t xml:space="preserve">Changes following decisions of TAC since last publication. Changes on occasion of verification of PCR for concrete and concrete elements as well as resulting from working out the PCR for steel reinforcement. Changes to be made in all PCR B parts as well as some editorial chances. Index now included. </w:t>
            </w:r>
          </w:p>
        </w:tc>
        <w:tc>
          <w:tcPr>
            <w:tcW w:w="1867" w:type="dxa"/>
          </w:tcPr>
          <w:p w14:paraId="3717C683" w14:textId="7B2B0FD3" w:rsidR="00E65026" w:rsidRPr="00CC5054" w:rsidRDefault="00E65026" w:rsidP="00E65026">
            <w:pPr>
              <w:jc w:val="left"/>
              <w:cnfStyle w:val="000000000000" w:firstRow="0" w:lastRow="0" w:firstColumn="0" w:lastColumn="0" w:oddVBand="0" w:evenVBand="0" w:oddHBand="0" w:evenHBand="0" w:firstRowFirstColumn="0" w:firstRowLastColumn="0" w:lastRowFirstColumn="0" w:lastRowLastColumn="0"/>
              <w:rPr>
                <w:szCs w:val="16"/>
              </w:rPr>
            </w:pPr>
            <w:r w:rsidRPr="00CC5054">
              <w:rPr>
                <w:szCs w:val="16"/>
              </w:rPr>
              <w:t>2019-07-06</w:t>
            </w:r>
          </w:p>
        </w:tc>
      </w:tr>
      <w:tr w:rsidR="00E65026" w:rsidRPr="00896AA1" w14:paraId="2D625E7B" w14:textId="77777777" w:rsidTr="00557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6723D0D" w14:textId="52D128AB" w:rsidR="00E65026" w:rsidRPr="00CC5054" w:rsidRDefault="00E65026" w:rsidP="00E65026">
            <w:pPr>
              <w:jc w:val="left"/>
              <w:rPr>
                <w:b w:val="0"/>
                <w:bCs w:val="0"/>
                <w:sz w:val="16"/>
                <w:szCs w:val="16"/>
                <w:lang w:val="en-GB"/>
              </w:rPr>
            </w:pPr>
            <w:r w:rsidRPr="00CC5054">
              <w:rPr>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6378" w:type="dxa"/>
          </w:tcPr>
          <w:p w14:paraId="179D16AF" w14:textId="37841768" w:rsidR="00E65026" w:rsidRPr="00CC5054" w:rsidRDefault="00E65026" w:rsidP="00E65026">
            <w:pPr>
              <w:jc w:val="left"/>
              <w:rPr>
                <w:szCs w:val="16"/>
                <w:lang w:val="en-GB"/>
              </w:rPr>
            </w:pPr>
            <w:r w:rsidRPr="00CC5054">
              <w:rPr>
                <w:szCs w:val="16"/>
                <w:lang w:val="en-GB"/>
              </w:rPr>
              <w:t xml:space="preserve">Adaptation as per EN 15804:2019+A2:2019; adaptation of rules for declaration of geographical representativity </w:t>
            </w:r>
          </w:p>
        </w:tc>
        <w:tc>
          <w:tcPr>
            <w:tcW w:w="1867" w:type="dxa"/>
          </w:tcPr>
          <w:p w14:paraId="007BEDE7" w14:textId="3A860AF4" w:rsidR="00E65026" w:rsidRPr="00CC5054" w:rsidRDefault="00E65026" w:rsidP="00E65026">
            <w:pPr>
              <w:jc w:val="left"/>
              <w:cnfStyle w:val="000000100000" w:firstRow="0" w:lastRow="0" w:firstColumn="0" w:lastColumn="0" w:oddVBand="0" w:evenVBand="0" w:oddHBand="1" w:evenHBand="0" w:firstRowFirstColumn="0" w:firstRowLastColumn="0" w:lastRowFirstColumn="0" w:lastRowLastColumn="0"/>
              <w:rPr>
                <w:szCs w:val="16"/>
              </w:rPr>
            </w:pPr>
            <w:r w:rsidRPr="00CC5054">
              <w:rPr>
                <w:szCs w:val="16"/>
              </w:rPr>
              <w:t>2020-11-05</w:t>
            </w:r>
          </w:p>
        </w:tc>
      </w:tr>
      <w:tr w:rsidR="00E65026" w:rsidRPr="00896AA1" w14:paraId="4F25AC40" w14:textId="77777777" w:rsidTr="005570C2">
        <w:tc>
          <w:tcPr>
            <w:cnfStyle w:val="001000000000" w:firstRow="0" w:lastRow="0" w:firstColumn="1" w:lastColumn="0" w:oddVBand="0" w:evenVBand="0" w:oddHBand="0" w:evenHBand="0" w:firstRowFirstColumn="0" w:firstRowLastColumn="0" w:lastRowFirstColumn="0" w:lastRowLastColumn="0"/>
            <w:tcW w:w="959" w:type="dxa"/>
          </w:tcPr>
          <w:p w14:paraId="3EEE88D0" w14:textId="78353CC7" w:rsidR="00E65026" w:rsidRPr="00CC5054" w:rsidRDefault="00E65026" w:rsidP="00E65026">
            <w:pPr>
              <w:jc w:val="left"/>
              <w:rPr>
                <w:b w:val="0"/>
                <w:bCs w:val="0"/>
                <w:sz w:val="16"/>
                <w:szCs w:val="16"/>
                <w:lang w:val="en-GB"/>
              </w:rPr>
            </w:pPr>
            <w:r w:rsidRPr="00CC5054">
              <w:rPr>
                <w:b w:val="0"/>
                <w:bCs w:val="0"/>
                <w:sz w:val="16"/>
                <w:szCs w:val="16"/>
              </w:rPr>
              <w:t>6.0</w:t>
            </w:r>
          </w:p>
        </w:tc>
        <w:tc>
          <w:tcPr>
            <w:cnfStyle w:val="000010000000" w:firstRow="0" w:lastRow="0" w:firstColumn="0" w:lastColumn="0" w:oddVBand="1" w:evenVBand="0" w:oddHBand="0" w:evenHBand="0" w:firstRowFirstColumn="0" w:firstRowLastColumn="0" w:lastRowFirstColumn="0" w:lastRowLastColumn="0"/>
            <w:tcW w:w="6378" w:type="dxa"/>
          </w:tcPr>
          <w:p w14:paraId="60037963" w14:textId="5FE40F69" w:rsidR="00E65026" w:rsidRPr="00CC5054" w:rsidRDefault="00E65026" w:rsidP="00E65026">
            <w:pPr>
              <w:jc w:val="left"/>
              <w:rPr>
                <w:szCs w:val="16"/>
                <w:lang w:val="en-GB"/>
              </w:rPr>
            </w:pPr>
            <w:r w:rsidRPr="00CC5054">
              <w:rPr>
                <w:szCs w:val="16"/>
                <w:lang w:val="en-GB"/>
              </w:rPr>
              <w:t xml:space="preserve">Public version for interested parties after approval of PCR review panel. </w:t>
            </w:r>
          </w:p>
        </w:tc>
        <w:tc>
          <w:tcPr>
            <w:tcW w:w="1867" w:type="dxa"/>
          </w:tcPr>
          <w:p w14:paraId="0054C567" w14:textId="7DE08006" w:rsidR="00E65026" w:rsidRPr="00CC5054" w:rsidRDefault="00E65026" w:rsidP="00E65026">
            <w:pPr>
              <w:jc w:val="left"/>
              <w:cnfStyle w:val="000000000000" w:firstRow="0" w:lastRow="0" w:firstColumn="0" w:lastColumn="0" w:oddVBand="0" w:evenVBand="0" w:oddHBand="0" w:evenHBand="0" w:firstRowFirstColumn="0" w:firstRowLastColumn="0" w:lastRowFirstColumn="0" w:lastRowLastColumn="0"/>
              <w:rPr>
                <w:szCs w:val="16"/>
              </w:rPr>
            </w:pPr>
            <w:r w:rsidRPr="00CC5054">
              <w:rPr>
                <w:szCs w:val="16"/>
              </w:rPr>
              <w:t>2021-01-12</w:t>
            </w:r>
          </w:p>
        </w:tc>
      </w:tr>
      <w:tr w:rsidR="00E65026" w:rsidRPr="00896AA1" w14:paraId="2CFDDF7F" w14:textId="77777777" w:rsidTr="00557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47E2D5E" w14:textId="43FE6D68" w:rsidR="00E65026" w:rsidRPr="00CC5054" w:rsidRDefault="00E65026" w:rsidP="00E65026">
            <w:pPr>
              <w:jc w:val="left"/>
              <w:rPr>
                <w:b w:val="0"/>
                <w:bCs w:val="0"/>
                <w:sz w:val="16"/>
                <w:szCs w:val="16"/>
                <w:lang w:val="en-GB"/>
              </w:rPr>
            </w:pPr>
            <w:r w:rsidRPr="00CC5054">
              <w:rPr>
                <w:b w:val="0"/>
                <w:bCs w:val="0"/>
                <w:sz w:val="16"/>
                <w:szCs w:val="16"/>
              </w:rPr>
              <w:t>7.0</w:t>
            </w:r>
          </w:p>
        </w:tc>
        <w:tc>
          <w:tcPr>
            <w:cnfStyle w:val="000010000000" w:firstRow="0" w:lastRow="0" w:firstColumn="0" w:lastColumn="0" w:oddVBand="1" w:evenVBand="0" w:oddHBand="0" w:evenHBand="0" w:firstRowFirstColumn="0" w:firstRowLastColumn="0" w:lastRowFirstColumn="0" w:lastRowLastColumn="0"/>
            <w:tcW w:w="6378" w:type="dxa"/>
          </w:tcPr>
          <w:p w14:paraId="679F40E5" w14:textId="6642B1D4" w:rsidR="00E65026" w:rsidRPr="00CC5054" w:rsidRDefault="00E65026" w:rsidP="00E65026">
            <w:pPr>
              <w:jc w:val="left"/>
              <w:rPr>
                <w:szCs w:val="16"/>
                <w:lang w:val="en-GB"/>
              </w:rPr>
            </w:pPr>
            <w:r w:rsidRPr="00CC5054">
              <w:rPr>
                <w:rFonts w:cs="Calibri"/>
                <w:szCs w:val="18"/>
                <w:lang w:val="en-GB"/>
              </w:rPr>
              <w:t>Consideration of comments, approval for EPD creation</w:t>
            </w:r>
          </w:p>
        </w:tc>
        <w:tc>
          <w:tcPr>
            <w:tcW w:w="1867" w:type="dxa"/>
          </w:tcPr>
          <w:p w14:paraId="63897FEF" w14:textId="64A34C2F" w:rsidR="00E65026" w:rsidRPr="00CC5054" w:rsidRDefault="00E65026" w:rsidP="00E65026">
            <w:pPr>
              <w:jc w:val="left"/>
              <w:cnfStyle w:val="000000100000" w:firstRow="0" w:lastRow="0" w:firstColumn="0" w:lastColumn="0" w:oddVBand="0" w:evenVBand="0" w:oddHBand="1" w:evenHBand="0" w:firstRowFirstColumn="0" w:firstRowLastColumn="0" w:lastRowFirstColumn="0" w:lastRowLastColumn="0"/>
              <w:rPr>
                <w:szCs w:val="16"/>
              </w:rPr>
            </w:pPr>
            <w:r w:rsidRPr="00CC5054">
              <w:rPr>
                <w:rFonts w:cs="Calibri"/>
                <w:szCs w:val="18"/>
              </w:rPr>
              <w:t>2021-04-07</w:t>
            </w:r>
          </w:p>
        </w:tc>
      </w:tr>
      <w:tr w:rsidR="00E65026" w:rsidRPr="00896AA1" w14:paraId="34CC460D" w14:textId="77777777" w:rsidTr="005570C2">
        <w:tc>
          <w:tcPr>
            <w:cnfStyle w:val="001000000000" w:firstRow="0" w:lastRow="0" w:firstColumn="1" w:lastColumn="0" w:oddVBand="0" w:evenVBand="0" w:oddHBand="0" w:evenHBand="0" w:firstRowFirstColumn="0" w:firstRowLastColumn="0" w:lastRowFirstColumn="0" w:lastRowLastColumn="0"/>
            <w:tcW w:w="959" w:type="dxa"/>
          </w:tcPr>
          <w:p w14:paraId="1D10D64F" w14:textId="3915AE99" w:rsidR="00E65026" w:rsidRPr="00CC5054" w:rsidRDefault="00E65026" w:rsidP="00E65026">
            <w:pPr>
              <w:jc w:val="left"/>
              <w:rPr>
                <w:b w:val="0"/>
                <w:bCs w:val="0"/>
                <w:sz w:val="16"/>
                <w:szCs w:val="16"/>
                <w:lang w:val="en-GB"/>
              </w:rPr>
            </w:pPr>
            <w:r w:rsidRPr="00CC5054">
              <w:rPr>
                <w:b w:val="0"/>
                <w:bCs w:val="0"/>
                <w:sz w:val="16"/>
                <w:szCs w:val="16"/>
              </w:rPr>
              <w:t>8.0</w:t>
            </w:r>
          </w:p>
        </w:tc>
        <w:tc>
          <w:tcPr>
            <w:cnfStyle w:val="000010000000" w:firstRow="0" w:lastRow="0" w:firstColumn="0" w:lastColumn="0" w:oddVBand="1" w:evenVBand="0" w:oddHBand="0" w:evenHBand="0" w:firstRowFirstColumn="0" w:firstRowLastColumn="0" w:lastRowFirstColumn="0" w:lastRowLastColumn="0"/>
            <w:tcW w:w="6378" w:type="dxa"/>
          </w:tcPr>
          <w:p w14:paraId="29FA671F" w14:textId="08D3D6FB" w:rsidR="00E65026" w:rsidRPr="00CC5054" w:rsidRDefault="00E65026" w:rsidP="00E65026">
            <w:pPr>
              <w:jc w:val="left"/>
              <w:rPr>
                <w:szCs w:val="16"/>
                <w:lang w:val="en-GB"/>
              </w:rPr>
            </w:pPr>
            <w:r w:rsidRPr="00CC5054">
              <w:rPr>
                <w:szCs w:val="16"/>
                <w:lang w:val="en-GB"/>
              </w:rPr>
              <w:t xml:space="preserve">Adaptation tables module B and C, minor editorial changes </w:t>
            </w:r>
          </w:p>
        </w:tc>
        <w:tc>
          <w:tcPr>
            <w:tcW w:w="1867" w:type="dxa"/>
          </w:tcPr>
          <w:p w14:paraId="0652E29D" w14:textId="5172E4C2" w:rsidR="00E65026" w:rsidRPr="00CC5054" w:rsidRDefault="00E65026" w:rsidP="00E65026">
            <w:pPr>
              <w:jc w:val="left"/>
              <w:cnfStyle w:val="000000000000" w:firstRow="0" w:lastRow="0" w:firstColumn="0" w:lastColumn="0" w:oddVBand="0" w:evenVBand="0" w:oddHBand="0" w:evenHBand="0" w:firstRowFirstColumn="0" w:firstRowLastColumn="0" w:lastRowFirstColumn="0" w:lastRowLastColumn="0"/>
              <w:rPr>
                <w:szCs w:val="16"/>
              </w:rPr>
            </w:pPr>
            <w:r w:rsidRPr="00CC5054">
              <w:rPr>
                <w:szCs w:val="16"/>
              </w:rPr>
              <w:t>2021-08-27</w:t>
            </w:r>
          </w:p>
        </w:tc>
      </w:tr>
      <w:tr w:rsidR="00E65026" w:rsidRPr="00896AA1" w14:paraId="051FB972" w14:textId="77777777" w:rsidTr="00557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159CAE5" w14:textId="6BDFCCE1" w:rsidR="00E65026" w:rsidRPr="00CC5054" w:rsidRDefault="00E65026" w:rsidP="00E65026">
            <w:pPr>
              <w:jc w:val="left"/>
              <w:rPr>
                <w:b w:val="0"/>
                <w:bCs w:val="0"/>
                <w:sz w:val="16"/>
                <w:szCs w:val="16"/>
                <w:lang w:val="en-GB"/>
              </w:rPr>
            </w:pPr>
            <w:r w:rsidRPr="00CC5054">
              <w:rPr>
                <w:b w:val="0"/>
                <w:bCs w:val="0"/>
                <w:sz w:val="16"/>
                <w:szCs w:val="16"/>
              </w:rPr>
              <w:t>9.0</w:t>
            </w:r>
          </w:p>
        </w:tc>
        <w:tc>
          <w:tcPr>
            <w:cnfStyle w:val="000010000000" w:firstRow="0" w:lastRow="0" w:firstColumn="0" w:lastColumn="0" w:oddVBand="1" w:evenVBand="0" w:oddHBand="0" w:evenHBand="0" w:firstRowFirstColumn="0" w:firstRowLastColumn="0" w:lastRowFirstColumn="0" w:lastRowLastColumn="0"/>
            <w:tcW w:w="6378" w:type="dxa"/>
          </w:tcPr>
          <w:p w14:paraId="4CC9945F" w14:textId="5143157B" w:rsidR="00E65026" w:rsidRPr="00CC5054" w:rsidRDefault="00E65026" w:rsidP="00E65026">
            <w:pPr>
              <w:jc w:val="left"/>
              <w:rPr>
                <w:szCs w:val="16"/>
                <w:lang w:val="en-GB"/>
              </w:rPr>
            </w:pPr>
            <w:r w:rsidRPr="00CC5054">
              <w:rPr>
                <w:szCs w:val="16"/>
                <w:lang w:val="en-GB"/>
              </w:rPr>
              <w:t>Change ECO Platform logo, note to photographic rights, minor editorial changes (created by SR, checked</w:t>
            </w:r>
            <w:r w:rsidR="003D2064" w:rsidRPr="00CC5054">
              <w:rPr>
                <w:szCs w:val="16"/>
                <w:lang w:val="en-GB"/>
              </w:rPr>
              <w:t xml:space="preserve"> by FG</w:t>
            </w:r>
            <w:r w:rsidRPr="00CC5054">
              <w:rPr>
                <w:szCs w:val="16"/>
                <w:lang w:val="en-GB"/>
              </w:rPr>
              <w:t xml:space="preserve"> and approved by </w:t>
            </w:r>
            <w:r w:rsidR="003D2064" w:rsidRPr="00CC5054">
              <w:rPr>
                <w:szCs w:val="16"/>
                <w:lang w:val="en-GB"/>
              </w:rPr>
              <w:t>SR</w:t>
            </w:r>
            <w:r w:rsidR="00EB453A" w:rsidRPr="00CC5054">
              <w:rPr>
                <w:szCs w:val="16"/>
                <w:lang w:val="en-GB"/>
              </w:rPr>
              <w:t>)</w:t>
            </w:r>
          </w:p>
        </w:tc>
        <w:tc>
          <w:tcPr>
            <w:tcW w:w="1867" w:type="dxa"/>
          </w:tcPr>
          <w:p w14:paraId="6C4DF0E7" w14:textId="2B382785" w:rsidR="00E65026" w:rsidRPr="00CC5054" w:rsidRDefault="00E65026" w:rsidP="00E65026">
            <w:pPr>
              <w:jc w:val="left"/>
              <w:cnfStyle w:val="000000100000" w:firstRow="0" w:lastRow="0" w:firstColumn="0" w:lastColumn="0" w:oddVBand="0" w:evenVBand="0" w:oddHBand="1" w:evenHBand="0" w:firstRowFirstColumn="0" w:firstRowLastColumn="0" w:lastRowFirstColumn="0" w:lastRowLastColumn="0"/>
              <w:rPr>
                <w:szCs w:val="16"/>
              </w:rPr>
            </w:pPr>
            <w:r w:rsidRPr="00CC5054">
              <w:rPr>
                <w:szCs w:val="16"/>
              </w:rPr>
              <w:t>2021-11-27</w:t>
            </w:r>
          </w:p>
        </w:tc>
      </w:tr>
      <w:tr w:rsidR="003D2064" w:rsidRPr="00896AA1" w14:paraId="54A6513D" w14:textId="77777777" w:rsidTr="005570C2">
        <w:tc>
          <w:tcPr>
            <w:cnfStyle w:val="001000000000" w:firstRow="0" w:lastRow="0" w:firstColumn="1" w:lastColumn="0" w:oddVBand="0" w:evenVBand="0" w:oddHBand="0" w:evenHBand="0" w:firstRowFirstColumn="0" w:firstRowLastColumn="0" w:lastRowFirstColumn="0" w:lastRowLastColumn="0"/>
            <w:tcW w:w="959" w:type="dxa"/>
          </w:tcPr>
          <w:p w14:paraId="7C16C1FD" w14:textId="75E5CE69" w:rsidR="003D2064" w:rsidRPr="00CC5054" w:rsidRDefault="003D2064" w:rsidP="003D2064">
            <w:pPr>
              <w:jc w:val="left"/>
              <w:rPr>
                <w:b w:val="0"/>
                <w:bCs w:val="0"/>
                <w:sz w:val="16"/>
                <w:szCs w:val="16"/>
              </w:rPr>
            </w:pPr>
            <w:r w:rsidRPr="00CC5054">
              <w:rPr>
                <w:b w:val="0"/>
                <w:bCs w:val="0"/>
                <w:sz w:val="16"/>
                <w:szCs w:val="16"/>
              </w:rPr>
              <w:t>10.0</w:t>
            </w:r>
          </w:p>
        </w:tc>
        <w:tc>
          <w:tcPr>
            <w:cnfStyle w:val="000010000000" w:firstRow="0" w:lastRow="0" w:firstColumn="0" w:lastColumn="0" w:oddVBand="1" w:evenVBand="0" w:oddHBand="0" w:evenHBand="0" w:firstRowFirstColumn="0" w:firstRowLastColumn="0" w:lastRowFirstColumn="0" w:lastRowLastColumn="0"/>
            <w:tcW w:w="6378" w:type="dxa"/>
          </w:tcPr>
          <w:p w14:paraId="11A7B5EC" w14:textId="77777777" w:rsidR="003D2064" w:rsidRPr="00CC5054" w:rsidRDefault="003D2064" w:rsidP="003D2064">
            <w:pPr>
              <w:jc w:val="left"/>
              <w:rPr>
                <w:szCs w:val="16"/>
                <w:lang w:val="en-GB"/>
              </w:rPr>
            </w:pPr>
            <w:r w:rsidRPr="00CC5054">
              <w:rPr>
                <w:szCs w:val="16"/>
                <w:lang w:val="en-GB"/>
              </w:rPr>
              <w:t>Addition of accreditation mark, change owner, publisher, holder of declaration, specification of CF factors, editorial changes, title page EPD declaration of Energy Mix Approach,</w:t>
            </w:r>
          </w:p>
          <w:p w14:paraId="101CFC40" w14:textId="69FAEB16" w:rsidR="003D2064" w:rsidRPr="00CC5054" w:rsidRDefault="003D2064" w:rsidP="003D2064">
            <w:pPr>
              <w:jc w:val="left"/>
              <w:rPr>
                <w:szCs w:val="16"/>
                <w:lang w:val="en-GB"/>
              </w:rPr>
            </w:pPr>
            <w:r w:rsidRPr="00CC5054">
              <w:rPr>
                <w:szCs w:val="16"/>
                <w:lang w:val="en-GB"/>
              </w:rPr>
              <w:t>(created by SR, checked by FG and approved by SR)</w:t>
            </w:r>
          </w:p>
        </w:tc>
        <w:tc>
          <w:tcPr>
            <w:tcW w:w="1867" w:type="dxa"/>
          </w:tcPr>
          <w:p w14:paraId="4305E81C" w14:textId="592F9140" w:rsidR="003D2064" w:rsidRPr="00CC5054" w:rsidRDefault="003D2064" w:rsidP="003D2064">
            <w:pPr>
              <w:jc w:val="left"/>
              <w:cnfStyle w:val="000000000000" w:firstRow="0" w:lastRow="0" w:firstColumn="0" w:lastColumn="0" w:oddVBand="0" w:evenVBand="0" w:oddHBand="0" w:evenHBand="0" w:firstRowFirstColumn="0" w:firstRowLastColumn="0" w:lastRowFirstColumn="0" w:lastRowLastColumn="0"/>
              <w:rPr>
                <w:szCs w:val="16"/>
              </w:rPr>
            </w:pPr>
            <w:r w:rsidRPr="00CC5054">
              <w:rPr>
                <w:szCs w:val="16"/>
              </w:rPr>
              <w:t>2023-01-27</w:t>
            </w:r>
          </w:p>
        </w:tc>
      </w:tr>
      <w:tr w:rsidR="00524ED3" w:rsidRPr="00896AA1" w14:paraId="366DDB11" w14:textId="77777777" w:rsidTr="00557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3EA8A09" w14:textId="3806217C" w:rsidR="00524ED3" w:rsidRDefault="00524ED3" w:rsidP="00524ED3">
            <w:pPr>
              <w:jc w:val="left"/>
              <w:rPr>
                <w:sz w:val="16"/>
                <w:szCs w:val="16"/>
              </w:rPr>
            </w:pPr>
            <w:r>
              <w:rPr>
                <w:sz w:val="16"/>
                <w:szCs w:val="16"/>
              </w:rPr>
              <w:t>11.0</w:t>
            </w:r>
          </w:p>
        </w:tc>
        <w:tc>
          <w:tcPr>
            <w:cnfStyle w:val="000010000000" w:firstRow="0" w:lastRow="0" w:firstColumn="0" w:lastColumn="0" w:oddVBand="1" w:evenVBand="0" w:oddHBand="0" w:evenHBand="0" w:firstRowFirstColumn="0" w:firstRowLastColumn="0" w:lastRowFirstColumn="0" w:lastRowLastColumn="0"/>
            <w:tcW w:w="6378" w:type="dxa"/>
          </w:tcPr>
          <w:p w14:paraId="3FF87AE7" w14:textId="77777777" w:rsidR="00524ED3" w:rsidRDefault="00524ED3" w:rsidP="00524ED3">
            <w:pPr>
              <w:jc w:val="left"/>
              <w:rPr>
                <w:b/>
                <w:bCs/>
                <w:szCs w:val="16"/>
                <w:lang w:val="en-GB"/>
              </w:rPr>
            </w:pPr>
            <w:r w:rsidRPr="00225B8E">
              <w:rPr>
                <w:b/>
                <w:bCs/>
                <w:szCs w:val="16"/>
                <w:lang w:val="en-GB"/>
              </w:rPr>
              <w:t>Various minor changes: EP Freshwater Corrigendum table: unit P instead of PO4, editorial changes, rules for the application of c-PCR, adaptation of rules for new issue (correct term instead of extension, see MS-HB supplement) in interpretation, graphics now only required in project report, deletion of reference to subchapters of valid CEN standards</w:t>
            </w:r>
          </w:p>
          <w:p w14:paraId="77BE3CFB" w14:textId="3A8FD18D" w:rsidR="00524ED3" w:rsidRPr="00142121" w:rsidRDefault="00524ED3" w:rsidP="00524ED3">
            <w:pPr>
              <w:jc w:val="left"/>
              <w:rPr>
                <w:b/>
                <w:bCs/>
                <w:szCs w:val="16"/>
                <w:lang w:val="en-GB"/>
              </w:rPr>
            </w:pPr>
            <w:r>
              <w:rPr>
                <w:b/>
                <w:bCs/>
                <w:szCs w:val="16"/>
                <w:lang w:val="en-GB"/>
              </w:rPr>
              <w:t>(created by SR, checked by FG and approved by SR)</w:t>
            </w:r>
          </w:p>
        </w:tc>
        <w:tc>
          <w:tcPr>
            <w:tcW w:w="1867" w:type="dxa"/>
          </w:tcPr>
          <w:p w14:paraId="58364E7C" w14:textId="3A66DBB3" w:rsidR="00524ED3" w:rsidRDefault="00524ED3" w:rsidP="00524ED3">
            <w:pPr>
              <w:jc w:val="left"/>
              <w:cnfStyle w:val="000000100000" w:firstRow="0" w:lastRow="0" w:firstColumn="0" w:lastColumn="0" w:oddVBand="0" w:evenVBand="0" w:oddHBand="1" w:evenHBand="0" w:firstRowFirstColumn="0" w:firstRowLastColumn="0" w:lastRowFirstColumn="0" w:lastRowLastColumn="0"/>
              <w:rPr>
                <w:b/>
                <w:bCs/>
                <w:szCs w:val="16"/>
              </w:rPr>
            </w:pPr>
            <w:r>
              <w:rPr>
                <w:b/>
                <w:bCs/>
                <w:szCs w:val="16"/>
                <w:lang w:val="en-GB"/>
              </w:rPr>
              <w:t>2023-09-20</w:t>
            </w:r>
          </w:p>
        </w:tc>
      </w:tr>
    </w:tbl>
    <w:p w14:paraId="2CADDCF4" w14:textId="0FA43105" w:rsidR="00E33F5E" w:rsidRPr="00896AA1" w:rsidRDefault="00E33F5E" w:rsidP="001D3B0D">
      <w:pPr>
        <w:spacing w:line="240" w:lineRule="auto"/>
        <w:jc w:val="left"/>
        <w:rPr>
          <w:lang w:val="en-GB"/>
        </w:rPr>
      </w:pPr>
    </w:p>
    <w:p w14:paraId="25024493" w14:textId="77777777" w:rsidR="00E33F5E" w:rsidRPr="00896AA1" w:rsidRDefault="00E33F5E">
      <w:pPr>
        <w:spacing w:after="200"/>
        <w:jc w:val="left"/>
        <w:rPr>
          <w:lang w:val="en-GB"/>
        </w:rPr>
      </w:pPr>
      <w:r w:rsidRPr="00896AA1">
        <w:rPr>
          <w:lang w:val="en-GB"/>
        </w:rPr>
        <w:br w:type="page"/>
      </w:r>
    </w:p>
    <w:p w14:paraId="630D7D43" w14:textId="77777777" w:rsidR="001D3B0D" w:rsidRPr="00896AA1" w:rsidRDefault="001D3B0D" w:rsidP="001D3B0D">
      <w:pPr>
        <w:spacing w:line="240" w:lineRule="auto"/>
        <w:jc w:val="left"/>
        <w:rPr>
          <w:lang w:val="en-GB"/>
        </w:rPr>
      </w:pPr>
    </w:p>
    <w:sdt>
      <w:sdtPr>
        <w:rPr>
          <w:rFonts w:asciiTheme="minorHAnsi" w:eastAsia="Calibri" w:hAnsiTheme="minorHAnsi" w:cs="Times New Roman"/>
          <w:b w:val="0"/>
          <w:bCs w:val="0"/>
          <w:color w:val="auto"/>
          <w:sz w:val="18"/>
          <w:szCs w:val="22"/>
          <w:lang w:val="en-GB"/>
        </w:rPr>
        <w:id w:val="38997165"/>
        <w:docPartObj>
          <w:docPartGallery w:val="Table of Contents"/>
          <w:docPartUnique/>
        </w:docPartObj>
      </w:sdtPr>
      <w:sdtEndPr>
        <w:rPr>
          <w:rFonts w:cs="Arial"/>
        </w:rPr>
      </w:sdtEndPr>
      <w:sdtContent>
        <w:p w14:paraId="178B6695" w14:textId="2A27218F" w:rsidR="0002418F" w:rsidRPr="00896AA1" w:rsidRDefault="00CB1D24" w:rsidP="00FB5D78">
          <w:pPr>
            <w:pStyle w:val="Inhaltsverzeichnisberschrift"/>
            <w:rPr>
              <w:rFonts w:asciiTheme="minorHAnsi" w:hAnsiTheme="minorHAnsi"/>
              <w:lang w:val="en-GB"/>
            </w:rPr>
          </w:pPr>
          <w:r w:rsidRPr="00896AA1">
            <w:rPr>
              <w:rFonts w:asciiTheme="minorHAnsi" w:hAnsiTheme="minorHAnsi"/>
              <w:lang w:val="en-GB"/>
            </w:rPr>
            <w:t>Contents</w:t>
          </w:r>
          <w:bookmarkStart w:id="1" w:name="_Hlk97494480"/>
        </w:p>
        <w:p w14:paraId="59EB238A" w14:textId="77777777" w:rsidR="00E33F5E" w:rsidRPr="00896AA1" w:rsidRDefault="00E33F5E" w:rsidP="00E33F5E">
          <w:pPr>
            <w:rPr>
              <w:color w:val="17365D" w:themeColor="text2" w:themeShade="BF"/>
              <w:lang w:val="en-GB"/>
            </w:rPr>
          </w:pPr>
        </w:p>
        <w:p w14:paraId="79C3DC62" w14:textId="53239317" w:rsidR="00423F01" w:rsidRDefault="008F14A7">
          <w:pPr>
            <w:pStyle w:val="Verzeichnis1"/>
            <w:tabs>
              <w:tab w:val="left" w:pos="360"/>
              <w:tab w:val="right" w:leader="dot" w:pos="10054"/>
            </w:tabs>
            <w:rPr>
              <w:rFonts w:eastAsiaTheme="minorEastAsia" w:cstheme="minorBidi"/>
              <w:noProof/>
              <w:sz w:val="22"/>
              <w:lang w:val="de-AT" w:eastAsia="de-AT"/>
            </w:rPr>
          </w:pPr>
          <w:r w:rsidRPr="00896AA1">
            <w:rPr>
              <w:color w:val="17365D" w:themeColor="text2" w:themeShade="BF"/>
              <w:lang w:val="en-GB"/>
            </w:rPr>
            <w:fldChar w:fldCharType="begin"/>
          </w:r>
          <w:r w:rsidR="009A7FDC" w:rsidRPr="00896AA1">
            <w:rPr>
              <w:color w:val="17365D" w:themeColor="text2" w:themeShade="BF"/>
              <w:lang w:val="en-GB"/>
            </w:rPr>
            <w:instrText xml:space="preserve"> TOC \o "1-2" \h \z \u </w:instrText>
          </w:r>
          <w:r w:rsidRPr="00896AA1">
            <w:rPr>
              <w:color w:val="17365D" w:themeColor="text2" w:themeShade="BF"/>
              <w:lang w:val="en-GB"/>
            </w:rPr>
            <w:fldChar w:fldCharType="separate"/>
          </w:r>
          <w:hyperlink w:anchor="_Toc98237680" w:history="1">
            <w:r w:rsidR="00423F01" w:rsidRPr="00B421A4">
              <w:rPr>
                <w:rStyle w:val="Hyperlink"/>
                <w:rFonts w:cstheme="minorHAnsi"/>
                <w:noProof/>
                <w:snapToGrid w:val="0"/>
                <w:w w:val="0"/>
                <w:lang w:val="en-GB"/>
              </w:rPr>
              <w:t>1.</w:t>
            </w:r>
            <w:r w:rsidR="00423F01">
              <w:rPr>
                <w:rFonts w:eastAsiaTheme="minorEastAsia" w:cstheme="minorBidi"/>
                <w:noProof/>
                <w:sz w:val="22"/>
                <w:lang w:val="de-AT" w:eastAsia="de-AT"/>
              </w:rPr>
              <w:tab/>
            </w:r>
            <w:r w:rsidR="00423F01" w:rsidRPr="00B421A4">
              <w:rPr>
                <w:rStyle w:val="Hyperlink"/>
                <w:noProof/>
                <w:lang w:val="en-GB"/>
              </w:rPr>
              <w:t>Scope</w:t>
            </w:r>
            <w:r w:rsidR="00423F01">
              <w:rPr>
                <w:noProof/>
                <w:webHidden/>
              </w:rPr>
              <w:tab/>
            </w:r>
            <w:r w:rsidR="00423F01">
              <w:rPr>
                <w:noProof/>
                <w:webHidden/>
              </w:rPr>
              <w:fldChar w:fldCharType="begin"/>
            </w:r>
            <w:r w:rsidR="00423F01">
              <w:rPr>
                <w:noProof/>
                <w:webHidden/>
              </w:rPr>
              <w:instrText xml:space="preserve"> PAGEREF _Toc98237680 \h </w:instrText>
            </w:r>
            <w:r w:rsidR="00423F01">
              <w:rPr>
                <w:noProof/>
                <w:webHidden/>
              </w:rPr>
            </w:r>
            <w:r w:rsidR="00423F01">
              <w:rPr>
                <w:noProof/>
                <w:webHidden/>
              </w:rPr>
              <w:fldChar w:fldCharType="separate"/>
            </w:r>
            <w:r w:rsidR="005F19BA">
              <w:rPr>
                <w:noProof/>
                <w:webHidden/>
              </w:rPr>
              <w:t>5</w:t>
            </w:r>
            <w:r w:rsidR="00423F01">
              <w:rPr>
                <w:noProof/>
                <w:webHidden/>
              </w:rPr>
              <w:fldChar w:fldCharType="end"/>
            </w:r>
          </w:hyperlink>
        </w:p>
        <w:p w14:paraId="69EA96B5" w14:textId="16AB6993" w:rsidR="00423F01" w:rsidRDefault="00000000">
          <w:pPr>
            <w:pStyle w:val="Verzeichnis1"/>
            <w:tabs>
              <w:tab w:val="right" w:leader="dot" w:pos="10054"/>
            </w:tabs>
            <w:rPr>
              <w:rFonts w:eastAsiaTheme="minorEastAsia" w:cstheme="minorBidi"/>
              <w:noProof/>
              <w:sz w:val="22"/>
              <w:lang w:val="de-AT" w:eastAsia="de-AT"/>
            </w:rPr>
          </w:pPr>
          <w:hyperlink w:anchor="_Toc98237681" w:history="1">
            <w:r w:rsidR="00423F01" w:rsidRPr="00B421A4">
              <w:rPr>
                <w:rStyle w:val="Hyperlink"/>
                <w:noProof/>
                <w:lang w:val="en-GB"/>
              </w:rPr>
              <w:t>Requirements on the layout of the EPD</w:t>
            </w:r>
            <w:r w:rsidR="00423F01">
              <w:rPr>
                <w:noProof/>
                <w:webHidden/>
              </w:rPr>
              <w:tab/>
            </w:r>
            <w:r w:rsidR="00423F01">
              <w:rPr>
                <w:noProof/>
                <w:webHidden/>
              </w:rPr>
              <w:fldChar w:fldCharType="begin"/>
            </w:r>
            <w:r w:rsidR="00423F01">
              <w:rPr>
                <w:noProof/>
                <w:webHidden/>
              </w:rPr>
              <w:instrText xml:space="preserve"> PAGEREF _Toc98237681 \h </w:instrText>
            </w:r>
            <w:r w:rsidR="00423F01">
              <w:rPr>
                <w:noProof/>
                <w:webHidden/>
              </w:rPr>
            </w:r>
            <w:r w:rsidR="00423F01">
              <w:rPr>
                <w:noProof/>
                <w:webHidden/>
              </w:rPr>
              <w:fldChar w:fldCharType="separate"/>
            </w:r>
            <w:r w:rsidR="005F19BA">
              <w:rPr>
                <w:noProof/>
                <w:webHidden/>
              </w:rPr>
              <w:t>5</w:t>
            </w:r>
            <w:r w:rsidR="00423F01">
              <w:rPr>
                <w:noProof/>
                <w:webHidden/>
              </w:rPr>
              <w:fldChar w:fldCharType="end"/>
            </w:r>
          </w:hyperlink>
        </w:p>
        <w:p w14:paraId="67A48860" w14:textId="50C1728B" w:rsidR="00423F01" w:rsidRDefault="00000000">
          <w:pPr>
            <w:pStyle w:val="Verzeichnis1"/>
            <w:tabs>
              <w:tab w:val="right" w:leader="dot" w:pos="10054"/>
            </w:tabs>
            <w:rPr>
              <w:rFonts w:eastAsiaTheme="minorEastAsia" w:cstheme="minorBidi"/>
              <w:noProof/>
              <w:sz w:val="22"/>
              <w:lang w:val="de-AT" w:eastAsia="de-AT"/>
            </w:rPr>
          </w:pPr>
          <w:hyperlink w:anchor="_Toc98237682" w:history="1">
            <w:r w:rsidR="00423F01" w:rsidRPr="00B421A4">
              <w:rPr>
                <w:rStyle w:val="Hyperlink"/>
                <w:noProof/>
                <w:lang w:val="en-GB"/>
              </w:rPr>
              <w:t>Content of the EPD</w:t>
            </w:r>
            <w:r w:rsidR="00423F01">
              <w:rPr>
                <w:noProof/>
                <w:webHidden/>
              </w:rPr>
              <w:tab/>
            </w:r>
            <w:r w:rsidR="00423F01">
              <w:rPr>
                <w:noProof/>
                <w:webHidden/>
              </w:rPr>
              <w:fldChar w:fldCharType="begin"/>
            </w:r>
            <w:r w:rsidR="00423F01">
              <w:rPr>
                <w:noProof/>
                <w:webHidden/>
              </w:rPr>
              <w:instrText xml:space="preserve"> PAGEREF _Toc98237682 \h </w:instrText>
            </w:r>
            <w:r w:rsidR="00423F01">
              <w:rPr>
                <w:noProof/>
                <w:webHidden/>
              </w:rPr>
            </w:r>
            <w:r w:rsidR="00423F01">
              <w:rPr>
                <w:noProof/>
                <w:webHidden/>
              </w:rPr>
              <w:fldChar w:fldCharType="separate"/>
            </w:r>
            <w:r w:rsidR="005F19BA">
              <w:rPr>
                <w:noProof/>
                <w:webHidden/>
              </w:rPr>
              <w:t>5</w:t>
            </w:r>
            <w:r w:rsidR="00423F01">
              <w:rPr>
                <w:noProof/>
                <w:webHidden/>
              </w:rPr>
              <w:fldChar w:fldCharType="end"/>
            </w:r>
          </w:hyperlink>
        </w:p>
        <w:p w14:paraId="2E10B6EC" w14:textId="401C0B8C" w:rsidR="00423F01" w:rsidRDefault="00000000">
          <w:pPr>
            <w:pStyle w:val="Verzeichnis1"/>
            <w:tabs>
              <w:tab w:val="left" w:pos="360"/>
              <w:tab w:val="right" w:leader="dot" w:pos="10054"/>
            </w:tabs>
            <w:rPr>
              <w:rFonts w:eastAsiaTheme="minorEastAsia" w:cstheme="minorBidi"/>
              <w:noProof/>
              <w:sz w:val="22"/>
              <w:lang w:val="de-AT" w:eastAsia="de-AT"/>
            </w:rPr>
          </w:pPr>
          <w:hyperlink w:anchor="_Toc98237683" w:history="1">
            <w:r w:rsidR="00423F01" w:rsidRPr="00B421A4">
              <w:rPr>
                <w:rStyle w:val="Hyperlink"/>
                <w:rFonts w:cstheme="minorHAnsi"/>
                <w:noProof/>
                <w:snapToGrid w:val="0"/>
                <w:w w:val="0"/>
                <w:lang w:val="en-GB"/>
              </w:rPr>
              <w:t>1.</w:t>
            </w:r>
            <w:r w:rsidR="00423F01">
              <w:rPr>
                <w:rFonts w:eastAsiaTheme="minorEastAsia" w:cstheme="minorBidi"/>
                <w:noProof/>
                <w:sz w:val="22"/>
                <w:lang w:val="de-AT" w:eastAsia="de-AT"/>
              </w:rPr>
              <w:tab/>
            </w:r>
            <w:r w:rsidR="00423F01" w:rsidRPr="00B421A4">
              <w:rPr>
                <w:rStyle w:val="Hyperlink"/>
                <w:noProof/>
                <w:lang w:val="en-GB"/>
              </w:rPr>
              <w:t>General information</w:t>
            </w:r>
            <w:r w:rsidR="00423F01">
              <w:rPr>
                <w:noProof/>
                <w:webHidden/>
              </w:rPr>
              <w:tab/>
            </w:r>
            <w:r w:rsidR="00423F01">
              <w:rPr>
                <w:noProof/>
                <w:webHidden/>
              </w:rPr>
              <w:fldChar w:fldCharType="begin"/>
            </w:r>
            <w:r w:rsidR="00423F01">
              <w:rPr>
                <w:noProof/>
                <w:webHidden/>
              </w:rPr>
              <w:instrText xml:space="preserve"> PAGEREF _Toc98237683 \h </w:instrText>
            </w:r>
            <w:r w:rsidR="00423F01">
              <w:rPr>
                <w:noProof/>
                <w:webHidden/>
              </w:rPr>
            </w:r>
            <w:r w:rsidR="00423F01">
              <w:rPr>
                <w:noProof/>
                <w:webHidden/>
              </w:rPr>
              <w:fldChar w:fldCharType="separate"/>
            </w:r>
            <w:r w:rsidR="005F19BA">
              <w:rPr>
                <w:noProof/>
                <w:webHidden/>
              </w:rPr>
              <w:t>9</w:t>
            </w:r>
            <w:r w:rsidR="00423F01">
              <w:rPr>
                <w:noProof/>
                <w:webHidden/>
              </w:rPr>
              <w:fldChar w:fldCharType="end"/>
            </w:r>
          </w:hyperlink>
        </w:p>
        <w:p w14:paraId="524652BA" w14:textId="3C9FB998" w:rsidR="00423F01" w:rsidRDefault="00000000">
          <w:pPr>
            <w:pStyle w:val="Verzeichnis1"/>
            <w:tabs>
              <w:tab w:val="left" w:pos="360"/>
              <w:tab w:val="right" w:leader="dot" w:pos="10054"/>
            </w:tabs>
            <w:rPr>
              <w:rFonts w:eastAsiaTheme="minorEastAsia" w:cstheme="minorBidi"/>
              <w:noProof/>
              <w:sz w:val="22"/>
              <w:lang w:val="de-AT" w:eastAsia="de-AT"/>
            </w:rPr>
          </w:pPr>
          <w:hyperlink w:anchor="_Toc98237684" w:history="1">
            <w:r w:rsidR="00423F01" w:rsidRPr="00B421A4">
              <w:rPr>
                <w:rStyle w:val="Hyperlink"/>
                <w:rFonts w:cstheme="minorHAnsi"/>
                <w:noProof/>
                <w:snapToGrid w:val="0"/>
                <w:w w:val="0"/>
                <w:lang w:val="en-GB"/>
              </w:rPr>
              <w:t>2.</w:t>
            </w:r>
            <w:r w:rsidR="00423F01">
              <w:rPr>
                <w:rFonts w:eastAsiaTheme="minorEastAsia" w:cstheme="minorBidi"/>
                <w:noProof/>
                <w:sz w:val="22"/>
                <w:lang w:val="de-AT" w:eastAsia="de-AT"/>
              </w:rPr>
              <w:tab/>
            </w:r>
            <w:r w:rsidR="00423F01" w:rsidRPr="00B421A4">
              <w:rPr>
                <w:rStyle w:val="Hyperlink"/>
                <w:noProof/>
                <w:lang w:val="en-GB"/>
              </w:rPr>
              <w:t>Product</w:t>
            </w:r>
            <w:r w:rsidR="00423F01">
              <w:rPr>
                <w:noProof/>
                <w:webHidden/>
              </w:rPr>
              <w:tab/>
            </w:r>
            <w:r w:rsidR="00423F01">
              <w:rPr>
                <w:noProof/>
                <w:webHidden/>
              </w:rPr>
              <w:fldChar w:fldCharType="begin"/>
            </w:r>
            <w:r w:rsidR="00423F01">
              <w:rPr>
                <w:noProof/>
                <w:webHidden/>
              </w:rPr>
              <w:instrText xml:space="preserve"> PAGEREF _Toc98237684 \h </w:instrText>
            </w:r>
            <w:r w:rsidR="00423F01">
              <w:rPr>
                <w:noProof/>
                <w:webHidden/>
              </w:rPr>
            </w:r>
            <w:r w:rsidR="00423F01">
              <w:rPr>
                <w:noProof/>
                <w:webHidden/>
              </w:rPr>
              <w:fldChar w:fldCharType="separate"/>
            </w:r>
            <w:r w:rsidR="005F19BA">
              <w:rPr>
                <w:noProof/>
                <w:webHidden/>
              </w:rPr>
              <w:t>10</w:t>
            </w:r>
            <w:r w:rsidR="00423F01">
              <w:rPr>
                <w:noProof/>
                <w:webHidden/>
              </w:rPr>
              <w:fldChar w:fldCharType="end"/>
            </w:r>
          </w:hyperlink>
        </w:p>
        <w:p w14:paraId="6EE07EFC" w14:textId="4C99127C"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685" w:history="1">
            <w:r w:rsidR="00423F01" w:rsidRPr="00B421A4">
              <w:rPr>
                <w:rStyle w:val="Hyperlink"/>
                <w:noProof/>
                <w:lang w:val="en-GB"/>
              </w:rPr>
              <w:t>2.1</w:t>
            </w:r>
            <w:r w:rsidR="00423F01">
              <w:rPr>
                <w:rFonts w:eastAsiaTheme="minorEastAsia" w:cstheme="minorBidi"/>
                <w:noProof/>
                <w:sz w:val="22"/>
                <w:lang w:val="de-AT" w:eastAsia="de-AT"/>
              </w:rPr>
              <w:tab/>
            </w:r>
            <w:r w:rsidR="00423F01" w:rsidRPr="00B421A4">
              <w:rPr>
                <w:rStyle w:val="Hyperlink"/>
                <w:noProof/>
                <w:lang w:val="en-GB"/>
              </w:rPr>
              <w:t>General product description</w:t>
            </w:r>
            <w:r w:rsidR="00423F01">
              <w:rPr>
                <w:noProof/>
                <w:webHidden/>
              </w:rPr>
              <w:tab/>
            </w:r>
            <w:r w:rsidR="00423F01">
              <w:rPr>
                <w:noProof/>
                <w:webHidden/>
              </w:rPr>
              <w:fldChar w:fldCharType="begin"/>
            </w:r>
            <w:r w:rsidR="00423F01">
              <w:rPr>
                <w:noProof/>
                <w:webHidden/>
              </w:rPr>
              <w:instrText xml:space="preserve"> PAGEREF _Toc98237685 \h </w:instrText>
            </w:r>
            <w:r w:rsidR="00423F01">
              <w:rPr>
                <w:noProof/>
                <w:webHidden/>
              </w:rPr>
            </w:r>
            <w:r w:rsidR="00423F01">
              <w:rPr>
                <w:noProof/>
                <w:webHidden/>
              </w:rPr>
              <w:fldChar w:fldCharType="separate"/>
            </w:r>
            <w:r w:rsidR="005F19BA">
              <w:rPr>
                <w:noProof/>
                <w:webHidden/>
              </w:rPr>
              <w:t>10</w:t>
            </w:r>
            <w:r w:rsidR="00423F01">
              <w:rPr>
                <w:noProof/>
                <w:webHidden/>
              </w:rPr>
              <w:fldChar w:fldCharType="end"/>
            </w:r>
          </w:hyperlink>
        </w:p>
        <w:p w14:paraId="35748C73" w14:textId="3324FC9F"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686" w:history="1">
            <w:r w:rsidR="00423F01" w:rsidRPr="00B421A4">
              <w:rPr>
                <w:rStyle w:val="Hyperlink"/>
                <w:noProof/>
                <w:lang w:val="en-GB"/>
              </w:rPr>
              <w:t>2.2</w:t>
            </w:r>
            <w:r w:rsidR="00423F01">
              <w:rPr>
                <w:rFonts w:eastAsiaTheme="minorEastAsia" w:cstheme="minorBidi"/>
                <w:noProof/>
                <w:sz w:val="22"/>
                <w:lang w:val="de-AT" w:eastAsia="de-AT"/>
              </w:rPr>
              <w:tab/>
            </w:r>
            <w:r w:rsidR="00423F01" w:rsidRPr="00B421A4">
              <w:rPr>
                <w:rStyle w:val="Hyperlink"/>
                <w:noProof/>
                <w:lang w:val="en-GB"/>
              </w:rPr>
              <w:t>Application field</w:t>
            </w:r>
            <w:r w:rsidR="00423F01">
              <w:rPr>
                <w:noProof/>
                <w:webHidden/>
              </w:rPr>
              <w:tab/>
            </w:r>
            <w:r w:rsidR="00423F01">
              <w:rPr>
                <w:noProof/>
                <w:webHidden/>
              </w:rPr>
              <w:fldChar w:fldCharType="begin"/>
            </w:r>
            <w:r w:rsidR="00423F01">
              <w:rPr>
                <w:noProof/>
                <w:webHidden/>
              </w:rPr>
              <w:instrText xml:space="preserve"> PAGEREF _Toc98237686 \h </w:instrText>
            </w:r>
            <w:r w:rsidR="00423F01">
              <w:rPr>
                <w:noProof/>
                <w:webHidden/>
              </w:rPr>
            </w:r>
            <w:r w:rsidR="00423F01">
              <w:rPr>
                <w:noProof/>
                <w:webHidden/>
              </w:rPr>
              <w:fldChar w:fldCharType="separate"/>
            </w:r>
            <w:r w:rsidR="005F19BA">
              <w:rPr>
                <w:noProof/>
                <w:webHidden/>
              </w:rPr>
              <w:t>10</w:t>
            </w:r>
            <w:r w:rsidR="00423F01">
              <w:rPr>
                <w:noProof/>
                <w:webHidden/>
              </w:rPr>
              <w:fldChar w:fldCharType="end"/>
            </w:r>
          </w:hyperlink>
        </w:p>
        <w:p w14:paraId="533CD7D7" w14:textId="63575952"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687" w:history="1">
            <w:r w:rsidR="00423F01" w:rsidRPr="00B421A4">
              <w:rPr>
                <w:rStyle w:val="Hyperlink"/>
                <w:noProof/>
                <w:lang w:val="en-GB"/>
              </w:rPr>
              <w:t>2.3</w:t>
            </w:r>
            <w:r w:rsidR="00423F01">
              <w:rPr>
                <w:rFonts w:eastAsiaTheme="minorEastAsia" w:cstheme="minorBidi"/>
                <w:noProof/>
                <w:sz w:val="22"/>
                <w:lang w:val="de-AT" w:eastAsia="de-AT"/>
              </w:rPr>
              <w:tab/>
            </w:r>
            <w:r w:rsidR="00423F01" w:rsidRPr="00B421A4">
              <w:rPr>
                <w:rStyle w:val="Hyperlink"/>
                <w:noProof/>
                <w:lang w:val="en-GB"/>
              </w:rPr>
              <w:t>Standards, guidelines and regulations relevant for the product</w:t>
            </w:r>
            <w:r w:rsidR="00423F01">
              <w:rPr>
                <w:noProof/>
                <w:webHidden/>
              </w:rPr>
              <w:tab/>
            </w:r>
            <w:r w:rsidR="00423F01">
              <w:rPr>
                <w:noProof/>
                <w:webHidden/>
              </w:rPr>
              <w:fldChar w:fldCharType="begin"/>
            </w:r>
            <w:r w:rsidR="00423F01">
              <w:rPr>
                <w:noProof/>
                <w:webHidden/>
              </w:rPr>
              <w:instrText xml:space="preserve"> PAGEREF _Toc98237687 \h </w:instrText>
            </w:r>
            <w:r w:rsidR="00423F01">
              <w:rPr>
                <w:noProof/>
                <w:webHidden/>
              </w:rPr>
            </w:r>
            <w:r w:rsidR="00423F01">
              <w:rPr>
                <w:noProof/>
                <w:webHidden/>
              </w:rPr>
              <w:fldChar w:fldCharType="separate"/>
            </w:r>
            <w:r w:rsidR="005F19BA">
              <w:rPr>
                <w:noProof/>
                <w:webHidden/>
              </w:rPr>
              <w:t>10</w:t>
            </w:r>
            <w:r w:rsidR="00423F01">
              <w:rPr>
                <w:noProof/>
                <w:webHidden/>
              </w:rPr>
              <w:fldChar w:fldCharType="end"/>
            </w:r>
          </w:hyperlink>
        </w:p>
        <w:p w14:paraId="6031388F" w14:textId="1703CDA3"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688" w:history="1">
            <w:r w:rsidR="00423F01" w:rsidRPr="00B421A4">
              <w:rPr>
                <w:rStyle w:val="Hyperlink"/>
                <w:noProof/>
                <w:lang w:val="en-GB"/>
              </w:rPr>
              <w:t>2.4</w:t>
            </w:r>
            <w:r w:rsidR="00423F01">
              <w:rPr>
                <w:rFonts w:eastAsiaTheme="minorEastAsia" w:cstheme="minorBidi"/>
                <w:noProof/>
                <w:sz w:val="22"/>
                <w:lang w:val="de-AT" w:eastAsia="de-AT"/>
              </w:rPr>
              <w:tab/>
            </w:r>
            <w:r w:rsidR="00423F01" w:rsidRPr="00B421A4">
              <w:rPr>
                <w:rStyle w:val="Hyperlink"/>
                <w:noProof/>
                <w:lang w:val="en-GB"/>
              </w:rPr>
              <w:t>Technical data</w:t>
            </w:r>
            <w:r w:rsidR="00423F01">
              <w:rPr>
                <w:noProof/>
                <w:webHidden/>
              </w:rPr>
              <w:tab/>
            </w:r>
            <w:r w:rsidR="00423F01">
              <w:rPr>
                <w:noProof/>
                <w:webHidden/>
              </w:rPr>
              <w:fldChar w:fldCharType="begin"/>
            </w:r>
            <w:r w:rsidR="00423F01">
              <w:rPr>
                <w:noProof/>
                <w:webHidden/>
              </w:rPr>
              <w:instrText xml:space="preserve"> PAGEREF _Toc98237688 \h </w:instrText>
            </w:r>
            <w:r w:rsidR="00423F01">
              <w:rPr>
                <w:noProof/>
                <w:webHidden/>
              </w:rPr>
            </w:r>
            <w:r w:rsidR="00423F01">
              <w:rPr>
                <w:noProof/>
                <w:webHidden/>
              </w:rPr>
              <w:fldChar w:fldCharType="separate"/>
            </w:r>
            <w:r w:rsidR="005F19BA">
              <w:rPr>
                <w:noProof/>
                <w:webHidden/>
              </w:rPr>
              <w:t>11</w:t>
            </w:r>
            <w:r w:rsidR="00423F01">
              <w:rPr>
                <w:noProof/>
                <w:webHidden/>
              </w:rPr>
              <w:fldChar w:fldCharType="end"/>
            </w:r>
          </w:hyperlink>
        </w:p>
        <w:p w14:paraId="5B539D8A" w14:textId="51D4FDA3"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689" w:history="1">
            <w:r w:rsidR="00423F01" w:rsidRPr="00B421A4">
              <w:rPr>
                <w:rStyle w:val="Hyperlink"/>
                <w:noProof/>
                <w:lang w:val="en-GB"/>
              </w:rPr>
              <w:t>2.5</w:t>
            </w:r>
            <w:r w:rsidR="00423F01">
              <w:rPr>
                <w:rFonts w:eastAsiaTheme="minorEastAsia" w:cstheme="minorBidi"/>
                <w:noProof/>
                <w:sz w:val="22"/>
                <w:lang w:val="de-AT" w:eastAsia="de-AT"/>
              </w:rPr>
              <w:tab/>
            </w:r>
            <w:r w:rsidR="00423F01" w:rsidRPr="00B421A4">
              <w:rPr>
                <w:rStyle w:val="Hyperlink"/>
                <w:noProof/>
                <w:lang w:val="en-GB"/>
              </w:rPr>
              <w:t>Basic/auxiliary materials</w:t>
            </w:r>
            <w:r w:rsidR="00423F01">
              <w:rPr>
                <w:noProof/>
                <w:webHidden/>
              </w:rPr>
              <w:tab/>
            </w:r>
            <w:r w:rsidR="00423F01">
              <w:rPr>
                <w:noProof/>
                <w:webHidden/>
              </w:rPr>
              <w:fldChar w:fldCharType="begin"/>
            </w:r>
            <w:r w:rsidR="00423F01">
              <w:rPr>
                <w:noProof/>
                <w:webHidden/>
              </w:rPr>
              <w:instrText xml:space="preserve"> PAGEREF _Toc98237689 \h </w:instrText>
            </w:r>
            <w:r w:rsidR="00423F01">
              <w:rPr>
                <w:noProof/>
                <w:webHidden/>
              </w:rPr>
            </w:r>
            <w:r w:rsidR="00423F01">
              <w:rPr>
                <w:noProof/>
                <w:webHidden/>
              </w:rPr>
              <w:fldChar w:fldCharType="separate"/>
            </w:r>
            <w:r w:rsidR="005F19BA">
              <w:rPr>
                <w:noProof/>
                <w:webHidden/>
              </w:rPr>
              <w:t>12</w:t>
            </w:r>
            <w:r w:rsidR="00423F01">
              <w:rPr>
                <w:noProof/>
                <w:webHidden/>
              </w:rPr>
              <w:fldChar w:fldCharType="end"/>
            </w:r>
          </w:hyperlink>
        </w:p>
        <w:p w14:paraId="31CF9DF0" w14:textId="46042E45"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690" w:history="1">
            <w:r w:rsidR="00423F01" w:rsidRPr="00B421A4">
              <w:rPr>
                <w:rStyle w:val="Hyperlink"/>
                <w:noProof/>
                <w:lang w:val="en-GB"/>
              </w:rPr>
              <w:t>2.6</w:t>
            </w:r>
            <w:r w:rsidR="00423F01">
              <w:rPr>
                <w:rFonts w:eastAsiaTheme="minorEastAsia" w:cstheme="minorBidi"/>
                <w:noProof/>
                <w:sz w:val="22"/>
                <w:lang w:val="de-AT" w:eastAsia="de-AT"/>
              </w:rPr>
              <w:tab/>
            </w:r>
            <w:r w:rsidR="00423F01" w:rsidRPr="00B421A4">
              <w:rPr>
                <w:rStyle w:val="Hyperlink"/>
                <w:noProof/>
                <w:lang w:val="en-GB"/>
              </w:rPr>
              <w:t>Production</w:t>
            </w:r>
            <w:r w:rsidR="00423F01">
              <w:rPr>
                <w:noProof/>
                <w:webHidden/>
              </w:rPr>
              <w:tab/>
            </w:r>
            <w:r w:rsidR="00423F01">
              <w:rPr>
                <w:noProof/>
                <w:webHidden/>
              </w:rPr>
              <w:fldChar w:fldCharType="begin"/>
            </w:r>
            <w:r w:rsidR="00423F01">
              <w:rPr>
                <w:noProof/>
                <w:webHidden/>
              </w:rPr>
              <w:instrText xml:space="preserve"> PAGEREF _Toc98237690 \h </w:instrText>
            </w:r>
            <w:r w:rsidR="00423F01">
              <w:rPr>
                <w:noProof/>
                <w:webHidden/>
              </w:rPr>
            </w:r>
            <w:r w:rsidR="00423F01">
              <w:rPr>
                <w:noProof/>
                <w:webHidden/>
              </w:rPr>
              <w:fldChar w:fldCharType="separate"/>
            </w:r>
            <w:r w:rsidR="005F19BA">
              <w:rPr>
                <w:noProof/>
                <w:webHidden/>
              </w:rPr>
              <w:t>13</w:t>
            </w:r>
            <w:r w:rsidR="00423F01">
              <w:rPr>
                <w:noProof/>
                <w:webHidden/>
              </w:rPr>
              <w:fldChar w:fldCharType="end"/>
            </w:r>
          </w:hyperlink>
        </w:p>
        <w:p w14:paraId="04EABBC2" w14:textId="4533A15E"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691" w:history="1">
            <w:r w:rsidR="00423F01" w:rsidRPr="00B421A4">
              <w:rPr>
                <w:rStyle w:val="Hyperlink"/>
                <w:noProof/>
                <w:lang w:val="en-GB"/>
              </w:rPr>
              <w:t>2.7</w:t>
            </w:r>
            <w:r w:rsidR="00423F01">
              <w:rPr>
                <w:rFonts w:eastAsiaTheme="minorEastAsia" w:cstheme="minorBidi"/>
                <w:noProof/>
                <w:sz w:val="22"/>
                <w:lang w:val="de-AT" w:eastAsia="de-AT"/>
              </w:rPr>
              <w:tab/>
            </w:r>
            <w:r w:rsidR="00423F01" w:rsidRPr="00B421A4">
              <w:rPr>
                <w:rStyle w:val="Hyperlink"/>
                <w:noProof/>
                <w:lang w:val="en-GB"/>
              </w:rPr>
              <w:t>Packaging</w:t>
            </w:r>
            <w:r w:rsidR="00423F01">
              <w:rPr>
                <w:noProof/>
                <w:webHidden/>
              </w:rPr>
              <w:tab/>
            </w:r>
            <w:r w:rsidR="00423F01">
              <w:rPr>
                <w:noProof/>
                <w:webHidden/>
              </w:rPr>
              <w:fldChar w:fldCharType="begin"/>
            </w:r>
            <w:r w:rsidR="00423F01">
              <w:rPr>
                <w:noProof/>
                <w:webHidden/>
              </w:rPr>
              <w:instrText xml:space="preserve"> PAGEREF _Toc98237691 \h </w:instrText>
            </w:r>
            <w:r w:rsidR="00423F01">
              <w:rPr>
                <w:noProof/>
                <w:webHidden/>
              </w:rPr>
            </w:r>
            <w:r w:rsidR="00423F01">
              <w:rPr>
                <w:noProof/>
                <w:webHidden/>
              </w:rPr>
              <w:fldChar w:fldCharType="separate"/>
            </w:r>
            <w:r w:rsidR="005F19BA">
              <w:rPr>
                <w:noProof/>
                <w:webHidden/>
              </w:rPr>
              <w:t>13</w:t>
            </w:r>
            <w:r w:rsidR="00423F01">
              <w:rPr>
                <w:noProof/>
                <w:webHidden/>
              </w:rPr>
              <w:fldChar w:fldCharType="end"/>
            </w:r>
          </w:hyperlink>
        </w:p>
        <w:p w14:paraId="3C31C477" w14:textId="04F04231"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692" w:history="1">
            <w:r w:rsidR="00423F01" w:rsidRPr="00B421A4">
              <w:rPr>
                <w:rStyle w:val="Hyperlink"/>
                <w:noProof/>
                <w:lang w:val="en-GB"/>
              </w:rPr>
              <w:t>2.8</w:t>
            </w:r>
            <w:r w:rsidR="00423F01">
              <w:rPr>
                <w:rFonts w:eastAsiaTheme="minorEastAsia" w:cstheme="minorBidi"/>
                <w:noProof/>
                <w:sz w:val="22"/>
                <w:lang w:val="de-AT" w:eastAsia="de-AT"/>
              </w:rPr>
              <w:tab/>
            </w:r>
            <w:r w:rsidR="00423F01" w:rsidRPr="00B421A4">
              <w:rPr>
                <w:rStyle w:val="Hyperlink"/>
                <w:noProof/>
                <w:lang w:val="en-GB"/>
              </w:rPr>
              <w:t>Conditions of delivery</w:t>
            </w:r>
            <w:r w:rsidR="00423F01">
              <w:rPr>
                <w:noProof/>
                <w:webHidden/>
              </w:rPr>
              <w:tab/>
            </w:r>
            <w:r w:rsidR="00423F01">
              <w:rPr>
                <w:noProof/>
                <w:webHidden/>
              </w:rPr>
              <w:fldChar w:fldCharType="begin"/>
            </w:r>
            <w:r w:rsidR="00423F01">
              <w:rPr>
                <w:noProof/>
                <w:webHidden/>
              </w:rPr>
              <w:instrText xml:space="preserve"> PAGEREF _Toc98237692 \h </w:instrText>
            </w:r>
            <w:r w:rsidR="00423F01">
              <w:rPr>
                <w:noProof/>
                <w:webHidden/>
              </w:rPr>
            </w:r>
            <w:r w:rsidR="00423F01">
              <w:rPr>
                <w:noProof/>
                <w:webHidden/>
              </w:rPr>
              <w:fldChar w:fldCharType="separate"/>
            </w:r>
            <w:r w:rsidR="005F19BA">
              <w:rPr>
                <w:noProof/>
                <w:webHidden/>
              </w:rPr>
              <w:t>13</w:t>
            </w:r>
            <w:r w:rsidR="00423F01">
              <w:rPr>
                <w:noProof/>
                <w:webHidden/>
              </w:rPr>
              <w:fldChar w:fldCharType="end"/>
            </w:r>
          </w:hyperlink>
        </w:p>
        <w:p w14:paraId="5C4ACB8A" w14:textId="693453EA"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693" w:history="1">
            <w:r w:rsidR="00423F01" w:rsidRPr="00B421A4">
              <w:rPr>
                <w:rStyle w:val="Hyperlink"/>
                <w:noProof/>
                <w:lang w:val="en-GB"/>
              </w:rPr>
              <w:t>2.9</w:t>
            </w:r>
            <w:r w:rsidR="00423F01">
              <w:rPr>
                <w:rFonts w:eastAsiaTheme="minorEastAsia" w:cstheme="minorBidi"/>
                <w:noProof/>
                <w:sz w:val="22"/>
                <w:lang w:val="de-AT" w:eastAsia="de-AT"/>
              </w:rPr>
              <w:tab/>
            </w:r>
            <w:r w:rsidR="00423F01" w:rsidRPr="00B421A4">
              <w:rPr>
                <w:rStyle w:val="Hyperlink"/>
                <w:noProof/>
                <w:lang w:val="en-GB"/>
              </w:rPr>
              <w:t>Transport</w:t>
            </w:r>
            <w:r w:rsidR="00423F01">
              <w:rPr>
                <w:noProof/>
                <w:webHidden/>
              </w:rPr>
              <w:tab/>
            </w:r>
            <w:r w:rsidR="00423F01">
              <w:rPr>
                <w:noProof/>
                <w:webHidden/>
              </w:rPr>
              <w:fldChar w:fldCharType="begin"/>
            </w:r>
            <w:r w:rsidR="00423F01">
              <w:rPr>
                <w:noProof/>
                <w:webHidden/>
              </w:rPr>
              <w:instrText xml:space="preserve"> PAGEREF _Toc98237693 \h </w:instrText>
            </w:r>
            <w:r w:rsidR="00423F01">
              <w:rPr>
                <w:noProof/>
                <w:webHidden/>
              </w:rPr>
            </w:r>
            <w:r w:rsidR="00423F01">
              <w:rPr>
                <w:noProof/>
                <w:webHidden/>
              </w:rPr>
              <w:fldChar w:fldCharType="separate"/>
            </w:r>
            <w:r w:rsidR="005F19BA">
              <w:rPr>
                <w:noProof/>
                <w:webHidden/>
              </w:rPr>
              <w:t>13</w:t>
            </w:r>
            <w:r w:rsidR="00423F01">
              <w:rPr>
                <w:noProof/>
                <w:webHidden/>
              </w:rPr>
              <w:fldChar w:fldCharType="end"/>
            </w:r>
          </w:hyperlink>
        </w:p>
        <w:p w14:paraId="3C6F63D2" w14:textId="419938E6" w:rsidR="00423F01" w:rsidRDefault="00000000">
          <w:pPr>
            <w:pStyle w:val="Verzeichnis2"/>
            <w:tabs>
              <w:tab w:val="left" w:pos="880"/>
              <w:tab w:val="right" w:leader="dot" w:pos="10054"/>
            </w:tabs>
            <w:rPr>
              <w:rFonts w:eastAsiaTheme="minorEastAsia" w:cstheme="minorBidi"/>
              <w:noProof/>
              <w:sz w:val="22"/>
              <w:lang w:val="de-AT" w:eastAsia="de-AT"/>
            </w:rPr>
          </w:pPr>
          <w:hyperlink w:anchor="_Toc98237694" w:history="1">
            <w:r w:rsidR="00423F01" w:rsidRPr="00B421A4">
              <w:rPr>
                <w:rStyle w:val="Hyperlink"/>
                <w:noProof/>
                <w:lang w:val="en-GB"/>
              </w:rPr>
              <w:t>2.10</w:t>
            </w:r>
            <w:r w:rsidR="00423F01">
              <w:rPr>
                <w:rFonts w:eastAsiaTheme="minorEastAsia" w:cstheme="minorBidi"/>
                <w:noProof/>
                <w:sz w:val="22"/>
                <w:lang w:val="de-AT" w:eastAsia="de-AT"/>
              </w:rPr>
              <w:tab/>
            </w:r>
            <w:r w:rsidR="00423F01" w:rsidRPr="00B421A4">
              <w:rPr>
                <w:rStyle w:val="Hyperlink"/>
                <w:noProof/>
                <w:lang w:val="en-GB"/>
              </w:rPr>
              <w:t>Processing/ installation</w:t>
            </w:r>
            <w:r w:rsidR="00423F01">
              <w:rPr>
                <w:noProof/>
                <w:webHidden/>
              </w:rPr>
              <w:tab/>
            </w:r>
            <w:r w:rsidR="00423F01">
              <w:rPr>
                <w:noProof/>
                <w:webHidden/>
              </w:rPr>
              <w:fldChar w:fldCharType="begin"/>
            </w:r>
            <w:r w:rsidR="00423F01">
              <w:rPr>
                <w:noProof/>
                <w:webHidden/>
              </w:rPr>
              <w:instrText xml:space="preserve"> PAGEREF _Toc98237694 \h </w:instrText>
            </w:r>
            <w:r w:rsidR="00423F01">
              <w:rPr>
                <w:noProof/>
                <w:webHidden/>
              </w:rPr>
            </w:r>
            <w:r w:rsidR="00423F01">
              <w:rPr>
                <w:noProof/>
                <w:webHidden/>
              </w:rPr>
              <w:fldChar w:fldCharType="separate"/>
            </w:r>
            <w:r w:rsidR="005F19BA">
              <w:rPr>
                <w:noProof/>
                <w:webHidden/>
              </w:rPr>
              <w:t>13</w:t>
            </w:r>
            <w:r w:rsidR="00423F01">
              <w:rPr>
                <w:noProof/>
                <w:webHidden/>
              </w:rPr>
              <w:fldChar w:fldCharType="end"/>
            </w:r>
          </w:hyperlink>
        </w:p>
        <w:p w14:paraId="18553E57" w14:textId="69FFCD77" w:rsidR="00423F01" w:rsidRDefault="00000000">
          <w:pPr>
            <w:pStyle w:val="Verzeichnis2"/>
            <w:tabs>
              <w:tab w:val="left" w:pos="880"/>
              <w:tab w:val="right" w:leader="dot" w:pos="10054"/>
            </w:tabs>
            <w:rPr>
              <w:rFonts w:eastAsiaTheme="minorEastAsia" w:cstheme="minorBidi"/>
              <w:noProof/>
              <w:sz w:val="22"/>
              <w:lang w:val="de-AT" w:eastAsia="de-AT"/>
            </w:rPr>
          </w:pPr>
          <w:hyperlink w:anchor="_Toc98237695" w:history="1">
            <w:r w:rsidR="00423F01" w:rsidRPr="00B421A4">
              <w:rPr>
                <w:rStyle w:val="Hyperlink"/>
                <w:noProof/>
                <w:lang w:val="en-GB"/>
              </w:rPr>
              <w:t>2.11</w:t>
            </w:r>
            <w:r w:rsidR="00423F01">
              <w:rPr>
                <w:rFonts w:eastAsiaTheme="minorEastAsia" w:cstheme="minorBidi"/>
                <w:noProof/>
                <w:sz w:val="22"/>
                <w:lang w:val="de-AT" w:eastAsia="de-AT"/>
              </w:rPr>
              <w:tab/>
            </w:r>
            <w:r w:rsidR="00423F01" w:rsidRPr="00B421A4">
              <w:rPr>
                <w:rStyle w:val="Hyperlink"/>
                <w:noProof/>
                <w:lang w:val="en-GB"/>
              </w:rPr>
              <w:t>Use stage</w:t>
            </w:r>
            <w:r w:rsidR="00423F01">
              <w:rPr>
                <w:noProof/>
                <w:webHidden/>
              </w:rPr>
              <w:tab/>
            </w:r>
            <w:r w:rsidR="00423F01">
              <w:rPr>
                <w:noProof/>
                <w:webHidden/>
              </w:rPr>
              <w:fldChar w:fldCharType="begin"/>
            </w:r>
            <w:r w:rsidR="00423F01">
              <w:rPr>
                <w:noProof/>
                <w:webHidden/>
              </w:rPr>
              <w:instrText xml:space="preserve"> PAGEREF _Toc98237695 \h </w:instrText>
            </w:r>
            <w:r w:rsidR="00423F01">
              <w:rPr>
                <w:noProof/>
                <w:webHidden/>
              </w:rPr>
            </w:r>
            <w:r w:rsidR="00423F01">
              <w:rPr>
                <w:noProof/>
                <w:webHidden/>
              </w:rPr>
              <w:fldChar w:fldCharType="separate"/>
            </w:r>
            <w:r w:rsidR="005F19BA">
              <w:rPr>
                <w:noProof/>
                <w:webHidden/>
              </w:rPr>
              <w:t>13</w:t>
            </w:r>
            <w:r w:rsidR="00423F01">
              <w:rPr>
                <w:noProof/>
                <w:webHidden/>
              </w:rPr>
              <w:fldChar w:fldCharType="end"/>
            </w:r>
          </w:hyperlink>
        </w:p>
        <w:p w14:paraId="19455B49" w14:textId="0AFB453B" w:rsidR="00423F01" w:rsidRDefault="00000000">
          <w:pPr>
            <w:pStyle w:val="Verzeichnis2"/>
            <w:tabs>
              <w:tab w:val="left" w:pos="880"/>
              <w:tab w:val="right" w:leader="dot" w:pos="10054"/>
            </w:tabs>
            <w:rPr>
              <w:rFonts w:eastAsiaTheme="minorEastAsia" w:cstheme="minorBidi"/>
              <w:noProof/>
              <w:sz w:val="22"/>
              <w:lang w:val="de-AT" w:eastAsia="de-AT"/>
            </w:rPr>
          </w:pPr>
          <w:hyperlink w:anchor="_Toc98237696" w:history="1">
            <w:r w:rsidR="00423F01" w:rsidRPr="00B421A4">
              <w:rPr>
                <w:rStyle w:val="Hyperlink"/>
                <w:noProof/>
                <w:lang w:val="en-GB"/>
              </w:rPr>
              <w:t>2.12</w:t>
            </w:r>
            <w:r w:rsidR="00423F01">
              <w:rPr>
                <w:rFonts w:eastAsiaTheme="minorEastAsia" w:cstheme="minorBidi"/>
                <w:noProof/>
                <w:sz w:val="22"/>
                <w:lang w:val="de-AT" w:eastAsia="de-AT"/>
              </w:rPr>
              <w:tab/>
            </w:r>
            <w:r w:rsidR="00423F01" w:rsidRPr="00B421A4">
              <w:rPr>
                <w:rStyle w:val="Hyperlink"/>
                <w:noProof/>
                <w:lang w:val="en-GB"/>
              </w:rPr>
              <w:t>Reference service life (RSL)</w:t>
            </w:r>
            <w:r w:rsidR="00423F01">
              <w:rPr>
                <w:noProof/>
                <w:webHidden/>
              </w:rPr>
              <w:tab/>
            </w:r>
            <w:r w:rsidR="00423F01">
              <w:rPr>
                <w:noProof/>
                <w:webHidden/>
              </w:rPr>
              <w:fldChar w:fldCharType="begin"/>
            </w:r>
            <w:r w:rsidR="00423F01">
              <w:rPr>
                <w:noProof/>
                <w:webHidden/>
              </w:rPr>
              <w:instrText xml:space="preserve"> PAGEREF _Toc98237696 \h </w:instrText>
            </w:r>
            <w:r w:rsidR="00423F01">
              <w:rPr>
                <w:noProof/>
                <w:webHidden/>
              </w:rPr>
            </w:r>
            <w:r w:rsidR="00423F01">
              <w:rPr>
                <w:noProof/>
                <w:webHidden/>
              </w:rPr>
              <w:fldChar w:fldCharType="separate"/>
            </w:r>
            <w:r w:rsidR="005F19BA">
              <w:rPr>
                <w:noProof/>
                <w:webHidden/>
              </w:rPr>
              <w:t>14</w:t>
            </w:r>
            <w:r w:rsidR="00423F01">
              <w:rPr>
                <w:noProof/>
                <w:webHidden/>
              </w:rPr>
              <w:fldChar w:fldCharType="end"/>
            </w:r>
          </w:hyperlink>
        </w:p>
        <w:p w14:paraId="14CBC488" w14:textId="41CCFEE7" w:rsidR="00423F01" w:rsidRDefault="00000000">
          <w:pPr>
            <w:pStyle w:val="Verzeichnis2"/>
            <w:tabs>
              <w:tab w:val="left" w:pos="880"/>
              <w:tab w:val="right" w:leader="dot" w:pos="10054"/>
            </w:tabs>
            <w:rPr>
              <w:rFonts w:eastAsiaTheme="minorEastAsia" w:cstheme="minorBidi"/>
              <w:noProof/>
              <w:sz w:val="22"/>
              <w:lang w:val="de-AT" w:eastAsia="de-AT"/>
            </w:rPr>
          </w:pPr>
          <w:hyperlink w:anchor="_Toc98237697" w:history="1">
            <w:r w:rsidR="00423F01" w:rsidRPr="00B421A4">
              <w:rPr>
                <w:rStyle w:val="Hyperlink"/>
                <w:noProof/>
                <w:lang w:val="en-GB"/>
              </w:rPr>
              <w:t>2.13</w:t>
            </w:r>
            <w:r w:rsidR="00423F01">
              <w:rPr>
                <w:rFonts w:eastAsiaTheme="minorEastAsia" w:cstheme="minorBidi"/>
                <w:noProof/>
                <w:sz w:val="22"/>
                <w:lang w:val="de-AT" w:eastAsia="de-AT"/>
              </w:rPr>
              <w:tab/>
            </w:r>
            <w:r w:rsidR="00423F01" w:rsidRPr="00B421A4">
              <w:rPr>
                <w:rStyle w:val="Hyperlink"/>
                <w:noProof/>
                <w:lang w:val="en-GB"/>
              </w:rPr>
              <w:t>Reuse and recycling</w:t>
            </w:r>
            <w:r w:rsidR="00423F01">
              <w:rPr>
                <w:noProof/>
                <w:webHidden/>
              </w:rPr>
              <w:tab/>
            </w:r>
            <w:r w:rsidR="00423F01">
              <w:rPr>
                <w:noProof/>
                <w:webHidden/>
              </w:rPr>
              <w:fldChar w:fldCharType="begin"/>
            </w:r>
            <w:r w:rsidR="00423F01">
              <w:rPr>
                <w:noProof/>
                <w:webHidden/>
              </w:rPr>
              <w:instrText xml:space="preserve"> PAGEREF _Toc98237697 \h </w:instrText>
            </w:r>
            <w:r w:rsidR="00423F01">
              <w:rPr>
                <w:noProof/>
                <w:webHidden/>
              </w:rPr>
            </w:r>
            <w:r w:rsidR="00423F01">
              <w:rPr>
                <w:noProof/>
                <w:webHidden/>
              </w:rPr>
              <w:fldChar w:fldCharType="separate"/>
            </w:r>
            <w:r w:rsidR="005F19BA">
              <w:rPr>
                <w:noProof/>
                <w:webHidden/>
              </w:rPr>
              <w:t>14</w:t>
            </w:r>
            <w:r w:rsidR="00423F01">
              <w:rPr>
                <w:noProof/>
                <w:webHidden/>
              </w:rPr>
              <w:fldChar w:fldCharType="end"/>
            </w:r>
          </w:hyperlink>
        </w:p>
        <w:p w14:paraId="683F540B" w14:textId="08AE629F" w:rsidR="00423F01" w:rsidRDefault="00000000">
          <w:pPr>
            <w:pStyle w:val="Verzeichnis2"/>
            <w:tabs>
              <w:tab w:val="left" w:pos="880"/>
              <w:tab w:val="right" w:leader="dot" w:pos="10054"/>
            </w:tabs>
            <w:rPr>
              <w:rFonts w:eastAsiaTheme="minorEastAsia" w:cstheme="minorBidi"/>
              <w:noProof/>
              <w:sz w:val="22"/>
              <w:lang w:val="de-AT" w:eastAsia="de-AT"/>
            </w:rPr>
          </w:pPr>
          <w:hyperlink w:anchor="_Toc98237698" w:history="1">
            <w:r w:rsidR="00423F01" w:rsidRPr="00B421A4">
              <w:rPr>
                <w:rStyle w:val="Hyperlink"/>
                <w:noProof/>
                <w:lang w:val="en-GB"/>
              </w:rPr>
              <w:t>2.14</w:t>
            </w:r>
            <w:r w:rsidR="00423F01">
              <w:rPr>
                <w:rFonts w:eastAsiaTheme="minorEastAsia" w:cstheme="minorBidi"/>
                <w:noProof/>
                <w:sz w:val="22"/>
                <w:lang w:val="de-AT" w:eastAsia="de-AT"/>
              </w:rPr>
              <w:tab/>
            </w:r>
            <w:r w:rsidR="00423F01" w:rsidRPr="00B421A4">
              <w:rPr>
                <w:rStyle w:val="Hyperlink"/>
                <w:noProof/>
                <w:lang w:val="en-GB"/>
              </w:rPr>
              <w:t>Disposal</w:t>
            </w:r>
            <w:r w:rsidR="00423F01">
              <w:rPr>
                <w:noProof/>
                <w:webHidden/>
              </w:rPr>
              <w:tab/>
            </w:r>
            <w:r w:rsidR="00423F01">
              <w:rPr>
                <w:noProof/>
                <w:webHidden/>
              </w:rPr>
              <w:fldChar w:fldCharType="begin"/>
            </w:r>
            <w:r w:rsidR="00423F01">
              <w:rPr>
                <w:noProof/>
                <w:webHidden/>
              </w:rPr>
              <w:instrText xml:space="preserve"> PAGEREF _Toc98237698 \h </w:instrText>
            </w:r>
            <w:r w:rsidR="00423F01">
              <w:rPr>
                <w:noProof/>
                <w:webHidden/>
              </w:rPr>
            </w:r>
            <w:r w:rsidR="00423F01">
              <w:rPr>
                <w:noProof/>
                <w:webHidden/>
              </w:rPr>
              <w:fldChar w:fldCharType="separate"/>
            </w:r>
            <w:r w:rsidR="005F19BA">
              <w:rPr>
                <w:noProof/>
                <w:webHidden/>
              </w:rPr>
              <w:t>14</w:t>
            </w:r>
            <w:r w:rsidR="00423F01">
              <w:rPr>
                <w:noProof/>
                <w:webHidden/>
              </w:rPr>
              <w:fldChar w:fldCharType="end"/>
            </w:r>
          </w:hyperlink>
        </w:p>
        <w:p w14:paraId="60882481" w14:textId="0FA17EBC" w:rsidR="00423F01" w:rsidRDefault="00000000">
          <w:pPr>
            <w:pStyle w:val="Verzeichnis2"/>
            <w:tabs>
              <w:tab w:val="left" w:pos="880"/>
              <w:tab w:val="right" w:leader="dot" w:pos="10054"/>
            </w:tabs>
            <w:rPr>
              <w:rFonts w:eastAsiaTheme="minorEastAsia" w:cstheme="minorBidi"/>
              <w:noProof/>
              <w:sz w:val="22"/>
              <w:lang w:val="de-AT" w:eastAsia="de-AT"/>
            </w:rPr>
          </w:pPr>
          <w:hyperlink w:anchor="_Toc98237699" w:history="1">
            <w:r w:rsidR="00423F01" w:rsidRPr="00B421A4">
              <w:rPr>
                <w:rStyle w:val="Hyperlink"/>
                <w:noProof/>
                <w:lang w:val="en-GB"/>
              </w:rPr>
              <w:t>2.15</w:t>
            </w:r>
            <w:r w:rsidR="00423F01">
              <w:rPr>
                <w:rFonts w:eastAsiaTheme="minorEastAsia" w:cstheme="minorBidi"/>
                <w:noProof/>
                <w:sz w:val="22"/>
                <w:lang w:val="de-AT" w:eastAsia="de-AT"/>
              </w:rPr>
              <w:tab/>
            </w:r>
            <w:r w:rsidR="00423F01" w:rsidRPr="00B421A4">
              <w:rPr>
                <w:rStyle w:val="Hyperlink"/>
                <w:noProof/>
              </w:rPr>
              <w:t>Further information</w:t>
            </w:r>
            <w:r w:rsidR="00423F01">
              <w:rPr>
                <w:noProof/>
                <w:webHidden/>
              </w:rPr>
              <w:tab/>
            </w:r>
            <w:r w:rsidR="00423F01">
              <w:rPr>
                <w:noProof/>
                <w:webHidden/>
              </w:rPr>
              <w:fldChar w:fldCharType="begin"/>
            </w:r>
            <w:r w:rsidR="00423F01">
              <w:rPr>
                <w:noProof/>
                <w:webHidden/>
              </w:rPr>
              <w:instrText xml:space="preserve"> PAGEREF _Toc98237699 \h </w:instrText>
            </w:r>
            <w:r w:rsidR="00423F01">
              <w:rPr>
                <w:noProof/>
                <w:webHidden/>
              </w:rPr>
            </w:r>
            <w:r w:rsidR="00423F01">
              <w:rPr>
                <w:noProof/>
                <w:webHidden/>
              </w:rPr>
              <w:fldChar w:fldCharType="separate"/>
            </w:r>
            <w:r w:rsidR="005F19BA">
              <w:rPr>
                <w:noProof/>
                <w:webHidden/>
              </w:rPr>
              <w:t>14</w:t>
            </w:r>
            <w:r w:rsidR="00423F01">
              <w:rPr>
                <w:noProof/>
                <w:webHidden/>
              </w:rPr>
              <w:fldChar w:fldCharType="end"/>
            </w:r>
          </w:hyperlink>
        </w:p>
        <w:p w14:paraId="61ED4207" w14:textId="0B31B724" w:rsidR="00423F01" w:rsidRDefault="00000000">
          <w:pPr>
            <w:pStyle w:val="Verzeichnis1"/>
            <w:tabs>
              <w:tab w:val="left" w:pos="360"/>
              <w:tab w:val="right" w:leader="dot" w:pos="10054"/>
            </w:tabs>
            <w:rPr>
              <w:rFonts w:eastAsiaTheme="minorEastAsia" w:cstheme="minorBidi"/>
              <w:noProof/>
              <w:sz w:val="22"/>
              <w:lang w:val="de-AT" w:eastAsia="de-AT"/>
            </w:rPr>
          </w:pPr>
          <w:hyperlink w:anchor="_Toc98237700" w:history="1">
            <w:r w:rsidR="00423F01" w:rsidRPr="00B421A4">
              <w:rPr>
                <w:rStyle w:val="Hyperlink"/>
                <w:rFonts w:cstheme="minorHAnsi"/>
                <w:noProof/>
                <w:snapToGrid w:val="0"/>
                <w:w w:val="0"/>
                <w:lang w:val="en-GB"/>
              </w:rPr>
              <w:t>3.</w:t>
            </w:r>
            <w:r w:rsidR="00423F01">
              <w:rPr>
                <w:rFonts w:eastAsiaTheme="minorEastAsia" w:cstheme="minorBidi"/>
                <w:noProof/>
                <w:sz w:val="22"/>
                <w:lang w:val="de-AT" w:eastAsia="de-AT"/>
              </w:rPr>
              <w:tab/>
            </w:r>
            <w:r w:rsidR="00423F01" w:rsidRPr="00B421A4">
              <w:rPr>
                <w:rStyle w:val="Hyperlink"/>
                <w:noProof/>
                <w:lang w:val="en-GB"/>
              </w:rPr>
              <w:t>LCA: Calculation rules</w:t>
            </w:r>
            <w:r w:rsidR="00423F01">
              <w:rPr>
                <w:noProof/>
                <w:webHidden/>
              </w:rPr>
              <w:tab/>
            </w:r>
            <w:r w:rsidR="00423F01">
              <w:rPr>
                <w:noProof/>
                <w:webHidden/>
              </w:rPr>
              <w:fldChar w:fldCharType="begin"/>
            </w:r>
            <w:r w:rsidR="00423F01">
              <w:rPr>
                <w:noProof/>
                <w:webHidden/>
              </w:rPr>
              <w:instrText xml:space="preserve"> PAGEREF _Toc98237700 \h </w:instrText>
            </w:r>
            <w:r w:rsidR="00423F01">
              <w:rPr>
                <w:noProof/>
                <w:webHidden/>
              </w:rPr>
            </w:r>
            <w:r w:rsidR="00423F01">
              <w:rPr>
                <w:noProof/>
                <w:webHidden/>
              </w:rPr>
              <w:fldChar w:fldCharType="separate"/>
            </w:r>
            <w:r w:rsidR="005F19BA">
              <w:rPr>
                <w:noProof/>
                <w:webHidden/>
              </w:rPr>
              <w:t>15</w:t>
            </w:r>
            <w:r w:rsidR="00423F01">
              <w:rPr>
                <w:noProof/>
                <w:webHidden/>
              </w:rPr>
              <w:fldChar w:fldCharType="end"/>
            </w:r>
          </w:hyperlink>
        </w:p>
        <w:p w14:paraId="660AE639" w14:textId="27DB7B16"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701" w:history="1">
            <w:r w:rsidR="00423F01" w:rsidRPr="00B421A4">
              <w:rPr>
                <w:rStyle w:val="Hyperlink"/>
                <w:noProof/>
                <w:lang w:val="en-GB"/>
              </w:rPr>
              <w:t>3.1</w:t>
            </w:r>
            <w:r w:rsidR="00423F01">
              <w:rPr>
                <w:rFonts w:eastAsiaTheme="minorEastAsia" w:cstheme="minorBidi"/>
                <w:noProof/>
                <w:sz w:val="22"/>
                <w:lang w:val="de-AT" w:eastAsia="de-AT"/>
              </w:rPr>
              <w:tab/>
            </w:r>
            <w:r w:rsidR="00423F01" w:rsidRPr="00B421A4">
              <w:rPr>
                <w:rStyle w:val="Hyperlink"/>
                <w:noProof/>
                <w:lang w:val="en-GB"/>
              </w:rPr>
              <w:t>Declared unit/ Functional unit</w:t>
            </w:r>
            <w:r w:rsidR="00423F01">
              <w:rPr>
                <w:noProof/>
                <w:webHidden/>
              </w:rPr>
              <w:tab/>
            </w:r>
            <w:r w:rsidR="00423F01">
              <w:rPr>
                <w:noProof/>
                <w:webHidden/>
              </w:rPr>
              <w:fldChar w:fldCharType="begin"/>
            </w:r>
            <w:r w:rsidR="00423F01">
              <w:rPr>
                <w:noProof/>
                <w:webHidden/>
              </w:rPr>
              <w:instrText xml:space="preserve"> PAGEREF _Toc98237701 \h </w:instrText>
            </w:r>
            <w:r w:rsidR="00423F01">
              <w:rPr>
                <w:noProof/>
                <w:webHidden/>
              </w:rPr>
            </w:r>
            <w:r w:rsidR="00423F01">
              <w:rPr>
                <w:noProof/>
                <w:webHidden/>
              </w:rPr>
              <w:fldChar w:fldCharType="separate"/>
            </w:r>
            <w:r w:rsidR="005F19BA">
              <w:rPr>
                <w:noProof/>
                <w:webHidden/>
              </w:rPr>
              <w:t>15</w:t>
            </w:r>
            <w:r w:rsidR="00423F01">
              <w:rPr>
                <w:noProof/>
                <w:webHidden/>
              </w:rPr>
              <w:fldChar w:fldCharType="end"/>
            </w:r>
          </w:hyperlink>
        </w:p>
        <w:p w14:paraId="4B2F1730" w14:textId="6DE4957B"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702" w:history="1">
            <w:r w:rsidR="00423F01" w:rsidRPr="00B421A4">
              <w:rPr>
                <w:rStyle w:val="Hyperlink"/>
                <w:noProof/>
                <w:lang w:val="en-GB"/>
              </w:rPr>
              <w:t>3.2</w:t>
            </w:r>
            <w:r w:rsidR="00423F01">
              <w:rPr>
                <w:rFonts w:eastAsiaTheme="minorEastAsia" w:cstheme="minorBidi"/>
                <w:noProof/>
                <w:sz w:val="22"/>
                <w:lang w:val="de-AT" w:eastAsia="de-AT"/>
              </w:rPr>
              <w:tab/>
            </w:r>
            <w:r w:rsidR="00423F01" w:rsidRPr="00B421A4">
              <w:rPr>
                <w:rStyle w:val="Hyperlink"/>
                <w:noProof/>
                <w:lang w:val="en-GB"/>
              </w:rPr>
              <w:t>System boundary</w:t>
            </w:r>
            <w:r w:rsidR="00423F01">
              <w:rPr>
                <w:noProof/>
                <w:webHidden/>
              </w:rPr>
              <w:tab/>
            </w:r>
            <w:r w:rsidR="00423F01">
              <w:rPr>
                <w:noProof/>
                <w:webHidden/>
              </w:rPr>
              <w:fldChar w:fldCharType="begin"/>
            </w:r>
            <w:r w:rsidR="00423F01">
              <w:rPr>
                <w:noProof/>
                <w:webHidden/>
              </w:rPr>
              <w:instrText xml:space="preserve"> PAGEREF _Toc98237702 \h </w:instrText>
            </w:r>
            <w:r w:rsidR="00423F01">
              <w:rPr>
                <w:noProof/>
                <w:webHidden/>
              </w:rPr>
            </w:r>
            <w:r w:rsidR="00423F01">
              <w:rPr>
                <w:noProof/>
                <w:webHidden/>
              </w:rPr>
              <w:fldChar w:fldCharType="separate"/>
            </w:r>
            <w:r w:rsidR="005F19BA">
              <w:rPr>
                <w:noProof/>
                <w:webHidden/>
              </w:rPr>
              <w:t>15</w:t>
            </w:r>
            <w:r w:rsidR="00423F01">
              <w:rPr>
                <w:noProof/>
                <w:webHidden/>
              </w:rPr>
              <w:fldChar w:fldCharType="end"/>
            </w:r>
          </w:hyperlink>
        </w:p>
        <w:p w14:paraId="6899574A" w14:textId="552E4BCC"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703" w:history="1">
            <w:r w:rsidR="00423F01" w:rsidRPr="00B421A4">
              <w:rPr>
                <w:rStyle w:val="Hyperlink"/>
                <w:noProof/>
                <w:lang w:val="en-GB"/>
              </w:rPr>
              <w:t>3.3</w:t>
            </w:r>
            <w:r w:rsidR="00423F01">
              <w:rPr>
                <w:rFonts w:eastAsiaTheme="minorEastAsia" w:cstheme="minorBidi"/>
                <w:noProof/>
                <w:sz w:val="22"/>
                <w:lang w:val="de-AT" w:eastAsia="de-AT"/>
              </w:rPr>
              <w:tab/>
            </w:r>
            <w:r w:rsidR="00423F01" w:rsidRPr="00B421A4">
              <w:rPr>
                <w:rStyle w:val="Hyperlink"/>
                <w:noProof/>
                <w:lang w:val="en-GB"/>
              </w:rPr>
              <w:t>Flow chart of processes/stages in the life cycle</w:t>
            </w:r>
            <w:r w:rsidR="00423F01">
              <w:rPr>
                <w:noProof/>
                <w:webHidden/>
              </w:rPr>
              <w:tab/>
            </w:r>
            <w:r w:rsidR="00423F01">
              <w:rPr>
                <w:noProof/>
                <w:webHidden/>
              </w:rPr>
              <w:fldChar w:fldCharType="begin"/>
            </w:r>
            <w:r w:rsidR="00423F01">
              <w:rPr>
                <w:noProof/>
                <w:webHidden/>
              </w:rPr>
              <w:instrText xml:space="preserve"> PAGEREF _Toc98237703 \h </w:instrText>
            </w:r>
            <w:r w:rsidR="00423F01">
              <w:rPr>
                <w:noProof/>
                <w:webHidden/>
              </w:rPr>
            </w:r>
            <w:r w:rsidR="00423F01">
              <w:rPr>
                <w:noProof/>
                <w:webHidden/>
              </w:rPr>
              <w:fldChar w:fldCharType="separate"/>
            </w:r>
            <w:r w:rsidR="005F19BA">
              <w:rPr>
                <w:noProof/>
                <w:webHidden/>
              </w:rPr>
              <w:t>17</w:t>
            </w:r>
            <w:r w:rsidR="00423F01">
              <w:rPr>
                <w:noProof/>
                <w:webHidden/>
              </w:rPr>
              <w:fldChar w:fldCharType="end"/>
            </w:r>
          </w:hyperlink>
        </w:p>
        <w:p w14:paraId="5DB69D54" w14:textId="716868BD"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704" w:history="1">
            <w:r w:rsidR="00423F01" w:rsidRPr="00B421A4">
              <w:rPr>
                <w:rStyle w:val="Hyperlink"/>
                <w:noProof/>
                <w:lang w:val="en-GB"/>
              </w:rPr>
              <w:t>3.4</w:t>
            </w:r>
            <w:r w:rsidR="00423F01">
              <w:rPr>
                <w:rFonts w:eastAsiaTheme="minorEastAsia" w:cstheme="minorBidi"/>
                <w:noProof/>
                <w:sz w:val="22"/>
                <w:lang w:val="de-AT" w:eastAsia="de-AT"/>
              </w:rPr>
              <w:tab/>
            </w:r>
            <w:r w:rsidR="00423F01" w:rsidRPr="00B421A4">
              <w:rPr>
                <w:rStyle w:val="Hyperlink"/>
                <w:noProof/>
                <w:lang w:val="en-GB"/>
              </w:rPr>
              <w:t>Estimations and assumptions</w:t>
            </w:r>
            <w:r w:rsidR="00423F01">
              <w:rPr>
                <w:noProof/>
                <w:webHidden/>
              </w:rPr>
              <w:tab/>
            </w:r>
            <w:r w:rsidR="00423F01">
              <w:rPr>
                <w:noProof/>
                <w:webHidden/>
              </w:rPr>
              <w:fldChar w:fldCharType="begin"/>
            </w:r>
            <w:r w:rsidR="00423F01">
              <w:rPr>
                <w:noProof/>
                <w:webHidden/>
              </w:rPr>
              <w:instrText xml:space="preserve"> PAGEREF _Toc98237704 \h </w:instrText>
            </w:r>
            <w:r w:rsidR="00423F01">
              <w:rPr>
                <w:noProof/>
                <w:webHidden/>
              </w:rPr>
            </w:r>
            <w:r w:rsidR="00423F01">
              <w:rPr>
                <w:noProof/>
                <w:webHidden/>
              </w:rPr>
              <w:fldChar w:fldCharType="separate"/>
            </w:r>
            <w:r w:rsidR="005F19BA">
              <w:rPr>
                <w:noProof/>
                <w:webHidden/>
              </w:rPr>
              <w:t>17</w:t>
            </w:r>
            <w:r w:rsidR="00423F01">
              <w:rPr>
                <w:noProof/>
                <w:webHidden/>
              </w:rPr>
              <w:fldChar w:fldCharType="end"/>
            </w:r>
          </w:hyperlink>
        </w:p>
        <w:p w14:paraId="41BE8B7D" w14:textId="4F868B6A"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705" w:history="1">
            <w:r w:rsidR="00423F01" w:rsidRPr="00B421A4">
              <w:rPr>
                <w:rStyle w:val="Hyperlink"/>
                <w:noProof/>
                <w:lang w:val="en-GB"/>
              </w:rPr>
              <w:t>3.5</w:t>
            </w:r>
            <w:r w:rsidR="00423F01">
              <w:rPr>
                <w:rFonts w:eastAsiaTheme="minorEastAsia" w:cstheme="minorBidi"/>
                <w:noProof/>
                <w:sz w:val="22"/>
                <w:lang w:val="de-AT" w:eastAsia="de-AT"/>
              </w:rPr>
              <w:tab/>
            </w:r>
            <w:r w:rsidR="00423F01" w:rsidRPr="00B421A4">
              <w:rPr>
                <w:rStyle w:val="Hyperlink"/>
                <w:noProof/>
                <w:lang w:val="en-GB"/>
              </w:rPr>
              <w:t>Cut-off criteria</w:t>
            </w:r>
            <w:r w:rsidR="00423F01">
              <w:rPr>
                <w:noProof/>
                <w:webHidden/>
              </w:rPr>
              <w:tab/>
            </w:r>
            <w:r w:rsidR="00423F01">
              <w:rPr>
                <w:noProof/>
                <w:webHidden/>
              </w:rPr>
              <w:fldChar w:fldCharType="begin"/>
            </w:r>
            <w:r w:rsidR="00423F01">
              <w:rPr>
                <w:noProof/>
                <w:webHidden/>
              </w:rPr>
              <w:instrText xml:space="preserve"> PAGEREF _Toc98237705 \h </w:instrText>
            </w:r>
            <w:r w:rsidR="00423F01">
              <w:rPr>
                <w:noProof/>
                <w:webHidden/>
              </w:rPr>
            </w:r>
            <w:r w:rsidR="00423F01">
              <w:rPr>
                <w:noProof/>
                <w:webHidden/>
              </w:rPr>
              <w:fldChar w:fldCharType="separate"/>
            </w:r>
            <w:r w:rsidR="005F19BA">
              <w:rPr>
                <w:noProof/>
                <w:webHidden/>
              </w:rPr>
              <w:t>17</w:t>
            </w:r>
            <w:r w:rsidR="00423F01">
              <w:rPr>
                <w:noProof/>
                <w:webHidden/>
              </w:rPr>
              <w:fldChar w:fldCharType="end"/>
            </w:r>
          </w:hyperlink>
        </w:p>
        <w:p w14:paraId="45FA0A6F" w14:textId="35D692EC"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706" w:history="1">
            <w:r w:rsidR="00423F01" w:rsidRPr="00B421A4">
              <w:rPr>
                <w:rStyle w:val="Hyperlink"/>
                <w:noProof/>
                <w:lang w:val="en-GB"/>
              </w:rPr>
              <w:t>3.6</w:t>
            </w:r>
            <w:r w:rsidR="00423F01">
              <w:rPr>
                <w:rFonts w:eastAsiaTheme="minorEastAsia" w:cstheme="minorBidi"/>
                <w:noProof/>
                <w:sz w:val="22"/>
                <w:lang w:val="de-AT" w:eastAsia="de-AT"/>
              </w:rPr>
              <w:tab/>
            </w:r>
            <w:r w:rsidR="00423F01" w:rsidRPr="00B421A4">
              <w:rPr>
                <w:rStyle w:val="Hyperlink"/>
                <w:noProof/>
                <w:lang w:val="en-GB"/>
              </w:rPr>
              <w:t>Data sources</w:t>
            </w:r>
            <w:r w:rsidR="00423F01">
              <w:rPr>
                <w:noProof/>
                <w:webHidden/>
              </w:rPr>
              <w:tab/>
            </w:r>
            <w:r w:rsidR="00423F01">
              <w:rPr>
                <w:noProof/>
                <w:webHidden/>
              </w:rPr>
              <w:fldChar w:fldCharType="begin"/>
            </w:r>
            <w:r w:rsidR="00423F01">
              <w:rPr>
                <w:noProof/>
                <w:webHidden/>
              </w:rPr>
              <w:instrText xml:space="preserve"> PAGEREF _Toc98237706 \h </w:instrText>
            </w:r>
            <w:r w:rsidR="00423F01">
              <w:rPr>
                <w:noProof/>
                <w:webHidden/>
              </w:rPr>
            </w:r>
            <w:r w:rsidR="00423F01">
              <w:rPr>
                <w:noProof/>
                <w:webHidden/>
              </w:rPr>
              <w:fldChar w:fldCharType="separate"/>
            </w:r>
            <w:r w:rsidR="005F19BA">
              <w:rPr>
                <w:noProof/>
                <w:webHidden/>
              </w:rPr>
              <w:t>17</w:t>
            </w:r>
            <w:r w:rsidR="00423F01">
              <w:rPr>
                <w:noProof/>
                <w:webHidden/>
              </w:rPr>
              <w:fldChar w:fldCharType="end"/>
            </w:r>
          </w:hyperlink>
        </w:p>
        <w:p w14:paraId="246F1DDE" w14:textId="413034C8"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707" w:history="1">
            <w:r w:rsidR="00423F01" w:rsidRPr="00B421A4">
              <w:rPr>
                <w:rStyle w:val="Hyperlink"/>
                <w:noProof/>
                <w:lang w:val="en-GB"/>
              </w:rPr>
              <w:t>3.7</w:t>
            </w:r>
            <w:r w:rsidR="00423F01">
              <w:rPr>
                <w:rFonts w:eastAsiaTheme="minorEastAsia" w:cstheme="minorBidi"/>
                <w:noProof/>
                <w:sz w:val="22"/>
                <w:lang w:val="de-AT" w:eastAsia="de-AT"/>
              </w:rPr>
              <w:tab/>
            </w:r>
            <w:r w:rsidR="00423F01" w:rsidRPr="00B421A4">
              <w:rPr>
                <w:rStyle w:val="Hyperlink"/>
                <w:noProof/>
                <w:lang w:val="en-GB"/>
              </w:rPr>
              <w:t>Data quality</w:t>
            </w:r>
            <w:r w:rsidR="00423F01">
              <w:rPr>
                <w:noProof/>
                <w:webHidden/>
              </w:rPr>
              <w:tab/>
            </w:r>
            <w:r w:rsidR="00423F01">
              <w:rPr>
                <w:noProof/>
                <w:webHidden/>
              </w:rPr>
              <w:fldChar w:fldCharType="begin"/>
            </w:r>
            <w:r w:rsidR="00423F01">
              <w:rPr>
                <w:noProof/>
                <w:webHidden/>
              </w:rPr>
              <w:instrText xml:space="preserve"> PAGEREF _Toc98237707 \h </w:instrText>
            </w:r>
            <w:r w:rsidR="00423F01">
              <w:rPr>
                <w:noProof/>
                <w:webHidden/>
              </w:rPr>
            </w:r>
            <w:r w:rsidR="00423F01">
              <w:rPr>
                <w:noProof/>
                <w:webHidden/>
              </w:rPr>
              <w:fldChar w:fldCharType="separate"/>
            </w:r>
            <w:r w:rsidR="005F19BA">
              <w:rPr>
                <w:noProof/>
                <w:webHidden/>
              </w:rPr>
              <w:t>17</w:t>
            </w:r>
            <w:r w:rsidR="00423F01">
              <w:rPr>
                <w:noProof/>
                <w:webHidden/>
              </w:rPr>
              <w:fldChar w:fldCharType="end"/>
            </w:r>
          </w:hyperlink>
        </w:p>
        <w:p w14:paraId="55D98372" w14:textId="65987D7F"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708" w:history="1">
            <w:r w:rsidR="00423F01" w:rsidRPr="00B421A4">
              <w:rPr>
                <w:rStyle w:val="Hyperlink"/>
                <w:noProof/>
                <w:lang w:val="en-GB"/>
              </w:rPr>
              <w:t>3.8</w:t>
            </w:r>
            <w:r w:rsidR="00423F01">
              <w:rPr>
                <w:rFonts w:eastAsiaTheme="minorEastAsia" w:cstheme="minorBidi"/>
                <w:noProof/>
                <w:sz w:val="22"/>
                <w:lang w:val="de-AT" w:eastAsia="de-AT"/>
              </w:rPr>
              <w:tab/>
            </w:r>
            <w:r w:rsidR="00423F01" w:rsidRPr="00B421A4">
              <w:rPr>
                <w:rStyle w:val="Hyperlink"/>
                <w:noProof/>
                <w:lang w:val="en-GB"/>
              </w:rPr>
              <w:t>Reporting period</w:t>
            </w:r>
            <w:r w:rsidR="00423F01">
              <w:rPr>
                <w:noProof/>
                <w:webHidden/>
              </w:rPr>
              <w:tab/>
            </w:r>
            <w:r w:rsidR="00423F01">
              <w:rPr>
                <w:noProof/>
                <w:webHidden/>
              </w:rPr>
              <w:fldChar w:fldCharType="begin"/>
            </w:r>
            <w:r w:rsidR="00423F01">
              <w:rPr>
                <w:noProof/>
                <w:webHidden/>
              </w:rPr>
              <w:instrText xml:space="preserve"> PAGEREF _Toc98237708 \h </w:instrText>
            </w:r>
            <w:r w:rsidR="00423F01">
              <w:rPr>
                <w:noProof/>
                <w:webHidden/>
              </w:rPr>
            </w:r>
            <w:r w:rsidR="00423F01">
              <w:rPr>
                <w:noProof/>
                <w:webHidden/>
              </w:rPr>
              <w:fldChar w:fldCharType="separate"/>
            </w:r>
            <w:r w:rsidR="005F19BA">
              <w:rPr>
                <w:noProof/>
                <w:webHidden/>
              </w:rPr>
              <w:t>17</w:t>
            </w:r>
            <w:r w:rsidR="00423F01">
              <w:rPr>
                <w:noProof/>
                <w:webHidden/>
              </w:rPr>
              <w:fldChar w:fldCharType="end"/>
            </w:r>
          </w:hyperlink>
        </w:p>
        <w:p w14:paraId="1494964A" w14:textId="5151FAE6"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709" w:history="1">
            <w:r w:rsidR="00423F01" w:rsidRPr="00B421A4">
              <w:rPr>
                <w:rStyle w:val="Hyperlink"/>
                <w:noProof/>
                <w:lang w:val="de-AT"/>
              </w:rPr>
              <w:t>3.9</w:t>
            </w:r>
            <w:r w:rsidR="00423F01">
              <w:rPr>
                <w:rFonts w:eastAsiaTheme="minorEastAsia" w:cstheme="minorBidi"/>
                <w:noProof/>
                <w:sz w:val="22"/>
                <w:lang w:val="de-AT" w:eastAsia="de-AT"/>
              </w:rPr>
              <w:tab/>
            </w:r>
            <w:r w:rsidR="00423F01" w:rsidRPr="00B421A4">
              <w:rPr>
                <w:rStyle w:val="Hyperlink"/>
                <w:noProof/>
                <w:lang w:val="de-AT"/>
              </w:rPr>
              <w:t>Allocation</w:t>
            </w:r>
            <w:r w:rsidR="00423F01">
              <w:rPr>
                <w:noProof/>
                <w:webHidden/>
              </w:rPr>
              <w:tab/>
            </w:r>
            <w:r w:rsidR="00423F01">
              <w:rPr>
                <w:noProof/>
                <w:webHidden/>
              </w:rPr>
              <w:fldChar w:fldCharType="begin"/>
            </w:r>
            <w:r w:rsidR="00423F01">
              <w:rPr>
                <w:noProof/>
                <w:webHidden/>
              </w:rPr>
              <w:instrText xml:space="preserve"> PAGEREF _Toc98237709 \h </w:instrText>
            </w:r>
            <w:r w:rsidR="00423F01">
              <w:rPr>
                <w:noProof/>
                <w:webHidden/>
              </w:rPr>
            </w:r>
            <w:r w:rsidR="00423F01">
              <w:rPr>
                <w:noProof/>
                <w:webHidden/>
              </w:rPr>
              <w:fldChar w:fldCharType="separate"/>
            </w:r>
            <w:r w:rsidR="005F19BA">
              <w:rPr>
                <w:noProof/>
                <w:webHidden/>
              </w:rPr>
              <w:t>17</w:t>
            </w:r>
            <w:r w:rsidR="00423F01">
              <w:rPr>
                <w:noProof/>
                <w:webHidden/>
              </w:rPr>
              <w:fldChar w:fldCharType="end"/>
            </w:r>
          </w:hyperlink>
        </w:p>
        <w:p w14:paraId="2356619D" w14:textId="68E24D19" w:rsidR="00423F01" w:rsidRDefault="00000000">
          <w:pPr>
            <w:pStyle w:val="Verzeichnis2"/>
            <w:tabs>
              <w:tab w:val="left" w:pos="880"/>
              <w:tab w:val="right" w:leader="dot" w:pos="10054"/>
            </w:tabs>
            <w:rPr>
              <w:rFonts w:eastAsiaTheme="minorEastAsia" w:cstheme="minorBidi"/>
              <w:noProof/>
              <w:sz w:val="22"/>
              <w:lang w:val="de-AT" w:eastAsia="de-AT"/>
            </w:rPr>
          </w:pPr>
          <w:hyperlink w:anchor="_Toc98237710" w:history="1">
            <w:r w:rsidR="00423F01" w:rsidRPr="00B421A4">
              <w:rPr>
                <w:rStyle w:val="Hyperlink"/>
                <w:noProof/>
                <w:lang w:val="en-GB"/>
              </w:rPr>
              <w:t>3.10</w:t>
            </w:r>
            <w:r w:rsidR="00423F01">
              <w:rPr>
                <w:rFonts w:eastAsiaTheme="minorEastAsia" w:cstheme="minorBidi"/>
                <w:noProof/>
                <w:sz w:val="22"/>
                <w:lang w:val="de-AT" w:eastAsia="de-AT"/>
              </w:rPr>
              <w:tab/>
            </w:r>
            <w:r w:rsidR="00423F01" w:rsidRPr="00B421A4">
              <w:rPr>
                <w:rStyle w:val="Hyperlink"/>
                <w:noProof/>
                <w:lang w:val="en-GB"/>
              </w:rPr>
              <w:t>Comparability</w:t>
            </w:r>
            <w:r w:rsidR="00423F01">
              <w:rPr>
                <w:noProof/>
                <w:webHidden/>
              </w:rPr>
              <w:tab/>
            </w:r>
            <w:r w:rsidR="00423F01">
              <w:rPr>
                <w:noProof/>
                <w:webHidden/>
              </w:rPr>
              <w:fldChar w:fldCharType="begin"/>
            </w:r>
            <w:r w:rsidR="00423F01">
              <w:rPr>
                <w:noProof/>
                <w:webHidden/>
              </w:rPr>
              <w:instrText xml:space="preserve"> PAGEREF _Toc98237710 \h </w:instrText>
            </w:r>
            <w:r w:rsidR="00423F01">
              <w:rPr>
                <w:noProof/>
                <w:webHidden/>
              </w:rPr>
            </w:r>
            <w:r w:rsidR="00423F01">
              <w:rPr>
                <w:noProof/>
                <w:webHidden/>
              </w:rPr>
              <w:fldChar w:fldCharType="separate"/>
            </w:r>
            <w:r w:rsidR="005F19BA">
              <w:rPr>
                <w:noProof/>
                <w:webHidden/>
              </w:rPr>
              <w:t>17</w:t>
            </w:r>
            <w:r w:rsidR="00423F01">
              <w:rPr>
                <w:noProof/>
                <w:webHidden/>
              </w:rPr>
              <w:fldChar w:fldCharType="end"/>
            </w:r>
          </w:hyperlink>
        </w:p>
        <w:p w14:paraId="43EB7783" w14:textId="4B342405" w:rsidR="00423F01" w:rsidRDefault="00000000">
          <w:pPr>
            <w:pStyle w:val="Verzeichnis1"/>
            <w:tabs>
              <w:tab w:val="left" w:pos="360"/>
              <w:tab w:val="right" w:leader="dot" w:pos="10054"/>
            </w:tabs>
            <w:rPr>
              <w:rFonts w:eastAsiaTheme="minorEastAsia" w:cstheme="minorBidi"/>
              <w:noProof/>
              <w:sz w:val="22"/>
              <w:lang w:val="de-AT" w:eastAsia="de-AT"/>
            </w:rPr>
          </w:pPr>
          <w:hyperlink w:anchor="_Toc98237711" w:history="1">
            <w:r w:rsidR="00423F01" w:rsidRPr="00B421A4">
              <w:rPr>
                <w:rStyle w:val="Hyperlink"/>
                <w:rFonts w:cstheme="minorHAnsi"/>
                <w:noProof/>
                <w:snapToGrid w:val="0"/>
                <w:w w:val="0"/>
                <w:lang w:val="en-GB"/>
              </w:rPr>
              <w:t>4.</w:t>
            </w:r>
            <w:r w:rsidR="00423F01">
              <w:rPr>
                <w:rFonts w:eastAsiaTheme="minorEastAsia" w:cstheme="minorBidi"/>
                <w:noProof/>
                <w:sz w:val="22"/>
                <w:lang w:val="de-AT" w:eastAsia="de-AT"/>
              </w:rPr>
              <w:tab/>
            </w:r>
            <w:r w:rsidR="00423F01" w:rsidRPr="00B421A4">
              <w:rPr>
                <w:rStyle w:val="Hyperlink"/>
                <w:noProof/>
                <w:lang w:val="en-GB"/>
              </w:rPr>
              <w:t>LCA: Scenarios and additional technical information</w:t>
            </w:r>
            <w:r w:rsidR="00423F01">
              <w:rPr>
                <w:noProof/>
                <w:webHidden/>
              </w:rPr>
              <w:tab/>
            </w:r>
            <w:r w:rsidR="00423F01">
              <w:rPr>
                <w:noProof/>
                <w:webHidden/>
              </w:rPr>
              <w:fldChar w:fldCharType="begin"/>
            </w:r>
            <w:r w:rsidR="00423F01">
              <w:rPr>
                <w:noProof/>
                <w:webHidden/>
              </w:rPr>
              <w:instrText xml:space="preserve"> PAGEREF _Toc98237711 \h </w:instrText>
            </w:r>
            <w:r w:rsidR="00423F01">
              <w:rPr>
                <w:noProof/>
                <w:webHidden/>
              </w:rPr>
            </w:r>
            <w:r w:rsidR="00423F01">
              <w:rPr>
                <w:noProof/>
                <w:webHidden/>
              </w:rPr>
              <w:fldChar w:fldCharType="separate"/>
            </w:r>
            <w:r w:rsidR="005F19BA">
              <w:rPr>
                <w:noProof/>
                <w:webHidden/>
              </w:rPr>
              <w:t>17</w:t>
            </w:r>
            <w:r w:rsidR="00423F01">
              <w:rPr>
                <w:noProof/>
                <w:webHidden/>
              </w:rPr>
              <w:fldChar w:fldCharType="end"/>
            </w:r>
          </w:hyperlink>
        </w:p>
        <w:p w14:paraId="3B54AE43" w14:textId="5B310D9D"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712" w:history="1">
            <w:r w:rsidR="00423F01" w:rsidRPr="00B421A4">
              <w:rPr>
                <w:rStyle w:val="Hyperlink"/>
                <w:noProof/>
                <w:lang w:val="en-GB"/>
              </w:rPr>
              <w:t>4.1</w:t>
            </w:r>
            <w:r w:rsidR="00423F01">
              <w:rPr>
                <w:rFonts w:eastAsiaTheme="minorEastAsia" w:cstheme="minorBidi"/>
                <w:noProof/>
                <w:sz w:val="22"/>
                <w:lang w:val="de-AT" w:eastAsia="de-AT"/>
              </w:rPr>
              <w:tab/>
            </w:r>
            <w:r w:rsidR="00423F01" w:rsidRPr="00B421A4">
              <w:rPr>
                <w:rStyle w:val="Hyperlink"/>
                <w:noProof/>
                <w:lang w:val="en-GB"/>
              </w:rPr>
              <w:t>A1-A3 product stage</w:t>
            </w:r>
            <w:r w:rsidR="00423F01">
              <w:rPr>
                <w:noProof/>
                <w:webHidden/>
              </w:rPr>
              <w:tab/>
            </w:r>
            <w:r w:rsidR="00423F01">
              <w:rPr>
                <w:noProof/>
                <w:webHidden/>
              </w:rPr>
              <w:fldChar w:fldCharType="begin"/>
            </w:r>
            <w:r w:rsidR="00423F01">
              <w:rPr>
                <w:noProof/>
                <w:webHidden/>
              </w:rPr>
              <w:instrText xml:space="preserve"> PAGEREF _Toc98237712 \h </w:instrText>
            </w:r>
            <w:r w:rsidR="00423F01">
              <w:rPr>
                <w:noProof/>
                <w:webHidden/>
              </w:rPr>
            </w:r>
            <w:r w:rsidR="00423F01">
              <w:rPr>
                <w:noProof/>
                <w:webHidden/>
              </w:rPr>
              <w:fldChar w:fldCharType="separate"/>
            </w:r>
            <w:r w:rsidR="005F19BA">
              <w:rPr>
                <w:noProof/>
                <w:webHidden/>
              </w:rPr>
              <w:t>18</w:t>
            </w:r>
            <w:r w:rsidR="00423F01">
              <w:rPr>
                <w:noProof/>
                <w:webHidden/>
              </w:rPr>
              <w:fldChar w:fldCharType="end"/>
            </w:r>
          </w:hyperlink>
        </w:p>
        <w:p w14:paraId="3AAE19BB" w14:textId="64424FB2"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713" w:history="1">
            <w:r w:rsidR="00423F01" w:rsidRPr="00B421A4">
              <w:rPr>
                <w:rStyle w:val="Hyperlink"/>
                <w:noProof/>
                <w:lang w:val="en-GB"/>
              </w:rPr>
              <w:t>4.2</w:t>
            </w:r>
            <w:r w:rsidR="00423F01">
              <w:rPr>
                <w:rFonts w:eastAsiaTheme="minorEastAsia" w:cstheme="minorBidi"/>
                <w:noProof/>
                <w:sz w:val="22"/>
                <w:lang w:val="de-AT" w:eastAsia="de-AT"/>
              </w:rPr>
              <w:tab/>
            </w:r>
            <w:r w:rsidR="00423F01" w:rsidRPr="00B421A4">
              <w:rPr>
                <w:rStyle w:val="Hyperlink"/>
                <w:noProof/>
                <w:lang w:val="en-GB"/>
              </w:rPr>
              <w:t>A4-A5 Construction process stage</w:t>
            </w:r>
            <w:r w:rsidR="00423F01">
              <w:rPr>
                <w:noProof/>
                <w:webHidden/>
              </w:rPr>
              <w:tab/>
            </w:r>
            <w:r w:rsidR="00423F01">
              <w:rPr>
                <w:noProof/>
                <w:webHidden/>
              </w:rPr>
              <w:fldChar w:fldCharType="begin"/>
            </w:r>
            <w:r w:rsidR="00423F01">
              <w:rPr>
                <w:noProof/>
                <w:webHidden/>
              </w:rPr>
              <w:instrText xml:space="preserve"> PAGEREF _Toc98237713 \h </w:instrText>
            </w:r>
            <w:r w:rsidR="00423F01">
              <w:rPr>
                <w:noProof/>
                <w:webHidden/>
              </w:rPr>
            </w:r>
            <w:r w:rsidR="00423F01">
              <w:rPr>
                <w:noProof/>
                <w:webHidden/>
              </w:rPr>
              <w:fldChar w:fldCharType="separate"/>
            </w:r>
            <w:r w:rsidR="005F19BA">
              <w:rPr>
                <w:noProof/>
                <w:webHidden/>
              </w:rPr>
              <w:t>18</w:t>
            </w:r>
            <w:r w:rsidR="00423F01">
              <w:rPr>
                <w:noProof/>
                <w:webHidden/>
              </w:rPr>
              <w:fldChar w:fldCharType="end"/>
            </w:r>
          </w:hyperlink>
        </w:p>
        <w:p w14:paraId="441DE929" w14:textId="767A7C3C"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714" w:history="1">
            <w:r w:rsidR="00423F01" w:rsidRPr="00B421A4">
              <w:rPr>
                <w:rStyle w:val="Hyperlink"/>
                <w:noProof/>
                <w:lang w:val="en-GB"/>
              </w:rPr>
              <w:t>4.3</w:t>
            </w:r>
            <w:r w:rsidR="00423F01">
              <w:rPr>
                <w:rFonts w:eastAsiaTheme="minorEastAsia" w:cstheme="minorBidi"/>
                <w:noProof/>
                <w:sz w:val="22"/>
                <w:lang w:val="de-AT" w:eastAsia="de-AT"/>
              </w:rPr>
              <w:tab/>
            </w:r>
            <w:r w:rsidR="00423F01" w:rsidRPr="00B421A4">
              <w:rPr>
                <w:rStyle w:val="Hyperlink"/>
                <w:noProof/>
                <w:lang w:val="en-GB"/>
              </w:rPr>
              <w:t>B1-B7 use stage</w:t>
            </w:r>
            <w:r w:rsidR="00423F01">
              <w:rPr>
                <w:noProof/>
                <w:webHidden/>
              </w:rPr>
              <w:tab/>
            </w:r>
            <w:r w:rsidR="00423F01">
              <w:rPr>
                <w:noProof/>
                <w:webHidden/>
              </w:rPr>
              <w:fldChar w:fldCharType="begin"/>
            </w:r>
            <w:r w:rsidR="00423F01">
              <w:rPr>
                <w:noProof/>
                <w:webHidden/>
              </w:rPr>
              <w:instrText xml:space="preserve"> PAGEREF _Toc98237714 \h </w:instrText>
            </w:r>
            <w:r w:rsidR="00423F01">
              <w:rPr>
                <w:noProof/>
                <w:webHidden/>
              </w:rPr>
            </w:r>
            <w:r w:rsidR="00423F01">
              <w:rPr>
                <w:noProof/>
                <w:webHidden/>
              </w:rPr>
              <w:fldChar w:fldCharType="separate"/>
            </w:r>
            <w:r w:rsidR="005F19BA">
              <w:rPr>
                <w:noProof/>
                <w:webHidden/>
              </w:rPr>
              <w:t>18</w:t>
            </w:r>
            <w:r w:rsidR="00423F01">
              <w:rPr>
                <w:noProof/>
                <w:webHidden/>
              </w:rPr>
              <w:fldChar w:fldCharType="end"/>
            </w:r>
          </w:hyperlink>
        </w:p>
        <w:p w14:paraId="4A8695A6" w14:textId="2D69F444"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715" w:history="1">
            <w:r w:rsidR="00423F01" w:rsidRPr="00B421A4">
              <w:rPr>
                <w:rStyle w:val="Hyperlink"/>
                <w:noProof/>
                <w:lang w:val="en-GB"/>
              </w:rPr>
              <w:t>4.4</w:t>
            </w:r>
            <w:r w:rsidR="00423F01">
              <w:rPr>
                <w:rFonts w:eastAsiaTheme="minorEastAsia" w:cstheme="minorBidi"/>
                <w:noProof/>
                <w:sz w:val="22"/>
                <w:lang w:val="de-AT" w:eastAsia="de-AT"/>
              </w:rPr>
              <w:tab/>
            </w:r>
            <w:r w:rsidR="00423F01" w:rsidRPr="00B421A4">
              <w:rPr>
                <w:rStyle w:val="Hyperlink"/>
                <w:noProof/>
                <w:lang w:val="en-GB"/>
              </w:rPr>
              <w:t>C1-C4 End-of-Life stage</w:t>
            </w:r>
            <w:r w:rsidR="00423F01">
              <w:rPr>
                <w:noProof/>
                <w:webHidden/>
              </w:rPr>
              <w:tab/>
            </w:r>
            <w:r w:rsidR="00423F01">
              <w:rPr>
                <w:noProof/>
                <w:webHidden/>
              </w:rPr>
              <w:fldChar w:fldCharType="begin"/>
            </w:r>
            <w:r w:rsidR="00423F01">
              <w:rPr>
                <w:noProof/>
                <w:webHidden/>
              </w:rPr>
              <w:instrText xml:space="preserve"> PAGEREF _Toc98237715 \h </w:instrText>
            </w:r>
            <w:r w:rsidR="00423F01">
              <w:rPr>
                <w:noProof/>
                <w:webHidden/>
              </w:rPr>
            </w:r>
            <w:r w:rsidR="00423F01">
              <w:rPr>
                <w:noProof/>
                <w:webHidden/>
              </w:rPr>
              <w:fldChar w:fldCharType="separate"/>
            </w:r>
            <w:r w:rsidR="005F19BA">
              <w:rPr>
                <w:noProof/>
                <w:webHidden/>
              </w:rPr>
              <w:t>20</w:t>
            </w:r>
            <w:r w:rsidR="00423F01">
              <w:rPr>
                <w:noProof/>
                <w:webHidden/>
              </w:rPr>
              <w:fldChar w:fldCharType="end"/>
            </w:r>
          </w:hyperlink>
        </w:p>
        <w:p w14:paraId="2827CD49" w14:textId="490396AE"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716" w:history="1">
            <w:r w:rsidR="00423F01" w:rsidRPr="00B421A4">
              <w:rPr>
                <w:rStyle w:val="Hyperlink"/>
                <w:noProof/>
                <w:lang w:val="en-GB"/>
              </w:rPr>
              <w:t>4.5</w:t>
            </w:r>
            <w:r w:rsidR="00423F01">
              <w:rPr>
                <w:rFonts w:eastAsiaTheme="minorEastAsia" w:cstheme="minorBidi"/>
                <w:noProof/>
                <w:sz w:val="22"/>
                <w:lang w:val="de-AT" w:eastAsia="de-AT"/>
              </w:rPr>
              <w:tab/>
            </w:r>
            <w:r w:rsidR="00423F01" w:rsidRPr="00B421A4">
              <w:rPr>
                <w:rStyle w:val="Hyperlink"/>
                <w:noProof/>
                <w:lang w:val="en-GB"/>
              </w:rPr>
              <w:t>D Potential of reuse and recycling</w:t>
            </w:r>
            <w:r w:rsidR="00423F01">
              <w:rPr>
                <w:noProof/>
                <w:webHidden/>
              </w:rPr>
              <w:tab/>
            </w:r>
            <w:r w:rsidR="00423F01">
              <w:rPr>
                <w:noProof/>
                <w:webHidden/>
              </w:rPr>
              <w:fldChar w:fldCharType="begin"/>
            </w:r>
            <w:r w:rsidR="00423F01">
              <w:rPr>
                <w:noProof/>
                <w:webHidden/>
              </w:rPr>
              <w:instrText xml:space="preserve"> PAGEREF _Toc98237716 \h </w:instrText>
            </w:r>
            <w:r w:rsidR="00423F01">
              <w:rPr>
                <w:noProof/>
                <w:webHidden/>
              </w:rPr>
            </w:r>
            <w:r w:rsidR="00423F01">
              <w:rPr>
                <w:noProof/>
                <w:webHidden/>
              </w:rPr>
              <w:fldChar w:fldCharType="separate"/>
            </w:r>
            <w:r w:rsidR="005F19BA">
              <w:rPr>
                <w:noProof/>
                <w:webHidden/>
              </w:rPr>
              <w:t>20</w:t>
            </w:r>
            <w:r w:rsidR="00423F01">
              <w:rPr>
                <w:noProof/>
                <w:webHidden/>
              </w:rPr>
              <w:fldChar w:fldCharType="end"/>
            </w:r>
          </w:hyperlink>
        </w:p>
        <w:p w14:paraId="19FB240B" w14:textId="22FE02C0" w:rsidR="00423F01" w:rsidRDefault="00000000">
          <w:pPr>
            <w:pStyle w:val="Verzeichnis1"/>
            <w:tabs>
              <w:tab w:val="left" w:pos="360"/>
              <w:tab w:val="right" w:leader="dot" w:pos="10054"/>
            </w:tabs>
            <w:rPr>
              <w:rFonts w:eastAsiaTheme="minorEastAsia" w:cstheme="minorBidi"/>
              <w:noProof/>
              <w:sz w:val="22"/>
              <w:lang w:val="de-AT" w:eastAsia="de-AT"/>
            </w:rPr>
          </w:pPr>
          <w:hyperlink w:anchor="_Toc98237717" w:history="1">
            <w:r w:rsidR="00423F01" w:rsidRPr="00B421A4">
              <w:rPr>
                <w:rStyle w:val="Hyperlink"/>
                <w:rFonts w:cstheme="minorHAnsi"/>
                <w:noProof/>
                <w:snapToGrid w:val="0"/>
                <w:w w:val="0"/>
                <w:lang w:val="en-GB"/>
              </w:rPr>
              <w:t>5.</w:t>
            </w:r>
            <w:r w:rsidR="00423F01">
              <w:rPr>
                <w:rFonts w:eastAsiaTheme="minorEastAsia" w:cstheme="minorBidi"/>
                <w:noProof/>
                <w:sz w:val="22"/>
                <w:lang w:val="de-AT" w:eastAsia="de-AT"/>
              </w:rPr>
              <w:tab/>
            </w:r>
            <w:r w:rsidR="00423F01" w:rsidRPr="00B421A4">
              <w:rPr>
                <w:rStyle w:val="Hyperlink"/>
                <w:noProof/>
                <w:lang w:val="en-GB"/>
              </w:rPr>
              <w:t>LCA: results</w:t>
            </w:r>
            <w:r w:rsidR="00423F01">
              <w:rPr>
                <w:noProof/>
                <w:webHidden/>
              </w:rPr>
              <w:tab/>
            </w:r>
            <w:r w:rsidR="00423F01">
              <w:rPr>
                <w:noProof/>
                <w:webHidden/>
              </w:rPr>
              <w:fldChar w:fldCharType="begin"/>
            </w:r>
            <w:r w:rsidR="00423F01">
              <w:rPr>
                <w:noProof/>
                <w:webHidden/>
              </w:rPr>
              <w:instrText xml:space="preserve"> PAGEREF _Toc98237717 \h </w:instrText>
            </w:r>
            <w:r w:rsidR="00423F01">
              <w:rPr>
                <w:noProof/>
                <w:webHidden/>
              </w:rPr>
            </w:r>
            <w:r w:rsidR="00423F01">
              <w:rPr>
                <w:noProof/>
                <w:webHidden/>
              </w:rPr>
              <w:fldChar w:fldCharType="separate"/>
            </w:r>
            <w:r w:rsidR="005F19BA">
              <w:rPr>
                <w:noProof/>
                <w:webHidden/>
              </w:rPr>
              <w:t>21</w:t>
            </w:r>
            <w:r w:rsidR="00423F01">
              <w:rPr>
                <w:noProof/>
                <w:webHidden/>
              </w:rPr>
              <w:fldChar w:fldCharType="end"/>
            </w:r>
          </w:hyperlink>
        </w:p>
        <w:p w14:paraId="52A26827" w14:textId="229E0BDF" w:rsidR="00423F01" w:rsidRDefault="00000000">
          <w:pPr>
            <w:pStyle w:val="Verzeichnis1"/>
            <w:tabs>
              <w:tab w:val="left" w:pos="360"/>
              <w:tab w:val="right" w:leader="dot" w:pos="10054"/>
            </w:tabs>
            <w:rPr>
              <w:rFonts w:eastAsiaTheme="minorEastAsia" w:cstheme="minorBidi"/>
              <w:noProof/>
              <w:sz w:val="22"/>
              <w:lang w:val="de-AT" w:eastAsia="de-AT"/>
            </w:rPr>
          </w:pPr>
          <w:hyperlink w:anchor="_Toc98237718" w:history="1">
            <w:r w:rsidR="00423F01" w:rsidRPr="00B421A4">
              <w:rPr>
                <w:rStyle w:val="Hyperlink"/>
                <w:rFonts w:cstheme="minorHAnsi"/>
                <w:noProof/>
                <w:snapToGrid w:val="0"/>
                <w:w w:val="0"/>
                <w:lang w:val="en-GB"/>
              </w:rPr>
              <w:t>6.</w:t>
            </w:r>
            <w:r w:rsidR="00423F01">
              <w:rPr>
                <w:rFonts w:eastAsiaTheme="minorEastAsia" w:cstheme="minorBidi"/>
                <w:noProof/>
                <w:sz w:val="22"/>
                <w:lang w:val="de-AT" w:eastAsia="de-AT"/>
              </w:rPr>
              <w:tab/>
            </w:r>
            <w:r w:rsidR="00423F01" w:rsidRPr="00B421A4">
              <w:rPr>
                <w:rStyle w:val="Hyperlink"/>
                <w:noProof/>
                <w:lang w:val="en-GB"/>
              </w:rPr>
              <w:t>LCA: Interpretation</w:t>
            </w:r>
            <w:r w:rsidR="00423F01">
              <w:rPr>
                <w:noProof/>
                <w:webHidden/>
              </w:rPr>
              <w:tab/>
            </w:r>
            <w:r w:rsidR="00423F01">
              <w:rPr>
                <w:noProof/>
                <w:webHidden/>
              </w:rPr>
              <w:fldChar w:fldCharType="begin"/>
            </w:r>
            <w:r w:rsidR="00423F01">
              <w:rPr>
                <w:noProof/>
                <w:webHidden/>
              </w:rPr>
              <w:instrText xml:space="preserve"> PAGEREF _Toc98237718 \h </w:instrText>
            </w:r>
            <w:r w:rsidR="00423F01">
              <w:rPr>
                <w:noProof/>
                <w:webHidden/>
              </w:rPr>
            </w:r>
            <w:r w:rsidR="00423F01">
              <w:rPr>
                <w:noProof/>
                <w:webHidden/>
              </w:rPr>
              <w:fldChar w:fldCharType="separate"/>
            </w:r>
            <w:r w:rsidR="005F19BA">
              <w:rPr>
                <w:noProof/>
                <w:webHidden/>
              </w:rPr>
              <w:t>25</w:t>
            </w:r>
            <w:r w:rsidR="00423F01">
              <w:rPr>
                <w:noProof/>
                <w:webHidden/>
              </w:rPr>
              <w:fldChar w:fldCharType="end"/>
            </w:r>
          </w:hyperlink>
        </w:p>
        <w:p w14:paraId="3B8275D0" w14:textId="6589EA92" w:rsidR="00423F01" w:rsidRDefault="00000000">
          <w:pPr>
            <w:pStyle w:val="Verzeichnis1"/>
            <w:tabs>
              <w:tab w:val="left" w:pos="360"/>
              <w:tab w:val="right" w:leader="dot" w:pos="10054"/>
            </w:tabs>
            <w:rPr>
              <w:rFonts w:eastAsiaTheme="minorEastAsia" w:cstheme="minorBidi"/>
              <w:noProof/>
              <w:sz w:val="22"/>
              <w:lang w:val="de-AT" w:eastAsia="de-AT"/>
            </w:rPr>
          </w:pPr>
          <w:hyperlink w:anchor="_Toc98237719" w:history="1">
            <w:r w:rsidR="00423F01" w:rsidRPr="00B421A4">
              <w:rPr>
                <w:rStyle w:val="Hyperlink"/>
                <w:rFonts w:cstheme="minorHAnsi"/>
                <w:noProof/>
                <w:snapToGrid w:val="0"/>
                <w:w w:val="0"/>
                <w:lang w:val="en-GB"/>
              </w:rPr>
              <w:t>7.</w:t>
            </w:r>
            <w:r w:rsidR="00423F01">
              <w:rPr>
                <w:rFonts w:eastAsiaTheme="minorEastAsia" w:cstheme="minorBidi"/>
                <w:noProof/>
                <w:sz w:val="22"/>
                <w:lang w:val="de-AT" w:eastAsia="de-AT"/>
              </w:rPr>
              <w:tab/>
            </w:r>
            <w:r w:rsidR="00423F01" w:rsidRPr="00B421A4">
              <w:rPr>
                <w:rStyle w:val="Hyperlink"/>
                <w:noProof/>
                <w:lang w:val="en-GB"/>
              </w:rPr>
              <w:t>Literature</w:t>
            </w:r>
            <w:r w:rsidR="00423F01">
              <w:rPr>
                <w:noProof/>
                <w:webHidden/>
              </w:rPr>
              <w:tab/>
            </w:r>
            <w:r w:rsidR="00423F01">
              <w:rPr>
                <w:noProof/>
                <w:webHidden/>
              </w:rPr>
              <w:fldChar w:fldCharType="begin"/>
            </w:r>
            <w:r w:rsidR="00423F01">
              <w:rPr>
                <w:noProof/>
                <w:webHidden/>
              </w:rPr>
              <w:instrText xml:space="preserve"> PAGEREF _Toc98237719 \h </w:instrText>
            </w:r>
            <w:r w:rsidR="00423F01">
              <w:rPr>
                <w:noProof/>
                <w:webHidden/>
              </w:rPr>
            </w:r>
            <w:r w:rsidR="00423F01">
              <w:rPr>
                <w:noProof/>
                <w:webHidden/>
              </w:rPr>
              <w:fldChar w:fldCharType="separate"/>
            </w:r>
            <w:r w:rsidR="005F19BA">
              <w:rPr>
                <w:noProof/>
                <w:webHidden/>
              </w:rPr>
              <w:t>26</w:t>
            </w:r>
            <w:r w:rsidR="00423F01">
              <w:rPr>
                <w:noProof/>
                <w:webHidden/>
              </w:rPr>
              <w:fldChar w:fldCharType="end"/>
            </w:r>
          </w:hyperlink>
        </w:p>
        <w:p w14:paraId="16EE77A5" w14:textId="41E85917" w:rsidR="00423F01" w:rsidRDefault="00000000">
          <w:pPr>
            <w:pStyle w:val="Verzeichnis1"/>
            <w:tabs>
              <w:tab w:val="left" w:pos="360"/>
              <w:tab w:val="right" w:leader="dot" w:pos="10054"/>
            </w:tabs>
            <w:rPr>
              <w:rFonts w:eastAsiaTheme="minorEastAsia" w:cstheme="minorBidi"/>
              <w:noProof/>
              <w:sz w:val="22"/>
              <w:lang w:val="de-AT" w:eastAsia="de-AT"/>
            </w:rPr>
          </w:pPr>
          <w:hyperlink w:anchor="_Toc98237720" w:history="1">
            <w:r w:rsidR="00423F01" w:rsidRPr="00B421A4">
              <w:rPr>
                <w:rStyle w:val="Hyperlink"/>
                <w:rFonts w:cstheme="minorHAnsi"/>
                <w:noProof/>
                <w:snapToGrid w:val="0"/>
                <w:w w:val="0"/>
                <w:lang w:val="en-GB"/>
              </w:rPr>
              <w:t>8.</w:t>
            </w:r>
            <w:r w:rsidR="00423F01">
              <w:rPr>
                <w:rFonts w:eastAsiaTheme="minorEastAsia" w:cstheme="minorBidi"/>
                <w:noProof/>
                <w:sz w:val="22"/>
                <w:lang w:val="de-AT" w:eastAsia="de-AT"/>
              </w:rPr>
              <w:tab/>
            </w:r>
            <w:r w:rsidR="00423F01" w:rsidRPr="00B421A4">
              <w:rPr>
                <w:rStyle w:val="Hyperlink"/>
                <w:noProof/>
                <w:lang w:val="en-GB"/>
              </w:rPr>
              <w:t>Directory and Glossary</w:t>
            </w:r>
            <w:r w:rsidR="00423F01">
              <w:rPr>
                <w:noProof/>
                <w:webHidden/>
              </w:rPr>
              <w:tab/>
            </w:r>
            <w:r w:rsidR="00423F01">
              <w:rPr>
                <w:noProof/>
                <w:webHidden/>
              </w:rPr>
              <w:fldChar w:fldCharType="begin"/>
            </w:r>
            <w:r w:rsidR="00423F01">
              <w:rPr>
                <w:noProof/>
                <w:webHidden/>
              </w:rPr>
              <w:instrText xml:space="preserve"> PAGEREF _Toc98237720 \h </w:instrText>
            </w:r>
            <w:r w:rsidR="00423F01">
              <w:rPr>
                <w:noProof/>
                <w:webHidden/>
              </w:rPr>
            </w:r>
            <w:r w:rsidR="00423F01">
              <w:rPr>
                <w:noProof/>
                <w:webHidden/>
              </w:rPr>
              <w:fldChar w:fldCharType="separate"/>
            </w:r>
            <w:r w:rsidR="005F19BA">
              <w:rPr>
                <w:noProof/>
                <w:webHidden/>
              </w:rPr>
              <w:t>26</w:t>
            </w:r>
            <w:r w:rsidR="00423F01">
              <w:rPr>
                <w:noProof/>
                <w:webHidden/>
              </w:rPr>
              <w:fldChar w:fldCharType="end"/>
            </w:r>
          </w:hyperlink>
        </w:p>
        <w:p w14:paraId="5570A891" w14:textId="08573046"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721" w:history="1">
            <w:r w:rsidR="00423F01" w:rsidRPr="00B421A4">
              <w:rPr>
                <w:rStyle w:val="Hyperlink"/>
                <w:noProof/>
                <w:lang w:val="en-GB"/>
              </w:rPr>
              <w:t>8.1</w:t>
            </w:r>
            <w:r w:rsidR="00423F01">
              <w:rPr>
                <w:rFonts w:eastAsiaTheme="minorEastAsia" w:cstheme="minorBidi"/>
                <w:noProof/>
                <w:sz w:val="22"/>
                <w:lang w:val="de-AT" w:eastAsia="de-AT"/>
              </w:rPr>
              <w:tab/>
            </w:r>
            <w:r w:rsidR="00423F01" w:rsidRPr="00B421A4">
              <w:rPr>
                <w:rStyle w:val="Hyperlink"/>
                <w:noProof/>
                <w:lang w:val="en-GB"/>
              </w:rPr>
              <w:t>List of figures</w:t>
            </w:r>
            <w:r w:rsidR="00423F01">
              <w:rPr>
                <w:noProof/>
                <w:webHidden/>
              </w:rPr>
              <w:tab/>
            </w:r>
            <w:r w:rsidR="00423F01">
              <w:rPr>
                <w:noProof/>
                <w:webHidden/>
              </w:rPr>
              <w:fldChar w:fldCharType="begin"/>
            </w:r>
            <w:r w:rsidR="00423F01">
              <w:rPr>
                <w:noProof/>
                <w:webHidden/>
              </w:rPr>
              <w:instrText xml:space="preserve"> PAGEREF _Toc98237721 \h </w:instrText>
            </w:r>
            <w:r w:rsidR="00423F01">
              <w:rPr>
                <w:noProof/>
                <w:webHidden/>
              </w:rPr>
            </w:r>
            <w:r w:rsidR="00423F01">
              <w:rPr>
                <w:noProof/>
                <w:webHidden/>
              </w:rPr>
              <w:fldChar w:fldCharType="separate"/>
            </w:r>
            <w:r w:rsidR="005F19BA">
              <w:rPr>
                <w:noProof/>
                <w:webHidden/>
              </w:rPr>
              <w:t>26</w:t>
            </w:r>
            <w:r w:rsidR="00423F01">
              <w:rPr>
                <w:noProof/>
                <w:webHidden/>
              </w:rPr>
              <w:fldChar w:fldCharType="end"/>
            </w:r>
          </w:hyperlink>
        </w:p>
        <w:p w14:paraId="5DFFA248" w14:textId="210D9A05"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722" w:history="1">
            <w:r w:rsidR="00423F01" w:rsidRPr="00B421A4">
              <w:rPr>
                <w:rStyle w:val="Hyperlink"/>
                <w:noProof/>
                <w:lang w:val="en-GB"/>
              </w:rPr>
              <w:t>8.2</w:t>
            </w:r>
            <w:r w:rsidR="00423F01">
              <w:rPr>
                <w:rFonts w:eastAsiaTheme="minorEastAsia" w:cstheme="minorBidi"/>
                <w:noProof/>
                <w:sz w:val="22"/>
                <w:lang w:val="de-AT" w:eastAsia="de-AT"/>
              </w:rPr>
              <w:tab/>
            </w:r>
            <w:r w:rsidR="00423F01" w:rsidRPr="00B421A4">
              <w:rPr>
                <w:rStyle w:val="Hyperlink"/>
                <w:noProof/>
                <w:lang w:val="en-GB"/>
              </w:rPr>
              <w:t>List of tables</w:t>
            </w:r>
            <w:r w:rsidR="00423F01">
              <w:rPr>
                <w:noProof/>
                <w:webHidden/>
              </w:rPr>
              <w:tab/>
            </w:r>
            <w:r w:rsidR="00423F01">
              <w:rPr>
                <w:noProof/>
                <w:webHidden/>
              </w:rPr>
              <w:fldChar w:fldCharType="begin"/>
            </w:r>
            <w:r w:rsidR="00423F01">
              <w:rPr>
                <w:noProof/>
                <w:webHidden/>
              </w:rPr>
              <w:instrText xml:space="preserve"> PAGEREF _Toc98237722 \h </w:instrText>
            </w:r>
            <w:r w:rsidR="00423F01">
              <w:rPr>
                <w:noProof/>
                <w:webHidden/>
              </w:rPr>
            </w:r>
            <w:r w:rsidR="00423F01">
              <w:rPr>
                <w:noProof/>
                <w:webHidden/>
              </w:rPr>
              <w:fldChar w:fldCharType="separate"/>
            </w:r>
            <w:r w:rsidR="005F19BA">
              <w:rPr>
                <w:noProof/>
                <w:webHidden/>
              </w:rPr>
              <w:t>26</w:t>
            </w:r>
            <w:r w:rsidR="00423F01">
              <w:rPr>
                <w:noProof/>
                <w:webHidden/>
              </w:rPr>
              <w:fldChar w:fldCharType="end"/>
            </w:r>
          </w:hyperlink>
        </w:p>
        <w:p w14:paraId="33019BAB" w14:textId="56F04BEE" w:rsidR="00423F01" w:rsidRDefault="00000000">
          <w:pPr>
            <w:pStyle w:val="Verzeichnis2"/>
            <w:tabs>
              <w:tab w:val="left" w:pos="660"/>
              <w:tab w:val="right" w:leader="dot" w:pos="10054"/>
            </w:tabs>
            <w:rPr>
              <w:rFonts w:eastAsiaTheme="minorEastAsia" w:cstheme="minorBidi"/>
              <w:noProof/>
              <w:sz w:val="22"/>
              <w:lang w:val="de-AT" w:eastAsia="de-AT"/>
            </w:rPr>
          </w:pPr>
          <w:hyperlink w:anchor="_Toc98237723" w:history="1">
            <w:r w:rsidR="00423F01" w:rsidRPr="00B421A4">
              <w:rPr>
                <w:rStyle w:val="Hyperlink"/>
                <w:noProof/>
                <w:lang w:val="en-GB"/>
              </w:rPr>
              <w:t>8.3</w:t>
            </w:r>
            <w:r w:rsidR="00423F01">
              <w:rPr>
                <w:rFonts w:eastAsiaTheme="minorEastAsia" w:cstheme="minorBidi"/>
                <w:noProof/>
                <w:sz w:val="22"/>
                <w:lang w:val="de-AT" w:eastAsia="de-AT"/>
              </w:rPr>
              <w:tab/>
            </w:r>
            <w:r w:rsidR="00423F01" w:rsidRPr="00B421A4">
              <w:rPr>
                <w:rStyle w:val="Hyperlink"/>
                <w:noProof/>
                <w:lang w:val="en-GB"/>
              </w:rPr>
              <w:t>Abbreviations</w:t>
            </w:r>
            <w:r w:rsidR="00423F01">
              <w:rPr>
                <w:noProof/>
                <w:webHidden/>
              </w:rPr>
              <w:tab/>
            </w:r>
            <w:r w:rsidR="00423F01">
              <w:rPr>
                <w:noProof/>
                <w:webHidden/>
              </w:rPr>
              <w:fldChar w:fldCharType="begin"/>
            </w:r>
            <w:r w:rsidR="00423F01">
              <w:rPr>
                <w:noProof/>
                <w:webHidden/>
              </w:rPr>
              <w:instrText xml:space="preserve"> PAGEREF _Toc98237723 \h </w:instrText>
            </w:r>
            <w:r w:rsidR="00423F01">
              <w:rPr>
                <w:noProof/>
                <w:webHidden/>
              </w:rPr>
            </w:r>
            <w:r w:rsidR="00423F01">
              <w:rPr>
                <w:noProof/>
                <w:webHidden/>
              </w:rPr>
              <w:fldChar w:fldCharType="separate"/>
            </w:r>
            <w:r w:rsidR="005F19BA">
              <w:rPr>
                <w:noProof/>
                <w:webHidden/>
              </w:rPr>
              <w:t>27</w:t>
            </w:r>
            <w:r w:rsidR="00423F01">
              <w:rPr>
                <w:noProof/>
                <w:webHidden/>
              </w:rPr>
              <w:fldChar w:fldCharType="end"/>
            </w:r>
          </w:hyperlink>
        </w:p>
        <w:p w14:paraId="54F08802" w14:textId="5FBDBE18" w:rsidR="00FB5D78" w:rsidRPr="00896AA1" w:rsidRDefault="008F14A7" w:rsidP="00FB5D78">
          <w:pPr>
            <w:rPr>
              <w:lang w:val="en-GB"/>
            </w:rPr>
          </w:pPr>
          <w:r w:rsidRPr="00896AA1">
            <w:rPr>
              <w:color w:val="17365D" w:themeColor="text2" w:themeShade="BF"/>
              <w:lang w:val="en-GB"/>
            </w:rPr>
            <w:fldChar w:fldCharType="end"/>
          </w:r>
        </w:p>
      </w:sdtContent>
    </w:sdt>
    <w:bookmarkEnd w:id="1" w:displacedByCustomXml="prev"/>
    <w:p w14:paraId="2A9E8B92" w14:textId="77777777" w:rsidR="003E2381" w:rsidRPr="00896AA1" w:rsidRDefault="003E2381">
      <w:pPr>
        <w:spacing w:after="200"/>
        <w:jc w:val="left"/>
        <w:rPr>
          <w:b/>
          <w:bCs/>
          <w:sz w:val="24"/>
          <w:szCs w:val="28"/>
          <w:lang w:val="en-GB"/>
        </w:rPr>
      </w:pPr>
      <w:r w:rsidRPr="00896AA1">
        <w:rPr>
          <w:lang w:val="en-GB"/>
        </w:rPr>
        <w:br w:type="page"/>
      </w:r>
    </w:p>
    <w:p w14:paraId="1F5D2786" w14:textId="0E438B5B" w:rsidR="00264EB9" w:rsidRPr="00896AA1" w:rsidRDefault="003E2744" w:rsidP="00410A47">
      <w:pPr>
        <w:pStyle w:val="berschrift1"/>
        <w:rPr>
          <w:rFonts w:asciiTheme="minorHAnsi" w:hAnsiTheme="minorHAnsi"/>
          <w:lang w:val="en-GB"/>
        </w:rPr>
      </w:pPr>
      <w:bookmarkStart w:id="2" w:name="_Toc98237680"/>
      <w:bookmarkStart w:id="3" w:name="_Toc98318716"/>
      <w:r w:rsidRPr="00896AA1">
        <w:rPr>
          <w:rFonts w:asciiTheme="minorHAnsi" w:hAnsiTheme="minorHAnsi"/>
          <w:lang w:val="en-GB"/>
        </w:rPr>
        <w:lastRenderedPageBreak/>
        <w:t>Scope</w:t>
      </w:r>
      <w:bookmarkEnd w:id="2"/>
      <w:bookmarkEnd w:id="3"/>
    </w:p>
    <w:p w14:paraId="3B8B2FEF" w14:textId="77777777" w:rsidR="00E65026" w:rsidRPr="00E65026" w:rsidRDefault="003E2744" w:rsidP="00E65026">
      <w:pPr>
        <w:rPr>
          <w:lang w:val="en-GB"/>
        </w:rPr>
      </w:pPr>
      <w:r w:rsidRPr="00896AA1">
        <w:rPr>
          <w:lang w:val="en-GB"/>
        </w:rPr>
        <w:t xml:space="preserve">This document contains the </w:t>
      </w:r>
      <w:r w:rsidRPr="00896AA1">
        <w:rPr>
          <w:b/>
          <w:lang w:val="en-GB"/>
        </w:rPr>
        <w:t>Requirements on an Environmental Product Declaration (EPD)</w:t>
      </w:r>
      <w:r w:rsidRPr="00896AA1">
        <w:rPr>
          <w:lang w:val="en-GB"/>
        </w:rPr>
        <w:t xml:space="preserve"> as per EN 15804 and ISO 14025 and </w:t>
      </w:r>
      <w:r w:rsidR="008D5EDC">
        <w:rPr>
          <w:lang w:val="en-GB"/>
        </w:rPr>
        <w:t xml:space="preserve">requirements </w:t>
      </w:r>
      <w:r w:rsidRPr="00896AA1">
        <w:rPr>
          <w:lang w:val="en-GB"/>
        </w:rPr>
        <w:t xml:space="preserve">of Bau EPD GmbH </w:t>
      </w:r>
      <w:r w:rsidR="00E65026" w:rsidRPr="00E65026">
        <w:rPr>
          <w:lang w:val="en-GB"/>
        </w:rPr>
        <w:t>GmbH for thermal insulation composite systems (ETICS) for thermal insulation and design of buildings consisting of</w:t>
      </w:r>
    </w:p>
    <w:p w14:paraId="65BAB4D2" w14:textId="77777777" w:rsidR="00E65026" w:rsidRPr="00E65026" w:rsidRDefault="00E65026" w:rsidP="00E65026">
      <w:pPr>
        <w:rPr>
          <w:lang w:val="en-GB"/>
        </w:rPr>
      </w:pPr>
      <w:r w:rsidRPr="00E65026">
        <w:rPr>
          <w:lang w:val="en-GB"/>
        </w:rPr>
        <w:t>• insulating material,</w:t>
      </w:r>
    </w:p>
    <w:p w14:paraId="46B7C3B1" w14:textId="77777777" w:rsidR="00E65026" w:rsidRPr="00E65026" w:rsidRDefault="00E65026" w:rsidP="00E65026">
      <w:pPr>
        <w:rPr>
          <w:lang w:val="en-GB"/>
        </w:rPr>
      </w:pPr>
      <w:r w:rsidRPr="00E65026">
        <w:rPr>
          <w:lang w:val="en-GB"/>
        </w:rPr>
        <w:t>• reinforcement,</w:t>
      </w:r>
    </w:p>
    <w:p w14:paraId="12DB2A41" w14:textId="77777777" w:rsidR="00E65026" w:rsidRPr="00E65026" w:rsidRDefault="00E65026" w:rsidP="00E65026">
      <w:pPr>
        <w:rPr>
          <w:lang w:val="en-GB"/>
        </w:rPr>
      </w:pPr>
      <w:r w:rsidRPr="00E65026">
        <w:rPr>
          <w:lang w:val="en-GB"/>
        </w:rPr>
        <w:t>• base coat and top coat as well</w:t>
      </w:r>
    </w:p>
    <w:p w14:paraId="7CF0C7FE" w14:textId="77777777" w:rsidR="00E65026" w:rsidRPr="00E65026" w:rsidRDefault="00E65026" w:rsidP="00E65026">
      <w:pPr>
        <w:rPr>
          <w:lang w:val="en-GB"/>
        </w:rPr>
      </w:pPr>
      <w:r w:rsidRPr="00E65026">
        <w:rPr>
          <w:lang w:val="en-GB"/>
        </w:rPr>
        <w:t>• Glue, dowels or insulation board fasteners</w:t>
      </w:r>
    </w:p>
    <w:p w14:paraId="3C3546F2" w14:textId="77777777" w:rsidR="00E65026" w:rsidRPr="00E65026" w:rsidRDefault="00E65026" w:rsidP="00E65026">
      <w:pPr>
        <w:rPr>
          <w:lang w:val="en-GB"/>
        </w:rPr>
      </w:pPr>
      <w:r w:rsidRPr="00E65026">
        <w:rPr>
          <w:lang w:val="en-GB"/>
        </w:rPr>
        <w:t>The individual system components adhesive and base coat mortar, insulating material and finishing coat should be based on specifically collected data so that an EPD can be calculated.</w:t>
      </w:r>
    </w:p>
    <w:p w14:paraId="36D5E751" w14:textId="77777777" w:rsidR="00E65026" w:rsidRDefault="00E65026" w:rsidP="00E65026">
      <w:pPr>
        <w:rPr>
          <w:lang w:val="en-GB"/>
        </w:rPr>
      </w:pPr>
      <w:r w:rsidRPr="00E65026">
        <w:rPr>
          <w:lang w:val="en-GB"/>
        </w:rPr>
        <w:t>Coatings and coverings (primers, facade paints, brick slips, ceramic or glass tiles) and accessories such as edge protection profiles, plaster strips are not part of the declaration.</w:t>
      </w:r>
    </w:p>
    <w:p w14:paraId="7A0877F3" w14:textId="77777777" w:rsidR="00E65026" w:rsidRDefault="00E65026" w:rsidP="00E65026">
      <w:pPr>
        <w:rPr>
          <w:lang w:val="en-GB"/>
        </w:rPr>
      </w:pPr>
    </w:p>
    <w:p w14:paraId="45300014" w14:textId="4717E066" w:rsidR="003E2744" w:rsidRPr="00896AA1" w:rsidRDefault="003E2744" w:rsidP="00E65026">
      <w:pPr>
        <w:rPr>
          <w:lang w:val="en-GB"/>
        </w:rPr>
      </w:pPr>
      <w:r w:rsidRPr="00896AA1">
        <w:rPr>
          <w:lang w:val="en-GB"/>
        </w:rPr>
        <w:t>The requirements on the EPD include:</w:t>
      </w:r>
    </w:p>
    <w:p w14:paraId="15984F0B" w14:textId="17CA7DF6" w:rsidR="003E2744" w:rsidRPr="00896AA1" w:rsidRDefault="003E2744" w:rsidP="003E2744">
      <w:pPr>
        <w:pStyle w:val="Aufzhlung"/>
        <w:spacing w:before="0" w:after="0" w:line="240" w:lineRule="auto"/>
        <w:ind w:left="697" w:hanging="357"/>
        <w:rPr>
          <w:lang w:val="en-GB"/>
        </w:rPr>
      </w:pPr>
      <w:r w:rsidRPr="00896AA1">
        <w:rPr>
          <w:lang w:val="en-GB"/>
        </w:rPr>
        <w:t>Requirement</w:t>
      </w:r>
      <w:r w:rsidR="008D5EDC">
        <w:rPr>
          <w:lang w:val="en-GB"/>
        </w:rPr>
        <w:t>s</w:t>
      </w:r>
      <w:r w:rsidRPr="00896AA1">
        <w:rPr>
          <w:lang w:val="en-GB"/>
        </w:rPr>
        <w:t xml:space="preserve"> from EN ISO 14025</w:t>
      </w:r>
    </w:p>
    <w:p w14:paraId="5D7FDECC" w14:textId="60F0023E" w:rsidR="003E2744" w:rsidRDefault="003E2744" w:rsidP="003E2744">
      <w:pPr>
        <w:pStyle w:val="Aufzhlung"/>
        <w:spacing w:before="0" w:after="0" w:line="240" w:lineRule="auto"/>
        <w:ind w:left="697" w:hanging="357"/>
        <w:rPr>
          <w:lang w:val="en-GB"/>
        </w:rPr>
      </w:pPr>
      <w:r w:rsidRPr="00896AA1">
        <w:rPr>
          <w:lang w:val="en-GB"/>
        </w:rPr>
        <w:t>Requirements on the EN 15804 standard as a European core EPD</w:t>
      </w:r>
    </w:p>
    <w:p w14:paraId="7292E21B" w14:textId="5E44AC98" w:rsidR="000221C9" w:rsidRPr="000221C9" w:rsidRDefault="004124FC" w:rsidP="000221C9">
      <w:pPr>
        <w:pStyle w:val="Aufzhlung"/>
        <w:rPr>
          <w:lang w:val="en-US"/>
        </w:rPr>
      </w:pPr>
      <w:r>
        <w:rPr>
          <w:lang w:val="en-US"/>
        </w:rPr>
        <w:t xml:space="preserve">C-PCR: </w:t>
      </w:r>
      <w:r w:rsidR="000221C9" w:rsidRPr="000221C9">
        <w:rPr>
          <w:lang w:val="en-US"/>
        </w:rPr>
        <w:t xml:space="preserve">Requirements from EN 16783 as complementary product PCR </w:t>
      </w:r>
      <w:r w:rsidR="000221C9">
        <w:rPr>
          <w:lang w:val="en-US"/>
        </w:rPr>
        <w:t>for insulating materials</w:t>
      </w:r>
    </w:p>
    <w:p w14:paraId="0D9328A8" w14:textId="77777777" w:rsidR="003E2744" w:rsidRPr="00896AA1" w:rsidRDefault="003E2744" w:rsidP="003E2744">
      <w:pPr>
        <w:pStyle w:val="Aufzhlung"/>
        <w:spacing w:before="0" w:after="0" w:line="240" w:lineRule="auto"/>
        <w:ind w:left="697" w:hanging="357"/>
        <w:rPr>
          <w:lang w:val="en-GB"/>
        </w:rPr>
      </w:pPr>
      <w:r w:rsidRPr="00896AA1">
        <w:rPr>
          <w:lang w:val="en-GB"/>
        </w:rPr>
        <w:t>Complementary requirements on EPD of Bau EPD GmbH</w:t>
      </w:r>
    </w:p>
    <w:p w14:paraId="618B61C3" w14:textId="7F49E1E3" w:rsidR="003E2744" w:rsidRPr="00896AA1" w:rsidRDefault="004124FC" w:rsidP="003E2744">
      <w:pPr>
        <w:rPr>
          <w:lang w:val="en-GB"/>
        </w:rPr>
      </w:pPr>
      <w:r w:rsidRPr="004124FC">
        <w:rPr>
          <w:lang w:val="en-GB"/>
        </w:rPr>
        <w:t>Complementary PCR (c-PCR) from CEN, if available, must always be applied at the same time as the PCR-B from Bau EPD GmbH. The documents complement each other.</w:t>
      </w:r>
    </w:p>
    <w:p w14:paraId="06117F11" w14:textId="76F3E9EF" w:rsidR="00E33F5E" w:rsidRPr="00896AA1" w:rsidRDefault="003E2744" w:rsidP="00D6781C">
      <w:pPr>
        <w:pStyle w:val="Kopfzeile"/>
        <w:tabs>
          <w:tab w:val="clear" w:pos="4536"/>
          <w:tab w:val="clear" w:pos="9072"/>
        </w:tabs>
        <w:rPr>
          <w:lang w:val="en-GB"/>
        </w:rPr>
      </w:pPr>
      <w:r w:rsidRPr="00896AA1">
        <w:rPr>
          <w:lang w:val="en-GB"/>
        </w:rPr>
        <w:t>The calculation rules for the Life Cycle Assessment and Requirements on the project report are specified in a separate document – “</w:t>
      </w:r>
      <w:r w:rsidR="00D6781C">
        <w:rPr>
          <w:lang w:val="en-GB"/>
        </w:rPr>
        <w:t>Management System Handbook chapter 5</w:t>
      </w:r>
      <w:r w:rsidRPr="00896AA1">
        <w:rPr>
          <w:lang w:val="en-GB"/>
        </w:rPr>
        <w:t xml:space="preserve">” of Bau EPD GmbH. </w:t>
      </w:r>
    </w:p>
    <w:p w14:paraId="46815F0A" w14:textId="5DD59985" w:rsidR="00563510" w:rsidRPr="00896AA1" w:rsidRDefault="003E2744" w:rsidP="00563510">
      <w:pPr>
        <w:pStyle w:val="berschrift1"/>
        <w:numPr>
          <w:ilvl w:val="0"/>
          <w:numId w:val="0"/>
        </w:numPr>
        <w:ind w:left="426" w:hanging="432"/>
        <w:rPr>
          <w:lang w:val="en-GB"/>
        </w:rPr>
      </w:pPr>
      <w:bookmarkStart w:id="4" w:name="_Toc482174973"/>
      <w:bookmarkStart w:id="5" w:name="_Toc98237681"/>
      <w:bookmarkStart w:id="6" w:name="_Toc98318717"/>
      <w:r w:rsidRPr="00896AA1">
        <w:rPr>
          <w:lang w:val="en-GB"/>
        </w:rPr>
        <w:t>Requirements on the layout of the EPD</w:t>
      </w:r>
      <w:bookmarkEnd w:id="4"/>
      <w:bookmarkEnd w:id="5"/>
      <w:bookmarkEnd w:id="6"/>
    </w:p>
    <w:p w14:paraId="6C27DFC4" w14:textId="3667DB95" w:rsidR="00563510" w:rsidRPr="00896AA1" w:rsidRDefault="00563510" w:rsidP="00563510">
      <w:pPr>
        <w:spacing w:line="240" w:lineRule="auto"/>
        <w:rPr>
          <w:lang w:val="en-GB"/>
        </w:rPr>
      </w:pPr>
      <w:r w:rsidRPr="00896AA1">
        <w:rPr>
          <w:lang w:val="en-GB"/>
        </w:rPr>
        <w:t xml:space="preserve">Bau-EPD GmbH </w:t>
      </w:r>
      <w:r w:rsidR="003E2744" w:rsidRPr="00896AA1">
        <w:rPr>
          <w:lang w:val="en-GB"/>
        </w:rPr>
        <w:t xml:space="preserve">determines the following features with regard to the layout of the EPD: </w:t>
      </w:r>
    </w:p>
    <w:p w14:paraId="50C059F0" w14:textId="77777777" w:rsidR="00563510" w:rsidRPr="00896AA1" w:rsidRDefault="00563510" w:rsidP="00563510">
      <w:pPr>
        <w:spacing w:line="240" w:lineRule="auto"/>
        <w:rPr>
          <w:lang w:val="en-GB"/>
        </w:rPr>
      </w:pPr>
    </w:p>
    <w:p w14:paraId="7E473037" w14:textId="4BA0434F" w:rsidR="00563510" w:rsidRPr="00896AA1" w:rsidRDefault="00C769B5" w:rsidP="00563510">
      <w:pPr>
        <w:numPr>
          <w:ilvl w:val="0"/>
          <w:numId w:val="38"/>
        </w:numPr>
        <w:spacing w:line="240" w:lineRule="auto"/>
        <w:ind w:left="284" w:hanging="284"/>
        <w:rPr>
          <w:lang w:val="en-GB"/>
        </w:rPr>
      </w:pPr>
      <w:r w:rsidRPr="00896AA1">
        <w:rPr>
          <w:lang w:val="en-GB"/>
        </w:rPr>
        <w:t>The document on hand defines the format template for EPD</w:t>
      </w:r>
      <w:r w:rsidR="00ED10E6">
        <w:rPr>
          <w:lang w:val="en-GB"/>
        </w:rPr>
        <w:t>-document</w:t>
      </w:r>
      <w:r w:rsidRPr="00896AA1">
        <w:rPr>
          <w:lang w:val="en-GB"/>
        </w:rPr>
        <w:t xml:space="preserve"> that is to fill in (Word file „Format template EPD Bau EPD GmbH“, download at </w:t>
      </w:r>
      <w:hyperlink r:id="rId15" w:history="1">
        <w:r w:rsidRPr="00896AA1">
          <w:rPr>
            <w:rStyle w:val="Hyperlink"/>
            <w:lang w:val="en-GB"/>
          </w:rPr>
          <w:t>www.bau-epd.at</w:t>
        </w:r>
      </w:hyperlink>
      <w:r w:rsidRPr="00896AA1">
        <w:rPr>
          <w:lang w:val="en-GB"/>
        </w:rPr>
        <w:t>)</w:t>
      </w:r>
      <w:r w:rsidR="00563510" w:rsidRPr="00896AA1">
        <w:rPr>
          <w:lang w:val="en-GB"/>
        </w:rPr>
        <w:t xml:space="preserve">. </w:t>
      </w:r>
    </w:p>
    <w:p w14:paraId="1A65D4A7" w14:textId="377D9147" w:rsidR="00563510" w:rsidRPr="00896AA1" w:rsidRDefault="00C769B5" w:rsidP="00563510">
      <w:pPr>
        <w:numPr>
          <w:ilvl w:val="0"/>
          <w:numId w:val="38"/>
        </w:numPr>
        <w:spacing w:line="240" w:lineRule="auto"/>
        <w:ind w:left="284" w:hanging="284"/>
        <w:rPr>
          <w:lang w:val="en-GB"/>
        </w:rPr>
      </w:pPr>
      <w:r w:rsidRPr="00896AA1">
        <w:rPr>
          <w:lang w:val="en-GB"/>
        </w:rPr>
        <w:t xml:space="preserve">The content of an EPD is not limited in length of text. </w:t>
      </w:r>
    </w:p>
    <w:p w14:paraId="27166961" w14:textId="15C1CD0E" w:rsidR="00563510" w:rsidRPr="00896AA1" w:rsidRDefault="00C769B5" w:rsidP="00563510">
      <w:pPr>
        <w:numPr>
          <w:ilvl w:val="0"/>
          <w:numId w:val="38"/>
        </w:numPr>
        <w:spacing w:line="240" w:lineRule="auto"/>
        <w:ind w:left="284" w:hanging="284"/>
        <w:rPr>
          <w:lang w:val="en-GB"/>
        </w:rPr>
      </w:pPr>
      <w:r w:rsidRPr="00896AA1">
        <w:rPr>
          <w:lang w:val="en-GB"/>
        </w:rPr>
        <w:t>The layout of the front page</w:t>
      </w:r>
      <w:r w:rsidR="00ED10E6">
        <w:rPr>
          <w:lang w:val="en-GB"/>
        </w:rPr>
        <w:t xml:space="preserve"> of the EPD</w:t>
      </w:r>
      <w:r w:rsidRPr="00896AA1">
        <w:rPr>
          <w:lang w:val="en-GB"/>
        </w:rPr>
        <w:t xml:space="preserve"> is defined and picture material must be accorded with Bau EPD GmbH (not more than 4 MB)</w:t>
      </w:r>
      <w:r w:rsidR="00563510" w:rsidRPr="00896AA1">
        <w:rPr>
          <w:lang w:val="en-GB"/>
        </w:rPr>
        <w:t>.</w:t>
      </w:r>
    </w:p>
    <w:p w14:paraId="3E22D856" w14:textId="345C4EF1" w:rsidR="00563510" w:rsidRPr="00896AA1" w:rsidRDefault="00C769B5" w:rsidP="00790544">
      <w:pPr>
        <w:numPr>
          <w:ilvl w:val="0"/>
          <w:numId w:val="38"/>
        </w:numPr>
        <w:spacing w:line="240" w:lineRule="auto"/>
        <w:ind w:left="284" w:hanging="284"/>
        <w:rPr>
          <w:lang w:val="en-GB"/>
        </w:rPr>
      </w:pPr>
      <w:r w:rsidRPr="00896AA1">
        <w:rPr>
          <w:lang w:val="en-GB"/>
        </w:rPr>
        <w:t>On the last page of the EPD the publishing institution</w:t>
      </w:r>
      <w:r w:rsidR="00ED10E6">
        <w:rPr>
          <w:lang w:val="en-GB"/>
        </w:rPr>
        <w:t xml:space="preserve"> as well as the </w:t>
      </w:r>
      <w:r w:rsidRPr="00896AA1">
        <w:rPr>
          <w:lang w:val="en-GB"/>
        </w:rPr>
        <w:t>programme operator (Bau EPD GmbH</w:t>
      </w:r>
      <w:r w:rsidR="00ED10E6">
        <w:rPr>
          <w:lang w:val="en-GB"/>
        </w:rPr>
        <w:t xml:space="preserve"> in both cases</w:t>
      </w:r>
      <w:r w:rsidRPr="00896AA1">
        <w:rPr>
          <w:lang w:val="en-GB"/>
        </w:rPr>
        <w:t>), the LCA practitioner and owner of the declaration must be indicated with a logo a</w:t>
      </w:r>
      <w:r w:rsidR="008D5EDC">
        <w:rPr>
          <w:lang w:val="en-GB"/>
        </w:rPr>
        <w:t>nd full address (including teleph</w:t>
      </w:r>
      <w:r w:rsidRPr="00896AA1">
        <w:rPr>
          <w:lang w:val="en-GB"/>
        </w:rPr>
        <w:t xml:space="preserve">one number, fax number, email and website). </w:t>
      </w:r>
    </w:p>
    <w:p w14:paraId="6A04A46C" w14:textId="77777777" w:rsidR="00EA46A4" w:rsidRDefault="00C769B5" w:rsidP="009B6F40">
      <w:pPr>
        <w:numPr>
          <w:ilvl w:val="0"/>
          <w:numId w:val="38"/>
        </w:numPr>
        <w:spacing w:line="240" w:lineRule="auto"/>
        <w:ind w:left="284" w:hanging="284"/>
        <w:jc w:val="left"/>
        <w:rPr>
          <w:lang w:val="en-GB"/>
        </w:rPr>
      </w:pPr>
      <w:r w:rsidRPr="00EA46A4">
        <w:rPr>
          <w:lang w:val="en-GB"/>
        </w:rPr>
        <w:t xml:space="preserve">Generally the font </w:t>
      </w:r>
      <w:r w:rsidR="00563510" w:rsidRPr="00EA46A4">
        <w:rPr>
          <w:lang w:val="en-GB"/>
        </w:rPr>
        <w:t xml:space="preserve">„Calibri“ </w:t>
      </w:r>
      <w:r w:rsidRPr="00EA46A4">
        <w:rPr>
          <w:lang w:val="en-GB"/>
        </w:rPr>
        <w:t>must be used</w:t>
      </w:r>
      <w:r w:rsidR="00563510" w:rsidRPr="00EA46A4">
        <w:rPr>
          <w:lang w:val="en-GB"/>
        </w:rPr>
        <w:t>.</w:t>
      </w:r>
    </w:p>
    <w:p w14:paraId="4A139D23" w14:textId="531BBBE8" w:rsidR="00563510" w:rsidRPr="00EA46A4" w:rsidRDefault="00C769B5" w:rsidP="009B6F40">
      <w:pPr>
        <w:numPr>
          <w:ilvl w:val="0"/>
          <w:numId w:val="38"/>
        </w:numPr>
        <w:spacing w:line="240" w:lineRule="auto"/>
        <w:ind w:left="284" w:hanging="284"/>
        <w:jc w:val="left"/>
        <w:rPr>
          <w:lang w:val="en-GB"/>
        </w:rPr>
      </w:pPr>
      <w:r w:rsidRPr="00EA46A4">
        <w:rPr>
          <w:lang w:val="en-GB"/>
        </w:rPr>
        <w:t xml:space="preserve">In addition to the EPD as Microsoft Word format an Excel-document </w:t>
      </w:r>
      <w:r w:rsidR="00D6781C" w:rsidRPr="00EA46A4">
        <w:rPr>
          <w:lang w:val="en-GB"/>
        </w:rPr>
        <w:t xml:space="preserve">(BAU EPD M-DOCUMENT 8- excel-file for electronic data transfer Editor baubook ECO Platform) </w:t>
      </w:r>
      <w:r w:rsidRPr="00EA46A4">
        <w:rPr>
          <w:lang w:val="en-GB"/>
        </w:rPr>
        <w:t>must be created including the result tables for electronic transfer</w:t>
      </w:r>
      <w:r w:rsidR="009C1028" w:rsidRPr="00EA46A4">
        <w:rPr>
          <w:lang w:val="en-GB"/>
        </w:rPr>
        <w:t xml:space="preserve"> and complying to EN 15942 (ITM Matrix). </w:t>
      </w:r>
      <w:r w:rsidR="00D6781C" w:rsidRPr="00EA46A4">
        <w:rPr>
          <w:lang w:val="en-GB"/>
        </w:rPr>
        <w:t>The</w:t>
      </w:r>
      <w:r w:rsidR="009C1028" w:rsidRPr="00EA46A4">
        <w:rPr>
          <w:lang w:val="en-GB"/>
        </w:rPr>
        <w:t xml:space="preserve"> templates of Bau EPD GmbH </w:t>
      </w:r>
      <w:r w:rsidR="00D6781C" w:rsidRPr="00EA46A4">
        <w:rPr>
          <w:lang w:val="en-GB"/>
        </w:rPr>
        <w:t xml:space="preserve">must be used, </w:t>
      </w:r>
      <w:r w:rsidR="009C1028" w:rsidRPr="00EA46A4">
        <w:rPr>
          <w:lang w:val="en-GB"/>
        </w:rPr>
        <w:t>for these tables also serve to forward data to database owners (</w:t>
      </w:r>
      <w:r w:rsidR="00D6781C" w:rsidRPr="00EA46A4">
        <w:rPr>
          <w:lang w:val="en-GB"/>
        </w:rPr>
        <w:t xml:space="preserve">ECO Platform/ECO Portal, </w:t>
      </w:r>
      <w:r w:rsidR="009C1028" w:rsidRPr="00EA46A4">
        <w:rPr>
          <w:lang w:val="en-GB"/>
        </w:rPr>
        <w:t xml:space="preserve">OEKOBAUDAT and BAUBOOK). </w:t>
      </w:r>
    </w:p>
    <w:p w14:paraId="6D803389" w14:textId="342A23F3" w:rsidR="00563510" w:rsidRPr="00896AA1" w:rsidRDefault="009C1028" w:rsidP="00563510">
      <w:pPr>
        <w:pStyle w:val="berschrift1"/>
        <w:numPr>
          <w:ilvl w:val="0"/>
          <w:numId w:val="0"/>
        </w:numPr>
        <w:ind w:left="426" w:hanging="432"/>
        <w:rPr>
          <w:lang w:val="en-GB"/>
        </w:rPr>
      </w:pPr>
      <w:bookmarkStart w:id="7" w:name="_Toc98237682"/>
      <w:bookmarkStart w:id="8" w:name="_Toc98318718"/>
      <w:r w:rsidRPr="00896AA1">
        <w:rPr>
          <w:lang w:val="en-GB"/>
        </w:rPr>
        <w:t>Content of the EPD</w:t>
      </w:r>
      <w:bookmarkEnd w:id="7"/>
      <w:bookmarkEnd w:id="8"/>
    </w:p>
    <w:p w14:paraId="192A0147" w14:textId="0920747F" w:rsidR="00563510" w:rsidRPr="00896AA1" w:rsidRDefault="009C1028" w:rsidP="00563510">
      <w:pPr>
        <w:spacing w:line="240" w:lineRule="auto"/>
        <w:rPr>
          <w:lang w:val="en-GB"/>
        </w:rPr>
      </w:pPr>
      <w:bookmarkStart w:id="9" w:name="_Hlk56595518"/>
      <w:r w:rsidRPr="00896AA1">
        <w:rPr>
          <w:lang w:val="en-GB"/>
        </w:rPr>
        <w:t xml:space="preserve">The following format template respective guidance describes the required structure of the EPD document including the </w:t>
      </w:r>
      <w:r w:rsidRPr="00896AA1">
        <w:rPr>
          <w:b/>
          <w:shd w:val="clear" w:color="auto" w:fill="DAEEF3" w:themeFill="accent5" w:themeFillTint="33"/>
          <w:lang w:val="en-GB"/>
        </w:rPr>
        <w:t>required content for each individual chapter</w:t>
      </w:r>
      <w:r w:rsidR="00563510" w:rsidRPr="00896AA1">
        <w:rPr>
          <w:lang w:val="en-GB"/>
        </w:rPr>
        <w:t>.</w:t>
      </w:r>
    </w:p>
    <w:p w14:paraId="084FF2B7" w14:textId="4C254A0F" w:rsidR="00896AA1" w:rsidRPr="00896AA1" w:rsidRDefault="009C1028" w:rsidP="00563510">
      <w:pPr>
        <w:spacing w:line="240" w:lineRule="auto"/>
        <w:rPr>
          <w:lang w:val="en-GB"/>
        </w:rPr>
      </w:pPr>
      <w:r w:rsidRPr="00896AA1">
        <w:rPr>
          <w:lang w:val="en-GB"/>
        </w:rPr>
        <w:t>In addition to that</w:t>
      </w:r>
      <w:r w:rsidR="008D5EDC">
        <w:rPr>
          <w:lang w:val="en-GB"/>
        </w:rPr>
        <w:t>,</w:t>
      </w:r>
      <w:r w:rsidRPr="00896AA1">
        <w:rPr>
          <w:lang w:val="en-GB"/>
        </w:rPr>
        <w:t xml:space="preserve"> this document is giving </w:t>
      </w:r>
      <w:r w:rsidR="00563510" w:rsidRPr="00896AA1">
        <w:rPr>
          <w:b/>
          <w:u w:val="single"/>
          <w:shd w:val="clear" w:color="auto" w:fill="B9FFF2"/>
          <w:lang w:val="en-GB"/>
        </w:rPr>
        <w:t>spe</w:t>
      </w:r>
      <w:r w:rsidRPr="00896AA1">
        <w:rPr>
          <w:b/>
          <w:u w:val="single"/>
          <w:shd w:val="clear" w:color="auto" w:fill="B9FFF2"/>
          <w:lang w:val="en-GB"/>
        </w:rPr>
        <w:t xml:space="preserve">cific notes for the creation of an EPD of </w:t>
      </w:r>
      <w:r w:rsidR="00E65026">
        <w:rPr>
          <w:b/>
          <w:u w:val="single"/>
          <w:shd w:val="clear" w:color="auto" w:fill="B9FFF2"/>
          <w:lang w:val="en-GB"/>
        </w:rPr>
        <w:t>ETICS</w:t>
      </w:r>
      <w:r w:rsidR="00896AA1" w:rsidRPr="00896AA1">
        <w:rPr>
          <w:lang w:val="en-GB"/>
        </w:rPr>
        <w:t>a</w:t>
      </w:r>
      <w:r w:rsidR="00563510" w:rsidRPr="00896AA1">
        <w:rPr>
          <w:lang w:val="en-GB"/>
        </w:rPr>
        <w:t xml:space="preserve">nd </w:t>
      </w:r>
      <w:r w:rsidR="00563510" w:rsidRPr="00896AA1">
        <w:rPr>
          <w:b/>
          <w:u w:val="single"/>
          <w:shd w:val="clear" w:color="auto" w:fill="BEFE68"/>
          <w:lang w:val="en-GB"/>
        </w:rPr>
        <w:t>spe</w:t>
      </w:r>
      <w:r w:rsidR="00896AA1" w:rsidRPr="00896AA1">
        <w:rPr>
          <w:b/>
          <w:u w:val="single"/>
          <w:shd w:val="clear" w:color="auto" w:fill="BEFE68"/>
          <w:lang w:val="en-GB"/>
        </w:rPr>
        <w:t xml:space="preserve">cific LCA calculation rules for </w:t>
      </w:r>
      <w:r w:rsidR="00E65026">
        <w:rPr>
          <w:b/>
          <w:u w:val="single"/>
          <w:shd w:val="clear" w:color="auto" w:fill="BEFE68"/>
          <w:lang w:val="en-GB"/>
        </w:rPr>
        <w:t>ETICS</w:t>
      </w:r>
      <w:r w:rsidR="00896AA1" w:rsidRPr="00896AA1">
        <w:rPr>
          <w:lang w:val="en-GB"/>
        </w:rPr>
        <w:t xml:space="preserve">that must be considered when creating the EPD and underlying LCA study. </w:t>
      </w:r>
    </w:p>
    <w:p w14:paraId="08D361E9" w14:textId="048930A2" w:rsidR="00896AA1" w:rsidRDefault="00896AA1" w:rsidP="00ED10E6">
      <w:pPr>
        <w:shd w:val="clear" w:color="auto" w:fill="E5DFEC" w:themeFill="accent4" w:themeFillTint="33"/>
        <w:spacing w:line="240" w:lineRule="auto"/>
        <w:rPr>
          <w:lang w:val="en-GB"/>
        </w:rPr>
      </w:pPr>
    </w:p>
    <w:p w14:paraId="1DD45E1A" w14:textId="2093A4DA" w:rsidR="00ED10E6" w:rsidRPr="00896AA1" w:rsidRDefault="00ED10E6" w:rsidP="00ED10E6">
      <w:pPr>
        <w:shd w:val="clear" w:color="auto" w:fill="E5DFEC" w:themeFill="accent4" w:themeFillTint="33"/>
        <w:spacing w:line="240" w:lineRule="auto"/>
        <w:rPr>
          <w:lang w:val="en-GB"/>
        </w:rPr>
      </w:pPr>
      <w:r w:rsidRPr="00ED10E6">
        <w:rPr>
          <w:lang w:val="en-GB"/>
        </w:rPr>
        <w:t>Parts of the content that are considered as additional information of optional character (=not required as per international standard and/or guidelines from ECO Platform) are marked in lilac colour. Th</w:t>
      </w:r>
      <w:r w:rsidR="00E0789C">
        <w:rPr>
          <w:lang w:val="en-GB"/>
        </w:rPr>
        <w:t>is</w:t>
      </w:r>
      <w:r w:rsidRPr="00ED10E6">
        <w:rPr>
          <w:lang w:val="en-GB"/>
        </w:rPr>
        <w:t xml:space="preserve"> information is free to choose whether to declare or not and indications can</w:t>
      </w:r>
      <w:r w:rsidR="00E0789C">
        <w:rPr>
          <w:lang w:val="en-GB"/>
        </w:rPr>
        <w:t xml:space="preserve"> be</w:t>
      </w:r>
      <w:r w:rsidRPr="00ED10E6">
        <w:rPr>
          <w:lang w:val="en-GB"/>
        </w:rPr>
        <w:t xml:space="preserve"> delivered by the owner of the declaration on optional basis. </w:t>
      </w:r>
    </w:p>
    <w:p w14:paraId="42B16561" w14:textId="6FF90538" w:rsidR="00563510" w:rsidRDefault="00563510" w:rsidP="00563510">
      <w:pPr>
        <w:spacing w:line="240" w:lineRule="auto"/>
        <w:jc w:val="left"/>
        <w:rPr>
          <w:szCs w:val="18"/>
          <w:lang w:val="en-GB"/>
        </w:rPr>
      </w:pPr>
    </w:p>
    <w:p w14:paraId="3F4A15C7" w14:textId="25D5E750" w:rsidR="00ED10E6" w:rsidRDefault="00ED10E6" w:rsidP="00563510">
      <w:pPr>
        <w:spacing w:line="240" w:lineRule="auto"/>
        <w:jc w:val="left"/>
        <w:rPr>
          <w:szCs w:val="18"/>
          <w:lang w:val="en-GB"/>
        </w:rPr>
      </w:pPr>
    </w:p>
    <w:p w14:paraId="738DD1E6" w14:textId="641A250D" w:rsidR="00ED10E6" w:rsidRPr="00BB57C2" w:rsidRDefault="00ED10E6" w:rsidP="00ED10E6">
      <w:pPr>
        <w:rPr>
          <w:rFonts w:cstheme="minorHAnsi"/>
          <w:szCs w:val="18"/>
          <w:lang w:val="en-US"/>
        </w:rPr>
      </w:pPr>
      <w:r w:rsidRPr="00BB57C2">
        <w:rPr>
          <w:rFonts w:cstheme="minorHAnsi"/>
          <w:szCs w:val="18"/>
          <w:lang w:val="en-US"/>
        </w:rPr>
        <w:t>Legend:</w:t>
      </w:r>
    </w:p>
    <w:p w14:paraId="22BA6728" w14:textId="2AFCE9D9" w:rsidR="00ED10E6" w:rsidRPr="00ED10E6" w:rsidRDefault="00ED10E6" w:rsidP="00ED10E6">
      <w:pPr>
        <w:tabs>
          <w:tab w:val="left" w:pos="1134"/>
        </w:tabs>
        <w:rPr>
          <w:rFonts w:cstheme="minorHAnsi"/>
          <w:szCs w:val="18"/>
          <w:lang w:val="en-US"/>
        </w:rPr>
      </w:pPr>
      <w:r w:rsidRPr="00ED10E6">
        <w:rPr>
          <w:rFonts w:cstheme="minorHAnsi"/>
          <w:shd w:val="clear" w:color="auto" w:fill="DAEEF3" w:themeFill="accent5" w:themeFillTint="33"/>
          <w:lang w:val="en-US"/>
        </w:rPr>
        <w:t>Blue:</w:t>
      </w:r>
      <w:r w:rsidRPr="00ED10E6">
        <w:rPr>
          <w:rFonts w:cstheme="minorHAnsi"/>
          <w:szCs w:val="18"/>
          <w:lang w:val="en-US"/>
        </w:rPr>
        <w:t xml:space="preserve">  </w:t>
      </w:r>
      <w:r w:rsidRPr="00ED10E6">
        <w:rPr>
          <w:rFonts w:cstheme="minorHAnsi"/>
          <w:szCs w:val="18"/>
          <w:lang w:val="en-US"/>
        </w:rPr>
        <w:tab/>
        <w:t xml:space="preserve">required content for each chapter </w:t>
      </w:r>
    </w:p>
    <w:p w14:paraId="64143415" w14:textId="671F0C1A" w:rsidR="00ED10E6" w:rsidRPr="00ED10E6" w:rsidRDefault="00ED10E6" w:rsidP="00ED10E6">
      <w:pPr>
        <w:tabs>
          <w:tab w:val="left" w:pos="1134"/>
        </w:tabs>
        <w:rPr>
          <w:rFonts w:cstheme="minorHAnsi"/>
          <w:szCs w:val="18"/>
          <w:lang w:val="en-US"/>
        </w:rPr>
      </w:pPr>
      <w:r w:rsidRPr="00ED10E6">
        <w:rPr>
          <w:rFonts w:cstheme="minorHAnsi"/>
          <w:shd w:val="clear" w:color="auto" w:fill="B9FFF2"/>
          <w:lang w:val="en-US"/>
        </w:rPr>
        <w:t>Turquoise:</w:t>
      </w:r>
      <w:r w:rsidRPr="00ED10E6">
        <w:rPr>
          <w:rFonts w:cstheme="minorHAnsi"/>
          <w:szCs w:val="18"/>
          <w:lang w:val="en-US"/>
        </w:rPr>
        <w:tab/>
        <w:t xml:space="preserve">specific requirements for EPD of materials from the </w:t>
      </w:r>
      <w:r>
        <w:rPr>
          <w:rFonts w:cstheme="minorHAnsi"/>
          <w:szCs w:val="18"/>
          <w:lang w:val="en-US"/>
        </w:rPr>
        <w:t>scope of the PCR</w:t>
      </w:r>
      <w:r w:rsidRPr="00ED10E6">
        <w:rPr>
          <w:rFonts w:cstheme="minorHAnsi"/>
          <w:szCs w:val="18"/>
          <w:lang w:val="en-US"/>
        </w:rPr>
        <w:t xml:space="preserve"> </w:t>
      </w:r>
    </w:p>
    <w:p w14:paraId="761EFF90" w14:textId="5ED176FF" w:rsidR="00ED10E6" w:rsidRPr="00BB57C2" w:rsidRDefault="00ED10E6" w:rsidP="00ED10E6">
      <w:pPr>
        <w:tabs>
          <w:tab w:val="left" w:pos="1134"/>
        </w:tabs>
        <w:rPr>
          <w:rFonts w:cstheme="minorHAnsi"/>
          <w:szCs w:val="18"/>
          <w:lang w:val="en-US"/>
        </w:rPr>
      </w:pPr>
      <w:r w:rsidRPr="00BB57C2">
        <w:rPr>
          <w:rFonts w:cstheme="minorHAnsi"/>
          <w:shd w:val="clear" w:color="auto" w:fill="BEFE68"/>
          <w:lang w:val="en-US"/>
        </w:rPr>
        <w:t>Green:</w:t>
      </w:r>
      <w:r w:rsidRPr="00BB57C2">
        <w:rPr>
          <w:rFonts w:cstheme="minorHAnsi"/>
          <w:szCs w:val="18"/>
          <w:lang w:val="en-US"/>
        </w:rPr>
        <w:tab/>
        <w:t xml:space="preserve">specific LCA rules for EPD of material from the scope of the PCR </w:t>
      </w:r>
    </w:p>
    <w:p w14:paraId="1E3F33C5" w14:textId="3CCBBF48" w:rsidR="00ED10E6" w:rsidRPr="00ED10E6" w:rsidRDefault="00ED10E6" w:rsidP="00ED10E6">
      <w:pPr>
        <w:tabs>
          <w:tab w:val="left" w:pos="1134"/>
        </w:tabs>
        <w:rPr>
          <w:rFonts w:cstheme="minorHAnsi"/>
          <w:szCs w:val="18"/>
          <w:lang w:val="en-US"/>
        </w:rPr>
      </w:pPr>
      <w:r w:rsidRPr="00ED10E6">
        <w:rPr>
          <w:rFonts w:cstheme="minorHAnsi"/>
          <w:szCs w:val="18"/>
          <w:shd w:val="clear" w:color="auto" w:fill="E5DFEC" w:themeFill="accent4" w:themeFillTint="33"/>
          <w:lang w:val="en-US"/>
        </w:rPr>
        <w:t>Violet:</w:t>
      </w:r>
      <w:r w:rsidRPr="00ED10E6">
        <w:rPr>
          <w:rFonts w:cstheme="minorHAnsi"/>
          <w:szCs w:val="18"/>
          <w:lang w:val="en-US"/>
        </w:rPr>
        <w:t xml:space="preserve"> </w:t>
      </w:r>
      <w:r w:rsidRPr="00ED10E6">
        <w:rPr>
          <w:rFonts w:cstheme="minorHAnsi"/>
          <w:szCs w:val="18"/>
          <w:lang w:val="en-US"/>
        </w:rPr>
        <w:tab/>
        <w:t>add</w:t>
      </w:r>
      <w:r w:rsidR="00E0789C">
        <w:rPr>
          <w:rFonts w:cstheme="minorHAnsi"/>
          <w:szCs w:val="18"/>
          <w:lang w:val="en-US"/>
        </w:rPr>
        <w:t>i</w:t>
      </w:r>
      <w:r w:rsidRPr="00ED10E6">
        <w:rPr>
          <w:rFonts w:cstheme="minorHAnsi"/>
          <w:szCs w:val="18"/>
          <w:lang w:val="en-US"/>
        </w:rPr>
        <w:t xml:space="preserve">tional information of optional character </w:t>
      </w:r>
    </w:p>
    <w:bookmarkEnd w:id="9"/>
    <w:p w14:paraId="1A17A6A1" w14:textId="77777777" w:rsidR="00ED10E6" w:rsidRPr="00ED10E6" w:rsidRDefault="00ED10E6" w:rsidP="00563510">
      <w:pPr>
        <w:spacing w:line="240" w:lineRule="auto"/>
        <w:jc w:val="left"/>
        <w:rPr>
          <w:szCs w:val="18"/>
          <w:lang w:val="en-US"/>
        </w:rPr>
        <w:sectPr w:rsidR="00ED10E6" w:rsidRPr="00ED10E6" w:rsidSect="00563510">
          <w:headerReference w:type="default" r:id="rId16"/>
          <w:footerReference w:type="default" r:id="rId17"/>
          <w:headerReference w:type="first" r:id="rId18"/>
          <w:footerReference w:type="first" r:id="rId19"/>
          <w:pgSz w:w="11906" w:h="16838" w:code="9"/>
          <w:pgMar w:top="993" w:right="849" w:bottom="993" w:left="993" w:header="567" w:footer="567" w:gutter="0"/>
          <w:cols w:space="708"/>
          <w:titlePg/>
          <w:docGrid w:linePitch="360"/>
        </w:sectPr>
      </w:pPr>
    </w:p>
    <w:tbl>
      <w:tblPr>
        <w:tblW w:w="10173" w:type="dxa"/>
        <w:shd w:val="clear" w:color="auto" w:fill="DBE5F1" w:themeFill="accent1" w:themeFillTint="33"/>
        <w:tblLook w:val="00A0" w:firstRow="1" w:lastRow="0" w:firstColumn="1" w:lastColumn="0" w:noHBand="0" w:noVBand="0"/>
      </w:tblPr>
      <w:tblGrid>
        <w:gridCol w:w="10173"/>
      </w:tblGrid>
      <w:tr w:rsidR="00563510" w:rsidRPr="00896AA1" w14:paraId="0CBF87C8" w14:textId="77777777" w:rsidTr="00563510">
        <w:trPr>
          <w:trHeight w:val="838"/>
        </w:trPr>
        <w:tc>
          <w:tcPr>
            <w:tcW w:w="10173" w:type="dxa"/>
            <w:shd w:val="clear" w:color="auto" w:fill="DBE5F1" w:themeFill="accent1" w:themeFillTint="33"/>
          </w:tcPr>
          <w:p w14:paraId="2A8B1341" w14:textId="77777777" w:rsidR="00563510" w:rsidRPr="00896AA1" w:rsidRDefault="00563510" w:rsidP="00563510">
            <w:pPr>
              <w:spacing w:before="240"/>
              <w:jc w:val="center"/>
              <w:rPr>
                <w:b/>
                <w:color w:val="17365D" w:themeColor="text2" w:themeShade="BF"/>
                <w:sz w:val="144"/>
                <w:szCs w:val="40"/>
                <w:lang w:val="en-GB"/>
              </w:rPr>
            </w:pPr>
            <w:r w:rsidRPr="00896AA1">
              <w:rPr>
                <w:b/>
                <w:color w:val="17365D" w:themeColor="text2" w:themeShade="BF"/>
                <w:sz w:val="40"/>
                <w:lang w:val="en-GB"/>
              </w:rPr>
              <w:lastRenderedPageBreak/>
              <w:t>EPD - ENVIRONMENTAL PRODUCT DECLARATION</w:t>
            </w:r>
          </w:p>
          <w:p w14:paraId="346E765C" w14:textId="77777777" w:rsidR="00563510" w:rsidRPr="00896AA1" w:rsidRDefault="00563510" w:rsidP="00563510">
            <w:pPr>
              <w:rPr>
                <w:color w:val="17365D" w:themeColor="text2" w:themeShade="BF"/>
                <w:highlight w:val="yellow"/>
                <w:lang w:val="en-GB"/>
              </w:rPr>
            </w:pPr>
          </w:p>
        </w:tc>
      </w:tr>
      <w:tr w:rsidR="00563510" w:rsidRPr="00CC5054" w14:paraId="748A7DF7" w14:textId="77777777" w:rsidTr="00563510">
        <w:trPr>
          <w:trHeight w:val="838"/>
        </w:trPr>
        <w:tc>
          <w:tcPr>
            <w:tcW w:w="10173" w:type="dxa"/>
            <w:shd w:val="clear" w:color="auto" w:fill="DBE5F1" w:themeFill="accent1" w:themeFillTint="33"/>
          </w:tcPr>
          <w:p w14:paraId="2AC8CDC3" w14:textId="462237ED" w:rsidR="00563510" w:rsidRPr="00896AA1" w:rsidRDefault="00EA23FC" w:rsidP="00896AA1">
            <w:pPr>
              <w:jc w:val="center"/>
              <w:rPr>
                <w:color w:val="17365D" w:themeColor="text2" w:themeShade="BF"/>
                <w:sz w:val="20"/>
                <w:szCs w:val="20"/>
                <w:highlight w:val="yellow"/>
                <w:lang w:val="en-GB"/>
              </w:rPr>
            </w:pPr>
            <w:r>
              <w:rPr>
                <w:noProof/>
                <w:lang w:eastAsia="de-DE"/>
              </w:rPr>
              <w:drawing>
                <wp:anchor distT="0" distB="0" distL="114300" distR="114300" simplePos="0" relativeHeight="251668480" behindDoc="0" locked="0" layoutInCell="1" allowOverlap="1" wp14:anchorId="2DD9D0C0" wp14:editId="38B7E596">
                  <wp:simplePos x="0" y="0"/>
                  <wp:positionH relativeFrom="column">
                    <wp:posOffset>274320</wp:posOffset>
                  </wp:positionH>
                  <wp:positionV relativeFrom="paragraph">
                    <wp:posOffset>537845</wp:posOffset>
                  </wp:positionV>
                  <wp:extent cx="1415415" cy="870585"/>
                  <wp:effectExtent l="0" t="0" r="0" b="0"/>
                  <wp:wrapNone/>
                  <wp:docPr id="1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5415" cy="8705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0" relativeHeight="251669504" behindDoc="0" locked="0" layoutInCell="1" allowOverlap="1" wp14:anchorId="24F7CAF6" wp14:editId="630B047C">
                      <wp:simplePos x="0" y="0"/>
                      <wp:positionH relativeFrom="column">
                        <wp:posOffset>2073275</wp:posOffset>
                      </wp:positionH>
                      <wp:positionV relativeFrom="paragraph">
                        <wp:posOffset>560705</wp:posOffset>
                      </wp:positionV>
                      <wp:extent cx="3803650" cy="828675"/>
                      <wp:effectExtent l="0" t="0" r="0" b="0"/>
                      <wp:wrapNone/>
                      <wp:docPr id="1769601255" name="Gruppieren 1769601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0" cy="828675"/>
                                <a:chOff x="0" y="0"/>
                                <a:chExt cx="3803756" cy="828675"/>
                              </a:xfrm>
                            </wpg:grpSpPr>
                            <pic:pic xmlns:pic="http://schemas.openxmlformats.org/drawingml/2006/picture">
                              <pic:nvPicPr>
                                <pic:cNvPr id="204733527" name="Bild 1"/>
                                <pic:cNvPicPr>
                                  <a:picLocks noChangeAspect="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805433079" name="Grafik 15"/>
                                <pic:cNvPicPr>
                                  <a:picLocks noChangeAspect="1"/>
                                </pic:cNvPicPr>
                              </pic:nvPicPr>
                              <pic:blipFill>
                                <a:blip r:embed="rId9" cstate="print"/>
                                <a:stretch>
                                  <a:fillRect/>
                                </a:stretch>
                              </pic:blipFill>
                              <pic:spPr>
                                <a:xfrm>
                                  <a:off x="2956031" y="0"/>
                                  <a:ext cx="847725" cy="8286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FD27683" id="Gruppieren 1769601255" o:spid="_x0000_s1026" style="position:absolute;margin-left:163.25pt;margin-top:44.15pt;width:299.5pt;height:65.25pt;z-index:251669504"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">
                        <v:imagedata r:id="rId21"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">
                        <v:imagedata r:id="rId22" o:title=""/>
                      </v:shape>
                    </v:group>
                  </w:pict>
                </mc:Fallback>
              </mc:AlternateContent>
            </w:r>
            <w:r w:rsidR="00896AA1">
              <w:rPr>
                <w:b/>
                <w:color w:val="17365D" w:themeColor="text2" w:themeShade="BF"/>
                <w:sz w:val="24"/>
                <w:lang w:val="en-GB"/>
              </w:rPr>
              <w:t xml:space="preserve">As per </w:t>
            </w:r>
            <w:r w:rsidR="00563510" w:rsidRPr="00896AA1">
              <w:rPr>
                <w:b/>
                <w:color w:val="17365D" w:themeColor="text2" w:themeShade="BF"/>
                <w:sz w:val="24"/>
                <w:lang w:val="en-GB"/>
              </w:rPr>
              <w:t xml:space="preserve">ISO 14025 </w:t>
            </w:r>
            <w:r w:rsidR="00896AA1">
              <w:rPr>
                <w:b/>
                <w:color w:val="17365D" w:themeColor="text2" w:themeShade="BF"/>
                <w:sz w:val="24"/>
                <w:lang w:val="en-GB"/>
              </w:rPr>
              <w:t>a</w:t>
            </w:r>
            <w:r w:rsidR="00563510" w:rsidRPr="00896AA1">
              <w:rPr>
                <w:b/>
                <w:color w:val="17365D" w:themeColor="text2" w:themeShade="BF"/>
                <w:sz w:val="24"/>
                <w:lang w:val="en-GB"/>
              </w:rPr>
              <w:t>nd EN 15804</w:t>
            </w:r>
          </w:p>
        </w:tc>
      </w:tr>
      <w:tr w:rsidR="00563510" w:rsidRPr="00CC5054" w14:paraId="6837FC93" w14:textId="77777777" w:rsidTr="00563510">
        <w:trPr>
          <w:trHeight w:val="1637"/>
        </w:trPr>
        <w:tc>
          <w:tcPr>
            <w:tcW w:w="10173" w:type="dxa"/>
            <w:shd w:val="clear" w:color="auto" w:fill="DBE5F1" w:themeFill="accent1" w:themeFillTint="33"/>
          </w:tcPr>
          <w:p w14:paraId="000F5B8E" w14:textId="2EEB3BA3" w:rsidR="00563510" w:rsidRPr="00896AA1" w:rsidRDefault="00563510" w:rsidP="00563510">
            <w:pPr>
              <w:jc w:val="center"/>
              <w:rPr>
                <w:color w:val="17365D" w:themeColor="text2" w:themeShade="BF"/>
                <w:highlight w:val="yellow"/>
                <w:lang w:val="en-GB"/>
              </w:rPr>
            </w:pPr>
          </w:p>
        </w:tc>
      </w:tr>
      <w:tr w:rsidR="00563510" w:rsidRPr="00CC5054" w14:paraId="78A0455E" w14:textId="77777777" w:rsidTr="00563510">
        <w:trPr>
          <w:trHeight w:val="1771"/>
        </w:trPr>
        <w:tc>
          <w:tcPr>
            <w:tcW w:w="10173" w:type="dxa"/>
            <w:shd w:val="clear" w:color="auto" w:fill="DBE5F1" w:themeFill="accent1" w:themeFillTint="33"/>
            <w:vAlign w:val="bottom"/>
          </w:tcPr>
          <w:p w14:paraId="46E170C4" w14:textId="28684489" w:rsidR="00563510" w:rsidRPr="00896AA1" w:rsidRDefault="00563510" w:rsidP="00563510">
            <w:pPr>
              <w:rPr>
                <w:color w:val="17365D" w:themeColor="text2" w:themeShade="BF"/>
                <w:highlight w:val="yellow"/>
                <w:lang w:val="en-GB"/>
              </w:rPr>
            </w:pPr>
          </w:p>
          <w:p w14:paraId="750ADF30" w14:textId="4C356CD7" w:rsidR="00896AA1" w:rsidRPr="0040536C" w:rsidRDefault="00EB453A" w:rsidP="00896AA1">
            <w:pPr>
              <w:tabs>
                <w:tab w:val="left" w:pos="3720"/>
              </w:tabs>
              <w:spacing w:line="360" w:lineRule="auto"/>
              <w:ind w:left="318"/>
              <w:rPr>
                <w:b/>
                <w:color w:val="17365D" w:themeColor="text2" w:themeShade="BF"/>
              </w:rPr>
            </w:pPr>
            <w:r>
              <w:rPr>
                <w:b/>
                <w:caps/>
                <w:color w:val="17365D" w:themeColor="text2" w:themeShade="BF"/>
              </w:rPr>
              <w:t xml:space="preserve">OWNER AND </w:t>
            </w:r>
            <w:r w:rsidR="00896AA1" w:rsidRPr="0040536C">
              <w:rPr>
                <w:b/>
                <w:caps/>
                <w:color w:val="17365D" w:themeColor="text2" w:themeShade="BF"/>
              </w:rPr>
              <w:t>Publisher</w:t>
            </w:r>
            <w:r w:rsidR="00896AA1" w:rsidRPr="0040536C">
              <w:rPr>
                <w:color w:val="17365D" w:themeColor="text2" w:themeShade="BF"/>
              </w:rPr>
              <w:tab/>
            </w:r>
            <w:r w:rsidR="00896AA1" w:rsidRPr="0040536C">
              <w:rPr>
                <w:b/>
                <w:color w:val="17365D" w:themeColor="text2" w:themeShade="BF"/>
              </w:rPr>
              <w:t>Bau EPD GmbH, A-1070 Wien, Seidengasse 13/3, www.bau-epd.at</w:t>
            </w:r>
          </w:p>
          <w:p w14:paraId="3D2135AE" w14:textId="77777777" w:rsidR="00896AA1" w:rsidRPr="0040536C" w:rsidRDefault="00896AA1" w:rsidP="00896AA1">
            <w:pPr>
              <w:tabs>
                <w:tab w:val="left" w:pos="3720"/>
              </w:tabs>
              <w:spacing w:line="360" w:lineRule="auto"/>
              <w:ind w:left="318"/>
              <w:rPr>
                <w:b/>
                <w:color w:val="17365D" w:themeColor="text2" w:themeShade="BF"/>
              </w:rPr>
            </w:pPr>
            <w:r w:rsidRPr="0040536C">
              <w:rPr>
                <w:b/>
                <w:caps/>
                <w:color w:val="17365D" w:themeColor="text2" w:themeShade="BF"/>
              </w:rPr>
              <w:t>Programme Operator</w:t>
            </w:r>
            <w:r w:rsidRPr="0040536C">
              <w:rPr>
                <w:b/>
                <w:color w:val="17365D" w:themeColor="text2" w:themeShade="BF"/>
              </w:rPr>
              <w:tab/>
              <w:t>Bau EPD GmbH, A-1070 Wien, Seidengasse 13/3, www.bau-epd.at</w:t>
            </w:r>
          </w:p>
          <w:p w14:paraId="3E152B81" w14:textId="76D96FAC" w:rsidR="00896AA1" w:rsidRPr="00280DC0" w:rsidRDefault="00EB453A" w:rsidP="00896AA1">
            <w:pPr>
              <w:tabs>
                <w:tab w:val="left" w:pos="3720"/>
              </w:tabs>
              <w:spacing w:line="360" w:lineRule="auto"/>
              <w:ind w:left="318"/>
              <w:rPr>
                <w:b/>
                <w:color w:val="17365D" w:themeColor="text2" w:themeShade="BF"/>
                <w:lang w:val="en-GB"/>
              </w:rPr>
            </w:pPr>
            <w:r>
              <w:rPr>
                <w:b/>
                <w:caps/>
                <w:color w:val="17365D" w:themeColor="text2" w:themeShade="BF"/>
                <w:lang w:val="en-GB"/>
              </w:rPr>
              <w:t>Holder</w:t>
            </w:r>
            <w:r w:rsidR="00896AA1" w:rsidRPr="00280DC0">
              <w:rPr>
                <w:b/>
                <w:caps/>
                <w:color w:val="17365D" w:themeColor="text2" w:themeShade="BF"/>
                <w:lang w:val="en-GB"/>
              </w:rPr>
              <w:t xml:space="preserve"> of the Declaration</w:t>
            </w:r>
            <w:r w:rsidR="00896AA1" w:rsidRPr="00280DC0">
              <w:rPr>
                <w:b/>
                <w:color w:val="17365D" w:themeColor="text2" w:themeShade="BF"/>
                <w:lang w:val="en-GB"/>
              </w:rPr>
              <w:tab/>
            </w:r>
            <w:r w:rsidR="00896AA1" w:rsidRPr="00896AA1">
              <w:rPr>
                <w:b/>
                <w:color w:val="17365D" w:themeColor="text2" w:themeShade="BF"/>
                <w:highlight w:val="lightGray"/>
                <w:lang w:val="en-GB"/>
              </w:rPr>
              <w:t xml:space="preserve">Name of declaration </w:t>
            </w:r>
            <w:r>
              <w:rPr>
                <w:b/>
                <w:color w:val="17365D" w:themeColor="text2" w:themeShade="BF"/>
                <w:highlight w:val="lightGray"/>
                <w:lang w:val="en-GB"/>
              </w:rPr>
              <w:t>holder</w:t>
            </w:r>
          </w:p>
          <w:p w14:paraId="4D32BECB" w14:textId="49EC489B" w:rsidR="00896AA1" w:rsidRPr="00280DC0" w:rsidRDefault="00896AA1" w:rsidP="00896AA1">
            <w:pPr>
              <w:tabs>
                <w:tab w:val="left" w:pos="3720"/>
              </w:tabs>
              <w:spacing w:line="360" w:lineRule="auto"/>
              <w:ind w:left="318"/>
              <w:rPr>
                <w:b/>
                <w:color w:val="17365D" w:themeColor="text2" w:themeShade="BF"/>
                <w:lang w:val="en-GB"/>
              </w:rPr>
            </w:pPr>
            <w:r w:rsidRPr="00280DC0">
              <w:rPr>
                <w:b/>
                <w:caps/>
                <w:color w:val="17365D" w:themeColor="text2" w:themeShade="BF"/>
                <w:lang w:val="en-GB"/>
              </w:rPr>
              <w:t>Declaration Number</w:t>
            </w:r>
            <w:r w:rsidRPr="00280DC0">
              <w:rPr>
                <w:b/>
                <w:color w:val="17365D" w:themeColor="text2" w:themeShade="BF"/>
                <w:lang w:val="en-GB"/>
              </w:rPr>
              <w:tab/>
            </w:r>
            <w:r w:rsidRPr="00896AA1">
              <w:rPr>
                <w:b/>
                <w:color w:val="17365D" w:themeColor="text2" w:themeShade="BF"/>
                <w:highlight w:val="lightGray"/>
                <w:lang w:val="en-GB"/>
              </w:rPr>
              <w:t>To be accorded with Bau EPD GmbH</w:t>
            </w:r>
          </w:p>
          <w:p w14:paraId="3925A2F6" w14:textId="767F7ADB" w:rsidR="00896AA1" w:rsidRPr="00280DC0" w:rsidRDefault="00896AA1" w:rsidP="00896AA1">
            <w:pPr>
              <w:tabs>
                <w:tab w:val="left" w:pos="3720"/>
              </w:tabs>
              <w:spacing w:line="360" w:lineRule="auto"/>
              <w:ind w:left="318"/>
              <w:rPr>
                <w:b/>
                <w:color w:val="17365D" w:themeColor="text2" w:themeShade="BF"/>
                <w:lang w:val="en-GB"/>
              </w:rPr>
            </w:pPr>
            <w:r w:rsidRPr="00280DC0">
              <w:rPr>
                <w:b/>
                <w:caps/>
                <w:color w:val="17365D" w:themeColor="text2" w:themeShade="BF"/>
                <w:lang w:val="en-GB"/>
              </w:rPr>
              <w:t>Issue Date</w:t>
            </w:r>
            <w:r w:rsidRPr="00280DC0">
              <w:rPr>
                <w:b/>
                <w:color w:val="17365D" w:themeColor="text2" w:themeShade="BF"/>
                <w:lang w:val="en-GB"/>
              </w:rPr>
              <w:tab/>
            </w:r>
            <w:r w:rsidRPr="002E50F6">
              <w:rPr>
                <w:b/>
                <w:color w:val="17365D" w:themeColor="text2" w:themeShade="BF"/>
                <w:highlight w:val="lightGray"/>
                <w:lang w:val="en-GB"/>
              </w:rPr>
              <w:t>Date</w:t>
            </w:r>
          </w:p>
          <w:p w14:paraId="10C5A0FE" w14:textId="7442EA11" w:rsidR="00563510" w:rsidRPr="00896AA1" w:rsidRDefault="00896AA1" w:rsidP="00896AA1">
            <w:pPr>
              <w:tabs>
                <w:tab w:val="left" w:pos="3720"/>
              </w:tabs>
              <w:spacing w:line="360" w:lineRule="auto"/>
              <w:ind w:left="318"/>
              <w:rPr>
                <w:b/>
                <w:color w:val="17365D" w:themeColor="text2" w:themeShade="BF"/>
                <w:lang w:val="en-GB"/>
              </w:rPr>
            </w:pPr>
            <w:r w:rsidRPr="00280DC0">
              <w:rPr>
                <w:b/>
                <w:caps/>
                <w:color w:val="17365D" w:themeColor="text2" w:themeShade="BF"/>
                <w:lang w:val="en-GB"/>
              </w:rPr>
              <w:t>Valid To</w:t>
            </w:r>
            <w:r w:rsidRPr="00280DC0">
              <w:rPr>
                <w:b/>
                <w:color w:val="17365D" w:themeColor="text2" w:themeShade="BF"/>
                <w:lang w:val="en-GB"/>
              </w:rPr>
              <w:tab/>
            </w:r>
            <w:r w:rsidRPr="002E50F6">
              <w:rPr>
                <w:b/>
                <w:color w:val="17365D" w:themeColor="text2" w:themeShade="BF"/>
                <w:highlight w:val="lightGray"/>
                <w:lang w:val="en-GB"/>
              </w:rPr>
              <w:t>Date</w:t>
            </w:r>
          </w:p>
          <w:p w14:paraId="39EA6EAA" w14:textId="77777777" w:rsidR="00563510" w:rsidRDefault="00F54A79" w:rsidP="00F54A79">
            <w:pPr>
              <w:tabs>
                <w:tab w:val="left" w:pos="3689"/>
              </w:tabs>
              <w:ind w:left="316"/>
              <w:rPr>
                <w:b/>
                <w:color w:val="17365D" w:themeColor="text2" w:themeShade="BF"/>
                <w:highlight w:val="lightGray"/>
                <w:lang w:val="en-GB"/>
              </w:rPr>
            </w:pPr>
            <w:r>
              <w:rPr>
                <w:b/>
                <w:caps/>
                <w:color w:val="17365D" w:themeColor="text2" w:themeShade="BF"/>
                <w:lang w:val="en-GB"/>
              </w:rPr>
              <w:t>NUMBER OF DATASETS</w:t>
            </w:r>
            <w:r w:rsidRPr="00280DC0">
              <w:rPr>
                <w:b/>
                <w:color w:val="17365D" w:themeColor="text2" w:themeShade="BF"/>
                <w:lang w:val="en-GB"/>
              </w:rPr>
              <w:tab/>
            </w:r>
            <w:r w:rsidRPr="00E1746A">
              <w:rPr>
                <w:b/>
                <w:color w:val="17365D" w:themeColor="text2" w:themeShade="BF"/>
                <w:highlight w:val="lightGray"/>
                <w:lang w:val="en-GB"/>
              </w:rPr>
              <w:t>Number</w:t>
            </w:r>
          </w:p>
          <w:p w14:paraId="08BDE8FF" w14:textId="59B98F29" w:rsidR="00EB453A" w:rsidRPr="00896AA1" w:rsidRDefault="00EB453A" w:rsidP="00F54A79">
            <w:pPr>
              <w:tabs>
                <w:tab w:val="left" w:pos="3689"/>
              </w:tabs>
              <w:ind w:left="316"/>
              <w:rPr>
                <w:color w:val="17365D" w:themeColor="text2" w:themeShade="BF"/>
                <w:highlight w:val="yellow"/>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379212F9" w14:textId="77777777" w:rsidR="00563510" w:rsidRPr="00896AA1" w:rsidRDefault="00563510" w:rsidP="00563510">
      <w:pPr>
        <w:rPr>
          <w:color w:val="17365D" w:themeColor="text2" w:themeShade="BF"/>
          <w:highlight w:val="yellow"/>
          <w:lang w:val="en-GB"/>
        </w:rPr>
      </w:pPr>
    </w:p>
    <w:p w14:paraId="79EE9C9E" w14:textId="4AB54FB5" w:rsidR="00563510" w:rsidRPr="00896AA1" w:rsidRDefault="00563510" w:rsidP="00563510">
      <w:pPr>
        <w:jc w:val="center"/>
        <w:rPr>
          <w:rFonts w:eastAsiaTheme="minorHAnsi"/>
          <w:b/>
          <w:color w:val="17365D" w:themeColor="text2" w:themeShade="BF"/>
          <w:sz w:val="40"/>
          <w:szCs w:val="28"/>
          <w:lang w:val="en-GB"/>
        </w:rPr>
      </w:pPr>
      <w:bookmarkStart w:id="10" w:name="_Hlk56596364"/>
      <w:r w:rsidRPr="00896AA1">
        <w:rPr>
          <w:rFonts w:eastAsiaTheme="minorHAnsi"/>
          <w:b/>
          <w:color w:val="17365D" w:themeColor="text2" w:themeShade="BF"/>
          <w:sz w:val="40"/>
          <w:szCs w:val="28"/>
          <w:highlight w:val="lightGray"/>
          <w:lang w:val="en-GB"/>
        </w:rPr>
        <w:t xml:space="preserve">Name </w:t>
      </w:r>
      <w:r w:rsidR="002E50F6">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002E50F6" w:rsidRPr="002E50F6">
        <w:rPr>
          <w:rFonts w:eastAsiaTheme="minorHAnsi"/>
          <w:b/>
          <w:color w:val="17365D" w:themeColor="text2" w:themeShade="BF"/>
          <w:sz w:val="40"/>
          <w:szCs w:val="28"/>
          <w:highlight w:val="lightGray"/>
          <w:lang w:val="en-GB"/>
        </w:rPr>
        <w:t>description of product</w:t>
      </w:r>
    </w:p>
    <w:p w14:paraId="51FB4226" w14:textId="7198A3F9" w:rsidR="00563510" w:rsidRPr="00896AA1" w:rsidRDefault="00563510" w:rsidP="00563510">
      <w:pPr>
        <w:pStyle w:val="Standa"/>
        <w:spacing w:after="0" w:line="240" w:lineRule="auto"/>
        <w:jc w:val="center"/>
        <w:rPr>
          <w:rFonts w:asciiTheme="minorHAnsi" w:eastAsiaTheme="minorHAnsi" w:hAnsiTheme="minorHAnsi"/>
          <w:b/>
          <w:color w:val="17365D" w:themeColor="text2" w:themeShade="BF"/>
          <w:sz w:val="40"/>
          <w:szCs w:val="28"/>
          <w:lang w:val="en-GB" w:eastAsia="en-US" w:bidi="ar-SA"/>
        </w:rPr>
      </w:pPr>
      <w:r w:rsidRPr="00896AA1">
        <w:rPr>
          <w:rFonts w:asciiTheme="minorHAnsi" w:eastAsiaTheme="minorHAnsi" w:hAnsiTheme="minorHAnsi"/>
          <w:b/>
          <w:color w:val="17365D" w:themeColor="text2" w:themeShade="BF"/>
          <w:sz w:val="40"/>
          <w:szCs w:val="28"/>
          <w:highlight w:val="lightGray"/>
          <w:lang w:val="en-GB" w:eastAsia="en-US" w:bidi="ar-SA"/>
        </w:rPr>
        <w:t xml:space="preserve">Name </w:t>
      </w:r>
      <w:r w:rsidR="002E50F6" w:rsidRPr="002E50F6">
        <w:rPr>
          <w:rFonts w:asciiTheme="minorHAnsi" w:eastAsiaTheme="minorHAnsi" w:hAnsiTheme="minorHAnsi"/>
          <w:b/>
          <w:color w:val="17365D" w:themeColor="text2" w:themeShade="BF"/>
          <w:sz w:val="40"/>
          <w:szCs w:val="28"/>
          <w:highlight w:val="lightGray"/>
          <w:lang w:val="en-GB" w:eastAsia="en-US" w:bidi="ar-SA"/>
        </w:rPr>
        <w:t xml:space="preserve">of declaration </w:t>
      </w:r>
      <w:r w:rsidR="006565A1">
        <w:rPr>
          <w:rFonts w:asciiTheme="minorHAnsi" w:eastAsiaTheme="minorHAnsi" w:hAnsiTheme="minorHAnsi"/>
          <w:b/>
          <w:color w:val="17365D" w:themeColor="text2" w:themeShade="BF"/>
          <w:sz w:val="40"/>
          <w:szCs w:val="28"/>
          <w:highlight w:val="lightGray"/>
          <w:lang w:val="en-GB" w:eastAsia="en-US" w:bidi="ar-SA"/>
        </w:rPr>
        <w:t>hold</w:t>
      </w:r>
      <w:r w:rsidR="002E50F6" w:rsidRPr="002E50F6">
        <w:rPr>
          <w:rFonts w:asciiTheme="minorHAnsi" w:eastAsiaTheme="minorHAnsi" w:hAnsiTheme="minorHAnsi"/>
          <w:b/>
          <w:color w:val="17365D" w:themeColor="text2" w:themeShade="BF"/>
          <w:sz w:val="40"/>
          <w:szCs w:val="28"/>
          <w:highlight w:val="lightGray"/>
          <w:lang w:val="en-GB" w:eastAsia="en-US" w:bidi="ar-SA"/>
        </w:rPr>
        <w:t>er</w:t>
      </w:r>
    </w:p>
    <w:p w14:paraId="2F25833F" w14:textId="77777777" w:rsidR="00563510" w:rsidRPr="00896AA1" w:rsidRDefault="00563510" w:rsidP="00563510">
      <w:pPr>
        <w:rPr>
          <w:highlight w:val="yellow"/>
          <w:lang w:val="en-GB"/>
        </w:rPr>
      </w:pPr>
      <w:r w:rsidRPr="00896AA1">
        <w:rPr>
          <w:highlight w:val="yellow"/>
          <w:lang w:val="en-GB"/>
        </w:rPr>
        <w:t xml:space="preserve"> </w:t>
      </w:r>
    </w:p>
    <w:p w14:paraId="4D28E0C0" w14:textId="77777777" w:rsidR="00563510" w:rsidRPr="00896AA1" w:rsidRDefault="00563510" w:rsidP="00563510">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659264" behindDoc="0" locked="0" layoutInCell="1" allowOverlap="1" wp14:anchorId="3B092E03" wp14:editId="6A36F97C">
                <wp:simplePos x="0" y="0"/>
                <wp:positionH relativeFrom="column">
                  <wp:posOffset>560070</wp:posOffset>
                </wp:positionH>
                <wp:positionV relativeFrom="page">
                  <wp:posOffset>5762625</wp:posOffset>
                </wp:positionV>
                <wp:extent cx="5172075" cy="3324225"/>
                <wp:effectExtent l="0" t="0" r="9525" b="9525"/>
                <wp:wrapNone/>
                <wp:docPr id="7" name="Rechteck 7"/>
                <wp:cNvGraphicFramePr/>
                <a:graphic xmlns:a="http://schemas.openxmlformats.org/drawingml/2006/main">
                  <a:graphicData uri="http://schemas.microsoft.com/office/word/2010/wordprocessingShape">
                    <wps:wsp>
                      <wps:cNvSpPr/>
                      <wps:spPr>
                        <a:xfrm>
                          <a:off x="0" y="0"/>
                          <a:ext cx="5172075" cy="3324225"/>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7C250919" w14:textId="74C91616" w:rsidR="00524A61" w:rsidRPr="001A3D9F" w:rsidRDefault="00524A61" w:rsidP="00563510">
                            <w:pPr>
                              <w:jc w:val="center"/>
                              <w:rPr>
                                <w:b/>
                                <w:color w:val="17365D" w:themeColor="text2" w:themeShade="BF"/>
                                <w:sz w:val="48"/>
                                <w:szCs w:val="48"/>
                                <w:lang w:val="en-GB"/>
                              </w:rPr>
                            </w:pPr>
                            <w:r w:rsidRPr="001A3D9F">
                              <w:rPr>
                                <w:b/>
                                <w:color w:val="17365D" w:themeColor="text2" w:themeShade="BF"/>
                                <w:sz w:val="48"/>
                                <w:szCs w:val="48"/>
                                <w:lang w:val="en-GB"/>
                              </w:rPr>
                              <w:t>picture</w:t>
                            </w:r>
                          </w:p>
                          <w:p w14:paraId="33DAFC45" w14:textId="1A300161" w:rsidR="00524A61" w:rsidRDefault="00524A61" w:rsidP="00563510">
                            <w:pPr>
                              <w:jc w:val="center"/>
                              <w:rPr>
                                <w:b/>
                                <w:color w:val="17365D" w:themeColor="text2" w:themeShade="BF"/>
                                <w:sz w:val="48"/>
                                <w:szCs w:val="48"/>
                                <w:lang w:val="en-GB"/>
                              </w:rPr>
                            </w:pPr>
                            <w:r w:rsidRPr="001A3D9F">
                              <w:rPr>
                                <w:b/>
                                <w:color w:val="17365D" w:themeColor="text2" w:themeShade="BF"/>
                                <w:sz w:val="48"/>
                                <w:szCs w:val="48"/>
                                <w:lang w:val="en-GB"/>
                              </w:rPr>
                              <w:t xml:space="preserve">To be accorded with declaration </w:t>
                            </w:r>
                            <w:r w:rsidR="006565A1">
                              <w:rPr>
                                <w:b/>
                                <w:color w:val="17365D" w:themeColor="text2" w:themeShade="BF"/>
                                <w:sz w:val="48"/>
                                <w:szCs w:val="48"/>
                                <w:lang w:val="en-GB"/>
                              </w:rPr>
                              <w:t>hold</w:t>
                            </w:r>
                            <w:r w:rsidRPr="001A3D9F">
                              <w:rPr>
                                <w:b/>
                                <w:color w:val="17365D" w:themeColor="text2" w:themeShade="BF"/>
                                <w:sz w:val="48"/>
                                <w:szCs w:val="48"/>
                                <w:lang w:val="en-GB"/>
                              </w:rPr>
                              <w:t>er and Bau EPD GmbH</w:t>
                            </w:r>
                            <w:r w:rsidR="00786EE4">
                              <w:rPr>
                                <w:b/>
                                <w:color w:val="17365D" w:themeColor="text2" w:themeShade="BF"/>
                                <w:sz w:val="48"/>
                                <w:szCs w:val="48"/>
                                <w:lang w:val="en-GB"/>
                              </w:rPr>
                              <w:t xml:space="preserve"> </w:t>
                            </w:r>
                          </w:p>
                          <w:p w14:paraId="21C0E36C" w14:textId="37D3093B" w:rsidR="00786EE4" w:rsidRPr="001A3D9F" w:rsidRDefault="00786EE4" w:rsidP="00563510">
                            <w:pPr>
                              <w:jc w:val="center"/>
                              <w:rPr>
                                <w:b/>
                                <w:color w:val="17365D" w:themeColor="text2" w:themeShade="BF"/>
                                <w:sz w:val="48"/>
                                <w:szCs w:val="48"/>
                                <w:lang w:val="en-GB"/>
                              </w:rPr>
                            </w:pPr>
                            <w:r>
                              <w:rPr>
                                <w:b/>
                                <w:color w:val="17365D" w:themeColor="text2" w:themeShade="BF"/>
                                <w:sz w:val="48"/>
                                <w:szCs w:val="48"/>
                                <w:lang w:val="en-GB"/>
                              </w:rPr>
                              <w:t>(Note: photographic rights must be clarified and cited)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92E03" id="Rechteck 7" o:spid="_x0000_s1026" style="position:absolute;margin-left:44.1pt;margin-top:453.75pt;width:407.25pt;height:2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" fillcolor="#bfbfbf [2412]" stroked="f">
                <v:textbox>
                  <w:txbxContent>
                    <w:p w14:paraId="7C250919" w14:textId="74C91616" w:rsidR="00524A61" w:rsidRPr="001A3D9F" w:rsidRDefault="00524A61" w:rsidP="00563510">
                      <w:pPr>
                        <w:jc w:val="center"/>
                        <w:rPr>
                          <w:b/>
                          <w:color w:val="17365D" w:themeColor="text2" w:themeShade="BF"/>
                          <w:sz w:val="48"/>
                          <w:szCs w:val="48"/>
                          <w:lang w:val="en-GB"/>
                        </w:rPr>
                      </w:pPr>
                      <w:r w:rsidRPr="001A3D9F">
                        <w:rPr>
                          <w:b/>
                          <w:color w:val="17365D" w:themeColor="text2" w:themeShade="BF"/>
                          <w:sz w:val="48"/>
                          <w:szCs w:val="48"/>
                          <w:lang w:val="en-GB"/>
                        </w:rPr>
                        <w:t>picture</w:t>
                      </w:r>
                    </w:p>
                    <w:p w14:paraId="33DAFC45" w14:textId="1A300161" w:rsidR="00524A61" w:rsidRDefault="00524A61" w:rsidP="00563510">
                      <w:pPr>
                        <w:jc w:val="center"/>
                        <w:rPr>
                          <w:b/>
                          <w:color w:val="17365D" w:themeColor="text2" w:themeShade="BF"/>
                          <w:sz w:val="48"/>
                          <w:szCs w:val="48"/>
                          <w:lang w:val="en-GB"/>
                        </w:rPr>
                      </w:pPr>
                      <w:r w:rsidRPr="001A3D9F">
                        <w:rPr>
                          <w:b/>
                          <w:color w:val="17365D" w:themeColor="text2" w:themeShade="BF"/>
                          <w:sz w:val="48"/>
                          <w:szCs w:val="48"/>
                          <w:lang w:val="en-GB"/>
                        </w:rPr>
                        <w:t xml:space="preserve">To be accorded with declaration </w:t>
                      </w:r>
                      <w:r w:rsidR="006565A1">
                        <w:rPr>
                          <w:b/>
                          <w:color w:val="17365D" w:themeColor="text2" w:themeShade="BF"/>
                          <w:sz w:val="48"/>
                          <w:szCs w:val="48"/>
                          <w:lang w:val="en-GB"/>
                        </w:rPr>
                        <w:t>hold</w:t>
                      </w:r>
                      <w:r w:rsidRPr="001A3D9F">
                        <w:rPr>
                          <w:b/>
                          <w:color w:val="17365D" w:themeColor="text2" w:themeShade="BF"/>
                          <w:sz w:val="48"/>
                          <w:szCs w:val="48"/>
                          <w:lang w:val="en-GB"/>
                        </w:rPr>
                        <w:t>er and Bau EPD GmbH</w:t>
                      </w:r>
                      <w:r w:rsidR="00786EE4">
                        <w:rPr>
                          <w:b/>
                          <w:color w:val="17365D" w:themeColor="text2" w:themeShade="BF"/>
                          <w:sz w:val="48"/>
                          <w:szCs w:val="48"/>
                          <w:lang w:val="en-GB"/>
                        </w:rPr>
                        <w:t xml:space="preserve"> </w:t>
                      </w:r>
                    </w:p>
                    <w:p w14:paraId="21C0E36C" w14:textId="37D3093B" w:rsidR="00786EE4" w:rsidRPr="001A3D9F" w:rsidRDefault="00786EE4" w:rsidP="00563510">
                      <w:pPr>
                        <w:jc w:val="center"/>
                        <w:rPr>
                          <w:b/>
                          <w:color w:val="17365D" w:themeColor="text2" w:themeShade="BF"/>
                          <w:sz w:val="48"/>
                          <w:szCs w:val="48"/>
                          <w:lang w:val="en-GB"/>
                        </w:rPr>
                      </w:pPr>
                      <w:r>
                        <w:rPr>
                          <w:b/>
                          <w:color w:val="17365D" w:themeColor="text2" w:themeShade="BF"/>
                          <w:sz w:val="48"/>
                          <w:szCs w:val="48"/>
                          <w:lang w:val="en-GB"/>
                        </w:rPr>
                        <w:t>(Note: photographic rights must be clarified and cited)</w:t>
                      </w:r>
                    </w:p>
                  </w:txbxContent>
                </v:textbox>
                <w10:wrap anchory="page"/>
              </v:rect>
            </w:pict>
          </mc:Fallback>
        </mc:AlternateContent>
      </w:r>
    </w:p>
    <w:p w14:paraId="34430FED" w14:textId="77777777" w:rsidR="00563510" w:rsidRPr="00896AA1" w:rsidRDefault="00563510" w:rsidP="00563510">
      <w:pPr>
        <w:spacing w:line="240" w:lineRule="auto"/>
        <w:jc w:val="left"/>
        <w:rPr>
          <w:szCs w:val="18"/>
          <w:lang w:val="en-GB"/>
        </w:rPr>
      </w:pPr>
    </w:p>
    <w:p w14:paraId="0BC6B956" w14:textId="77777777" w:rsidR="00563510" w:rsidRPr="00896AA1" w:rsidRDefault="00563510" w:rsidP="00563510">
      <w:pPr>
        <w:spacing w:line="240" w:lineRule="auto"/>
        <w:jc w:val="left"/>
        <w:rPr>
          <w:szCs w:val="18"/>
          <w:lang w:val="en-GB"/>
        </w:rPr>
      </w:pPr>
    </w:p>
    <w:p w14:paraId="61C0E198" w14:textId="77777777" w:rsidR="00563510" w:rsidRPr="00896AA1" w:rsidRDefault="00563510" w:rsidP="00563510">
      <w:pPr>
        <w:spacing w:line="240" w:lineRule="auto"/>
        <w:jc w:val="left"/>
        <w:rPr>
          <w:szCs w:val="18"/>
          <w:lang w:val="en-GB"/>
        </w:rPr>
      </w:pPr>
    </w:p>
    <w:p w14:paraId="3F9B7DC1" w14:textId="77777777" w:rsidR="00563510" w:rsidRPr="00896AA1" w:rsidRDefault="00563510" w:rsidP="00563510">
      <w:pPr>
        <w:spacing w:line="240" w:lineRule="auto"/>
        <w:jc w:val="left"/>
        <w:rPr>
          <w:szCs w:val="18"/>
          <w:lang w:val="en-GB"/>
        </w:rPr>
      </w:pPr>
    </w:p>
    <w:p w14:paraId="4B34206A" w14:textId="77777777" w:rsidR="00563510" w:rsidRPr="00896AA1" w:rsidRDefault="00563510" w:rsidP="00563510">
      <w:pPr>
        <w:spacing w:line="240" w:lineRule="auto"/>
        <w:jc w:val="left"/>
        <w:rPr>
          <w:szCs w:val="18"/>
          <w:lang w:val="en-GB"/>
        </w:rPr>
      </w:pPr>
    </w:p>
    <w:p w14:paraId="29CC7167" w14:textId="77777777" w:rsidR="00563510" w:rsidRPr="00896AA1" w:rsidRDefault="00563510" w:rsidP="00563510">
      <w:pPr>
        <w:spacing w:line="240" w:lineRule="auto"/>
        <w:jc w:val="left"/>
        <w:rPr>
          <w:szCs w:val="18"/>
          <w:lang w:val="en-GB"/>
        </w:rPr>
      </w:pPr>
    </w:p>
    <w:p w14:paraId="23274FAA" w14:textId="77777777" w:rsidR="00563510" w:rsidRPr="00896AA1" w:rsidRDefault="00563510" w:rsidP="00563510">
      <w:pPr>
        <w:spacing w:line="240" w:lineRule="auto"/>
        <w:jc w:val="left"/>
        <w:rPr>
          <w:szCs w:val="18"/>
          <w:lang w:val="en-GB"/>
        </w:rPr>
      </w:pPr>
    </w:p>
    <w:p w14:paraId="3627FF08" w14:textId="77777777" w:rsidR="00563510" w:rsidRPr="00896AA1" w:rsidRDefault="00563510" w:rsidP="00563510">
      <w:pPr>
        <w:spacing w:line="240" w:lineRule="auto"/>
        <w:jc w:val="left"/>
        <w:rPr>
          <w:szCs w:val="18"/>
          <w:lang w:val="en-GB"/>
        </w:rPr>
      </w:pPr>
    </w:p>
    <w:p w14:paraId="376F9A51" w14:textId="77777777" w:rsidR="00563510" w:rsidRPr="00896AA1" w:rsidRDefault="00563510" w:rsidP="00563510">
      <w:pPr>
        <w:spacing w:line="240" w:lineRule="auto"/>
        <w:jc w:val="left"/>
        <w:rPr>
          <w:szCs w:val="18"/>
          <w:lang w:val="en-GB"/>
        </w:rPr>
      </w:pPr>
    </w:p>
    <w:p w14:paraId="4F7FE90C" w14:textId="77777777" w:rsidR="00563510" w:rsidRPr="00896AA1" w:rsidRDefault="00563510" w:rsidP="00563510">
      <w:pPr>
        <w:spacing w:line="240" w:lineRule="auto"/>
        <w:jc w:val="left"/>
        <w:rPr>
          <w:szCs w:val="18"/>
          <w:lang w:val="en-GB"/>
        </w:rPr>
      </w:pPr>
    </w:p>
    <w:p w14:paraId="791C401B" w14:textId="77777777" w:rsidR="00563510" w:rsidRPr="00896AA1" w:rsidRDefault="00563510" w:rsidP="00563510">
      <w:pPr>
        <w:spacing w:line="240" w:lineRule="auto"/>
        <w:jc w:val="left"/>
        <w:rPr>
          <w:szCs w:val="18"/>
          <w:lang w:val="en-GB"/>
        </w:rPr>
      </w:pPr>
    </w:p>
    <w:p w14:paraId="4BD44857" w14:textId="77777777" w:rsidR="00563510" w:rsidRPr="00896AA1" w:rsidRDefault="00563510" w:rsidP="00563510">
      <w:pPr>
        <w:spacing w:line="240" w:lineRule="auto"/>
        <w:jc w:val="left"/>
        <w:rPr>
          <w:szCs w:val="18"/>
          <w:lang w:val="en-GB"/>
        </w:rPr>
      </w:pPr>
    </w:p>
    <w:p w14:paraId="29E80740" w14:textId="77777777" w:rsidR="00563510" w:rsidRPr="00896AA1" w:rsidRDefault="00563510" w:rsidP="00563510">
      <w:pPr>
        <w:spacing w:line="240" w:lineRule="auto"/>
        <w:jc w:val="left"/>
        <w:rPr>
          <w:szCs w:val="18"/>
          <w:lang w:val="en-GB"/>
        </w:rPr>
      </w:pPr>
    </w:p>
    <w:p w14:paraId="456AED54" w14:textId="77777777" w:rsidR="00563510" w:rsidRPr="00896AA1" w:rsidRDefault="00563510" w:rsidP="00563510">
      <w:pPr>
        <w:spacing w:line="240" w:lineRule="auto"/>
        <w:jc w:val="left"/>
        <w:rPr>
          <w:szCs w:val="18"/>
          <w:lang w:val="en-GB"/>
        </w:rPr>
      </w:pPr>
    </w:p>
    <w:p w14:paraId="321F8981" w14:textId="77777777" w:rsidR="00563510" w:rsidRPr="00896AA1" w:rsidRDefault="00563510" w:rsidP="00563510">
      <w:pPr>
        <w:spacing w:line="240" w:lineRule="auto"/>
        <w:jc w:val="left"/>
        <w:rPr>
          <w:szCs w:val="18"/>
          <w:lang w:val="en-GB"/>
        </w:rPr>
      </w:pPr>
    </w:p>
    <w:p w14:paraId="7EEAF978" w14:textId="77777777" w:rsidR="00563510" w:rsidRPr="00896AA1" w:rsidRDefault="00563510" w:rsidP="00563510">
      <w:pPr>
        <w:spacing w:line="240" w:lineRule="auto"/>
        <w:jc w:val="left"/>
        <w:rPr>
          <w:szCs w:val="18"/>
          <w:lang w:val="en-GB"/>
        </w:rPr>
      </w:pPr>
    </w:p>
    <w:p w14:paraId="1771681B" w14:textId="77777777" w:rsidR="00563510" w:rsidRPr="00896AA1" w:rsidRDefault="00563510" w:rsidP="00563510">
      <w:pPr>
        <w:spacing w:line="240" w:lineRule="auto"/>
        <w:jc w:val="left"/>
        <w:rPr>
          <w:szCs w:val="18"/>
          <w:lang w:val="en-GB"/>
        </w:rPr>
      </w:pPr>
    </w:p>
    <w:p w14:paraId="74B3A2DB" w14:textId="77777777" w:rsidR="00563510" w:rsidRPr="00896AA1" w:rsidRDefault="00563510" w:rsidP="00563510">
      <w:pPr>
        <w:spacing w:line="240" w:lineRule="auto"/>
        <w:jc w:val="left"/>
        <w:rPr>
          <w:szCs w:val="18"/>
          <w:lang w:val="en-GB"/>
        </w:rPr>
      </w:pPr>
    </w:p>
    <w:p w14:paraId="2A7B9D9A" w14:textId="77777777" w:rsidR="00563510" w:rsidRPr="00896AA1" w:rsidRDefault="00563510" w:rsidP="00563510">
      <w:pPr>
        <w:spacing w:line="240" w:lineRule="auto"/>
        <w:jc w:val="left"/>
        <w:rPr>
          <w:szCs w:val="18"/>
          <w:lang w:val="en-GB"/>
        </w:rPr>
      </w:pPr>
    </w:p>
    <w:p w14:paraId="6359E21A" w14:textId="77777777" w:rsidR="00563510" w:rsidRPr="00896AA1" w:rsidRDefault="00563510" w:rsidP="00563510">
      <w:pPr>
        <w:spacing w:line="240" w:lineRule="auto"/>
        <w:jc w:val="left"/>
        <w:rPr>
          <w:szCs w:val="18"/>
          <w:lang w:val="en-GB"/>
        </w:rPr>
      </w:pPr>
    </w:p>
    <w:p w14:paraId="0A43F264" w14:textId="77777777" w:rsidR="00563510" w:rsidRPr="00896AA1" w:rsidRDefault="00563510" w:rsidP="00563510">
      <w:pPr>
        <w:spacing w:line="240" w:lineRule="auto"/>
        <w:jc w:val="left"/>
        <w:rPr>
          <w:szCs w:val="18"/>
          <w:lang w:val="en-GB"/>
        </w:rPr>
      </w:pPr>
    </w:p>
    <w:p w14:paraId="6BB68BDD" w14:textId="77777777" w:rsidR="00563510" w:rsidRPr="00896AA1" w:rsidRDefault="00563510" w:rsidP="00563510">
      <w:pPr>
        <w:spacing w:line="240" w:lineRule="auto"/>
        <w:jc w:val="left"/>
        <w:rPr>
          <w:szCs w:val="18"/>
          <w:lang w:val="en-GB"/>
        </w:rPr>
      </w:pPr>
    </w:p>
    <w:p w14:paraId="55209D90" w14:textId="77777777" w:rsidR="00563510" w:rsidRPr="00896AA1" w:rsidRDefault="00563510" w:rsidP="00563510">
      <w:pPr>
        <w:spacing w:line="240" w:lineRule="auto"/>
        <w:jc w:val="left"/>
        <w:rPr>
          <w:szCs w:val="18"/>
          <w:lang w:val="en-GB"/>
        </w:rPr>
      </w:pPr>
    </w:p>
    <w:p w14:paraId="5F4975F3" w14:textId="77777777" w:rsidR="00563510" w:rsidRPr="00896AA1" w:rsidRDefault="00563510" w:rsidP="00563510">
      <w:pPr>
        <w:spacing w:line="240" w:lineRule="auto"/>
        <w:jc w:val="left"/>
        <w:rPr>
          <w:szCs w:val="18"/>
          <w:lang w:val="en-GB"/>
        </w:rPr>
      </w:pPr>
    </w:p>
    <w:p w14:paraId="203EE6E9" w14:textId="77777777" w:rsidR="00563510" w:rsidRPr="00896AA1" w:rsidRDefault="00563510" w:rsidP="00563510">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660288" behindDoc="0" locked="0" layoutInCell="1" allowOverlap="1" wp14:anchorId="5A0E066D" wp14:editId="67197184">
                <wp:simplePos x="0" y="0"/>
                <wp:positionH relativeFrom="column">
                  <wp:posOffset>1788795</wp:posOffset>
                </wp:positionH>
                <wp:positionV relativeFrom="paragraph">
                  <wp:posOffset>84455</wp:posOffset>
                </wp:positionV>
                <wp:extent cx="2609850" cy="725170"/>
                <wp:effectExtent l="0" t="0" r="0" b="0"/>
                <wp:wrapThrough wrapText="bothSides">
                  <wp:wrapPolygon edited="0">
                    <wp:start x="0" y="0"/>
                    <wp:lineTo x="0" y="20995"/>
                    <wp:lineTo x="21442" y="20995"/>
                    <wp:lineTo x="21442" y="0"/>
                    <wp:lineTo x="0" y="0"/>
                  </wp:wrapPolygon>
                </wp:wrapThrough>
                <wp:docPr id="1" name="Rechteck 1"/>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6FD8CE4" w14:textId="48411F01" w:rsidR="00524A61" w:rsidRPr="002E50F6" w:rsidRDefault="00524A61" w:rsidP="00563510">
                            <w:pPr>
                              <w:jc w:val="center"/>
                              <w:rPr>
                                <w:b/>
                                <w:color w:val="17365D" w:themeColor="text2" w:themeShade="BF"/>
                                <w:sz w:val="32"/>
                                <w:szCs w:val="32"/>
                                <w:lang w:val="de-AT"/>
                              </w:rPr>
                            </w:pPr>
                            <w:r>
                              <w:rPr>
                                <w:b/>
                                <w:color w:val="17365D" w:themeColor="text2" w:themeShade="BF"/>
                                <w:sz w:val="32"/>
                                <w:szCs w:val="32"/>
                                <w:lang w:val="de-AT"/>
                              </w:rPr>
                              <w:t xml:space="preserve">Company logo of declaration </w:t>
                            </w:r>
                            <w:r w:rsidR="006565A1">
                              <w:rPr>
                                <w:b/>
                                <w:color w:val="17365D" w:themeColor="text2" w:themeShade="BF"/>
                                <w:sz w:val="32"/>
                                <w:szCs w:val="32"/>
                                <w:lang w:val="de-AT"/>
                              </w:rPr>
                              <w:t>hold</w:t>
                            </w:r>
                            <w:r>
                              <w:rPr>
                                <w:b/>
                                <w:color w:val="17365D" w:themeColor="text2" w:themeShade="BF"/>
                                <w:sz w:val="32"/>
                                <w:szCs w:val="32"/>
                                <w:lang w:val="de-AT"/>
                              </w:rPr>
                              <w: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E066D" id="Rechteck 1" o:spid="_x0000_s1027" style="position:absolute;margin-left:140.85pt;margin-top:6.65pt;width:205.5pt;height: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" fillcolor="#bfbfbf [2412]" stroked="f">
                <v:textbox>
                  <w:txbxContent>
                    <w:p w14:paraId="46FD8CE4" w14:textId="48411F01" w:rsidR="00524A61" w:rsidRPr="002E50F6" w:rsidRDefault="00524A61" w:rsidP="00563510">
                      <w:pPr>
                        <w:jc w:val="center"/>
                        <w:rPr>
                          <w:b/>
                          <w:color w:val="17365D" w:themeColor="text2" w:themeShade="BF"/>
                          <w:sz w:val="32"/>
                          <w:szCs w:val="32"/>
                          <w:lang w:val="de-AT"/>
                        </w:rPr>
                      </w:pPr>
                      <w:r>
                        <w:rPr>
                          <w:b/>
                          <w:color w:val="17365D" w:themeColor="text2" w:themeShade="BF"/>
                          <w:sz w:val="32"/>
                          <w:szCs w:val="32"/>
                          <w:lang w:val="de-AT"/>
                        </w:rPr>
                        <w:t xml:space="preserve">Company logo of declaration </w:t>
                      </w:r>
                      <w:r w:rsidR="006565A1">
                        <w:rPr>
                          <w:b/>
                          <w:color w:val="17365D" w:themeColor="text2" w:themeShade="BF"/>
                          <w:sz w:val="32"/>
                          <w:szCs w:val="32"/>
                          <w:lang w:val="de-AT"/>
                        </w:rPr>
                        <w:t>hold</w:t>
                      </w:r>
                      <w:r>
                        <w:rPr>
                          <w:b/>
                          <w:color w:val="17365D" w:themeColor="text2" w:themeShade="BF"/>
                          <w:sz w:val="32"/>
                          <w:szCs w:val="32"/>
                          <w:lang w:val="de-AT"/>
                        </w:rPr>
                        <w:t>er</w:t>
                      </w:r>
                    </w:p>
                  </w:txbxContent>
                </v:textbox>
                <w10:wrap type="through"/>
              </v:rect>
            </w:pict>
          </mc:Fallback>
        </mc:AlternateContent>
      </w:r>
    </w:p>
    <w:p w14:paraId="282D473F" w14:textId="77777777" w:rsidR="00563510" w:rsidRPr="00896AA1" w:rsidRDefault="00563510" w:rsidP="00563510">
      <w:pPr>
        <w:spacing w:line="240" w:lineRule="auto"/>
        <w:jc w:val="left"/>
        <w:rPr>
          <w:szCs w:val="18"/>
          <w:lang w:val="en-GB"/>
        </w:rPr>
      </w:pPr>
    </w:p>
    <w:p w14:paraId="6C13041D" w14:textId="77777777" w:rsidR="00563510" w:rsidRPr="00896AA1" w:rsidRDefault="00563510" w:rsidP="00563510">
      <w:pPr>
        <w:spacing w:line="240" w:lineRule="auto"/>
        <w:jc w:val="left"/>
        <w:rPr>
          <w:szCs w:val="18"/>
          <w:lang w:val="en-GB"/>
        </w:rPr>
      </w:pPr>
    </w:p>
    <w:p w14:paraId="3091D0A3" w14:textId="77777777" w:rsidR="00563510" w:rsidRPr="00896AA1" w:rsidRDefault="00563510" w:rsidP="00563510">
      <w:pPr>
        <w:spacing w:line="240" w:lineRule="auto"/>
        <w:jc w:val="left"/>
        <w:rPr>
          <w:szCs w:val="18"/>
          <w:lang w:val="en-GB"/>
        </w:rPr>
      </w:pPr>
    </w:p>
    <w:bookmarkEnd w:id="10"/>
    <w:p w14:paraId="64FDB9AE" w14:textId="77777777" w:rsidR="00563510" w:rsidRPr="00896AA1" w:rsidRDefault="00563510" w:rsidP="00563510">
      <w:pPr>
        <w:spacing w:line="240" w:lineRule="auto"/>
        <w:jc w:val="left"/>
        <w:rPr>
          <w:szCs w:val="18"/>
          <w:lang w:val="en-GB"/>
        </w:rPr>
      </w:pPr>
      <w:r w:rsidRPr="00896AA1">
        <w:rPr>
          <w:rFonts w:eastAsiaTheme="minorHAnsi"/>
          <w:b/>
          <w:noProof/>
          <w:color w:val="17365D" w:themeColor="text2" w:themeShade="BF"/>
          <w:sz w:val="40"/>
          <w:szCs w:val="28"/>
          <w:lang w:val="en-US"/>
        </w:rPr>
        <mc:AlternateContent>
          <mc:Choice Requires="wps">
            <w:drawing>
              <wp:anchor distT="0" distB="0" distL="114300" distR="114300" simplePos="0" relativeHeight="251658240" behindDoc="1" locked="0" layoutInCell="1" allowOverlap="1" wp14:anchorId="5624C0B3" wp14:editId="5B017482">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A889E" id="Rectangle 13" o:spid="_x0000_s1026" style="position:absolute;margin-left:-67.1pt;margin-top:-21pt;width:612.45pt;height:863.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" fillcolor="#a2c2e8" stroked="f">
                <w10:wrap anchory="page"/>
              </v:rect>
            </w:pict>
          </mc:Fallback>
        </mc:AlternateContent>
      </w:r>
    </w:p>
    <w:p w14:paraId="74C93873" w14:textId="77777777" w:rsidR="00563510" w:rsidRPr="00896AA1" w:rsidRDefault="00563510" w:rsidP="00563510">
      <w:pPr>
        <w:spacing w:line="240" w:lineRule="auto"/>
        <w:jc w:val="left"/>
        <w:rPr>
          <w:szCs w:val="18"/>
          <w:lang w:val="en-GB"/>
        </w:rPr>
        <w:sectPr w:rsidR="00563510" w:rsidRPr="00896AA1" w:rsidSect="00563510">
          <w:pgSz w:w="11906" w:h="16838" w:code="9"/>
          <w:pgMar w:top="993" w:right="849" w:bottom="993" w:left="993" w:header="567" w:footer="567" w:gutter="0"/>
          <w:cols w:space="708"/>
          <w:titlePg/>
          <w:docGrid w:linePitch="360"/>
        </w:sectPr>
      </w:pPr>
    </w:p>
    <w:p w14:paraId="37CF1090" w14:textId="0FA9DCCE" w:rsidR="008478E5" w:rsidRDefault="008478E5">
      <w:pPr>
        <w:spacing w:after="200"/>
        <w:jc w:val="left"/>
        <w:rPr>
          <w:lang w:val="en-GB"/>
        </w:rPr>
      </w:pPr>
      <w:r>
        <w:rPr>
          <w:lang w:val="en-GB"/>
        </w:rPr>
        <w:lastRenderedPageBreak/>
        <w:t>Contents:</w:t>
      </w:r>
    </w:p>
    <w:p w14:paraId="2A0517A7" w14:textId="3BBC97D3" w:rsidR="008E2F95" w:rsidRDefault="008478E5" w:rsidP="008E2F95">
      <w:pPr>
        <w:pStyle w:val="Verzeichnis1"/>
        <w:tabs>
          <w:tab w:val="left" w:pos="360"/>
          <w:tab w:val="right" w:leader="dot" w:pos="9912"/>
        </w:tabs>
        <w:rPr>
          <w:rFonts w:eastAsiaTheme="minorEastAsia" w:cstheme="minorBidi"/>
          <w:noProof/>
          <w:sz w:val="22"/>
          <w:lang w:val="de-AT" w:eastAsia="de-AT"/>
        </w:rPr>
      </w:pPr>
      <w:r w:rsidRPr="008C08F9">
        <w:rPr>
          <w:color w:val="17365D" w:themeColor="text2" w:themeShade="BF"/>
          <w:sz w:val="16"/>
          <w:szCs w:val="20"/>
          <w:lang w:val="en-GB"/>
        </w:rPr>
        <w:fldChar w:fldCharType="begin"/>
      </w:r>
      <w:r w:rsidRPr="008C08F9">
        <w:rPr>
          <w:color w:val="17365D" w:themeColor="text2" w:themeShade="BF"/>
          <w:sz w:val="16"/>
          <w:szCs w:val="20"/>
          <w:lang w:val="en-GB"/>
        </w:rPr>
        <w:instrText xml:space="preserve"> TOC \o "1-2" \h \z \u </w:instrText>
      </w:r>
      <w:r w:rsidRPr="008C08F9">
        <w:rPr>
          <w:color w:val="17365D" w:themeColor="text2" w:themeShade="BF"/>
          <w:sz w:val="16"/>
          <w:szCs w:val="20"/>
          <w:lang w:val="en-GB"/>
        </w:rPr>
        <w:fldChar w:fldCharType="separate"/>
      </w:r>
    </w:p>
    <w:p w14:paraId="20692614" w14:textId="19DC8E81" w:rsidR="008E2F95" w:rsidRDefault="00000000">
      <w:pPr>
        <w:pStyle w:val="Verzeichnis1"/>
        <w:tabs>
          <w:tab w:val="right" w:leader="dot" w:pos="9912"/>
        </w:tabs>
        <w:rPr>
          <w:rFonts w:eastAsiaTheme="minorEastAsia" w:cstheme="minorBidi"/>
          <w:noProof/>
          <w:sz w:val="22"/>
          <w:lang w:val="de-AT" w:eastAsia="de-AT"/>
        </w:rPr>
      </w:pPr>
      <w:hyperlink w:anchor="_Toc98318718" w:history="1">
        <w:r w:rsidR="008E2F95" w:rsidRPr="00DB03E8">
          <w:rPr>
            <w:rStyle w:val="Hyperlink"/>
            <w:noProof/>
            <w:lang w:val="en-GB"/>
          </w:rPr>
          <w:t>Content of the EPD</w:t>
        </w:r>
        <w:r w:rsidR="008E2F95">
          <w:rPr>
            <w:noProof/>
            <w:webHidden/>
          </w:rPr>
          <w:tab/>
        </w:r>
        <w:r w:rsidR="008E2F95">
          <w:rPr>
            <w:noProof/>
            <w:webHidden/>
          </w:rPr>
          <w:fldChar w:fldCharType="begin"/>
        </w:r>
        <w:r w:rsidR="008E2F95">
          <w:rPr>
            <w:noProof/>
            <w:webHidden/>
          </w:rPr>
          <w:instrText xml:space="preserve"> PAGEREF _Toc98318718 \h </w:instrText>
        </w:r>
        <w:r w:rsidR="008E2F95">
          <w:rPr>
            <w:noProof/>
            <w:webHidden/>
          </w:rPr>
        </w:r>
        <w:r w:rsidR="008E2F95">
          <w:rPr>
            <w:noProof/>
            <w:webHidden/>
          </w:rPr>
          <w:fldChar w:fldCharType="separate"/>
        </w:r>
        <w:r w:rsidR="005F19BA">
          <w:rPr>
            <w:noProof/>
            <w:webHidden/>
          </w:rPr>
          <w:t>5</w:t>
        </w:r>
        <w:r w:rsidR="008E2F95">
          <w:rPr>
            <w:noProof/>
            <w:webHidden/>
          </w:rPr>
          <w:fldChar w:fldCharType="end"/>
        </w:r>
      </w:hyperlink>
    </w:p>
    <w:p w14:paraId="7CE6A0E2" w14:textId="4B13CB1B" w:rsidR="008E2F95" w:rsidRDefault="00000000">
      <w:pPr>
        <w:pStyle w:val="Verzeichnis1"/>
        <w:tabs>
          <w:tab w:val="left" w:pos="360"/>
          <w:tab w:val="right" w:leader="dot" w:pos="9912"/>
        </w:tabs>
        <w:rPr>
          <w:rFonts w:eastAsiaTheme="minorEastAsia" w:cstheme="minorBidi"/>
          <w:noProof/>
          <w:sz w:val="22"/>
          <w:lang w:val="de-AT" w:eastAsia="de-AT"/>
        </w:rPr>
      </w:pPr>
      <w:hyperlink w:anchor="_Toc98318719" w:history="1">
        <w:r w:rsidR="008E2F95" w:rsidRPr="00DB03E8">
          <w:rPr>
            <w:rStyle w:val="Hyperlink"/>
            <w:rFonts w:cstheme="minorHAnsi"/>
            <w:noProof/>
            <w:snapToGrid w:val="0"/>
            <w:w w:val="0"/>
            <w:lang w:val="en-GB"/>
          </w:rPr>
          <w:t>1.</w:t>
        </w:r>
        <w:r w:rsidR="008E2F95">
          <w:rPr>
            <w:rFonts w:eastAsiaTheme="minorEastAsia" w:cstheme="minorBidi"/>
            <w:noProof/>
            <w:sz w:val="22"/>
            <w:lang w:val="de-AT" w:eastAsia="de-AT"/>
          </w:rPr>
          <w:tab/>
        </w:r>
        <w:r w:rsidR="008E2F95" w:rsidRPr="00DB03E8">
          <w:rPr>
            <w:rStyle w:val="Hyperlink"/>
            <w:noProof/>
            <w:lang w:val="en-GB"/>
          </w:rPr>
          <w:t>General information</w:t>
        </w:r>
        <w:r w:rsidR="008E2F95">
          <w:rPr>
            <w:noProof/>
            <w:webHidden/>
          </w:rPr>
          <w:tab/>
        </w:r>
        <w:r w:rsidR="008E2F95">
          <w:rPr>
            <w:noProof/>
            <w:webHidden/>
          </w:rPr>
          <w:fldChar w:fldCharType="begin"/>
        </w:r>
        <w:r w:rsidR="008E2F95">
          <w:rPr>
            <w:noProof/>
            <w:webHidden/>
          </w:rPr>
          <w:instrText xml:space="preserve"> PAGEREF _Toc98318719 \h </w:instrText>
        </w:r>
        <w:r w:rsidR="008E2F95">
          <w:rPr>
            <w:noProof/>
            <w:webHidden/>
          </w:rPr>
        </w:r>
        <w:r w:rsidR="008E2F95">
          <w:rPr>
            <w:noProof/>
            <w:webHidden/>
          </w:rPr>
          <w:fldChar w:fldCharType="separate"/>
        </w:r>
        <w:r w:rsidR="005F19BA">
          <w:rPr>
            <w:noProof/>
            <w:webHidden/>
          </w:rPr>
          <w:t>9</w:t>
        </w:r>
        <w:r w:rsidR="008E2F95">
          <w:rPr>
            <w:noProof/>
            <w:webHidden/>
          </w:rPr>
          <w:fldChar w:fldCharType="end"/>
        </w:r>
      </w:hyperlink>
    </w:p>
    <w:p w14:paraId="36B6F337" w14:textId="77907BE3" w:rsidR="008E2F95" w:rsidRDefault="00000000">
      <w:pPr>
        <w:pStyle w:val="Verzeichnis1"/>
        <w:tabs>
          <w:tab w:val="left" w:pos="360"/>
          <w:tab w:val="right" w:leader="dot" w:pos="9912"/>
        </w:tabs>
        <w:rPr>
          <w:rFonts w:eastAsiaTheme="minorEastAsia" w:cstheme="minorBidi"/>
          <w:noProof/>
          <w:sz w:val="22"/>
          <w:lang w:val="de-AT" w:eastAsia="de-AT"/>
        </w:rPr>
      </w:pPr>
      <w:hyperlink w:anchor="_Toc98318720" w:history="1">
        <w:r w:rsidR="008E2F95" w:rsidRPr="00DB03E8">
          <w:rPr>
            <w:rStyle w:val="Hyperlink"/>
            <w:rFonts w:cstheme="minorHAnsi"/>
            <w:noProof/>
            <w:snapToGrid w:val="0"/>
            <w:w w:val="0"/>
            <w:lang w:val="en-GB"/>
          </w:rPr>
          <w:t>2.</w:t>
        </w:r>
        <w:r w:rsidR="008E2F95">
          <w:rPr>
            <w:rFonts w:eastAsiaTheme="minorEastAsia" w:cstheme="minorBidi"/>
            <w:noProof/>
            <w:sz w:val="22"/>
            <w:lang w:val="de-AT" w:eastAsia="de-AT"/>
          </w:rPr>
          <w:tab/>
        </w:r>
        <w:r w:rsidR="008E2F95" w:rsidRPr="00DB03E8">
          <w:rPr>
            <w:rStyle w:val="Hyperlink"/>
            <w:noProof/>
            <w:lang w:val="en-GB"/>
          </w:rPr>
          <w:t>Product</w:t>
        </w:r>
        <w:r w:rsidR="008E2F95">
          <w:rPr>
            <w:noProof/>
            <w:webHidden/>
          </w:rPr>
          <w:tab/>
        </w:r>
        <w:r w:rsidR="008E2F95">
          <w:rPr>
            <w:noProof/>
            <w:webHidden/>
          </w:rPr>
          <w:fldChar w:fldCharType="begin"/>
        </w:r>
        <w:r w:rsidR="008E2F95">
          <w:rPr>
            <w:noProof/>
            <w:webHidden/>
          </w:rPr>
          <w:instrText xml:space="preserve"> PAGEREF _Toc98318720 \h </w:instrText>
        </w:r>
        <w:r w:rsidR="008E2F95">
          <w:rPr>
            <w:noProof/>
            <w:webHidden/>
          </w:rPr>
        </w:r>
        <w:r w:rsidR="008E2F95">
          <w:rPr>
            <w:noProof/>
            <w:webHidden/>
          </w:rPr>
          <w:fldChar w:fldCharType="separate"/>
        </w:r>
        <w:r w:rsidR="005F19BA">
          <w:rPr>
            <w:noProof/>
            <w:webHidden/>
          </w:rPr>
          <w:t>10</w:t>
        </w:r>
        <w:r w:rsidR="008E2F95">
          <w:rPr>
            <w:noProof/>
            <w:webHidden/>
          </w:rPr>
          <w:fldChar w:fldCharType="end"/>
        </w:r>
      </w:hyperlink>
    </w:p>
    <w:p w14:paraId="239D5B3A" w14:textId="43D392BC"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21" w:history="1">
        <w:r w:rsidR="008E2F95" w:rsidRPr="00DB03E8">
          <w:rPr>
            <w:rStyle w:val="Hyperlink"/>
            <w:noProof/>
            <w:lang w:val="en-GB"/>
          </w:rPr>
          <w:t>2.1</w:t>
        </w:r>
        <w:r w:rsidR="008E2F95">
          <w:rPr>
            <w:rFonts w:eastAsiaTheme="minorEastAsia" w:cstheme="minorBidi"/>
            <w:noProof/>
            <w:sz w:val="22"/>
            <w:lang w:val="de-AT" w:eastAsia="de-AT"/>
          </w:rPr>
          <w:tab/>
        </w:r>
        <w:r w:rsidR="008E2F95" w:rsidRPr="00DB03E8">
          <w:rPr>
            <w:rStyle w:val="Hyperlink"/>
            <w:noProof/>
            <w:lang w:val="en-GB"/>
          </w:rPr>
          <w:t>General product description</w:t>
        </w:r>
        <w:r w:rsidR="008E2F95">
          <w:rPr>
            <w:noProof/>
            <w:webHidden/>
          </w:rPr>
          <w:tab/>
        </w:r>
        <w:r w:rsidR="008E2F95">
          <w:rPr>
            <w:noProof/>
            <w:webHidden/>
          </w:rPr>
          <w:fldChar w:fldCharType="begin"/>
        </w:r>
        <w:r w:rsidR="008E2F95">
          <w:rPr>
            <w:noProof/>
            <w:webHidden/>
          </w:rPr>
          <w:instrText xml:space="preserve"> PAGEREF _Toc98318721 \h </w:instrText>
        </w:r>
        <w:r w:rsidR="008E2F95">
          <w:rPr>
            <w:noProof/>
            <w:webHidden/>
          </w:rPr>
        </w:r>
        <w:r w:rsidR="008E2F95">
          <w:rPr>
            <w:noProof/>
            <w:webHidden/>
          </w:rPr>
          <w:fldChar w:fldCharType="separate"/>
        </w:r>
        <w:r w:rsidR="005F19BA">
          <w:rPr>
            <w:noProof/>
            <w:webHidden/>
          </w:rPr>
          <w:t>10</w:t>
        </w:r>
        <w:r w:rsidR="008E2F95">
          <w:rPr>
            <w:noProof/>
            <w:webHidden/>
          </w:rPr>
          <w:fldChar w:fldCharType="end"/>
        </w:r>
      </w:hyperlink>
    </w:p>
    <w:p w14:paraId="66C1762B" w14:textId="6FCAF725"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22" w:history="1">
        <w:r w:rsidR="008E2F95" w:rsidRPr="00DB03E8">
          <w:rPr>
            <w:rStyle w:val="Hyperlink"/>
            <w:noProof/>
            <w:lang w:val="en-GB"/>
          </w:rPr>
          <w:t>2.2</w:t>
        </w:r>
        <w:r w:rsidR="008E2F95">
          <w:rPr>
            <w:rFonts w:eastAsiaTheme="minorEastAsia" w:cstheme="minorBidi"/>
            <w:noProof/>
            <w:sz w:val="22"/>
            <w:lang w:val="de-AT" w:eastAsia="de-AT"/>
          </w:rPr>
          <w:tab/>
        </w:r>
        <w:r w:rsidR="008E2F95" w:rsidRPr="00DB03E8">
          <w:rPr>
            <w:rStyle w:val="Hyperlink"/>
            <w:noProof/>
            <w:lang w:val="en-GB"/>
          </w:rPr>
          <w:t>Application field</w:t>
        </w:r>
        <w:r w:rsidR="008E2F95">
          <w:rPr>
            <w:noProof/>
            <w:webHidden/>
          </w:rPr>
          <w:tab/>
        </w:r>
        <w:r w:rsidR="008E2F95">
          <w:rPr>
            <w:noProof/>
            <w:webHidden/>
          </w:rPr>
          <w:fldChar w:fldCharType="begin"/>
        </w:r>
        <w:r w:rsidR="008E2F95">
          <w:rPr>
            <w:noProof/>
            <w:webHidden/>
          </w:rPr>
          <w:instrText xml:space="preserve"> PAGEREF _Toc98318722 \h </w:instrText>
        </w:r>
        <w:r w:rsidR="008E2F95">
          <w:rPr>
            <w:noProof/>
            <w:webHidden/>
          </w:rPr>
        </w:r>
        <w:r w:rsidR="008E2F95">
          <w:rPr>
            <w:noProof/>
            <w:webHidden/>
          </w:rPr>
          <w:fldChar w:fldCharType="separate"/>
        </w:r>
        <w:r w:rsidR="005F19BA">
          <w:rPr>
            <w:noProof/>
            <w:webHidden/>
          </w:rPr>
          <w:t>10</w:t>
        </w:r>
        <w:r w:rsidR="008E2F95">
          <w:rPr>
            <w:noProof/>
            <w:webHidden/>
          </w:rPr>
          <w:fldChar w:fldCharType="end"/>
        </w:r>
      </w:hyperlink>
    </w:p>
    <w:p w14:paraId="26DF2F02" w14:textId="189FC0AD"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23" w:history="1">
        <w:r w:rsidR="008E2F95" w:rsidRPr="00DB03E8">
          <w:rPr>
            <w:rStyle w:val="Hyperlink"/>
            <w:noProof/>
            <w:lang w:val="en-GB"/>
          </w:rPr>
          <w:t>2.3</w:t>
        </w:r>
        <w:r w:rsidR="008E2F95">
          <w:rPr>
            <w:rFonts w:eastAsiaTheme="minorEastAsia" w:cstheme="minorBidi"/>
            <w:noProof/>
            <w:sz w:val="22"/>
            <w:lang w:val="de-AT" w:eastAsia="de-AT"/>
          </w:rPr>
          <w:tab/>
        </w:r>
        <w:r w:rsidR="008E2F95" w:rsidRPr="00DB03E8">
          <w:rPr>
            <w:rStyle w:val="Hyperlink"/>
            <w:noProof/>
            <w:lang w:val="en-GB"/>
          </w:rPr>
          <w:t>Standards, guidelines and regulations relevant for the product</w:t>
        </w:r>
        <w:r w:rsidR="008E2F95">
          <w:rPr>
            <w:noProof/>
            <w:webHidden/>
          </w:rPr>
          <w:tab/>
        </w:r>
        <w:r w:rsidR="008E2F95">
          <w:rPr>
            <w:noProof/>
            <w:webHidden/>
          </w:rPr>
          <w:fldChar w:fldCharType="begin"/>
        </w:r>
        <w:r w:rsidR="008E2F95">
          <w:rPr>
            <w:noProof/>
            <w:webHidden/>
          </w:rPr>
          <w:instrText xml:space="preserve"> PAGEREF _Toc98318723 \h </w:instrText>
        </w:r>
        <w:r w:rsidR="008E2F95">
          <w:rPr>
            <w:noProof/>
            <w:webHidden/>
          </w:rPr>
        </w:r>
        <w:r w:rsidR="008E2F95">
          <w:rPr>
            <w:noProof/>
            <w:webHidden/>
          </w:rPr>
          <w:fldChar w:fldCharType="separate"/>
        </w:r>
        <w:r w:rsidR="005F19BA">
          <w:rPr>
            <w:noProof/>
            <w:webHidden/>
          </w:rPr>
          <w:t>10</w:t>
        </w:r>
        <w:r w:rsidR="008E2F95">
          <w:rPr>
            <w:noProof/>
            <w:webHidden/>
          </w:rPr>
          <w:fldChar w:fldCharType="end"/>
        </w:r>
      </w:hyperlink>
    </w:p>
    <w:p w14:paraId="5B1B1BF8" w14:textId="39E403C4"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24" w:history="1">
        <w:r w:rsidR="008E2F95" w:rsidRPr="00DB03E8">
          <w:rPr>
            <w:rStyle w:val="Hyperlink"/>
            <w:noProof/>
            <w:lang w:val="en-GB"/>
          </w:rPr>
          <w:t>2.4</w:t>
        </w:r>
        <w:r w:rsidR="008E2F95">
          <w:rPr>
            <w:rFonts w:eastAsiaTheme="minorEastAsia" w:cstheme="minorBidi"/>
            <w:noProof/>
            <w:sz w:val="22"/>
            <w:lang w:val="de-AT" w:eastAsia="de-AT"/>
          </w:rPr>
          <w:tab/>
        </w:r>
        <w:r w:rsidR="008E2F95" w:rsidRPr="00DB03E8">
          <w:rPr>
            <w:rStyle w:val="Hyperlink"/>
            <w:noProof/>
            <w:lang w:val="en-GB"/>
          </w:rPr>
          <w:t>Technical data</w:t>
        </w:r>
        <w:r w:rsidR="008E2F95">
          <w:rPr>
            <w:noProof/>
            <w:webHidden/>
          </w:rPr>
          <w:tab/>
        </w:r>
        <w:r w:rsidR="008E2F95">
          <w:rPr>
            <w:noProof/>
            <w:webHidden/>
          </w:rPr>
          <w:fldChar w:fldCharType="begin"/>
        </w:r>
        <w:r w:rsidR="008E2F95">
          <w:rPr>
            <w:noProof/>
            <w:webHidden/>
          </w:rPr>
          <w:instrText xml:space="preserve"> PAGEREF _Toc98318724 \h </w:instrText>
        </w:r>
        <w:r w:rsidR="008E2F95">
          <w:rPr>
            <w:noProof/>
            <w:webHidden/>
          </w:rPr>
        </w:r>
        <w:r w:rsidR="008E2F95">
          <w:rPr>
            <w:noProof/>
            <w:webHidden/>
          </w:rPr>
          <w:fldChar w:fldCharType="separate"/>
        </w:r>
        <w:r w:rsidR="005F19BA">
          <w:rPr>
            <w:noProof/>
            <w:webHidden/>
          </w:rPr>
          <w:t>11</w:t>
        </w:r>
        <w:r w:rsidR="008E2F95">
          <w:rPr>
            <w:noProof/>
            <w:webHidden/>
          </w:rPr>
          <w:fldChar w:fldCharType="end"/>
        </w:r>
      </w:hyperlink>
    </w:p>
    <w:p w14:paraId="3A0CD46F" w14:textId="42CB422E"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25" w:history="1">
        <w:r w:rsidR="008E2F95" w:rsidRPr="00DB03E8">
          <w:rPr>
            <w:rStyle w:val="Hyperlink"/>
            <w:noProof/>
            <w:lang w:val="en-GB"/>
          </w:rPr>
          <w:t>2.5</w:t>
        </w:r>
        <w:r w:rsidR="008E2F95">
          <w:rPr>
            <w:rFonts w:eastAsiaTheme="minorEastAsia" w:cstheme="minorBidi"/>
            <w:noProof/>
            <w:sz w:val="22"/>
            <w:lang w:val="de-AT" w:eastAsia="de-AT"/>
          </w:rPr>
          <w:tab/>
        </w:r>
        <w:r w:rsidR="008E2F95" w:rsidRPr="00DB03E8">
          <w:rPr>
            <w:rStyle w:val="Hyperlink"/>
            <w:noProof/>
            <w:lang w:val="en-GB"/>
          </w:rPr>
          <w:t>Basic/auxiliary materials</w:t>
        </w:r>
        <w:r w:rsidR="008E2F95">
          <w:rPr>
            <w:noProof/>
            <w:webHidden/>
          </w:rPr>
          <w:tab/>
        </w:r>
        <w:r w:rsidR="008E2F95">
          <w:rPr>
            <w:noProof/>
            <w:webHidden/>
          </w:rPr>
          <w:fldChar w:fldCharType="begin"/>
        </w:r>
        <w:r w:rsidR="008E2F95">
          <w:rPr>
            <w:noProof/>
            <w:webHidden/>
          </w:rPr>
          <w:instrText xml:space="preserve"> PAGEREF _Toc98318725 \h </w:instrText>
        </w:r>
        <w:r w:rsidR="008E2F95">
          <w:rPr>
            <w:noProof/>
            <w:webHidden/>
          </w:rPr>
        </w:r>
        <w:r w:rsidR="008E2F95">
          <w:rPr>
            <w:noProof/>
            <w:webHidden/>
          </w:rPr>
          <w:fldChar w:fldCharType="separate"/>
        </w:r>
        <w:r w:rsidR="005F19BA">
          <w:rPr>
            <w:noProof/>
            <w:webHidden/>
          </w:rPr>
          <w:t>12</w:t>
        </w:r>
        <w:r w:rsidR="008E2F95">
          <w:rPr>
            <w:noProof/>
            <w:webHidden/>
          </w:rPr>
          <w:fldChar w:fldCharType="end"/>
        </w:r>
      </w:hyperlink>
    </w:p>
    <w:p w14:paraId="193E69EA" w14:textId="1EE40A1F"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26" w:history="1">
        <w:r w:rsidR="008E2F95" w:rsidRPr="00DB03E8">
          <w:rPr>
            <w:rStyle w:val="Hyperlink"/>
            <w:noProof/>
            <w:lang w:val="en-GB"/>
          </w:rPr>
          <w:t>2.6</w:t>
        </w:r>
        <w:r w:rsidR="008E2F95">
          <w:rPr>
            <w:rFonts w:eastAsiaTheme="minorEastAsia" w:cstheme="minorBidi"/>
            <w:noProof/>
            <w:sz w:val="22"/>
            <w:lang w:val="de-AT" w:eastAsia="de-AT"/>
          </w:rPr>
          <w:tab/>
        </w:r>
        <w:r w:rsidR="008E2F95" w:rsidRPr="00DB03E8">
          <w:rPr>
            <w:rStyle w:val="Hyperlink"/>
            <w:noProof/>
            <w:lang w:val="en-GB"/>
          </w:rPr>
          <w:t>Production</w:t>
        </w:r>
        <w:r w:rsidR="008E2F95">
          <w:rPr>
            <w:noProof/>
            <w:webHidden/>
          </w:rPr>
          <w:tab/>
        </w:r>
        <w:r w:rsidR="008E2F95">
          <w:rPr>
            <w:noProof/>
            <w:webHidden/>
          </w:rPr>
          <w:fldChar w:fldCharType="begin"/>
        </w:r>
        <w:r w:rsidR="008E2F95">
          <w:rPr>
            <w:noProof/>
            <w:webHidden/>
          </w:rPr>
          <w:instrText xml:space="preserve"> PAGEREF _Toc98318726 \h </w:instrText>
        </w:r>
        <w:r w:rsidR="008E2F95">
          <w:rPr>
            <w:noProof/>
            <w:webHidden/>
          </w:rPr>
        </w:r>
        <w:r w:rsidR="008E2F95">
          <w:rPr>
            <w:noProof/>
            <w:webHidden/>
          </w:rPr>
          <w:fldChar w:fldCharType="separate"/>
        </w:r>
        <w:r w:rsidR="005F19BA">
          <w:rPr>
            <w:noProof/>
            <w:webHidden/>
          </w:rPr>
          <w:t>13</w:t>
        </w:r>
        <w:r w:rsidR="008E2F95">
          <w:rPr>
            <w:noProof/>
            <w:webHidden/>
          </w:rPr>
          <w:fldChar w:fldCharType="end"/>
        </w:r>
      </w:hyperlink>
    </w:p>
    <w:p w14:paraId="0A71E358" w14:textId="17EDDF93"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27" w:history="1">
        <w:r w:rsidR="008E2F95" w:rsidRPr="00DB03E8">
          <w:rPr>
            <w:rStyle w:val="Hyperlink"/>
            <w:noProof/>
            <w:lang w:val="en-GB"/>
          </w:rPr>
          <w:t>2.7</w:t>
        </w:r>
        <w:r w:rsidR="008E2F95">
          <w:rPr>
            <w:rFonts w:eastAsiaTheme="minorEastAsia" w:cstheme="minorBidi"/>
            <w:noProof/>
            <w:sz w:val="22"/>
            <w:lang w:val="de-AT" w:eastAsia="de-AT"/>
          </w:rPr>
          <w:tab/>
        </w:r>
        <w:r w:rsidR="008E2F95" w:rsidRPr="00DB03E8">
          <w:rPr>
            <w:rStyle w:val="Hyperlink"/>
            <w:noProof/>
            <w:lang w:val="en-GB"/>
          </w:rPr>
          <w:t>Packaging</w:t>
        </w:r>
        <w:r w:rsidR="008E2F95">
          <w:rPr>
            <w:noProof/>
            <w:webHidden/>
          </w:rPr>
          <w:tab/>
        </w:r>
        <w:r w:rsidR="008E2F95">
          <w:rPr>
            <w:noProof/>
            <w:webHidden/>
          </w:rPr>
          <w:fldChar w:fldCharType="begin"/>
        </w:r>
        <w:r w:rsidR="008E2F95">
          <w:rPr>
            <w:noProof/>
            <w:webHidden/>
          </w:rPr>
          <w:instrText xml:space="preserve"> PAGEREF _Toc98318727 \h </w:instrText>
        </w:r>
        <w:r w:rsidR="008E2F95">
          <w:rPr>
            <w:noProof/>
            <w:webHidden/>
          </w:rPr>
        </w:r>
        <w:r w:rsidR="008E2F95">
          <w:rPr>
            <w:noProof/>
            <w:webHidden/>
          </w:rPr>
          <w:fldChar w:fldCharType="separate"/>
        </w:r>
        <w:r w:rsidR="005F19BA">
          <w:rPr>
            <w:noProof/>
            <w:webHidden/>
          </w:rPr>
          <w:t>13</w:t>
        </w:r>
        <w:r w:rsidR="008E2F95">
          <w:rPr>
            <w:noProof/>
            <w:webHidden/>
          </w:rPr>
          <w:fldChar w:fldCharType="end"/>
        </w:r>
      </w:hyperlink>
    </w:p>
    <w:p w14:paraId="4E2B5653" w14:textId="6747ECFA"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28" w:history="1">
        <w:r w:rsidR="008E2F95" w:rsidRPr="00DB03E8">
          <w:rPr>
            <w:rStyle w:val="Hyperlink"/>
            <w:noProof/>
            <w:lang w:val="en-GB"/>
          </w:rPr>
          <w:t>2.8</w:t>
        </w:r>
        <w:r w:rsidR="008E2F95">
          <w:rPr>
            <w:rFonts w:eastAsiaTheme="minorEastAsia" w:cstheme="minorBidi"/>
            <w:noProof/>
            <w:sz w:val="22"/>
            <w:lang w:val="de-AT" w:eastAsia="de-AT"/>
          </w:rPr>
          <w:tab/>
        </w:r>
        <w:r w:rsidR="008E2F95" w:rsidRPr="00DB03E8">
          <w:rPr>
            <w:rStyle w:val="Hyperlink"/>
            <w:noProof/>
            <w:lang w:val="en-GB"/>
          </w:rPr>
          <w:t>Conditions of delivery</w:t>
        </w:r>
        <w:r w:rsidR="008E2F95">
          <w:rPr>
            <w:noProof/>
            <w:webHidden/>
          </w:rPr>
          <w:tab/>
        </w:r>
        <w:r w:rsidR="008E2F95">
          <w:rPr>
            <w:noProof/>
            <w:webHidden/>
          </w:rPr>
          <w:fldChar w:fldCharType="begin"/>
        </w:r>
        <w:r w:rsidR="008E2F95">
          <w:rPr>
            <w:noProof/>
            <w:webHidden/>
          </w:rPr>
          <w:instrText xml:space="preserve"> PAGEREF _Toc98318728 \h </w:instrText>
        </w:r>
        <w:r w:rsidR="008E2F95">
          <w:rPr>
            <w:noProof/>
            <w:webHidden/>
          </w:rPr>
        </w:r>
        <w:r w:rsidR="008E2F95">
          <w:rPr>
            <w:noProof/>
            <w:webHidden/>
          </w:rPr>
          <w:fldChar w:fldCharType="separate"/>
        </w:r>
        <w:r w:rsidR="005F19BA">
          <w:rPr>
            <w:noProof/>
            <w:webHidden/>
          </w:rPr>
          <w:t>13</w:t>
        </w:r>
        <w:r w:rsidR="008E2F95">
          <w:rPr>
            <w:noProof/>
            <w:webHidden/>
          </w:rPr>
          <w:fldChar w:fldCharType="end"/>
        </w:r>
      </w:hyperlink>
    </w:p>
    <w:p w14:paraId="6F9B8032" w14:textId="3BBEE183"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29" w:history="1">
        <w:r w:rsidR="008E2F95" w:rsidRPr="00DB03E8">
          <w:rPr>
            <w:rStyle w:val="Hyperlink"/>
            <w:noProof/>
            <w:lang w:val="en-GB"/>
          </w:rPr>
          <w:t>2.9</w:t>
        </w:r>
        <w:r w:rsidR="008E2F95">
          <w:rPr>
            <w:rFonts w:eastAsiaTheme="minorEastAsia" w:cstheme="minorBidi"/>
            <w:noProof/>
            <w:sz w:val="22"/>
            <w:lang w:val="de-AT" w:eastAsia="de-AT"/>
          </w:rPr>
          <w:tab/>
        </w:r>
        <w:r w:rsidR="008E2F95" w:rsidRPr="00DB03E8">
          <w:rPr>
            <w:rStyle w:val="Hyperlink"/>
            <w:noProof/>
            <w:lang w:val="en-GB"/>
          </w:rPr>
          <w:t>Transport</w:t>
        </w:r>
        <w:r w:rsidR="008E2F95">
          <w:rPr>
            <w:noProof/>
            <w:webHidden/>
          </w:rPr>
          <w:tab/>
        </w:r>
        <w:r w:rsidR="008E2F95">
          <w:rPr>
            <w:noProof/>
            <w:webHidden/>
          </w:rPr>
          <w:fldChar w:fldCharType="begin"/>
        </w:r>
        <w:r w:rsidR="008E2F95">
          <w:rPr>
            <w:noProof/>
            <w:webHidden/>
          </w:rPr>
          <w:instrText xml:space="preserve"> PAGEREF _Toc98318729 \h </w:instrText>
        </w:r>
        <w:r w:rsidR="008E2F95">
          <w:rPr>
            <w:noProof/>
            <w:webHidden/>
          </w:rPr>
        </w:r>
        <w:r w:rsidR="008E2F95">
          <w:rPr>
            <w:noProof/>
            <w:webHidden/>
          </w:rPr>
          <w:fldChar w:fldCharType="separate"/>
        </w:r>
        <w:r w:rsidR="005F19BA">
          <w:rPr>
            <w:noProof/>
            <w:webHidden/>
          </w:rPr>
          <w:t>13</w:t>
        </w:r>
        <w:r w:rsidR="008E2F95">
          <w:rPr>
            <w:noProof/>
            <w:webHidden/>
          </w:rPr>
          <w:fldChar w:fldCharType="end"/>
        </w:r>
      </w:hyperlink>
    </w:p>
    <w:p w14:paraId="3B91FA65" w14:textId="7ADFF45F" w:rsidR="008E2F95" w:rsidRDefault="00000000">
      <w:pPr>
        <w:pStyle w:val="Verzeichnis2"/>
        <w:tabs>
          <w:tab w:val="left" w:pos="880"/>
          <w:tab w:val="right" w:leader="dot" w:pos="9912"/>
        </w:tabs>
        <w:rPr>
          <w:rFonts w:eastAsiaTheme="minorEastAsia" w:cstheme="minorBidi"/>
          <w:noProof/>
          <w:sz w:val="22"/>
          <w:lang w:val="de-AT" w:eastAsia="de-AT"/>
        </w:rPr>
      </w:pPr>
      <w:hyperlink w:anchor="_Toc98318730" w:history="1">
        <w:r w:rsidR="008E2F95" w:rsidRPr="00DB03E8">
          <w:rPr>
            <w:rStyle w:val="Hyperlink"/>
            <w:noProof/>
            <w:lang w:val="en-GB"/>
          </w:rPr>
          <w:t>2.10</w:t>
        </w:r>
        <w:r w:rsidR="008E2F95">
          <w:rPr>
            <w:rFonts w:eastAsiaTheme="minorEastAsia" w:cstheme="minorBidi"/>
            <w:noProof/>
            <w:sz w:val="22"/>
            <w:lang w:val="de-AT" w:eastAsia="de-AT"/>
          </w:rPr>
          <w:tab/>
        </w:r>
        <w:r w:rsidR="008E2F95" w:rsidRPr="00DB03E8">
          <w:rPr>
            <w:rStyle w:val="Hyperlink"/>
            <w:noProof/>
            <w:lang w:val="en-GB"/>
          </w:rPr>
          <w:t>Processing/ installation</w:t>
        </w:r>
        <w:r w:rsidR="008E2F95">
          <w:rPr>
            <w:noProof/>
            <w:webHidden/>
          </w:rPr>
          <w:tab/>
        </w:r>
        <w:r w:rsidR="008E2F95">
          <w:rPr>
            <w:noProof/>
            <w:webHidden/>
          </w:rPr>
          <w:fldChar w:fldCharType="begin"/>
        </w:r>
        <w:r w:rsidR="008E2F95">
          <w:rPr>
            <w:noProof/>
            <w:webHidden/>
          </w:rPr>
          <w:instrText xml:space="preserve"> PAGEREF _Toc98318730 \h </w:instrText>
        </w:r>
        <w:r w:rsidR="008E2F95">
          <w:rPr>
            <w:noProof/>
            <w:webHidden/>
          </w:rPr>
        </w:r>
        <w:r w:rsidR="008E2F95">
          <w:rPr>
            <w:noProof/>
            <w:webHidden/>
          </w:rPr>
          <w:fldChar w:fldCharType="separate"/>
        </w:r>
        <w:r w:rsidR="005F19BA">
          <w:rPr>
            <w:noProof/>
            <w:webHidden/>
          </w:rPr>
          <w:t>13</w:t>
        </w:r>
        <w:r w:rsidR="008E2F95">
          <w:rPr>
            <w:noProof/>
            <w:webHidden/>
          </w:rPr>
          <w:fldChar w:fldCharType="end"/>
        </w:r>
      </w:hyperlink>
    </w:p>
    <w:p w14:paraId="6A3FD4D2" w14:textId="5D488EB5" w:rsidR="008E2F95" w:rsidRDefault="00000000">
      <w:pPr>
        <w:pStyle w:val="Verzeichnis2"/>
        <w:tabs>
          <w:tab w:val="left" w:pos="880"/>
          <w:tab w:val="right" w:leader="dot" w:pos="9912"/>
        </w:tabs>
        <w:rPr>
          <w:rFonts w:eastAsiaTheme="minorEastAsia" w:cstheme="minorBidi"/>
          <w:noProof/>
          <w:sz w:val="22"/>
          <w:lang w:val="de-AT" w:eastAsia="de-AT"/>
        </w:rPr>
      </w:pPr>
      <w:hyperlink w:anchor="_Toc98318731" w:history="1">
        <w:r w:rsidR="008E2F95" w:rsidRPr="00DB03E8">
          <w:rPr>
            <w:rStyle w:val="Hyperlink"/>
            <w:noProof/>
            <w:lang w:val="en-GB"/>
          </w:rPr>
          <w:t>2.11</w:t>
        </w:r>
        <w:r w:rsidR="008E2F95">
          <w:rPr>
            <w:rFonts w:eastAsiaTheme="minorEastAsia" w:cstheme="minorBidi"/>
            <w:noProof/>
            <w:sz w:val="22"/>
            <w:lang w:val="de-AT" w:eastAsia="de-AT"/>
          </w:rPr>
          <w:tab/>
        </w:r>
        <w:r w:rsidR="008E2F95" w:rsidRPr="00DB03E8">
          <w:rPr>
            <w:rStyle w:val="Hyperlink"/>
            <w:noProof/>
            <w:lang w:val="en-GB"/>
          </w:rPr>
          <w:t>Use stage</w:t>
        </w:r>
        <w:r w:rsidR="008E2F95">
          <w:rPr>
            <w:noProof/>
            <w:webHidden/>
          </w:rPr>
          <w:tab/>
        </w:r>
        <w:r w:rsidR="008E2F95">
          <w:rPr>
            <w:noProof/>
            <w:webHidden/>
          </w:rPr>
          <w:fldChar w:fldCharType="begin"/>
        </w:r>
        <w:r w:rsidR="008E2F95">
          <w:rPr>
            <w:noProof/>
            <w:webHidden/>
          </w:rPr>
          <w:instrText xml:space="preserve"> PAGEREF _Toc98318731 \h </w:instrText>
        </w:r>
        <w:r w:rsidR="008E2F95">
          <w:rPr>
            <w:noProof/>
            <w:webHidden/>
          </w:rPr>
        </w:r>
        <w:r w:rsidR="008E2F95">
          <w:rPr>
            <w:noProof/>
            <w:webHidden/>
          </w:rPr>
          <w:fldChar w:fldCharType="separate"/>
        </w:r>
        <w:r w:rsidR="005F19BA">
          <w:rPr>
            <w:noProof/>
            <w:webHidden/>
          </w:rPr>
          <w:t>13</w:t>
        </w:r>
        <w:r w:rsidR="008E2F95">
          <w:rPr>
            <w:noProof/>
            <w:webHidden/>
          </w:rPr>
          <w:fldChar w:fldCharType="end"/>
        </w:r>
      </w:hyperlink>
    </w:p>
    <w:p w14:paraId="2DD47E37" w14:textId="2A0A7945" w:rsidR="008E2F95" w:rsidRDefault="00000000">
      <w:pPr>
        <w:pStyle w:val="Verzeichnis2"/>
        <w:tabs>
          <w:tab w:val="left" w:pos="880"/>
          <w:tab w:val="right" w:leader="dot" w:pos="9912"/>
        </w:tabs>
        <w:rPr>
          <w:rFonts w:eastAsiaTheme="minorEastAsia" w:cstheme="minorBidi"/>
          <w:noProof/>
          <w:sz w:val="22"/>
          <w:lang w:val="de-AT" w:eastAsia="de-AT"/>
        </w:rPr>
      </w:pPr>
      <w:hyperlink w:anchor="_Toc98318732" w:history="1">
        <w:r w:rsidR="008E2F95" w:rsidRPr="00DB03E8">
          <w:rPr>
            <w:rStyle w:val="Hyperlink"/>
            <w:noProof/>
            <w:lang w:val="en-GB"/>
          </w:rPr>
          <w:t>2.12</w:t>
        </w:r>
        <w:r w:rsidR="008E2F95">
          <w:rPr>
            <w:rFonts w:eastAsiaTheme="minorEastAsia" w:cstheme="minorBidi"/>
            <w:noProof/>
            <w:sz w:val="22"/>
            <w:lang w:val="de-AT" w:eastAsia="de-AT"/>
          </w:rPr>
          <w:tab/>
        </w:r>
        <w:r w:rsidR="008E2F95" w:rsidRPr="00DB03E8">
          <w:rPr>
            <w:rStyle w:val="Hyperlink"/>
            <w:noProof/>
            <w:lang w:val="en-GB"/>
          </w:rPr>
          <w:t>Reference service life (RSL)</w:t>
        </w:r>
        <w:r w:rsidR="008E2F95">
          <w:rPr>
            <w:noProof/>
            <w:webHidden/>
          </w:rPr>
          <w:tab/>
        </w:r>
        <w:r w:rsidR="008E2F95">
          <w:rPr>
            <w:noProof/>
            <w:webHidden/>
          </w:rPr>
          <w:fldChar w:fldCharType="begin"/>
        </w:r>
        <w:r w:rsidR="008E2F95">
          <w:rPr>
            <w:noProof/>
            <w:webHidden/>
          </w:rPr>
          <w:instrText xml:space="preserve"> PAGEREF _Toc98318732 \h </w:instrText>
        </w:r>
        <w:r w:rsidR="008E2F95">
          <w:rPr>
            <w:noProof/>
            <w:webHidden/>
          </w:rPr>
        </w:r>
        <w:r w:rsidR="008E2F95">
          <w:rPr>
            <w:noProof/>
            <w:webHidden/>
          </w:rPr>
          <w:fldChar w:fldCharType="separate"/>
        </w:r>
        <w:r w:rsidR="005F19BA">
          <w:rPr>
            <w:noProof/>
            <w:webHidden/>
          </w:rPr>
          <w:t>14</w:t>
        </w:r>
        <w:r w:rsidR="008E2F95">
          <w:rPr>
            <w:noProof/>
            <w:webHidden/>
          </w:rPr>
          <w:fldChar w:fldCharType="end"/>
        </w:r>
      </w:hyperlink>
    </w:p>
    <w:p w14:paraId="4BFADC78" w14:textId="6586E6C4" w:rsidR="008E2F95" w:rsidRDefault="00000000">
      <w:pPr>
        <w:pStyle w:val="Verzeichnis2"/>
        <w:tabs>
          <w:tab w:val="left" w:pos="880"/>
          <w:tab w:val="right" w:leader="dot" w:pos="9912"/>
        </w:tabs>
        <w:rPr>
          <w:rFonts w:eastAsiaTheme="minorEastAsia" w:cstheme="minorBidi"/>
          <w:noProof/>
          <w:sz w:val="22"/>
          <w:lang w:val="de-AT" w:eastAsia="de-AT"/>
        </w:rPr>
      </w:pPr>
      <w:hyperlink w:anchor="_Toc98318733" w:history="1">
        <w:r w:rsidR="008E2F95" w:rsidRPr="00DB03E8">
          <w:rPr>
            <w:rStyle w:val="Hyperlink"/>
            <w:noProof/>
            <w:lang w:val="en-GB"/>
          </w:rPr>
          <w:t>2.13</w:t>
        </w:r>
        <w:r w:rsidR="008E2F95">
          <w:rPr>
            <w:rFonts w:eastAsiaTheme="minorEastAsia" w:cstheme="minorBidi"/>
            <w:noProof/>
            <w:sz w:val="22"/>
            <w:lang w:val="de-AT" w:eastAsia="de-AT"/>
          </w:rPr>
          <w:tab/>
        </w:r>
        <w:r w:rsidR="008E2F95" w:rsidRPr="00DB03E8">
          <w:rPr>
            <w:rStyle w:val="Hyperlink"/>
            <w:noProof/>
            <w:lang w:val="en-GB"/>
          </w:rPr>
          <w:t>Reuse and recycling</w:t>
        </w:r>
        <w:r w:rsidR="008E2F95">
          <w:rPr>
            <w:noProof/>
            <w:webHidden/>
          </w:rPr>
          <w:tab/>
        </w:r>
        <w:r w:rsidR="008E2F95">
          <w:rPr>
            <w:noProof/>
            <w:webHidden/>
          </w:rPr>
          <w:fldChar w:fldCharType="begin"/>
        </w:r>
        <w:r w:rsidR="008E2F95">
          <w:rPr>
            <w:noProof/>
            <w:webHidden/>
          </w:rPr>
          <w:instrText xml:space="preserve"> PAGEREF _Toc98318733 \h </w:instrText>
        </w:r>
        <w:r w:rsidR="008E2F95">
          <w:rPr>
            <w:noProof/>
            <w:webHidden/>
          </w:rPr>
        </w:r>
        <w:r w:rsidR="008E2F95">
          <w:rPr>
            <w:noProof/>
            <w:webHidden/>
          </w:rPr>
          <w:fldChar w:fldCharType="separate"/>
        </w:r>
        <w:r w:rsidR="005F19BA">
          <w:rPr>
            <w:noProof/>
            <w:webHidden/>
          </w:rPr>
          <w:t>14</w:t>
        </w:r>
        <w:r w:rsidR="008E2F95">
          <w:rPr>
            <w:noProof/>
            <w:webHidden/>
          </w:rPr>
          <w:fldChar w:fldCharType="end"/>
        </w:r>
      </w:hyperlink>
    </w:p>
    <w:p w14:paraId="71E8D549" w14:textId="28F52741" w:rsidR="008E2F95" w:rsidRDefault="00000000">
      <w:pPr>
        <w:pStyle w:val="Verzeichnis2"/>
        <w:tabs>
          <w:tab w:val="left" w:pos="880"/>
          <w:tab w:val="right" w:leader="dot" w:pos="9912"/>
        </w:tabs>
        <w:rPr>
          <w:rFonts w:eastAsiaTheme="minorEastAsia" w:cstheme="minorBidi"/>
          <w:noProof/>
          <w:sz w:val="22"/>
          <w:lang w:val="de-AT" w:eastAsia="de-AT"/>
        </w:rPr>
      </w:pPr>
      <w:hyperlink w:anchor="_Toc98318734" w:history="1">
        <w:r w:rsidR="008E2F95" w:rsidRPr="00DB03E8">
          <w:rPr>
            <w:rStyle w:val="Hyperlink"/>
            <w:noProof/>
            <w:lang w:val="en-GB"/>
          </w:rPr>
          <w:t>2.14</w:t>
        </w:r>
        <w:r w:rsidR="008E2F95">
          <w:rPr>
            <w:rFonts w:eastAsiaTheme="minorEastAsia" w:cstheme="minorBidi"/>
            <w:noProof/>
            <w:sz w:val="22"/>
            <w:lang w:val="de-AT" w:eastAsia="de-AT"/>
          </w:rPr>
          <w:tab/>
        </w:r>
        <w:r w:rsidR="008E2F95" w:rsidRPr="00DB03E8">
          <w:rPr>
            <w:rStyle w:val="Hyperlink"/>
            <w:noProof/>
            <w:lang w:val="en-GB"/>
          </w:rPr>
          <w:t>Disposal</w:t>
        </w:r>
        <w:r w:rsidR="008E2F95">
          <w:rPr>
            <w:noProof/>
            <w:webHidden/>
          </w:rPr>
          <w:tab/>
        </w:r>
        <w:r w:rsidR="008E2F95">
          <w:rPr>
            <w:noProof/>
            <w:webHidden/>
          </w:rPr>
          <w:fldChar w:fldCharType="begin"/>
        </w:r>
        <w:r w:rsidR="008E2F95">
          <w:rPr>
            <w:noProof/>
            <w:webHidden/>
          </w:rPr>
          <w:instrText xml:space="preserve"> PAGEREF _Toc98318734 \h </w:instrText>
        </w:r>
        <w:r w:rsidR="008E2F95">
          <w:rPr>
            <w:noProof/>
            <w:webHidden/>
          </w:rPr>
        </w:r>
        <w:r w:rsidR="008E2F95">
          <w:rPr>
            <w:noProof/>
            <w:webHidden/>
          </w:rPr>
          <w:fldChar w:fldCharType="separate"/>
        </w:r>
        <w:r w:rsidR="005F19BA">
          <w:rPr>
            <w:noProof/>
            <w:webHidden/>
          </w:rPr>
          <w:t>14</w:t>
        </w:r>
        <w:r w:rsidR="008E2F95">
          <w:rPr>
            <w:noProof/>
            <w:webHidden/>
          </w:rPr>
          <w:fldChar w:fldCharType="end"/>
        </w:r>
      </w:hyperlink>
    </w:p>
    <w:p w14:paraId="0C4B4EBA" w14:textId="078038CF" w:rsidR="008E2F95" w:rsidRDefault="00000000">
      <w:pPr>
        <w:pStyle w:val="Verzeichnis2"/>
        <w:tabs>
          <w:tab w:val="left" w:pos="880"/>
          <w:tab w:val="right" w:leader="dot" w:pos="9912"/>
        </w:tabs>
        <w:rPr>
          <w:rFonts w:eastAsiaTheme="minorEastAsia" w:cstheme="minorBidi"/>
          <w:noProof/>
          <w:sz w:val="22"/>
          <w:lang w:val="de-AT" w:eastAsia="de-AT"/>
        </w:rPr>
      </w:pPr>
      <w:hyperlink w:anchor="_Toc98318735" w:history="1">
        <w:r w:rsidR="008E2F95" w:rsidRPr="00DB03E8">
          <w:rPr>
            <w:rStyle w:val="Hyperlink"/>
            <w:noProof/>
            <w:lang w:val="en-GB"/>
          </w:rPr>
          <w:t>2.15</w:t>
        </w:r>
        <w:r w:rsidR="008E2F95">
          <w:rPr>
            <w:rFonts w:eastAsiaTheme="minorEastAsia" w:cstheme="minorBidi"/>
            <w:noProof/>
            <w:sz w:val="22"/>
            <w:lang w:val="de-AT" w:eastAsia="de-AT"/>
          </w:rPr>
          <w:tab/>
        </w:r>
        <w:r w:rsidR="008E2F95" w:rsidRPr="00DB03E8">
          <w:rPr>
            <w:rStyle w:val="Hyperlink"/>
            <w:noProof/>
          </w:rPr>
          <w:t>Further information</w:t>
        </w:r>
        <w:r w:rsidR="008E2F95">
          <w:rPr>
            <w:noProof/>
            <w:webHidden/>
          </w:rPr>
          <w:tab/>
        </w:r>
        <w:r w:rsidR="008E2F95">
          <w:rPr>
            <w:noProof/>
            <w:webHidden/>
          </w:rPr>
          <w:fldChar w:fldCharType="begin"/>
        </w:r>
        <w:r w:rsidR="008E2F95">
          <w:rPr>
            <w:noProof/>
            <w:webHidden/>
          </w:rPr>
          <w:instrText xml:space="preserve"> PAGEREF _Toc98318735 \h </w:instrText>
        </w:r>
        <w:r w:rsidR="008E2F95">
          <w:rPr>
            <w:noProof/>
            <w:webHidden/>
          </w:rPr>
        </w:r>
        <w:r w:rsidR="008E2F95">
          <w:rPr>
            <w:noProof/>
            <w:webHidden/>
          </w:rPr>
          <w:fldChar w:fldCharType="separate"/>
        </w:r>
        <w:r w:rsidR="005F19BA">
          <w:rPr>
            <w:noProof/>
            <w:webHidden/>
          </w:rPr>
          <w:t>14</w:t>
        </w:r>
        <w:r w:rsidR="008E2F95">
          <w:rPr>
            <w:noProof/>
            <w:webHidden/>
          </w:rPr>
          <w:fldChar w:fldCharType="end"/>
        </w:r>
      </w:hyperlink>
    </w:p>
    <w:p w14:paraId="4017FD21" w14:textId="4BFDB2C9" w:rsidR="008E2F95" w:rsidRDefault="00000000">
      <w:pPr>
        <w:pStyle w:val="Verzeichnis1"/>
        <w:tabs>
          <w:tab w:val="left" w:pos="360"/>
          <w:tab w:val="right" w:leader="dot" w:pos="9912"/>
        </w:tabs>
        <w:rPr>
          <w:rFonts w:eastAsiaTheme="minorEastAsia" w:cstheme="minorBidi"/>
          <w:noProof/>
          <w:sz w:val="22"/>
          <w:lang w:val="de-AT" w:eastAsia="de-AT"/>
        </w:rPr>
      </w:pPr>
      <w:hyperlink w:anchor="_Toc98318736" w:history="1">
        <w:r w:rsidR="008E2F95" w:rsidRPr="00DB03E8">
          <w:rPr>
            <w:rStyle w:val="Hyperlink"/>
            <w:rFonts w:cstheme="minorHAnsi"/>
            <w:noProof/>
            <w:snapToGrid w:val="0"/>
            <w:w w:val="0"/>
            <w:lang w:val="en-GB"/>
          </w:rPr>
          <w:t>3.</w:t>
        </w:r>
        <w:r w:rsidR="008E2F95">
          <w:rPr>
            <w:rFonts w:eastAsiaTheme="minorEastAsia" w:cstheme="minorBidi"/>
            <w:noProof/>
            <w:sz w:val="22"/>
            <w:lang w:val="de-AT" w:eastAsia="de-AT"/>
          </w:rPr>
          <w:tab/>
        </w:r>
        <w:r w:rsidR="008E2F95" w:rsidRPr="00DB03E8">
          <w:rPr>
            <w:rStyle w:val="Hyperlink"/>
            <w:noProof/>
            <w:lang w:val="en-GB"/>
          </w:rPr>
          <w:t>LCA: Calculation rules</w:t>
        </w:r>
        <w:r w:rsidR="008E2F95">
          <w:rPr>
            <w:noProof/>
            <w:webHidden/>
          </w:rPr>
          <w:tab/>
        </w:r>
        <w:r w:rsidR="008E2F95">
          <w:rPr>
            <w:noProof/>
            <w:webHidden/>
          </w:rPr>
          <w:fldChar w:fldCharType="begin"/>
        </w:r>
        <w:r w:rsidR="008E2F95">
          <w:rPr>
            <w:noProof/>
            <w:webHidden/>
          </w:rPr>
          <w:instrText xml:space="preserve"> PAGEREF _Toc98318736 \h </w:instrText>
        </w:r>
        <w:r w:rsidR="008E2F95">
          <w:rPr>
            <w:noProof/>
            <w:webHidden/>
          </w:rPr>
        </w:r>
        <w:r w:rsidR="008E2F95">
          <w:rPr>
            <w:noProof/>
            <w:webHidden/>
          </w:rPr>
          <w:fldChar w:fldCharType="separate"/>
        </w:r>
        <w:r w:rsidR="005F19BA">
          <w:rPr>
            <w:noProof/>
            <w:webHidden/>
          </w:rPr>
          <w:t>15</w:t>
        </w:r>
        <w:r w:rsidR="008E2F95">
          <w:rPr>
            <w:noProof/>
            <w:webHidden/>
          </w:rPr>
          <w:fldChar w:fldCharType="end"/>
        </w:r>
      </w:hyperlink>
    </w:p>
    <w:p w14:paraId="7356A05E" w14:textId="2245604A"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37" w:history="1">
        <w:r w:rsidR="008E2F95" w:rsidRPr="00DB03E8">
          <w:rPr>
            <w:rStyle w:val="Hyperlink"/>
            <w:noProof/>
            <w:lang w:val="en-GB"/>
          </w:rPr>
          <w:t>3.1</w:t>
        </w:r>
        <w:r w:rsidR="008E2F95">
          <w:rPr>
            <w:rFonts w:eastAsiaTheme="minorEastAsia" w:cstheme="minorBidi"/>
            <w:noProof/>
            <w:sz w:val="22"/>
            <w:lang w:val="de-AT" w:eastAsia="de-AT"/>
          </w:rPr>
          <w:tab/>
        </w:r>
        <w:r w:rsidR="008E2F95" w:rsidRPr="00DB03E8">
          <w:rPr>
            <w:rStyle w:val="Hyperlink"/>
            <w:noProof/>
            <w:lang w:val="en-GB"/>
          </w:rPr>
          <w:t>Declared unit/ Functional unit</w:t>
        </w:r>
        <w:r w:rsidR="008E2F95">
          <w:rPr>
            <w:noProof/>
            <w:webHidden/>
          </w:rPr>
          <w:tab/>
        </w:r>
        <w:r w:rsidR="008E2F95">
          <w:rPr>
            <w:noProof/>
            <w:webHidden/>
          </w:rPr>
          <w:fldChar w:fldCharType="begin"/>
        </w:r>
        <w:r w:rsidR="008E2F95">
          <w:rPr>
            <w:noProof/>
            <w:webHidden/>
          </w:rPr>
          <w:instrText xml:space="preserve"> PAGEREF _Toc98318737 \h </w:instrText>
        </w:r>
        <w:r w:rsidR="008E2F95">
          <w:rPr>
            <w:noProof/>
            <w:webHidden/>
          </w:rPr>
        </w:r>
        <w:r w:rsidR="008E2F95">
          <w:rPr>
            <w:noProof/>
            <w:webHidden/>
          </w:rPr>
          <w:fldChar w:fldCharType="separate"/>
        </w:r>
        <w:r w:rsidR="005F19BA">
          <w:rPr>
            <w:noProof/>
            <w:webHidden/>
          </w:rPr>
          <w:t>15</w:t>
        </w:r>
        <w:r w:rsidR="008E2F95">
          <w:rPr>
            <w:noProof/>
            <w:webHidden/>
          </w:rPr>
          <w:fldChar w:fldCharType="end"/>
        </w:r>
      </w:hyperlink>
    </w:p>
    <w:p w14:paraId="5D533DFE" w14:textId="3EE1D141"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38" w:history="1">
        <w:r w:rsidR="008E2F95" w:rsidRPr="00DB03E8">
          <w:rPr>
            <w:rStyle w:val="Hyperlink"/>
            <w:noProof/>
            <w:lang w:val="en-GB"/>
          </w:rPr>
          <w:t>3.2</w:t>
        </w:r>
        <w:r w:rsidR="008E2F95">
          <w:rPr>
            <w:rFonts w:eastAsiaTheme="minorEastAsia" w:cstheme="minorBidi"/>
            <w:noProof/>
            <w:sz w:val="22"/>
            <w:lang w:val="de-AT" w:eastAsia="de-AT"/>
          </w:rPr>
          <w:tab/>
        </w:r>
        <w:r w:rsidR="008E2F95" w:rsidRPr="00DB03E8">
          <w:rPr>
            <w:rStyle w:val="Hyperlink"/>
            <w:noProof/>
            <w:lang w:val="en-GB"/>
          </w:rPr>
          <w:t>System boundary</w:t>
        </w:r>
        <w:r w:rsidR="008E2F95">
          <w:rPr>
            <w:noProof/>
            <w:webHidden/>
          </w:rPr>
          <w:tab/>
        </w:r>
        <w:r w:rsidR="008E2F95">
          <w:rPr>
            <w:noProof/>
            <w:webHidden/>
          </w:rPr>
          <w:fldChar w:fldCharType="begin"/>
        </w:r>
        <w:r w:rsidR="008E2F95">
          <w:rPr>
            <w:noProof/>
            <w:webHidden/>
          </w:rPr>
          <w:instrText xml:space="preserve"> PAGEREF _Toc98318738 \h </w:instrText>
        </w:r>
        <w:r w:rsidR="008E2F95">
          <w:rPr>
            <w:noProof/>
            <w:webHidden/>
          </w:rPr>
        </w:r>
        <w:r w:rsidR="008E2F95">
          <w:rPr>
            <w:noProof/>
            <w:webHidden/>
          </w:rPr>
          <w:fldChar w:fldCharType="separate"/>
        </w:r>
        <w:r w:rsidR="005F19BA">
          <w:rPr>
            <w:noProof/>
            <w:webHidden/>
          </w:rPr>
          <w:t>15</w:t>
        </w:r>
        <w:r w:rsidR="008E2F95">
          <w:rPr>
            <w:noProof/>
            <w:webHidden/>
          </w:rPr>
          <w:fldChar w:fldCharType="end"/>
        </w:r>
      </w:hyperlink>
    </w:p>
    <w:p w14:paraId="5D7E1F40" w14:textId="4FE1A422"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39" w:history="1">
        <w:r w:rsidR="008E2F95" w:rsidRPr="00DB03E8">
          <w:rPr>
            <w:rStyle w:val="Hyperlink"/>
            <w:noProof/>
            <w:lang w:val="en-GB"/>
          </w:rPr>
          <w:t>3.3</w:t>
        </w:r>
        <w:r w:rsidR="008E2F95">
          <w:rPr>
            <w:rFonts w:eastAsiaTheme="minorEastAsia" w:cstheme="minorBidi"/>
            <w:noProof/>
            <w:sz w:val="22"/>
            <w:lang w:val="de-AT" w:eastAsia="de-AT"/>
          </w:rPr>
          <w:tab/>
        </w:r>
        <w:r w:rsidR="008E2F95" w:rsidRPr="00DB03E8">
          <w:rPr>
            <w:rStyle w:val="Hyperlink"/>
            <w:noProof/>
            <w:lang w:val="en-GB"/>
          </w:rPr>
          <w:t>Flow chart of processes/stages in the life cycle</w:t>
        </w:r>
        <w:r w:rsidR="008E2F95">
          <w:rPr>
            <w:noProof/>
            <w:webHidden/>
          </w:rPr>
          <w:tab/>
        </w:r>
        <w:r w:rsidR="008E2F95">
          <w:rPr>
            <w:noProof/>
            <w:webHidden/>
          </w:rPr>
          <w:fldChar w:fldCharType="begin"/>
        </w:r>
        <w:r w:rsidR="008E2F95">
          <w:rPr>
            <w:noProof/>
            <w:webHidden/>
          </w:rPr>
          <w:instrText xml:space="preserve"> PAGEREF _Toc98318739 \h </w:instrText>
        </w:r>
        <w:r w:rsidR="008E2F95">
          <w:rPr>
            <w:noProof/>
            <w:webHidden/>
          </w:rPr>
        </w:r>
        <w:r w:rsidR="008E2F95">
          <w:rPr>
            <w:noProof/>
            <w:webHidden/>
          </w:rPr>
          <w:fldChar w:fldCharType="separate"/>
        </w:r>
        <w:r w:rsidR="005F19BA">
          <w:rPr>
            <w:noProof/>
            <w:webHidden/>
          </w:rPr>
          <w:t>17</w:t>
        </w:r>
        <w:r w:rsidR="008E2F95">
          <w:rPr>
            <w:noProof/>
            <w:webHidden/>
          </w:rPr>
          <w:fldChar w:fldCharType="end"/>
        </w:r>
      </w:hyperlink>
    </w:p>
    <w:p w14:paraId="4A81BC42" w14:textId="47B9B555"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40" w:history="1">
        <w:r w:rsidR="008E2F95" w:rsidRPr="00DB03E8">
          <w:rPr>
            <w:rStyle w:val="Hyperlink"/>
            <w:noProof/>
            <w:lang w:val="en-GB"/>
          </w:rPr>
          <w:t>3.4</w:t>
        </w:r>
        <w:r w:rsidR="008E2F95">
          <w:rPr>
            <w:rFonts w:eastAsiaTheme="minorEastAsia" w:cstheme="minorBidi"/>
            <w:noProof/>
            <w:sz w:val="22"/>
            <w:lang w:val="de-AT" w:eastAsia="de-AT"/>
          </w:rPr>
          <w:tab/>
        </w:r>
        <w:r w:rsidR="008E2F95" w:rsidRPr="00DB03E8">
          <w:rPr>
            <w:rStyle w:val="Hyperlink"/>
            <w:noProof/>
            <w:lang w:val="en-GB"/>
          </w:rPr>
          <w:t>Estimations and assumptions</w:t>
        </w:r>
        <w:r w:rsidR="008E2F95">
          <w:rPr>
            <w:noProof/>
            <w:webHidden/>
          </w:rPr>
          <w:tab/>
        </w:r>
        <w:r w:rsidR="008E2F95">
          <w:rPr>
            <w:noProof/>
            <w:webHidden/>
          </w:rPr>
          <w:fldChar w:fldCharType="begin"/>
        </w:r>
        <w:r w:rsidR="008E2F95">
          <w:rPr>
            <w:noProof/>
            <w:webHidden/>
          </w:rPr>
          <w:instrText xml:space="preserve"> PAGEREF _Toc98318740 \h </w:instrText>
        </w:r>
        <w:r w:rsidR="008E2F95">
          <w:rPr>
            <w:noProof/>
            <w:webHidden/>
          </w:rPr>
        </w:r>
        <w:r w:rsidR="008E2F95">
          <w:rPr>
            <w:noProof/>
            <w:webHidden/>
          </w:rPr>
          <w:fldChar w:fldCharType="separate"/>
        </w:r>
        <w:r w:rsidR="005F19BA">
          <w:rPr>
            <w:noProof/>
            <w:webHidden/>
          </w:rPr>
          <w:t>17</w:t>
        </w:r>
        <w:r w:rsidR="008E2F95">
          <w:rPr>
            <w:noProof/>
            <w:webHidden/>
          </w:rPr>
          <w:fldChar w:fldCharType="end"/>
        </w:r>
      </w:hyperlink>
    </w:p>
    <w:p w14:paraId="6E1FF9EE" w14:textId="3405D817"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41" w:history="1">
        <w:r w:rsidR="008E2F95" w:rsidRPr="00DB03E8">
          <w:rPr>
            <w:rStyle w:val="Hyperlink"/>
            <w:noProof/>
            <w:lang w:val="en-GB"/>
          </w:rPr>
          <w:t>3.5</w:t>
        </w:r>
        <w:r w:rsidR="008E2F95">
          <w:rPr>
            <w:rFonts w:eastAsiaTheme="minorEastAsia" w:cstheme="minorBidi"/>
            <w:noProof/>
            <w:sz w:val="22"/>
            <w:lang w:val="de-AT" w:eastAsia="de-AT"/>
          </w:rPr>
          <w:tab/>
        </w:r>
        <w:r w:rsidR="008E2F95" w:rsidRPr="00DB03E8">
          <w:rPr>
            <w:rStyle w:val="Hyperlink"/>
            <w:noProof/>
            <w:lang w:val="en-GB"/>
          </w:rPr>
          <w:t>Cut-off criteria</w:t>
        </w:r>
        <w:r w:rsidR="008E2F95">
          <w:rPr>
            <w:noProof/>
            <w:webHidden/>
          </w:rPr>
          <w:tab/>
        </w:r>
        <w:r w:rsidR="008E2F95">
          <w:rPr>
            <w:noProof/>
            <w:webHidden/>
          </w:rPr>
          <w:fldChar w:fldCharType="begin"/>
        </w:r>
        <w:r w:rsidR="008E2F95">
          <w:rPr>
            <w:noProof/>
            <w:webHidden/>
          </w:rPr>
          <w:instrText xml:space="preserve"> PAGEREF _Toc98318741 \h </w:instrText>
        </w:r>
        <w:r w:rsidR="008E2F95">
          <w:rPr>
            <w:noProof/>
            <w:webHidden/>
          </w:rPr>
        </w:r>
        <w:r w:rsidR="008E2F95">
          <w:rPr>
            <w:noProof/>
            <w:webHidden/>
          </w:rPr>
          <w:fldChar w:fldCharType="separate"/>
        </w:r>
        <w:r w:rsidR="005F19BA">
          <w:rPr>
            <w:noProof/>
            <w:webHidden/>
          </w:rPr>
          <w:t>17</w:t>
        </w:r>
        <w:r w:rsidR="008E2F95">
          <w:rPr>
            <w:noProof/>
            <w:webHidden/>
          </w:rPr>
          <w:fldChar w:fldCharType="end"/>
        </w:r>
      </w:hyperlink>
    </w:p>
    <w:p w14:paraId="5BC40403" w14:textId="28E12BAC"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42" w:history="1">
        <w:r w:rsidR="008E2F95" w:rsidRPr="00DB03E8">
          <w:rPr>
            <w:rStyle w:val="Hyperlink"/>
            <w:noProof/>
            <w:lang w:val="en-GB"/>
          </w:rPr>
          <w:t>3.6</w:t>
        </w:r>
        <w:r w:rsidR="008E2F95">
          <w:rPr>
            <w:rFonts w:eastAsiaTheme="minorEastAsia" w:cstheme="minorBidi"/>
            <w:noProof/>
            <w:sz w:val="22"/>
            <w:lang w:val="de-AT" w:eastAsia="de-AT"/>
          </w:rPr>
          <w:tab/>
        </w:r>
        <w:r w:rsidR="008E2F95" w:rsidRPr="00DB03E8">
          <w:rPr>
            <w:rStyle w:val="Hyperlink"/>
            <w:noProof/>
            <w:lang w:val="en-GB"/>
          </w:rPr>
          <w:t>Data sources</w:t>
        </w:r>
        <w:r w:rsidR="008E2F95">
          <w:rPr>
            <w:noProof/>
            <w:webHidden/>
          </w:rPr>
          <w:tab/>
        </w:r>
        <w:r w:rsidR="008E2F95">
          <w:rPr>
            <w:noProof/>
            <w:webHidden/>
          </w:rPr>
          <w:fldChar w:fldCharType="begin"/>
        </w:r>
        <w:r w:rsidR="008E2F95">
          <w:rPr>
            <w:noProof/>
            <w:webHidden/>
          </w:rPr>
          <w:instrText xml:space="preserve"> PAGEREF _Toc98318742 \h </w:instrText>
        </w:r>
        <w:r w:rsidR="008E2F95">
          <w:rPr>
            <w:noProof/>
            <w:webHidden/>
          </w:rPr>
        </w:r>
        <w:r w:rsidR="008E2F95">
          <w:rPr>
            <w:noProof/>
            <w:webHidden/>
          </w:rPr>
          <w:fldChar w:fldCharType="separate"/>
        </w:r>
        <w:r w:rsidR="005F19BA">
          <w:rPr>
            <w:noProof/>
            <w:webHidden/>
          </w:rPr>
          <w:t>17</w:t>
        </w:r>
        <w:r w:rsidR="008E2F95">
          <w:rPr>
            <w:noProof/>
            <w:webHidden/>
          </w:rPr>
          <w:fldChar w:fldCharType="end"/>
        </w:r>
      </w:hyperlink>
    </w:p>
    <w:p w14:paraId="09DADE4E" w14:textId="1918A221"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43" w:history="1">
        <w:r w:rsidR="008E2F95" w:rsidRPr="00DB03E8">
          <w:rPr>
            <w:rStyle w:val="Hyperlink"/>
            <w:noProof/>
            <w:lang w:val="en-GB"/>
          </w:rPr>
          <w:t>3.7</w:t>
        </w:r>
        <w:r w:rsidR="008E2F95">
          <w:rPr>
            <w:rFonts w:eastAsiaTheme="minorEastAsia" w:cstheme="minorBidi"/>
            <w:noProof/>
            <w:sz w:val="22"/>
            <w:lang w:val="de-AT" w:eastAsia="de-AT"/>
          </w:rPr>
          <w:tab/>
        </w:r>
        <w:r w:rsidR="008E2F95" w:rsidRPr="00DB03E8">
          <w:rPr>
            <w:rStyle w:val="Hyperlink"/>
            <w:noProof/>
            <w:lang w:val="en-GB"/>
          </w:rPr>
          <w:t>Data quality</w:t>
        </w:r>
        <w:r w:rsidR="008E2F95">
          <w:rPr>
            <w:noProof/>
            <w:webHidden/>
          </w:rPr>
          <w:tab/>
        </w:r>
        <w:r w:rsidR="008E2F95">
          <w:rPr>
            <w:noProof/>
            <w:webHidden/>
          </w:rPr>
          <w:fldChar w:fldCharType="begin"/>
        </w:r>
        <w:r w:rsidR="008E2F95">
          <w:rPr>
            <w:noProof/>
            <w:webHidden/>
          </w:rPr>
          <w:instrText xml:space="preserve"> PAGEREF _Toc98318743 \h </w:instrText>
        </w:r>
        <w:r w:rsidR="008E2F95">
          <w:rPr>
            <w:noProof/>
            <w:webHidden/>
          </w:rPr>
        </w:r>
        <w:r w:rsidR="008E2F95">
          <w:rPr>
            <w:noProof/>
            <w:webHidden/>
          </w:rPr>
          <w:fldChar w:fldCharType="separate"/>
        </w:r>
        <w:r w:rsidR="005F19BA">
          <w:rPr>
            <w:noProof/>
            <w:webHidden/>
          </w:rPr>
          <w:t>17</w:t>
        </w:r>
        <w:r w:rsidR="008E2F95">
          <w:rPr>
            <w:noProof/>
            <w:webHidden/>
          </w:rPr>
          <w:fldChar w:fldCharType="end"/>
        </w:r>
      </w:hyperlink>
    </w:p>
    <w:p w14:paraId="2C8F0970" w14:textId="506CD01C"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44" w:history="1">
        <w:r w:rsidR="008E2F95" w:rsidRPr="00DB03E8">
          <w:rPr>
            <w:rStyle w:val="Hyperlink"/>
            <w:noProof/>
            <w:lang w:val="en-GB"/>
          </w:rPr>
          <w:t>3.8</w:t>
        </w:r>
        <w:r w:rsidR="008E2F95">
          <w:rPr>
            <w:rFonts w:eastAsiaTheme="minorEastAsia" w:cstheme="minorBidi"/>
            <w:noProof/>
            <w:sz w:val="22"/>
            <w:lang w:val="de-AT" w:eastAsia="de-AT"/>
          </w:rPr>
          <w:tab/>
        </w:r>
        <w:r w:rsidR="008E2F95" w:rsidRPr="00DB03E8">
          <w:rPr>
            <w:rStyle w:val="Hyperlink"/>
            <w:noProof/>
            <w:lang w:val="en-GB"/>
          </w:rPr>
          <w:t>Reporting period</w:t>
        </w:r>
        <w:r w:rsidR="008E2F95">
          <w:rPr>
            <w:noProof/>
            <w:webHidden/>
          </w:rPr>
          <w:tab/>
        </w:r>
        <w:r w:rsidR="008E2F95">
          <w:rPr>
            <w:noProof/>
            <w:webHidden/>
          </w:rPr>
          <w:fldChar w:fldCharType="begin"/>
        </w:r>
        <w:r w:rsidR="008E2F95">
          <w:rPr>
            <w:noProof/>
            <w:webHidden/>
          </w:rPr>
          <w:instrText xml:space="preserve"> PAGEREF _Toc98318744 \h </w:instrText>
        </w:r>
        <w:r w:rsidR="008E2F95">
          <w:rPr>
            <w:noProof/>
            <w:webHidden/>
          </w:rPr>
        </w:r>
        <w:r w:rsidR="008E2F95">
          <w:rPr>
            <w:noProof/>
            <w:webHidden/>
          </w:rPr>
          <w:fldChar w:fldCharType="separate"/>
        </w:r>
        <w:r w:rsidR="005F19BA">
          <w:rPr>
            <w:noProof/>
            <w:webHidden/>
          </w:rPr>
          <w:t>17</w:t>
        </w:r>
        <w:r w:rsidR="008E2F95">
          <w:rPr>
            <w:noProof/>
            <w:webHidden/>
          </w:rPr>
          <w:fldChar w:fldCharType="end"/>
        </w:r>
      </w:hyperlink>
    </w:p>
    <w:p w14:paraId="0669E2E3" w14:textId="23DAA732"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45" w:history="1">
        <w:r w:rsidR="008E2F95" w:rsidRPr="00DB03E8">
          <w:rPr>
            <w:rStyle w:val="Hyperlink"/>
            <w:noProof/>
            <w:lang w:val="de-AT"/>
          </w:rPr>
          <w:t>3.9</w:t>
        </w:r>
        <w:r w:rsidR="008E2F95">
          <w:rPr>
            <w:rFonts w:eastAsiaTheme="minorEastAsia" w:cstheme="minorBidi"/>
            <w:noProof/>
            <w:sz w:val="22"/>
            <w:lang w:val="de-AT" w:eastAsia="de-AT"/>
          </w:rPr>
          <w:tab/>
        </w:r>
        <w:r w:rsidR="008E2F95" w:rsidRPr="00DB03E8">
          <w:rPr>
            <w:rStyle w:val="Hyperlink"/>
            <w:noProof/>
            <w:lang w:val="de-AT"/>
          </w:rPr>
          <w:t>Allocation</w:t>
        </w:r>
        <w:r w:rsidR="008E2F95">
          <w:rPr>
            <w:noProof/>
            <w:webHidden/>
          </w:rPr>
          <w:tab/>
        </w:r>
        <w:r w:rsidR="008E2F95">
          <w:rPr>
            <w:noProof/>
            <w:webHidden/>
          </w:rPr>
          <w:fldChar w:fldCharType="begin"/>
        </w:r>
        <w:r w:rsidR="008E2F95">
          <w:rPr>
            <w:noProof/>
            <w:webHidden/>
          </w:rPr>
          <w:instrText xml:space="preserve"> PAGEREF _Toc98318745 \h </w:instrText>
        </w:r>
        <w:r w:rsidR="008E2F95">
          <w:rPr>
            <w:noProof/>
            <w:webHidden/>
          </w:rPr>
        </w:r>
        <w:r w:rsidR="008E2F95">
          <w:rPr>
            <w:noProof/>
            <w:webHidden/>
          </w:rPr>
          <w:fldChar w:fldCharType="separate"/>
        </w:r>
        <w:r w:rsidR="005F19BA">
          <w:rPr>
            <w:noProof/>
            <w:webHidden/>
          </w:rPr>
          <w:t>17</w:t>
        </w:r>
        <w:r w:rsidR="008E2F95">
          <w:rPr>
            <w:noProof/>
            <w:webHidden/>
          </w:rPr>
          <w:fldChar w:fldCharType="end"/>
        </w:r>
      </w:hyperlink>
    </w:p>
    <w:p w14:paraId="2731BFBC" w14:textId="1DF2CEAA" w:rsidR="008E2F95" w:rsidRDefault="00000000">
      <w:pPr>
        <w:pStyle w:val="Verzeichnis2"/>
        <w:tabs>
          <w:tab w:val="left" w:pos="880"/>
          <w:tab w:val="right" w:leader="dot" w:pos="9912"/>
        </w:tabs>
        <w:rPr>
          <w:rFonts w:eastAsiaTheme="minorEastAsia" w:cstheme="minorBidi"/>
          <w:noProof/>
          <w:sz w:val="22"/>
          <w:lang w:val="de-AT" w:eastAsia="de-AT"/>
        </w:rPr>
      </w:pPr>
      <w:hyperlink w:anchor="_Toc98318746" w:history="1">
        <w:r w:rsidR="008E2F95" w:rsidRPr="00DB03E8">
          <w:rPr>
            <w:rStyle w:val="Hyperlink"/>
            <w:noProof/>
            <w:lang w:val="en-GB"/>
          </w:rPr>
          <w:t>3.10</w:t>
        </w:r>
        <w:r w:rsidR="008E2F95">
          <w:rPr>
            <w:rFonts w:eastAsiaTheme="minorEastAsia" w:cstheme="minorBidi"/>
            <w:noProof/>
            <w:sz w:val="22"/>
            <w:lang w:val="de-AT" w:eastAsia="de-AT"/>
          </w:rPr>
          <w:tab/>
        </w:r>
        <w:r w:rsidR="008E2F95" w:rsidRPr="00DB03E8">
          <w:rPr>
            <w:rStyle w:val="Hyperlink"/>
            <w:noProof/>
            <w:lang w:val="en-GB"/>
          </w:rPr>
          <w:t>Comparability</w:t>
        </w:r>
        <w:r w:rsidR="008E2F95">
          <w:rPr>
            <w:noProof/>
            <w:webHidden/>
          </w:rPr>
          <w:tab/>
        </w:r>
        <w:r w:rsidR="008E2F95">
          <w:rPr>
            <w:noProof/>
            <w:webHidden/>
          </w:rPr>
          <w:fldChar w:fldCharType="begin"/>
        </w:r>
        <w:r w:rsidR="008E2F95">
          <w:rPr>
            <w:noProof/>
            <w:webHidden/>
          </w:rPr>
          <w:instrText xml:space="preserve"> PAGEREF _Toc98318746 \h </w:instrText>
        </w:r>
        <w:r w:rsidR="008E2F95">
          <w:rPr>
            <w:noProof/>
            <w:webHidden/>
          </w:rPr>
        </w:r>
        <w:r w:rsidR="008E2F95">
          <w:rPr>
            <w:noProof/>
            <w:webHidden/>
          </w:rPr>
          <w:fldChar w:fldCharType="separate"/>
        </w:r>
        <w:r w:rsidR="005F19BA">
          <w:rPr>
            <w:noProof/>
            <w:webHidden/>
          </w:rPr>
          <w:t>17</w:t>
        </w:r>
        <w:r w:rsidR="008E2F95">
          <w:rPr>
            <w:noProof/>
            <w:webHidden/>
          </w:rPr>
          <w:fldChar w:fldCharType="end"/>
        </w:r>
      </w:hyperlink>
    </w:p>
    <w:p w14:paraId="3A955BA6" w14:textId="1F2FEEDC" w:rsidR="008E2F95" w:rsidRDefault="00000000">
      <w:pPr>
        <w:pStyle w:val="Verzeichnis1"/>
        <w:tabs>
          <w:tab w:val="left" w:pos="360"/>
          <w:tab w:val="right" w:leader="dot" w:pos="9912"/>
        </w:tabs>
        <w:rPr>
          <w:rFonts w:eastAsiaTheme="minorEastAsia" w:cstheme="minorBidi"/>
          <w:noProof/>
          <w:sz w:val="22"/>
          <w:lang w:val="de-AT" w:eastAsia="de-AT"/>
        </w:rPr>
      </w:pPr>
      <w:hyperlink w:anchor="_Toc98318747" w:history="1">
        <w:r w:rsidR="008E2F95" w:rsidRPr="00DB03E8">
          <w:rPr>
            <w:rStyle w:val="Hyperlink"/>
            <w:rFonts w:cstheme="minorHAnsi"/>
            <w:noProof/>
            <w:snapToGrid w:val="0"/>
            <w:w w:val="0"/>
            <w:lang w:val="en-GB"/>
          </w:rPr>
          <w:t>4.</w:t>
        </w:r>
        <w:r w:rsidR="008E2F95">
          <w:rPr>
            <w:rFonts w:eastAsiaTheme="minorEastAsia" w:cstheme="minorBidi"/>
            <w:noProof/>
            <w:sz w:val="22"/>
            <w:lang w:val="de-AT" w:eastAsia="de-AT"/>
          </w:rPr>
          <w:tab/>
        </w:r>
        <w:r w:rsidR="008E2F95" w:rsidRPr="00DB03E8">
          <w:rPr>
            <w:rStyle w:val="Hyperlink"/>
            <w:noProof/>
            <w:lang w:val="en-GB"/>
          </w:rPr>
          <w:t>LCA: Scenarios and additional technical information</w:t>
        </w:r>
        <w:r w:rsidR="008E2F95">
          <w:rPr>
            <w:noProof/>
            <w:webHidden/>
          </w:rPr>
          <w:tab/>
        </w:r>
        <w:r w:rsidR="008E2F95">
          <w:rPr>
            <w:noProof/>
            <w:webHidden/>
          </w:rPr>
          <w:fldChar w:fldCharType="begin"/>
        </w:r>
        <w:r w:rsidR="008E2F95">
          <w:rPr>
            <w:noProof/>
            <w:webHidden/>
          </w:rPr>
          <w:instrText xml:space="preserve"> PAGEREF _Toc98318747 \h </w:instrText>
        </w:r>
        <w:r w:rsidR="008E2F95">
          <w:rPr>
            <w:noProof/>
            <w:webHidden/>
          </w:rPr>
        </w:r>
        <w:r w:rsidR="008E2F95">
          <w:rPr>
            <w:noProof/>
            <w:webHidden/>
          </w:rPr>
          <w:fldChar w:fldCharType="separate"/>
        </w:r>
        <w:r w:rsidR="005F19BA">
          <w:rPr>
            <w:noProof/>
            <w:webHidden/>
          </w:rPr>
          <w:t>17</w:t>
        </w:r>
        <w:r w:rsidR="008E2F95">
          <w:rPr>
            <w:noProof/>
            <w:webHidden/>
          </w:rPr>
          <w:fldChar w:fldCharType="end"/>
        </w:r>
      </w:hyperlink>
    </w:p>
    <w:p w14:paraId="0EE9CCAB" w14:textId="3801E2F6"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48" w:history="1">
        <w:r w:rsidR="008E2F95" w:rsidRPr="00DB03E8">
          <w:rPr>
            <w:rStyle w:val="Hyperlink"/>
            <w:noProof/>
            <w:lang w:val="en-GB"/>
          </w:rPr>
          <w:t>4.1</w:t>
        </w:r>
        <w:r w:rsidR="008E2F95">
          <w:rPr>
            <w:rFonts w:eastAsiaTheme="minorEastAsia" w:cstheme="minorBidi"/>
            <w:noProof/>
            <w:sz w:val="22"/>
            <w:lang w:val="de-AT" w:eastAsia="de-AT"/>
          </w:rPr>
          <w:tab/>
        </w:r>
        <w:r w:rsidR="008E2F95" w:rsidRPr="00DB03E8">
          <w:rPr>
            <w:rStyle w:val="Hyperlink"/>
            <w:noProof/>
            <w:lang w:val="en-GB"/>
          </w:rPr>
          <w:t>A1-A3 product stage</w:t>
        </w:r>
        <w:r w:rsidR="008E2F95">
          <w:rPr>
            <w:noProof/>
            <w:webHidden/>
          </w:rPr>
          <w:tab/>
        </w:r>
        <w:r w:rsidR="008E2F95">
          <w:rPr>
            <w:noProof/>
            <w:webHidden/>
          </w:rPr>
          <w:fldChar w:fldCharType="begin"/>
        </w:r>
        <w:r w:rsidR="008E2F95">
          <w:rPr>
            <w:noProof/>
            <w:webHidden/>
          </w:rPr>
          <w:instrText xml:space="preserve"> PAGEREF _Toc98318748 \h </w:instrText>
        </w:r>
        <w:r w:rsidR="008E2F95">
          <w:rPr>
            <w:noProof/>
            <w:webHidden/>
          </w:rPr>
        </w:r>
        <w:r w:rsidR="008E2F95">
          <w:rPr>
            <w:noProof/>
            <w:webHidden/>
          </w:rPr>
          <w:fldChar w:fldCharType="separate"/>
        </w:r>
        <w:r w:rsidR="005F19BA">
          <w:rPr>
            <w:noProof/>
            <w:webHidden/>
          </w:rPr>
          <w:t>18</w:t>
        </w:r>
        <w:r w:rsidR="008E2F95">
          <w:rPr>
            <w:noProof/>
            <w:webHidden/>
          </w:rPr>
          <w:fldChar w:fldCharType="end"/>
        </w:r>
      </w:hyperlink>
    </w:p>
    <w:p w14:paraId="3A5D7C09" w14:textId="598E6552"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49" w:history="1">
        <w:r w:rsidR="008E2F95" w:rsidRPr="00DB03E8">
          <w:rPr>
            <w:rStyle w:val="Hyperlink"/>
            <w:noProof/>
            <w:lang w:val="en-GB"/>
          </w:rPr>
          <w:t>4.2</w:t>
        </w:r>
        <w:r w:rsidR="008E2F95">
          <w:rPr>
            <w:rFonts w:eastAsiaTheme="minorEastAsia" w:cstheme="minorBidi"/>
            <w:noProof/>
            <w:sz w:val="22"/>
            <w:lang w:val="de-AT" w:eastAsia="de-AT"/>
          </w:rPr>
          <w:tab/>
        </w:r>
        <w:r w:rsidR="008E2F95" w:rsidRPr="00DB03E8">
          <w:rPr>
            <w:rStyle w:val="Hyperlink"/>
            <w:noProof/>
            <w:lang w:val="en-GB"/>
          </w:rPr>
          <w:t>A4-A5 Construction process stage</w:t>
        </w:r>
        <w:r w:rsidR="008E2F95">
          <w:rPr>
            <w:noProof/>
            <w:webHidden/>
          </w:rPr>
          <w:tab/>
        </w:r>
        <w:r w:rsidR="008E2F95">
          <w:rPr>
            <w:noProof/>
            <w:webHidden/>
          </w:rPr>
          <w:fldChar w:fldCharType="begin"/>
        </w:r>
        <w:r w:rsidR="008E2F95">
          <w:rPr>
            <w:noProof/>
            <w:webHidden/>
          </w:rPr>
          <w:instrText xml:space="preserve"> PAGEREF _Toc98318749 \h </w:instrText>
        </w:r>
        <w:r w:rsidR="008E2F95">
          <w:rPr>
            <w:noProof/>
            <w:webHidden/>
          </w:rPr>
        </w:r>
        <w:r w:rsidR="008E2F95">
          <w:rPr>
            <w:noProof/>
            <w:webHidden/>
          </w:rPr>
          <w:fldChar w:fldCharType="separate"/>
        </w:r>
        <w:r w:rsidR="005F19BA">
          <w:rPr>
            <w:noProof/>
            <w:webHidden/>
          </w:rPr>
          <w:t>18</w:t>
        </w:r>
        <w:r w:rsidR="008E2F95">
          <w:rPr>
            <w:noProof/>
            <w:webHidden/>
          </w:rPr>
          <w:fldChar w:fldCharType="end"/>
        </w:r>
      </w:hyperlink>
    </w:p>
    <w:p w14:paraId="2F6C3CCA" w14:textId="7BDF6A42"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50" w:history="1">
        <w:r w:rsidR="008E2F95" w:rsidRPr="00DB03E8">
          <w:rPr>
            <w:rStyle w:val="Hyperlink"/>
            <w:noProof/>
            <w:lang w:val="en-GB"/>
          </w:rPr>
          <w:t>4.3</w:t>
        </w:r>
        <w:r w:rsidR="008E2F95">
          <w:rPr>
            <w:rFonts w:eastAsiaTheme="minorEastAsia" w:cstheme="minorBidi"/>
            <w:noProof/>
            <w:sz w:val="22"/>
            <w:lang w:val="de-AT" w:eastAsia="de-AT"/>
          </w:rPr>
          <w:tab/>
        </w:r>
        <w:r w:rsidR="008E2F95" w:rsidRPr="00DB03E8">
          <w:rPr>
            <w:rStyle w:val="Hyperlink"/>
            <w:noProof/>
            <w:lang w:val="en-GB"/>
          </w:rPr>
          <w:t>B1-B7 use stage</w:t>
        </w:r>
        <w:r w:rsidR="008E2F95">
          <w:rPr>
            <w:noProof/>
            <w:webHidden/>
          </w:rPr>
          <w:tab/>
        </w:r>
        <w:r w:rsidR="008E2F95">
          <w:rPr>
            <w:noProof/>
            <w:webHidden/>
          </w:rPr>
          <w:fldChar w:fldCharType="begin"/>
        </w:r>
        <w:r w:rsidR="008E2F95">
          <w:rPr>
            <w:noProof/>
            <w:webHidden/>
          </w:rPr>
          <w:instrText xml:space="preserve"> PAGEREF _Toc98318750 \h </w:instrText>
        </w:r>
        <w:r w:rsidR="008E2F95">
          <w:rPr>
            <w:noProof/>
            <w:webHidden/>
          </w:rPr>
        </w:r>
        <w:r w:rsidR="008E2F95">
          <w:rPr>
            <w:noProof/>
            <w:webHidden/>
          </w:rPr>
          <w:fldChar w:fldCharType="separate"/>
        </w:r>
        <w:r w:rsidR="005F19BA">
          <w:rPr>
            <w:noProof/>
            <w:webHidden/>
          </w:rPr>
          <w:t>18</w:t>
        </w:r>
        <w:r w:rsidR="008E2F95">
          <w:rPr>
            <w:noProof/>
            <w:webHidden/>
          </w:rPr>
          <w:fldChar w:fldCharType="end"/>
        </w:r>
      </w:hyperlink>
    </w:p>
    <w:p w14:paraId="6664CADA" w14:textId="2283FD7A"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51" w:history="1">
        <w:r w:rsidR="008E2F95" w:rsidRPr="00DB03E8">
          <w:rPr>
            <w:rStyle w:val="Hyperlink"/>
            <w:noProof/>
            <w:lang w:val="en-GB"/>
          </w:rPr>
          <w:t>4.4</w:t>
        </w:r>
        <w:r w:rsidR="008E2F95">
          <w:rPr>
            <w:rFonts w:eastAsiaTheme="minorEastAsia" w:cstheme="minorBidi"/>
            <w:noProof/>
            <w:sz w:val="22"/>
            <w:lang w:val="de-AT" w:eastAsia="de-AT"/>
          </w:rPr>
          <w:tab/>
        </w:r>
        <w:r w:rsidR="008E2F95" w:rsidRPr="00DB03E8">
          <w:rPr>
            <w:rStyle w:val="Hyperlink"/>
            <w:noProof/>
            <w:lang w:val="en-GB"/>
          </w:rPr>
          <w:t>C1-C4 End-of-Life stage</w:t>
        </w:r>
        <w:r w:rsidR="008E2F95">
          <w:rPr>
            <w:noProof/>
            <w:webHidden/>
          </w:rPr>
          <w:tab/>
        </w:r>
        <w:r w:rsidR="008E2F95">
          <w:rPr>
            <w:noProof/>
            <w:webHidden/>
          </w:rPr>
          <w:fldChar w:fldCharType="begin"/>
        </w:r>
        <w:r w:rsidR="008E2F95">
          <w:rPr>
            <w:noProof/>
            <w:webHidden/>
          </w:rPr>
          <w:instrText xml:space="preserve"> PAGEREF _Toc98318751 \h </w:instrText>
        </w:r>
        <w:r w:rsidR="008E2F95">
          <w:rPr>
            <w:noProof/>
            <w:webHidden/>
          </w:rPr>
        </w:r>
        <w:r w:rsidR="008E2F95">
          <w:rPr>
            <w:noProof/>
            <w:webHidden/>
          </w:rPr>
          <w:fldChar w:fldCharType="separate"/>
        </w:r>
        <w:r w:rsidR="005F19BA">
          <w:rPr>
            <w:noProof/>
            <w:webHidden/>
          </w:rPr>
          <w:t>20</w:t>
        </w:r>
        <w:r w:rsidR="008E2F95">
          <w:rPr>
            <w:noProof/>
            <w:webHidden/>
          </w:rPr>
          <w:fldChar w:fldCharType="end"/>
        </w:r>
      </w:hyperlink>
    </w:p>
    <w:p w14:paraId="43C6F33F" w14:textId="5F387F56"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52" w:history="1">
        <w:r w:rsidR="008E2F95" w:rsidRPr="00DB03E8">
          <w:rPr>
            <w:rStyle w:val="Hyperlink"/>
            <w:noProof/>
            <w:lang w:val="en-GB"/>
          </w:rPr>
          <w:t>4.5</w:t>
        </w:r>
        <w:r w:rsidR="008E2F95">
          <w:rPr>
            <w:rFonts w:eastAsiaTheme="minorEastAsia" w:cstheme="minorBidi"/>
            <w:noProof/>
            <w:sz w:val="22"/>
            <w:lang w:val="de-AT" w:eastAsia="de-AT"/>
          </w:rPr>
          <w:tab/>
        </w:r>
        <w:r w:rsidR="008E2F95" w:rsidRPr="00DB03E8">
          <w:rPr>
            <w:rStyle w:val="Hyperlink"/>
            <w:noProof/>
            <w:lang w:val="en-GB"/>
          </w:rPr>
          <w:t>D Potential of reuse and recycling</w:t>
        </w:r>
        <w:r w:rsidR="008E2F95">
          <w:rPr>
            <w:noProof/>
            <w:webHidden/>
          </w:rPr>
          <w:tab/>
        </w:r>
        <w:r w:rsidR="008E2F95">
          <w:rPr>
            <w:noProof/>
            <w:webHidden/>
          </w:rPr>
          <w:fldChar w:fldCharType="begin"/>
        </w:r>
        <w:r w:rsidR="008E2F95">
          <w:rPr>
            <w:noProof/>
            <w:webHidden/>
          </w:rPr>
          <w:instrText xml:space="preserve"> PAGEREF _Toc98318752 \h </w:instrText>
        </w:r>
        <w:r w:rsidR="008E2F95">
          <w:rPr>
            <w:noProof/>
            <w:webHidden/>
          </w:rPr>
        </w:r>
        <w:r w:rsidR="008E2F95">
          <w:rPr>
            <w:noProof/>
            <w:webHidden/>
          </w:rPr>
          <w:fldChar w:fldCharType="separate"/>
        </w:r>
        <w:r w:rsidR="005F19BA">
          <w:rPr>
            <w:noProof/>
            <w:webHidden/>
          </w:rPr>
          <w:t>20</w:t>
        </w:r>
        <w:r w:rsidR="008E2F95">
          <w:rPr>
            <w:noProof/>
            <w:webHidden/>
          </w:rPr>
          <w:fldChar w:fldCharType="end"/>
        </w:r>
      </w:hyperlink>
    </w:p>
    <w:p w14:paraId="426EA0DD" w14:textId="038749E9" w:rsidR="008E2F95" w:rsidRDefault="00000000">
      <w:pPr>
        <w:pStyle w:val="Verzeichnis1"/>
        <w:tabs>
          <w:tab w:val="left" w:pos="360"/>
          <w:tab w:val="right" w:leader="dot" w:pos="9912"/>
        </w:tabs>
        <w:rPr>
          <w:rFonts w:eastAsiaTheme="minorEastAsia" w:cstheme="minorBidi"/>
          <w:noProof/>
          <w:sz w:val="22"/>
          <w:lang w:val="de-AT" w:eastAsia="de-AT"/>
        </w:rPr>
      </w:pPr>
      <w:hyperlink w:anchor="_Toc98318753" w:history="1">
        <w:r w:rsidR="008E2F95" w:rsidRPr="00DB03E8">
          <w:rPr>
            <w:rStyle w:val="Hyperlink"/>
            <w:rFonts w:cstheme="minorHAnsi"/>
            <w:noProof/>
            <w:snapToGrid w:val="0"/>
            <w:w w:val="0"/>
            <w:lang w:val="en-GB"/>
          </w:rPr>
          <w:t>5.</w:t>
        </w:r>
        <w:r w:rsidR="008E2F95">
          <w:rPr>
            <w:rFonts w:eastAsiaTheme="minorEastAsia" w:cstheme="minorBidi"/>
            <w:noProof/>
            <w:sz w:val="22"/>
            <w:lang w:val="de-AT" w:eastAsia="de-AT"/>
          </w:rPr>
          <w:tab/>
        </w:r>
        <w:r w:rsidR="008E2F95" w:rsidRPr="00DB03E8">
          <w:rPr>
            <w:rStyle w:val="Hyperlink"/>
            <w:noProof/>
            <w:lang w:val="en-GB"/>
          </w:rPr>
          <w:t>LCA: results</w:t>
        </w:r>
        <w:r w:rsidR="008E2F95">
          <w:rPr>
            <w:noProof/>
            <w:webHidden/>
          </w:rPr>
          <w:tab/>
        </w:r>
        <w:r w:rsidR="008E2F95">
          <w:rPr>
            <w:noProof/>
            <w:webHidden/>
          </w:rPr>
          <w:fldChar w:fldCharType="begin"/>
        </w:r>
        <w:r w:rsidR="008E2F95">
          <w:rPr>
            <w:noProof/>
            <w:webHidden/>
          </w:rPr>
          <w:instrText xml:space="preserve"> PAGEREF _Toc98318753 \h </w:instrText>
        </w:r>
        <w:r w:rsidR="008E2F95">
          <w:rPr>
            <w:noProof/>
            <w:webHidden/>
          </w:rPr>
        </w:r>
        <w:r w:rsidR="008E2F95">
          <w:rPr>
            <w:noProof/>
            <w:webHidden/>
          </w:rPr>
          <w:fldChar w:fldCharType="separate"/>
        </w:r>
        <w:r w:rsidR="005F19BA">
          <w:rPr>
            <w:noProof/>
            <w:webHidden/>
          </w:rPr>
          <w:t>21</w:t>
        </w:r>
        <w:r w:rsidR="008E2F95">
          <w:rPr>
            <w:noProof/>
            <w:webHidden/>
          </w:rPr>
          <w:fldChar w:fldCharType="end"/>
        </w:r>
      </w:hyperlink>
    </w:p>
    <w:p w14:paraId="291E041F" w14:textId="2B8FFB2F" w:rsidR="008E2F95" w:rsidRDefault="00000000">
      <w:pPr>
        <w:pStyle w:val="Verzeichnis1"/>
        <w:tabs>
          <w:tab w:val="left" w:pos="360"/>
          <w:tab w:val="right" w:leader="dot" w:pos="9912"/>
        </w:tabs>
        <w:rPr>
          <w:rFonts w:eastAsiaTheme="minorEastAsia" w:cstheme="minorBidi"/>
          <w:noProof/>
          <w:sz w:val="22"/>
          <w:lang w:val="de-AT" w:eastAsia="de-AT"/>
        </w:rPr>
      </w:pPr>
      <w:hyperlink w:anchor="_Toc98318754" w:history="1">
        <w:r w:rsidR="008E2F95" w:rsidRPr="00DB03E8">
          <w:rPr>
            <w:rStyle w:val="Hyperlink"/>
            <w:rFonts w:cstheme="minorHAnsi"/>
            <w:noProof/>
            <w:snapToGrid w:val="0"/>
            <w:w w:val="0"/>
            <w:lang w:val="en-GB"/>
          </w:rPr>
          <w:t>6.</w:t>
        </w:r>
        <w:r w:rsidR="008E2F95">
          <w:rPr>
            <w:rFonts w:eastAsiaTheme="minorEastAsia" w:cstheme="minorBidi"/>
            <w:noProof/>
            <w:sz w:val="22"/>
            <w:lang w:val="de-AT" w:eastAsia="de-AT"/>
          </w:rPr>
          <w:tab/>
        </w:r>
        <w:r w:rsidR="008E2F95" w:rsidRPr="00DB03E8">
          <w:rPr>
            <w:rStyle w:val="Hyperlink"/>
            <w:noProof/>
            <w:lang w:val="en-GB"/>
          </w:rPr>
          <w:t>LCA: Interpretation</w:t>
        </w:r>
        <w:r w:rsidR="008E2F95">
          <w:rPr>
            <w:noProof/>
            <w:webHidden/>
          </w:rPr>
          <w:tab/>
        </w:r>
        <w:r w:rsidR="008E2F95">
          <w:rPr>
            <w:noProof/>
            <w:webHidden/>
          </w:rPr>
          <w:fldChar w:fldCharType="begin"/>
        </w:r>
        <w:r w:rsidR="008E2F95">
          <w:rPr>
            <w:noProof/>
            <w:webHidden/>
          </w:rPr>
          <w:instrText xml:space="preserve"> PAGEREF _Toc98318754 \h </w:instrText>
        </w:r>
        <w:r w:rsidR="008E2F95">
          <w:rPr>
            <w:noProof/>
            <w:webHidden/>
          </w:rPr>
        </w:r>
        <w:r w:rsidR="008E2F95">
          <w:rPr>
            <w:noProof/>
            <w:webHidden/>
          </w:rPr>
          <w:fldChar w:fldCharType="separate"/>
        </w:r>
        <w:r w:rsidR="005F19BA">
          <w:rPr>
            <w:noProof/>
            <w:webHidden/>
          </w:rPr>
          <w:t>25</w:t>
        </w:r>
        <w:r w:rsidR="008E2F95">
          <w:rPr>
            <w:noProof/>
            <w:webHidden/>
          </w:rPr>
          <w:fldChar w:fldCharType="end"/>
        </w:r>
      </w:hyperlink>
    </w:p>
    <w:p w14:paraId="7F90D7D3" w14:textId="273E707B" w:rsidR="008E2F95" w:rsidRDefault="00000000">
      <w:pPr>
        <w:pStyle w:val="Verzeichnis1"/>
        <w:tabs>
          <w:tab w:val="left" w:pos="360"/>
          <w:tab w:val="right" w:leader="dot" w:pos="9912"/>
        </w:tabs>
        <w:rPr>
          <w:rFonts w:eastAsiaTheme="minorEastAsia" w:cstheme="minorBidi"/>
          <w:noProof/>
          <w:sz w:val="22"/>
          <w:lang w:val="de-AT" w:eastAsia="de-AT"/>
        </w:rPr>
      </w:pPr>
      <w:hyperlink w:anchor="_Toc98318755" w:history="1">
        <w:r w:rsidR="008E2F95" w:rsidRPr="00DB03E8">
          <w:rPr>
            <w:rStyle w:val="Hyperlink"/>
            <w:rFonts w:cstheme="minorHAnsi"/>
            <w:noProof/>
            <w:snapToGrid w:val="0"/>
            <w:w w:val="0"/>
            <w:lang w:val="en-GB"/>
          </w:rPr>
          <w:t>7.</w:t>
        </w:r>
        <w:r w:rsidR="008E2F95">
          <w:rPr>
            <w:rFonts w:eastAsiaTheme="minorEastAsia" w:cstheme="minorBidi"/>
            <w:noProof/>
            <w:sz w:val="22"/>
            <w:lang w:val="de-AT" w:eastAsia="de-AT"/>
          </w:rPr>
          <w:tab/>
        </w:r>
        <w:r w:rsidR="008E2F95" w:rsidRPr="00DB03E8">
          <w:rPr>
            <w:rStyle w:val="Hyperlink"/>
            <w:noProof/>
            <w:lang w:val="en-GB"/>
          </w:rPr>
          <w:t>Literature</w:t>
        </w:r>
        <w:r w:rsidR="008E2F95">
          <w:rPr>
            <w:noProof/>
            <w:webHidden/>
          </w:rPr>
          <w:tab/>
        </w:r>
        <w:r w:rsidR="008E2F95">
          <w:rPr>
            <w:noProof/>
            <w:webHidden/>
          </w:rPr>
          <w:fldChar w:fldCharType="begin"/>
        </w:r>
        <w:r w:rsidR="008E2F95">
          <w:rPr>
            <w:noProof/>
            <w:webHidden/>
          </w:rPr>
          <w:instrText xml:space="preserve"> PAGEREF _Toc98318755 \h </w:instrText>
        </w:r>
        <w:r w:rsidR="008E2F95">
          <w:rPr>
            <w:noProof/>
            <w:webHidden/>
          </w:rPr>
        </w:r>
        <w:r w:rsidR="008E2F95">
          <w:rPr>
            <w:noProof/>
            <w:webHidden/>
          </w:rPr>
          <w:fldChar w:fldCharType="separate"/>
        </w:r>
        <w:r w:rsidR="005F19BA">
          <w:rPr>
            <w:noProof/>
            <w:webHidden/>
          </w:rPr>
          <w:t>26</w:t>
        </w:r>
        <w:r w:rsidR="008E2F95">
          <w:rPr>
            <w:noProof/>
            <w:webHidden/>
          </w:rPr>
          <w:fldChar w:fldCharType="end"/>
        </w:r>
      </w:hyperlink>
    </w:p>
    <w:p w14:paraId="72B4AD30" w14:textId="0E607258" w:rsidR="008E2F95" w:rsidRDefault="00000000">
      <w:pPr>
        <w:pStyle w:val="Verzeichnis1"/>
        <w:tabs>
          <w:tab w:val="left" w:pos="360"/>
          <w:tab w:val="right" w:leader="dot" w:pos="9912"/>
        </w:tabs>
        <w:rPr>
          <w:rFonts w:eastAsiaTheme="minorEastAsia" w:cstheme="minorBidi"/>
          <w:noProof/>
          <w:sz w:val="22"/>
          <w:lang w:val="de-AT" w:eastAsia="de-AT"/>
        </w:rPr>
      </w:pPr>
      <w:hyperlink w:anchor="_Toc98318756" w:history="1">
        <w:r w:rsidR="008E2F95" w:rsidRPr="00DB03E8">
          <w:rPr>
            <w:rStyle w:val="Hyperlink"/>
            <w:rFonts w:cstheme="minorHAnsi"/>
            <w:noProof/>
            <w:snapToGrid w:val="0"/>
            <w:w w:val="0"/>
            <w:lang w:val="en-GB"/>
          </w:rPr>
          <w:t>8.</w:t>
        </w:r>
        <w:r w:rsidR="008E2F95">
          <w:rPr>
            <w:rFonts w:eastAsiaTheme="minorEastAsia" w:cstheme="minorBidi"/>
            <w:noProof/>
            <w:sz w:val="22"/>
            <w:lang w:val="de-AT" w:eastAsia="de-AT"/>
          </w:rPr>
          <w:tab/>
        </w:r>
        <w:r w:rsidR="008E2F95" w:rsidRPr="00DB03E8">
          <w:rPr>
            <w:rStyle w:val="Hyperlink"/>
            <w:noProof/>
            <w:lang w:val="en-GB"/>
          </w:rPr>
          <w:t>Directory and Glossary</w:t>
        </w:r>
        <w:r w:rsidR="008E2F95">
          <w:rPr>
            <w:noProof/>
            <w:webHidden/>
          </w:rPr>
          <w:tab/>
        </w:r>
        <w:r w:rsidR="008E2F95">
          <w:rPr>
            <w:noProof/>
            <w:webHidden/>
          </w:rPr>
          <w:fldChar w:fldCharType="begin"/>
        </w:r>
        <w:r w:rsidR="008E2F95">
          <w:rPr>
            <w:noProof/>
            <w:webHidden/>
          </w:rPr>
          <w:instrText xml:space="preserve"> PAGEREF _Toc98318756 \h </w:instrText>
        </w:r>
        <w:r w:rsidR="008E2F95">
          <w:rPr>
            <w:noProof/>
            <w:webHidden/>
          </w:rPr>
        </w:r>
        <w:r w:rsidR="008E2F95">
          <w:rPr>
            <w:noProof/>
            <w:webHidden/>
          </w:rPr>
          <w:fldChar w:fldCharType="separate"/>
        </w:r>
        <w:r w:rsidR="005F19BA">
          <w:rPr>
            <w:noProof/>
            <w:webHidden/>
          </w:rPr>
          <w:t>26</w:t>
        </w:r>
        <w:r w:rsidR="008E2F95">
          <w:rPr>
            <w:noProof/>
            <w:webHidden/>
          </w:rPr>
          <w:fldChar w:fldCharType="end"/>
        </w:r>
      </w:hyperlink>
    </w:p>
    <w:p w14:paraId="18650E3D" w14:textId="5817D4B4"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57" w:history="1">
        <w:r w:rsidR="008E2F95" w:rsidRPr="00DB03E8">
          <w:rPr>
            <w:rStyle w:val="Hyperlink"/>
            <w:noProof/>
            <w:lang w:val="en-GB"/>
          </w:rPr>
          <w:t>8.1</w:t>
        </w:r>
        <w:r w:rsidR="008E2F95">
          <w:rPr>
            <w:rFonts w:eastAsiaTheme="minorEastAsia" w:cstheme="minorBidi"/>
            <w:noProof/>
            <w:sz w:val="22"/>
            <w:lang w:val="de-AT" w:eastAsia="de-AT"/>
          </w:rPr>
          <w:tab/>
        </w:r>
        <w:r w:rsidR="008E2F95" w:rsidRPr="00DB03E8">
          <w:rPr>
            <w:rStyle w:val="Hyperlink"/>
            <w:noProof/>
            <w:lang w:val="en-GB"/>
          </w:rPr>
          <w:t>List of figures</w:t>
        </w:r>
        <w:r w:rsidR="008E2F95">
          <w:rPr>
            <w:noProof/>
            <w:webHidden/>
          </w:rPr>
          <w:tab/>
        </w:r>
        <w:r w:rsidR="008E2F95">
          <w:rPr>
            <w:noProof/>
            <w:webHidden/>
          </w:rPr>
          <w:fldChar w:fldCharType="begin"/>
        </w:r>
        <w:r w:rsidR="008E2F95">
          <w:rPr>
            <w:noProof/>
            <w:webHidden/>
          </w:rPr>
          <w:instrText xml:space="preserve"> PAGEREF _Toc98318757 \h </w:instrText>
        </w:r>
        <w:r w:rsidR="008E2F95">
          <w:rPr>
            <w:noProof/>
            <w:webHidden/>
          </w:rPr>
        </w:r>
        <w:r w:rsidR="008E2F95">
          <w:rPr>
            <w:noProof/>
            <w:webHidden/>
          </w:rPr>
          <w:fldChar w:fldCharType="separate"/>
        </w:r>
        <w:r w:rsidR="005F19BA">
          <w:rPr>
            <w:noProof/>
            <w:webHidden/>
          </w:rPr>
          <w:t>26</w:t>
        </w:r>
        <w:r w:rsidR="008E2F95">
          <w:rPr>
            <w:noProof/>
            <w:webHidden/>
          </w:rPr>
          <w:fldChar w:fldCharType="end"/>
        </w:r>
      </w:hyperlink>
    </w:p>
    <w:p w14:paraId="77E0011D" w14:textId="532C60AB"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58" w:history="1">
        <w:r w:rsidR="008E2F95" w:rsidRPr="00DB03E8">
          <w:rPr>
            <w:rStyle w:val="Hyperlink"/>
            <w:noProof/>
            <w:lang w:val="en-GB"/>
          </w:rPr>
          <w:t>8.2</w:t>
        </w:r>
        <w:r w:rsidR="008E2F95">
          <w:rPr>
            <w:rFonts w:eastAsiaTheme="minorEastAsia" w:cstheme="minorBidi"/>
            <w:noProof/>
            <w:sz w:val="22"/>
            <w:lang w:val="de-AT" w:eastAsia="de-AT"/>
          </w:rPr>
          <w:tab/>
        </w:r>
        <w:r w:rsidR="008E2F95" w:rsidRPr="00DB03E8">
          <w:rPr>
            <w:rStyle w:val="Hyperlink"/>
            <w:noProof/>
            <w:lang w:val="en-GB"/>
          </w:rPr>
          <w:t>List of tables</w:t>
        </w:r>
        <w:r w:rsidR="008E2F95">
          <w:rPr>
            <w:noProof/>
            <w:webHidden/>
          </w:rPr>
          <w:tab/>
        </w:r>
        <w:r w:rsidR="008E2F95">
          <w:rPr>
            <w:noProof/>
            <w:webHidden/>
          </w:rPr>
          <w:fldChar w:fldCharType="begin"/>
        </w:r>
        <w:r w:rsidR="008E2F95">
          <w:rPr>
            <w:noProof/>
            <w:webHidden/>
          </w:rPr>
          <w:instrText xml:space="preserve"> PAGEREF _Toc98318758 \h </w:instrText>
        </w:r>
        <w:r w:rsidR="008E2F95">
          <w:rPr>
            <w:noProof/>
            <w:webHidden/>
          </w:rPr>
        </w:r>
        <w:r w:rsidR="008E2F95">
          <w:rPr>
            <w:noProof/>
            <w:webHidden/>
          </w:rPr>
          <w:fldChar w:fldCharType="separate"/>
        </w:r>
        <w:r w:rsidR="005F19BA">
          <w:rPr>
            <w:noProof/>
            <w:webHidden/>
          </w:rPr>
          <w:t>26</w:t>
        </w:r>
        <w:r w:rsidR="008E2F95">
          <w:rPr>
            <w:noProof/>
            <w:webHidden/>
          </w:rPr>
          <w:fldChar w:fldCharType="end"/>
        </w:r>
      </w:hyperlink>
    </w:p>
    <w:p w14:paraId="6797B643" w14:textId="62095F4F" w:rsidR="008E2F95" w:rsidRDefault="00000000">
      <w:pPr>
        <w:pStyle w:val="Verzeichnis2"/>
        <w:tabs>
          <w:tab w:val="left" w:pos="660"/>
          <w:tab w:val="right" w:leader="dot" w:pos="9912"/>
        </w:tabs>
        <w:rPr>
          <w:rFonts w:eastAsiaTheme="minorEastAsia" w:cstheme="minorBidi"/>
          <w:noProof/>
          <w:sz w:val="22"/>
          <w:lang w:val="de-AT" w:eastAsia="de-AT"/>
        </w:rPr>
      </w:pPr>
      <w:hyperlink w:anchor="_Toc98318759" w:history="1">
        <w:r w:rsidR="008E2F95" w:rsidRPr="00DB03E8">
          <w:rPr>
            <w:rStyle w:val="Hyperlink"/>
            <w:noProof/>
            <w:lang w:val="en-GB"/>
          </w:rPr>
          <w:t>8.3</w:t>
        </w:r>
        <w:r w:rsidR="008E2F95">
          <w:rPr>
            <w:rFonts w:eastAsiaTheme="minorEastAsia" w:cstheme="minorBidi"/>
            <w:noProof/>
            <w:sz w:val="22"/>
            <w:lang w:val="de-AT" w:eastAsia="de-AT"/>
          </w:rPr>
          <w:tab/>
        </w:r>
        <w:r w:rsidR="008E2F95" w:rsidRPr="00DB03E8">
          <w:rPr>
            <w:rStyle w:val="Hyperlink"/>
            <w:noProof/>
            <w:lang w:val="en-GB"/>
          </w:rPr>
          <w:t>Abbreviations</w:t>
        </w:r>
        <w:r w:rsidR="008E2F95">
          <w:rPr>
            <w:noProof/>
            <w:webHidden/>
          </w:rPr>
          <w:tab/>
        </w:r>
        <w:r w:rsidR="008E2F95">
          <w:rPr>
            <w:noProof/>
            <w:webHidden/>
          </w:rPr>
          <w:fldChar w:fldCharType="begin"/>
        </w:r>
        <w:r w:rsidR="008E2F95">
          <w:rPr>
            <w:noProof/>
            <w:webHidden/>
          </w:rPr>
          <w:instrText xml:space="preserve"> PAGEREF _Toc98318759 \h </w:instrText>
        </w:r>
        <w:r w:rsidR="008E2F95">
          <w:rPr>
            <w:noProof/>
            <w:webHidden/>
          </w:rPr>
        </w:r>
        <w:r w:rsidR="008E2F95">
          <w:rPr>
            <w:noProof/>
            <w:webHidden/>
          </w:rPr>
          <w:fldChar w:fldCharType="separate"/>
        </w:r>
        <w:r w:rsidR="005F19BA">
          <w:rPr>
            <w:noProof/>
            <w:webHidden/>
          </w:rPr>
          <w:t>27</w:t>
        </w:r>
        <w:r w:rsidR="008E2F95">
          <w:rPr>
            <w:noProof/>
            <w:webHidden/>
          </w:rPr>
          <w:fldChar w:fldCharType="end"/>
        </w:r>
      </w:hyperlink>
    </w:p>
    <w:p w14:paraId="4629BB36" w14:textId="42380494" w:rsidR="008478E5" w:rsidRPr="0081785E" w:rsidRDefault="008478E5" w:rsidP="008478E5">
      <w:pPr>
        <w:rPr>
          <w:lang w:val="de-AT"/>
        </w:rPr>
      </w:pPr>
      <w:r w:rsidRPr="008C08F9">
        <w:rPr>
          <w:color w:val="17365D" w:themeColor="text2" w:themeShade="BF"/>
          <w:sz w:val="20"/>
          <w:szCs w:val="20"/>
          <w:lang w:val="en-GB"/>
        </w:rPr>
        <w:fldChar w:fldCharType="end"/>
      </w:r>
    </w:p>
    <w:p w14:paraId="1D04FDC4" w14:textId="50C8F9CB" w:rsidR="008478E5" w:rsidRDefault="008478E5">
      <w:pPr>
        <w:spacing w:after="200"/>
        <w:jc w:val="left"/>
        <w:rPr>
          <w:lang w:val="en-GB"/>
        </w:rPr>
      </w:pPr>
      <w:r>
        <w:rPr>
          <w:lang w:val="en-GB"/>
        </w:rPr>
        <w:br w:type="page"/>
      </w:r>
    </w:p>
    <w:p w14:paraId="7AD48F76" w14:textId="3615F8F9" w:rsidR="00563510" w:rsidRPr="00896AA1" w:rsidRDefault="008D5EDC" w:rsidP="00563510">
      <w:pPr>
        <w:pStyle w:val="berschrift1"/>
        <w:numPr>
          <w:ilvl w:val="0"/>
          <w:numId w:val="39"/>
        </w:numPr>
        <w:rPr>
          <w:lang w:val="en-GB"/>
        </w:rPr>
      </w:pPr>
      <w:bookmarkStart w:id="11" w:name="_Toc98237683"/>
      <w:bookmarkStart w:id="12" w:name="_Toc98318719"/>
      <w:r>
        <w:rPr>
          <w:lang w:val="en-GB"/>
        </w:rPr>
        <w:lastRenderedPageBreak/>
        <w:t>General information</w:t>
      </w:r>
      <w:bookmarkEnd w:id="11"/>
      <w:bookmarkEnd w:id="12"/>
    </w:p>
    <w:p w14:paraId="47909A5A" w14:textId="77777777" w:rsidR="00563510" w:rsidRPr="00896AA1" w:rsidRDefault="00563510" w:rsidP="00563510">
      <w:pPr>
        <w:spacing w:line="240" w:lineRule="auto"/>
        <w:jc w:val="left"/>
        <w:rPr>
          <w:lang w:val="en-GB"/>
        </w:rPr>
      </w:pPr>
      <w:bookmarkStart w:id="13" w:name="_Hlk56598314"/>
    </w:p>
    <w:tbl>
      <w:tblPr>
        <w:tblW w:w="9526" w:type="dxa"/>
        <w:tblInd w:w="108" w:type="dxa"/>
        <w:tblCellMar>
          <w:top w:w="57" w:type="dxa"/>
        </w:tblCellMar>
        <w:tblLook w:val="04A0" w:firstRow="1" w:lastRow="0" w:firstColumn="1" w:lastColumn="0" w:noHBand="0" w:noVBand="1"/>
      </w:tblPr>
      <w:tblGrid>
        <w:gridCol w:w="3289"/>
        <w:gridCol w:w="6237"/>
      </w:tblGrid>
      <w:tr w:rsidR="00563510" w:rsidRPr="00CC5054" w14:paraId="5A6CAAFE" w14:textId="77777777" w:rsidTr="003D3EC4">
        <w:tc>
          <w:tcPr>
            <w:tcW w:w="3289" w:type="dxa"/>
            <w:tcBorders>
              <w:top w:val="single" w:sz="4" w:space="0" w:color="auto"/>
              <w:left w:val="single" w:sz="4" w:space="0" w:color="auto"/>
              <w:bottom w:val="single" w:sz="4" w:space="0" w:color="auto"/>
              <w:right w:val="single" w:sz="4" w:space="0" w:color="auto"/>
            </w:tcBorders>
            <w:vAlign w:val="center"/>
          </w:tcPr>
          <w:p w14:paraId="117E4B89" w14:textId="7534AD69" w:rsidR="00563510" w:rsidRPr="00896AA1" w:rsidRDefault="00563510" w:rsidP="00563510">
            <w:pPr>
              <w:rPr>
                <w:b/>
                <w:lang w:val="en-GB"/>
              </w:rPr>
            </w:pPr>
            <w:r w:rsidRPr="00896AA1">
              <w:rPr>
                <w:b/>
                <w:lang w:val="en-GB"/>
              </w:rPr>
              <w:t>Produ</w:t>
            </w:r>
            <w:r w:rsidR="001A7390">
              <w:rPr>
                <w:b/>
                <w:lang w:val="en-GB"/>
              </w:rPr>
              <w:t>ct name</w:t>
            </w:r>
          </w:p>
          <w:p w14:paraId="35247C45" w14:textId="68F83A7B" w:rsidR="00563510" w:rsidRPr="00896AA1" w:rsidRDefault="001A7390" w:rsidP="001A7390">
            <w:pPr>
              <w:rPr>
                <w:highlight w:val="yellow"/>
                <w:lang w:val="en-GB"/>
              </w:rPr>
            </w:pPr>
            <w:r>
              <w:rPr>
                <w:shd w:val="clear" w:color="auto" w:fill="DAEEF3" w:themeFill="accent5" w:themeFillTint="33"/>
                <w:lang w:val="en-GB"/>
              </w:rPr>
              <w:t>Name and description of product</w:t>
            </w:r>
          </w:p>
        </w:tc>
        <w:tc>
          <w:tcPr>
            <w:tcW w:w="6237" w:type="dxa"/>
            <w:vMerge w:val="restart"/>
            <w:tcBorders>
              <w:top w:val="single" w:sz="4" w:space="0" w:color="auto"/>
              <w:left w:val="single" w:sz="4" w:space="0" w:color="auto"/>
              <w:bottom w:val="single" w:sz="4" w:space="0" w:color="auto"/>
              <w:right w:val="single" w:sz="4" w:space="0" w:color="auto"/>
            </w:tcBorders>
          </w:tcPr>
          <w:p w14:paraId="53C03111" w14:textId="7511372D" w:rsidR="00563510" w:rsidRPr="00896AA1" w:rsidRDefault="001F13FD" w:rsidP="00563510">
            <w:pPr>
              <w:rPr>
                <w:b/>
                <w:lang w:val="en-GB"/>
              </w:rPr>
            </w:pPr>
            <w:r w:rsidRPr="00280DC0">
              <w:rPr>
                <w:b/>
                <w:lang w:val="en-GB"/>
              </w:rPr>
              <w:t>Declared Product / Declared Unit</w:t>
            </w:r>
          </w:p>
          <w:p w14:paraId="0F273664" w14:textId="35E16DD5" w:rsidR="00563510" w:rsidRPr="00896AA1" w:rsidRDefault="001F13FD" w:rsidP="00563510">
            <w:pPr>
              <w:rPr>
                <w:lang w:val="en-GB"/>
              </w:rPr>
            </w:pPr>
            <w:r>
              <w:rPr>
                <w:shd w:val="clear" w:color="auto" w:fill="DAEEF3" w:themeFill="accent5" w:themeFillTint="33"/>
                <w:lang w:val="en-GB"/>
              </w:rPr>
              <w:t xml:space="preserve">Description of the declared product and declared unit/functional unit </w:t>
            </w:r>
          </w:p>
          <w:p w14:paraId="6E5E4C4E" w14:textId="77777777" w:rsidR="00563510" w:rsidRPr="00896AA1" w:rsidRDefault="00563510" w:rsidP="00563510">
            <w:pPr>
              <w:jc w:val="left"/>
              <w:rPr>
                <w:b/>
                <w:lang w:val="en-GB"/>
              </w:rPr>
            </w:pPr>
          </w:p>
          <w:p w14:paraId="7A8CFB40" w14:textId="72EB1968" w:rsidR="00D8086A" w:rsidRPr="00D8086A" w:rsidRDefault="00D8086A" w:rsidP="00563510">
            <w:pPr>
              <w:jc w:val="left"/>
              <w:rPr>
                <w:shd w:val="clear" w:color="auto" w:fill="DAEEF3" w:themeFill="accent5" w:themeFillTint="33"/>
                <w:lang w:val="en-GB"/>
              </w:rPr>
            </w:pPr>
            <w:r>
              <w:rPr>
                <w:b/>
                <w:lang w:val="en-GB"/>
              </w:rPr>
              <w:t xml:space="preserve">Number of datasets in EPD Document(s): </w:t>
            </w:r>
            <w:r w:rsidRPr="00D8086A">
              <w:rPr>
                <w:shd w:val="clear" w:color="auto" w:fill="DAEEF3" w:themeFill="accent5" w:themeFillTint="33"/>
                <w:lang w:val="en-GB"/>
              </w:rPr>
              <w:t>XX</w:t>
            </w:r>
          </w:p>
          <w:p w14:paraId="606F59DE" w14:textId="77777777" w:rsidR="00D8086A" w:rsidRDefault="00D8086A" w:rsidP="00563510">
            <w:pPr>
              <w:jc w:val="left"/>
              <w:rPr>
                <w:b/>
                <w:lang w:val="en-GB"/>
              </w:rPr>
            </w:pPr>
          </w:p>
          <w:p w14:paraId="32A22C18" w14:textId="0D8FCB1A" w:rsidR="00563510" w:rsidRPr="00896AA1" w:rsidRDefault="001F13FD" w:rsidP="00563510">
            <w:pPr>
              <w:jc w:val="left"/>
              <w:rPr>
                <w:b/>
                <w:lang w:val="en-GB"/>
              </w:rPr>
            </w:pPr>
            <w:r>
              <w:rPr>
                <w:b/>
                <w:lang w:val="en-GB"/>
              </w:rPr>
              <w:t>Range of validity</w:t>
            </w:r>
          </w:p>
          <w:p w14:paraId="684587E2" w14:textId="61488A5A" w:rsidR="008478E5" w:rsidRPr="008478E5" w:rsidRDefault="008478E5" w:rsidP="008478E5">
            <w:pPr>
              <w:shd w:val="clear" w:color="auto" w:fill="DAEEF3" w:themeFill="accent5" w:themeFillTint="33"/>
              <w:rPr>
                <w:shd w:val="clear" w:color="auto" w:fill="DAEEF3" w:themeFill="accent5" w:themeFillTint="33"/>
                <w:lang w:val="en-GB"/>
              </w:rPr>
            </w:pPr>
            <w:r w:rsidRPr="008478E5">
              <w:rPr>
                <w:shd w:val="clear" w:color="auto" w:fill="DAEEF3" w:themeFill="accent5" w:themeFillTint="33"/>
                <w:lang w:val="en-GB"/>
              </w:rPr>
              <w:t xml:space="preserve">The products </w:t>
            </w:r>
            <w:r>
              <w:rPr>
                <w:shd w:val="clear" w:color="auto" w:fill="DAEEF3" w:themeFill="accent5" w:themeFillTint="33"/>
                <w:lang w:val="en-GB"/>
              </w:rPr>
              <w:t>considered in the</w:t>
            </w:r>
            <w:r w:rsidRPr="008478E5">
              <w:rPr>
                <w:shd w:val="clear" w:color="auto" w:fill="DAEEF3" w:themeFill="accent5" w:themeFillTint="33"/>
                <w:lang w:val="en-GB"/>
              </w:rPr>
              <w:t xml:space="preserve"> data </w:t>
            </w:r>
            <w:r>
              <w:rPr>
                <w:shd w:val="clear" w:color="auto" w:fill="DAEEF3" w:themeFill="accent5" w:themeFillTint="33"/>
                <w:lang w:val="en-GB"/>
              </w:rPr>
              <w:t xml:space="preserve">of </w:t>
            </w:r>
            <w:r w:rsidRPr="008478E5">
              <w:rPr>
                <w:shd w:val="clear" w:color="auto" w:fill="DAEEF3" w:themeFill="accent5" w:themeFillTint="33"/>
                <w:lang w:val="en-GB"/>
              </w:rPr>
              <w:t>the life cycle assessment and for which the declaration applies must be named.</w:t>
            </w:r>
          </w:p>
          <w:p w14:paraId="4E7AC9AD" w14:textId="77777777" w:rsidR="008478E5" w:rsidRPr="008478E5" w:rsidRDefault="008478E5" w:rsidP="008478E5">
            <w:pPr>
              <w:shd w:val="clear" w:color="auto" w:fill="DAEEF3" w:themeFill="accent5" w:themeFillTint="33"/>
              <w:rPr>
                <w:shd w:val="clear" w:color="auto" w:fill="DAEEF3" w:themeFill="accent5" w:themeFillTint="33"/>
                <w:lang w:val="en-GB"/>
              </w:rPr>
            </w:pPr>
            <w:r w:rsidRPr="008478E5">
              <w:rPr>
                <w:shd w:val="clear" w:color="auto" w:fill="DAEEF3" w:themeFill="accent5" w:themeFillTint="33"/>
                <w:lang w:val="en-GB"/>
              </w:rPr>
              <w:t>In the case of an average EPD, this type of EPD must be pointed out.</w:t>
            </w:r>
          </w:p>
          <w:p w14:paraId="755BB647" w14:textId="475962DC" w:rsidR="00563510" w:rsidRPr="00896AA1" w:rsidRDefault="008478E5" w:rsidP="008478E5">
            <w:pPr>
              <w:shd w:val="clear" w:color="auto" w:fill="DAEEF3" w:themeFill="accent5" w:themeFillTint="33"/>
              <w:rPr>
                <w:lang w:val="en-GB"/>
              </w:rPr>
            </w:pPr>
            <w:r w:rsidRPr="008478E5">
              <w:rPr>
                <w:shd w:val="clear" w:color="auto" w:fill="DAEEF3" w:themeFill="accent5" w:themeFillTint="33"/>
                <w:lang w:val="en-GB"/>
              </w:rPr>
              <w:t xml:space="preserve">The representativeness of the declaration </w:t>
            </w:r>
            <w:r w:rsidR="00A07D2C">
              <w:rPr>
                <w:shd w:val="clear" w:color="auto" w:fill="DAEEF3" w:themeFill="accent5" w:themeFillTint="33"/>
                <w:lang w:val="en-GB"/>
              </w:rPr>
              <w:t>must</w:t>
            </w:r>
            <w:r w:rsidRPr="008478E5">
              <w:rPr>
                <w:shd w:val="clear" w:color="auto" w:fill="DAEEF3" w:themeFill="accent5" w:themeFillTint="33"/>
                <w:lang w:val="en-GB"/>
              </w:rPr>
              <w:t xml:space="preserve"> be shown with regard to the production volume covered by the life cycle assessment and the technology used</w:t>
            </w:r>
            <w:r w:rsidR="00A07D2C">
              <w:rPr>
                <w:shd w:val="clear" w:color="auto" w:fill="DAEEF3" w:themeFill="accent5" w:themeFillTint="33"/>
                <w:lang w:val="en-GB"/>
              </w:rPr>
              <w:t>.</w:t>
            </w:r>
            <w:r w:rsidRPr="008478E5">
              <w:rPr>
                <w:shd w:val="clear" w:color="auto" w:fill="DAEEF3" w:themeFill="accent5" w:themeFillTint="33"/>
                <w:lang w:val="en-GB"/>
              </w:rPr>
              <w:t xml:space="preserve"> Likewise, the range of fluctuation of the product group </w:t>
            </w:r>
            <w:r w:rsidR="00A07D2C">
              <w:rPr>
                <w:shd w:val="clear" w:color="auto" w:fill="DAEEF3" w:themeFill="accent5" w:themeFillTint="33"/>
                <w:lang w:val="en-GB"/>
              </w:rPr>
              <w:t>considered</w:t>
            </w:r>
            <w:r w:rsidRPr="008478E5">
              <w:rPr>
                <w:shd w:val="clear" w:color="auto" w:fill="DAEEF3" w:themeFill="accent5" w:themeFillTint="33"/>
                <w:lang w:val="en-GB"/>
              </w:rPr>
              <w:t xml:space="preserve">, </w:t>
            </w:r>
            <w:r w:rsidR="00A07D2C">
              <w:rPr>
                <w:shd w:val="clear" w:color="auto" w:fill="DAEEF3" w:themeFill="accent5" w:themeFillTint="33"/>
                <w:lang w:val="en-GB"/>
              </w:rPr>
              <w:t>must be</w:t>
            </w:r>
            <w:r w:rsidRPr="008478E5">
              <w:rPr>
                <w:shd w:val="clear" w:color="auto" w:fill="DAEEF3" w:themeFill="accent5" w:themeFillTint="33"/>
                <w:lang w:val="en-GB"/>
              </w:rPr>
              <w:t xml:space="preserve"> specified in the interpretation</w:t>
            </w:r>
            <w:r w:rsidR="00A07D2C">
              <w:rPr>
                <w:shd w:val="clear" w:color="auto" w:fill="DAEEF3" w:themeFill="accent5" w:themeFillTint="33"/>
                <w:lang w:val="en-GB"/>
              </w:rPr>
              <w:t>.</w:t>
            </w:r>
          </w:p>
        </w:tc>
      </w:tr>
      <w:tr w:rsidR="00563510" w:rsidRPr="00CC5054" w14:paraId="3A3295CD" w14:textId="77777777" w:rsidTr="003D3EC4">
        <w:tc>
          <w:tcPr>
            <w:tcW w:w="3289" w:type="dxa"/>
            <w:tcBorders>
              <w:top w:val="single" w:sz="4" w:space="0" w:color="auto"/>
              <w:left w:val="single" w:sz="4" w:space="0" w:color="auto"/>
              <w:bottom w:val="single" w:sz="4" w:space="0" w:color="auto"/>
              <w:right w:val="single" w:sz="4" w:space="0" w:color="auto"/>
            </w:tcBorders>
            <w:vAlign w:val="center"/>
          </w:tcPr>
          <w:p w14:paraId="15E8AD04" w14:textId="1453F5EF" w:rsidR="00563510" w:rsidRPr="00896AA1" w:rsidRDefault="00563510" w:rsidP="00563510">
            <w:pPr>
              <w:rPr>
                <w:b/>
                <w:lang w:val="en-GB"/>
              </w:rPr>
            </w:pPr>
            <w:r w:rsidRPr="00896AA1">
              <w:rPr>
                <w:b/>
                <w:lang w:val="en-GB"/>
              </w:rPr>
              <w:t>De</w:t>
            </w:r>
            <w:r w:rsidR="001A7390">
              <w:rPr>
                <w:b/>
                <w:lang w:val="en-GB"/>
              </w:rPr>
              <w:t>c</w:t>
            </w:r>
            <w:r w:rsidRPr="00896AA1">
              <w:rPr>
                <w:b/>
                <w:lang w:val="en-GB"/>
              </w:rPr>
              <w:t>laration</w:t>
            </w:r>
            <w:r w:rsidR="001A7390">
              <w:rPr>
                <w:b/>
                <w:lang w:val="en-GB"/>
              </w:rPr>
              <w:t xml:space="preserve"> number</w:t>
            </w:r>
          </w:p>
          <w:p w14:paraId="76850F54" w14:textId="588ABAEB" w:rsidR="00563510" w:rsidRPr="00896AA1" w:rsidRDefault="001A7390" w:rsidP="001A7390">
            <w:pPr>
              <w:rPr>
                <w:highlight w:val="yellow"/>
                <w:lang w:val="en-GB"/>
              </w:rPr>
            </w:pPr>
            <w:r>
              <w:rPr>
                <w:shd w:val="clear" w:color="auto" w:fill="DAEEF3" w:themeFill="accent5" w:themeFillTint="33"/>
                <w:lang w:val="en-GB"/>
              </w:rPr>
              <w:t>To be accorded with Bau EPD GmbH</w:t>
            </w:r>
          </w:p>
        </w:tc>
        <w:tc>
          <w:tcPr>
            <w:tcW w:w="6237" w:type="dxa"/>
            <w:vMerge/>
            <w:tcBorders>
              <w:top w:val="single" w:sz="4" w:space="0" w:color="auto"/>
              <w:left w:val="single" w:sz="4" w:space="0" w:color="auto"/>
              <w:bottom w:val="single" w:sz="4" w:space="0" w:color="auto"/>
              <w:right w:val="single" w:sz="4" w:space="0" w:color="auto"/>
            </w:tcBorders>
            <w:vAlign w:val="center"/>
          </w:tcPr>
          <w:p w14:paraId="69AA0299" w14:textId="77777777" w:rsidR="00563510" w:rsidRPr="00896AA1" w:rsidRDefault="00563510" w:rsidP="00563510">
            <w:pPr>
              <w:rPr>
                <w:highlight w:val="yellow"/>
                <w:lang w:val="en-GB"/>
              </w:rPr>
            </w:pPr>
          </w:p>
        </w:tc>
      </w:tr>
      <w:tr w:rsidR="00563510" w:rsidRPr="00CC5054" w14:paraId="771195CD" w14:textId="77777777" w:rsidTr="003D3EC4">
        <w:tc>
          <w:tcPr>
            <w:tcW w:w="3289" w:type="dxa"/>
            <w:tcBorders>
              <w:top w:val="single" w:sz="4" w:space="0" w:color="auto"/>
              <w:left w:val="single" w:sz="4" w:space="0" w:color="auto"/>
              <w:bottom w:val="single" w:sz="4" w:space="0" w:color="auto"/>
              <w:right w:val="single" w:sz="4" w:space="0" w:color="auto"/>
            </w:tcBorders>
            <w:vAlign w:val="center"/>
          </w:tcPr>
          <w:p w14:paraId="41A9BABB" w14:textId="0E17ED58" w:rsidR="00563510" w:rsidRPr="00896AA1" w:rsidRDefault="001A7390" w:rsidP="00563510">
            <w:pPr>
              <w:rPr>
                <w:b/>
                <w:lang w:val="en-GB"/>
              </w:rPr>
            </w:pPr>
            <w:r>
              <w:rPr>
                <w:b/>
                <w:lang w:val="en-GB"/>
              </w:rPr>
              <w:t>Declaration data</w:t>
            </w:r>
          </w:p>
          <w:p w14:paraId="0170E7F8" w14:textId="77777777" w:rsidR="001A7390" w:rsidRPr="00280DC0" w:rsidRDefault="001A7390" w:rsidP="001A7390">
            <w:pPr>
              <w:rPr>
                <w:lang w:val="en-GB"/>
              </w:rPr>
            </w:pPr>
            <w:r w:rsidRPr="00280DC0">
              <w:rPr>
                <w:lang w:val="en-GB"/>
              </w:rPr>
              <w:fldChar w:fldCharType="begin">
                <w:ffData>
                  <w:name w:val="Kontrollkästchen2"/>
                  <w:enabled/>
                  <w:calcOnExit w:val="0"/>
                  <w:checkBox>
                    <w:sizeAuto/>
                    <w:default w:val="0"/>
                  </w:checkBox>
                </w:ffData>
              </w:fldChar>
            </w:r>
            <w:bookmarkStart w:id="14" w:name="Kontrollkästchen2"/>
            <w:r w:rsidRPr="00280DC0">
              <w:rPr>
                <w:lang w:val="en-GB"/>
              </w:rPr>
              <w:instrText xml:space="preserve"> FORMCHECKBOX </w:instrText>
            </w:r>
            <w:r w:rsidR="00000000">
              <w:rPr>
                <w:lang w:val="en-GB"/>
              </w:rPr>
            </w:r>
            <w:r w:rsidR="00000000">
              <w:rPr>
                <w:lang w:val="en-GB"/>
              </w:rPr>
              <w:fldChar w:fldCharType="separate"/>
            </w:r>
            <w:r w:rsidRPr="00280DC0">
              <w:rPr>
                <w:lang w:val="en-GB"/>
              </w:rPr>
              <w:fldChar w:fldCharType="end"/>
            </w:r>
            <w:bookmarkEnd w:id="14"/>
            <w:r w:rsidRPr="00280DC0">
              <w:rPr>
                <w:lang w:val="en-GB"/>
              </w:rPr>
              <w:t xml:space="preserve">     Specific data</w:t>
            </w:r>
            <w:r w:rsidRPr="00280DC0">
              <w:rPr>
                <w:lang w:val="en-GB"/>
              </w:rPr>
              <w:tab/>
            </w:r>
          </w:p>
          <w:p w14:paraId="637FC725" w14:textId="07C20ED1" w:rsidR="001A7390" w:rsidRPr="00280DC0" w:rsidRDefault="001A7390" w:rsidP="001A7390">
            <w:pPr>
              <w:rPr>
                <w:lang w:val="en-GB"/>
              </w:rPr>
            </w:pPr>
            <w:r w:rsidRPr="00280DC0">
              <w:rPr>
                <w:lang w:val="en-GB"/>
              </w:rPr>
              <w:fldChar w:fldCharType="begin">
                <w:ffData>
                  <w:name w:val="Kontrollkästchen2"/>
                  <w:enabled/>
                  <w:calcOnExit w:val="0"/>
                  <w:checkBox>
                    <w:sizeAuto/>
                    <w:default w:val="0"/>
                  </w:checkBox>
                </w:ffData>
              </w:fldChar>
            </w:r>
            <w:r w:rsidRPr="00280DC0">
              <w:rPr>
                <w:lang w:val="en-GB"/>
              </w:rPr>
              <w:instrText xml:space="preserve"> FORMCHECKBOX </w:instrText>
            </w:r>
            <w:r w:rsidR="00000000">
              <w:rPr>
                <w:lang w:val="en-GB"/>
              </w:rPr>
            </w:r>
            <w:r w:rsidR="00000000">
              <w:rPr>
                <w:lang w:val="en-GB"/>
              </w:rPr>
              <w:fldChar w:fldCharType="separate"/>
            </w:r>
            <w:r w:rsidRPr="00280DC0">
              <w:rPr>
                <w:lang w:val="en-GB"/>
              </w:rPr>
              <w:fldChar w:fldCharType="end"/>
            </w:r>
            <w:r w:rsidRPr="00280DC0">
              <w:rPr>
                <w:lang w:val="en-GB"/>
              </w:rPr>
              <w:t xml:space="preserve">     Average data</w:t>
            </w:r>
          </w:p>
          <w:p w14:paraId="0407403E" w14:textId="77777777" w:rsidR="00563510" w:rsidRPr="00896AA1" w:rsidRDefault="00563510" w:rsidP="00563510">
            <w:pPr>
              <w:rPr>
                <w:highlight w:val="yellow"/>
                <w:lang w:val="en-GB"/>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25382C8B" w14:textId="77777777" w:rsidR="00563510" w:rsidRPr="00896AA1" w:rsidRDefault="00563510" w:rsidP="00563510">
            <w:pPr>
              <w:rPr>
                <w:highlight w:val="yellow"/>
                <w:lang w:val="en-GB"/>
              </w:rPr>
            </w:pPr>
          </w:p>
        </w:tc>
      </w:tr>
      <w:tr w:rsidR="00563510" w:rsidRPr="00CC5054" w14:paraId="59029D3D" w14:textId="77777777" w:rsidTr="003D3EC4">
        <w:tc>
          <w:tcPr>
            <w:tcW w:w="3289" w:type="dxa"/>
            <w:tcBorders>
              <w:top w:val="single" w:sz="4" w:space="0" w:color="auto"/>
              <w:left w:val="single" w:sz="4" w:space="0" w:color="auto"/>
              <w:bottom w:val="single" w:sz="4" w:space="0" w:color="auto"/>
              <w:right w:val="single" w:sz="4" w:space="0" w:color="auto"/>
            </w:tcBorders>
            <w:vAlign w:val="center"/>
          </w:tcPr>
          <w:p w14:paraId="78ACDA59" w14:textId="5034D3F8" w:rsidR="00563510" w:rsidRPr="00896AA1" w:rsidRDefault="00563510" w:rsidP="00563510">
            <w:pPr>
              <w:rPr>
                <w:b/>
                <w:highlight w:val="yellow"/>
                <w:lang w:val="en-GB"/>
              </w:rPr>
            </w:pPr>
            <w:r w:rsidRPr="00896AA1">
              <w:rPr>
                <w:b/>
                <w:lang w:val="en-GB"/>
              </w:rPr>
              <w:t>De</w:t>
            </w:r>
            <w:r w:rsidR="001A7390">
              <w:rPr>
                <w:b/>
                <w:lang w:val="en-GB"/>
              </w:rPr>
              <w:t>claration based on:</w:t>
            </w:r>
          </w:p>
          <w:p w14:paraId="6076C7B2" w14:textId="77777777" w:rsidR="00A07D2C" w:rsidRDefault="00A07D2C" w:rsidP="00563510">
            <w:pPr>
              <w:shd w:val="clear" w:color="auto" w:fill="DAEEF3" w:themeFill="accent5" w:themeFillTint="33"/>
              <w:rPr>
                <w:shd w:val="clear" w:color="auto" w:fill="DAEEF3" w:themeFill="accent5" w:themeFillTint="33"/>
                <w:lang w:val="en-GB"/>
              </w:rPr>
            </w:pPr>
            <w:r>
              <w:rPr>
                <w:shd w:val="clear" w:color="auto" w:fill="DAEEF3" w:themeFill="accent5" w:themeFillTint="33"/>
                <w:lang w:val="en-GB"/>
              </w:rPr>
              <w:t>MS-HB version dated dd.mm.yyyy:</w:t>
            </w:r>
          </w:p>
          <w:p w14:paraId="5BCCE7CC" w14:textId="3F48A1DF" w:rsidR="00563510" w:rsidRPr="00896AA1" w:rsidRDefault="00563510" w:rsidP="00563510">
            <w:pPr>
              <w:shd w:val="clear" w:color="auto" w:fill="DAEEF3" w:themeFill="accent5" w:themeFillTint="33"/>
              <w:rPr>
                <w:shd w:val="clear" w:color="auto" w:fill="B6DDE8" w:themeFill="accent5" w:themeFillTint="66"/>
                <w:lang w:val="en-GB"/>
              </w:rPr>
            </w:pPr>
            <w:r w:rsidRPr="00896AA1">
              <w:rPr>
                <w:shd w:val="clear" w:color="auto" w:fill="DAEEF3" w:themeFill="accent5" w:themeFillTint="33"/>
                <w:lang w:val="en-GB"/>
              </w:rPr>
              <w:t xml:space="preserve">Name </w:t>
            </w:r>
            <w:r w:rsidR="001A7390">
              <w:rPr>
                <w:shd w:val="clear" w:color="auto" w:fill="DAEEF3" w:themeFill="accent5" w:themeFillTint="33"/>
                <w:lang w:val="en-GB"/>
              </w:rPr>
              <w:t>of PCR</w:t>
            </w:r>
          </w:p>
          <w:p w14:paraId="5EE555AC" w14:textId="12D4E0AC" w:rsidR="00563510" w:rsidRPr="00896AA1" w:rsidRDefault="001A7390" w:rsidP="00563510">
            <w:pPr>
              <w:shd w:val="clear" w:color="auto" w:fill="DAEEF3" w:themeFill="accent5" w:themeFillTint="33"/>
              <w:rPr>
                <w:shd w:val="clear" w:color="auto" w:fill="B6DDE8" w:themeFill="accent5" w:themeFillTint="66"/>
                <w:lang w:val="en-GB"/>
              </w:rPr>
            </w:pPr>
            <w:r>
              <w:rPr>
                <w:shd w:val="clear" w:color="auto" w:fill="DAEEF3" w:themeFill="accent5" w:themeFillTint="33"/>
                <w:lang w:val="en-GB"/>
              </w:rPr>
              <w:t>PCR Code</w:t>
            </w:r>
          </w:p>
          <w:p w14:paraId="1F149C26" w14:textId="77777777" w:rsidR="00563510" w:rsidRPr="00896AA1" w:rsidRDefault="00563510" w:rsidP="00563510">
            <w:pPr>
              <w:shd w:val="clear" w:color="auto" w:fill="DAEEF3" w:themeFill="accent5" w:themeFillTint="33"/>
              <w:rPr>
                <w:shd w:val="clear" w:color="auto" w:fill="B6DDE8" w:themeFill="accent5" w:themeFillTint="66"/>
                <w:lang w:val="en-GB"/>
              </w:rPr>
            </w:pPr>
            <w:r w:rsidRPr="00896AA1">
              <w:rPr>
                <w:shd w:val="clear" w:color="auto" w:fill="DAEEF3" w:themeFill="accent5" w:themeFillTint="33"/>
                <w:lang w:val="en-GB"/>
              </w:rPr>
              <w:t>Version</w:t>
            </w:r>
          </w:p>
          <w:p w14:paraId="32CD72E6" w14:textId="0840F671" w:rsidR="00563510" w:rsidRPr="00896AA1" w:rsidRDefault="001F13FD" w:rsidP="00563510">
            <w:pPr>
              <w:jc w:val="left"/>
              <w:rPr>
                <w:lang w:val="en-GB"/>
              </w:rPr>
            </w:pPr>
            <w:r w:rsidRPr="00280DC0">
              <w:rPr>
                <w:lang w:val="en-GB"/>
              </w:rPr>
              <w:t xml:space="preserve">(PCR tested and approved by the independent expert committee </w:t>
            </w:r>
            <w:r w:rsidRPr="00280DC0">
              <w:rPr>
                <w:lang w:val="en-GB"/>
              </w:rPr>
              <w:br/>
              <w:t>= PKR-Gremium)</w:t>
            </w:r>
          </w:p>
          <w:p w14:paraId="1FACACF1" w14:textId="77777777" w:rsidR="001F13FD" w:rsidRDefault="001F13FD" w:rsidP="001F13FD">
            <w:pPr>
              <w:rPr>
                <w:szCs w:val="18"/>
                <w:lang w:val="en-GB"/>
              </w:rPr>
            </w:pPr>
            <w:r w:rsidRPr="00280DC0">
              <w:rPr>
                <w:szCs w:val="18"/>
                <w:lang w:val="en-GB"/>
              </w:rPr>
              <w:t>The owner of the declaration is liable for the underlying information and evidence; Bau EPD GmbH is not liable with respect to manufacturer</w:t>
            </w:r>
          </w:p>
          <w:p w14:paraId="0EBDC2E4" w14:textId="6B6338AF" w:rsidR="00563510" w:rsidRPr="00896AA1" w:rsidRDefault="001F13FD" w:rsidP="001F13FD">
            <w:pPr>
              <w:jc w:val="left"/>
              <w:rPr>
                <w:highlight w:val="yellow"/>
                <w:lang w:val="en-GB"/>
              </w:rPr>
            </w:pPr>
            <w:r w:rsidRPr="00280DC0">
              <w:rPr>
                <w:szCs w:val="18"/>
                <w:lang w:val="en-GB"/>
              </w:rPr>
              <w:t>information, life cycle assessment data and evidence.</w:t>
            </w:r>
          </w:p>
        </w:tc>
        <w:tc>
          <w:tcPr>
            <w:tcW w:w="6237" w:type="dxa"/>
            <w:vMerge/>
            <w:tcBorders>
              <w:top w:val="single" w:sz="4" w:space="0" w:color="auto"/>
              <w:left w:val="single" w:sz="4" w:space="0" w:color="auto"/>
              <w:bottom w:val="single" w:sz="4" w:space="0" w:color="auto"/>
              <w:right w:val="single" w:sz="4" w:space="0" w:color="auto"/>
            </w:tcBorders>
            <w:vAlign w:val="center"/>
          </w:tcPr>
          <w:p w14:paraId="20EA566F" w14:textId="77777777" w:rsidR="00563510" w:rsidRPr="00896AA1" w:rsidRDefault="00563510" w:rsidP="00563510">
            <w:pPr>
              <w:rPr>
                <w:highlight w:val="yellow"/>
                <w:lang w:val="en-GB"/>
              </w:rPr>
            </w:pPr>
          </w:p>
        </w:tc>
      </w:tr>
      <w:tr w:rsidR="00563510" w:rsidRPr="00CC5054" w14:paraId="4DF44400" w14:textId="77777777" w:rsidTr="003D3EC4">
        <w:trPr>
          <w:trHeight w:val="541"/>
        </w:trPr>
        <w:tc>
          <w:tcPr>
            <w:tcW w:w="32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5720D9" w14:textId="505D3D92" w:rsidR="00563510" w:rsidRPr="00896AA1" w:rsidRDefault="001F13FD" w:rsidP="00563510">
            <w:pPr>
              <w:rPr>
                <w:b/>
                <w:lang w:val="en-GB"/>
              </w:rPr>
            </w:pPr>
            <w:r w:rsidRPr="00280DC0">
              <w:rPr>
                <w:b/>
                <w:lang w:val="en-GB"/>
              </w:rPr>
              <w:t>Type of Declaration as per EN 15804</w:t>
            </w:r>
          </w:p>
          <w:p w14:paraId="6C417ED8" w14:textId="77777777" w:rsidR="00563510" w:rsidRDefault="001F13FD" w:rsidP="00563510">
            <w:pPr>
              <w:rPr>
                <w:shd w:val="clear" w:color="auto" w:fill="DAEEF3" w:themeFill="accent5" w:themeFillTint="33"/>
                <w:lang w:val="en-GB"/>
              </w:rPr>
            </w:pPr>
            <w:r>
              <w:rPr>
                <w:lang w:val="en-GB"/>
              </w:rPr>
              <w:t>From cradle to</w:t>
            </w:r>
            <w:r w:rsidR="00563510" w:rsidRPr="00896AA1">
              <w:rPr>
                <w:lang w:val="en-GB"/>
              </w:rPr>
              <w:t xml:space="preserve"> </w:t>
            </w:r>
            <w:r w:rsidR="00563510" w:rsidRPr="00896AA1">
              <w:rPr>
                <w:shd w:val="clear" w:color="auto" w:fill="DAEEF3" w:themeFill="accent5" w:themeFillTint="33"/>
                <w:lang w:val="en-GB"/>
              </w:rPr>
              <w:t>... .....</w:t>
            </w:r>
          </w:p>
          <w:p w14:paraId="2D94100E" w14:textId="0B1A0498" w:rsidR="003D3EC4" w:rsidRPr="00896AA1" w:rsidRDefault="003D3EC4" w:rsidP="00563510">
            <w:pPr>
              <w:rPr>
                <w:highlight w:val="yellow"/>
                <w:lang w:val="en-GB"/>
              </w:rPr>
            </w:pPr>
            <w:r w:rsidRPr="003D3EC4">
              <w:rPr>
                <w:lang w:val="en-GB"/>
              </w:rPr>
              <w:t>LCA-method (i.e. cut-off by classification)</w:t>
            </w:r>
          </w:p>
        </w:tc>
        <w:tc>
          <w:tcPr>
            <w:tcW w:w="6237" w:type="dxa"/>
            <w:tcBorders>
              <w:top w:val="single" w:sz="4" w:space="0" w:color="auto"/>
              <w:left w:val="single" w:sz="4" w:space="0" w:color="auto"/>
              <w:bottom w:val="single" w:sz="4" w:space="0" w:color="auto"/>
              <w:right w:val="single" w:sz="4" w:space="0" w:color="auto"/>
            </w:tcBorders>
          </w:tcPr>
          <w:p w14:paraId="2438C028" w14:textId="629C1423" w:rsidR="00563510" w:rsidRPr="00896AA1" w:rsidRDefault="001F13FD" w:rsidP="00563510">
            <w:pPr>
              <w:rPr>
                <w:b/>
                <w:lang w:val="en-GB"/>
              </w:rPr>
            </w:pPr>
            <w:r>
              <w:rPr>
                <w:b/>
                <w:lang w:val="en-GB"/>
              </w:rPr>
              <w:t>Database</w:t>
            </w:r>
            <w:r w:rsidR="00563510" w:rsidRPr="00896AA1">
              <w:rPr>
                <w:b/>
                <w:lang w:val="en-GB"/>
              </w:rPr>
              <w:t>, Software, Version</w:t>
            </w:r>
          </w:p>
          <w:p w14:paraId="09D0250F" w14:textId="77777777" w:rsidR="00563510" w:rsidRDefault="001F13FD" w:rsidP="001F13FD">
            <w:pPr>
              <w:tabs>
                <w:tab w:val="left" w:pos="1985"/>
              </w:tabs>
              <w:rPr>
                <w:shd w:val="clear" w:color="auto" w:fill="DAEEF3" w:themeFill="accent5" w:themeFillTint="33"/>
                <w:lang w:val="en-GB"/>
              </w:rPr>
            </w:pPr>
            <w:r>
              <w:rPr>
                <w:shd w:val="clear" w:color="auto" w:fill="DAEEF3" w:themeFill="accent5" w:themeFillTint="33"/>
                <w:lang w:val="en-GB"/>
              </w:rPr>
              <w:t xml:space="preserve">Declaration of backround database, Software used and both its versions </w:t>
            </w:r>
          </w:p>
          <w:p w14:paraId="3030748E" w14:textId="2D7AF9E8" w:rsidR="000E509A" w:rsidRPr="00896AA1" w:rsidRDefault="000E509A" w:rsidP="001F13FD">
            <w:pPr>
              <w:tabs>
                <w:tab w:val="left" w:pos="1985"/>
              </w:tabs>
              <w:rPr>
                <w:highlight w:val="yellow"/>
                <w:lang w:val="en-GB"/>
              </w:rPr>
            </w:pPr>
            <w:r w:rsidRPr="002C069C">
              <w:rPr>
                <w:b/>
                <w:lang w:val="en-GB"/>
              </w:rPr>
              <w:t>Version Characterisation Factors:</w:t>
            </w:r>
            <w:r w:rsidRPr="002C069C">
              <w:rPr>
                <w:shd w:val="clear" w:color="auto" w:fill="DAEEF3" w:themeFill="accent5" w:themeFillTint="33"/>
                <w:lang w:val="en-GB"/>
              </w:rPr>
              <w:t xml:space="preserve"> Quelle, Version</w:t>
            </w:r>
          </w:p>
        </w:tc>
      </w:tr>
      <w:tr w:rsidR="00563510" w:rsidRPr="00CC5054" w14:paraId="191F3AD0" w14:textId="77777777" w:rsidTr="003D3EC4">
        <w:trPr>
          <w:trHeight w:val="1769"/>
        </w:trPr>
        <w:tc>
          <w:tcPr>
            <w:tcW w:w="3289" w:type="dxa"/>
            <w:tcBorders>
              <w:top w:val="single" w:sz="4" w:space="0" w:color="auto"/>
              <w:left w:val="single" w:sz="4" w:space="0" w:color="auto"/>
              <w:bottom w:val="single" w:sz="4" w:space="0" w:color="auto"/>
              <w:right w:val="single" w:sz="4" w:space="0" w:color="auto"/>
            </w:tcBorders>
          </w:tcPr>
          <w:p w14:paraId="2EE19ABA" w14:textId="6902C073" w:rsidR="00563510" w:rsidRPr="00896AA1" w:rsidRDefault="001F13FD" w:rsidP="00563510">
            <w:pPr>
              <w:jc w:val="left"/>
              <w:rPr>
                <w:b/>
                <w:lang w:val="en-GB"/>
              </w:rPr>
            </w:pPr>
            <w:r w:rsidRPr="00CD7ACF">
              <w:rPr>
                <w:b/>
                <w:lang w:val="en-GB"/>
              </w:rPr>
              <w:t>Author of the Life Cycle Assessment</w:t>
            </w:r>
          </w:p>
          <w:p w14:paraId="1FF9AC89" w14:textId="19AE124C" w:rsidR="00563510" w:rsidRPr="00896AA1" w:rsidRDefault="00563510" w:rsidP="00563510">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sidR="001F13FD">
              <w:rPr>
                <w:shd w:val="clear" w:color="auto" w:fill="DAEEF3" w:themeFill="accent5" w:themeFillTint="33"/>
                <w:lang w:val="en-GB"/>
              </w:rPr>
              <w:t>of the author</w:t>
            </w:r>
          </w:p>
          <w:p w14:paraId="485CCAE0" w14:textId="5116AACF" w:rsidR="00563510" w:rsidRPr="00896AA1" w:rsidRDefault="001F13FD" w:rsidP="00563510">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Institution, Address</w:t>
            </w:r>
          </w:p>
          <w:p w14:paraId="2ADFDBAD" w14:textId="286B6C28" w:rsidR="00563510" w:rsidRPr="00896AA1" w:rsidRDefault="001F13FD" w:rsidP="00563510">
            <w:pPr>
              <w:shd w:val="clear" w:color="auto" w:fill="DAEEF3" w:themeFill="accent5" w:themeFillTint="33"/>
              <w:jc w:val="left"/>
              <w:rPr>
                <w:lang w:val="en-GB"/>
              </w:rPr>
            </w:pPr>
            <w:r>
              <w:rPr>
                <w:lang w:val="en-GB"/>
              </w:rPr>
              <w:t>website</w:t>
            </w:r>
          </w:p>
        </w:tc>
        <w:tc>
          <w:tcPr>
            <w:tcW w:w="6237" w:type="dxa"/>
            <w:tcBorders>
              <w:top w:val="single" w:sz="4" w:space="0" w:color="auto"/>
              <w:left w:val="single" w:sz="4" w:space="0" w:color="auto"/>
              <w:bottom w:val="single" w:sz="4" w:space="0" w:color="auto"/>
              <w:right w:val="single" w:sz="4" w:space="0" w:color="auto"/>
            </w:tcBorders>
          </w:tcPr>
          <w:p w14:paraId="5517B720" w14:textId="77777777" w:rsidR="000866F8" w:rsidRPr="00280DC0" w:rsidRDefault="000866F8" w:rsidP="000866F8">
            <w:pPr>
              <w:rPr>
                <w:b/>
                <w:lang w:val="en-GB"/>
              </w:rPr>
            </w:pPr>
            <w:r w:rsidRPr="00280DC0">
              <w:rPr>
                <w:b/>
                <w:lang w:val="en-GB"/>
              </w:rPr>
              <w:t>The CEN standard EN 15804</w:t>
            </w:r>
            <w:r>
              <w:rPr>
                <w:b/>
                <w:lang w:val="en-GB"/>
              </w:rPr>
              <w:t>:2019+A2+corr2021</w:t>
            </w:r>
            <w:r w:rsidRPr="00280DC0">
              <w:rPr>
                <w:b/>
                <w:lang w:val="en-GB"/>
              </w:rPr>
              <w:t xml:space="preserve"> serves as the core-PCR.</w:t>
            </w:r>
            <w:r>
              <w:rPr>
                <w:b/>
                <w:lang w:val="en-GB"/>
              </w:rPr>
              <w:t xml:space="preserve"> </w:t>
            </w:r>
            <w:r w:rsidRPr="00447799">
              <w:rPr>
                <w:b/>
                <w:lang w:val="en-GB"/>
              </w:rPr>
              <w:t>The c-PKR of CEN EN XXXXXX was applied.</w:t>
            </w:r>
          </w:p>
          <w:p w14:paraId="0CFD2A13" w14:textId="77777777" w:rsidR="001F13FD" w:rsidRPr="00280DC0" w:rsidRDefault="001F13FD" w:rsidP="001F13FD">
            <w:pPr>
              <w:rPr>
                <w:b/>
                <w:lang w:val="en-GB"/>
              </w:rPr>
            </w:pPr>
            <w:r w:rsidRPr="00280DC0">
              <w:rPr>
                <w:b/>
                <w:lang w:val="en-GB"/>
              </w:rPr>
              <w:t>Independent verification of the declaration according to ISO 14025:2010</w:t>
            </w:r>
          </w:p>
          <w:p w14:paraId="6743E501" w14:textId="77777777" w:rsidR="001F13FD" w:rsidRPr="00280DC0" w:rsidRDefault="001F13FD" w:rsidP="001F13FD">
            <w:pPr>
              <w:rPr>
                <w:b/>
                <w:lang w:val="en-GB"/>
              </w:rPr>
            </w:pPr>
          </w:p>
          <w:p w14:paraId="32B549DB" w14:textId="77777777" w:rsidR="001F13FD" w:rsidRPr="00280DC0" w:rsidRDefault="001F13FD" w:rsidP="001F13FD">
            <w:pPr>
              <w:rPr>
                <w:lang w:val="en-GB"/>
              </w:rPr>
            </w:pPr>
            <w:r w:rsidRPr="00280DC0">
              <w:rPr>
                <w:lang w:val="en-GB"/>
              </w:rPr>
              <w:fldChar w:fldCharType="begin">
                <w:ffData>
                  <w:name w:val="Kontrollkästchen3"/>
                  <w:enabled/>
                  <w:calcOnExit w:val="0"/>
                  <w:checkBox>
                    <w:sizeAuto/>
                    <w:default w:val="0"/>
                  </w:checkBox>
                </w:ffData>
              </w:fldChar>
            </w:r>
            <w:bookmarkStart w:id="15" w:name="Kontrollkästchen3"/>
            <w:r w:rsidRPr="00280DC0">
              <w:rPr>
                <w:lang w:val="en-GB"/>
              </w:rPr>
              <w:instrText xml:space="preserve"> FORMCHECKBOX </w:instrText>
            </w:r>
            <w:r w:rsidR="00000000">
              <w:rPr>
                <w:lang w:val="en-GB"/>
              </w:rPr>
            </w:r>
            <w:r w:rsidR="00000000">
              <w:rPr>
                <w:lang w:val="en-GB"/>
              </w:rPr>
              <w:fldChar w:fldCharType="separate"/>
            </w:r>
            <w:r w:rsidRPr="00280DC0">
              <w:rPr>
                <w:lang w:val="en-GB"/>
              </w:rPr>
              <w:fldChar w:fldCharType="end"/>
            </w:r>
            <w:bookmarkEnd w:id="15"/>
            <w:r w:rsidRPr="00280DC0">
              <w:rPr>
                <w:lang w:val="en-GB"/>
              </w:rPr>
              <w:t xml:space="preserve">     internally        </w:t>
            </w:r>
            <w:r w:rsidRPr="00280DC0">
              <w:rPr>
                <w:noProof/>
                <w:lang w:val="en-GB" w:eastAsia="de-AT"/>
              </w:rPr>
              <w:t xml:space="preserve"> </w:t>
            </w:r>
            <w:r w:rsidRPr="00280DC0">
              <w:rPr>
                <w:lang w:val="en-GB"/>
              </w:rPr>
              <w:t xml:space="preserve">     </w:t>
            </w:r>
            <w:r w:rsidRPr="00280DC0">
              <w:rPr>
                <w:lang w:val="en-GB"/>
              </w:rPr>
              <w:fldChar w:fldCharType="begin">
                <w:ffData>
                  <w:name w:val="Kontrollkästchen4"/>
                  <w:enabled/>
                  <w:calcOnExit w:val="0"/>
                  <w:checkBox>
                    <w:sizeAuto/>
                    <w:default w:val="1"/>
                  </w:checkBox>
                </w:ffData>
              </w:fldChar>
            </w:r>
            <w:bookmarkStart w:id="16" w:name="Kontrollkästchen4"/>
            <w:r w:rsidRPr="00280DC0">
              <w:rPr>
                <w:lang w:val="en-GB"/>
              </w:rPr>
              <w:instrText xml:space="preserve"> FORMCHECKBOX </w:instrText>
            </w:r>
            <w:r w:rsidR="00000000">
              <w:rPr>
                <w:lang w:val="en-GB"/>
              </w:rPr>
            </w:r>
            <w:r w:rsidR="00000000">
              <w:rPr>
                <w:lang w:val="en-GB"/>
              </w:rPr>
              <w:fldChar w:fldCharType="separate"/>
            </w:r>
            <w:r w:rsidRPr="00280DC0">
              <w:rPr>
                <w:lang w:val="en-GB"/>
              </w:rPr>
              <w:fldChar w:fldCharType="end"/>
            </w:r>
            <w:bookmarkEnd w:id="16"/>
            <w:r w:rsidRPr="00280DC0">
              <w:rPr>
                <w:lang w:val="en-GB"/>
              </w:rPr>
              <w:t xml:space="preserve">     </w:t>
            </w:r>
            <w:r w:rsidRPr="00280DC0">
              <w:rPr>
                <w:noProof/>
                <w:lang w:val="en-GB" w:eastAsia="de-AT"/>
              </w:rPr>
              <w:t xml:space="preserve"> </w:t>
            </w:r>
            <w:r w:rsidRPr="00280DC0">
              <w:rPr>
                <w:lang w:val="en-GB"/>
              </w:rPr>
              <w:t xml:space="preserve">    externally</w:t>
            </w:r>
          </w:p>
          <w:p w14:paraId="77125C97" w14:textId="77777777" w:rsidR="001F13FD" w:rsidRDefault="001F13FD" w:rsidP="001F13FD">
            <w:pPr>
              <w:rPr>
                <w:b/>
                <w:lang w:val="en-GB"/>
              </w:rPr>
            </w:pPr>
          </w:p>
          <w:p w14:paraId="6EA2A06D" w14:textId="568F7B78" w:rsidR="00563510" w:rsidRPr="00896AA1" w:rsidRDefault="001F13FD" w:rsidP="001F13FD">
            <w:pPr>
              <w:rPr>
                <w:lang w:val="en-GB"/>
              </w:rPr>
            </w:pPr>
            <w:r w:rsidRPr="00280DC0">
              <w:rPr>
                <w:b/>
                <w:lang w:val="en-GB"/>
              </w:rPr>
              <w:t>Verifier 1:</w:t>
            </w:r>
            <w:r w:rsidR="00563510" w:rsidRPr="00896AA1">
              <w:rPr>
                <w:lang w:val="en-GB"/>
              </w:rPr>
              <w:tab/>
            </w:r>
            <w:r w:rsidR="00563510" w:rsidRPr="00896AA1">
              <w:rPr>
                <w:shd w:val="clear" w:color="auto" w:fill="DAEEF3" w:themeFill="accent5" w:themeFillTint="33"/>
                <w:lang w:val="en-GB"/>
              </w:rPr>
              <w:t>Name</w:t>
            </w:r>
          </w:p>
          <w:p w14:paraId="6FF15A39" w14:textId="71F26AE1" w:rsidR="00563510" w:rsidRPr="00896AA1" w:rsidRDefault="001F13FD" w:rsidP="001F13FD">
            <w:pPr>
              <w:rPr>
                <w:lang w:val="en-GB"/>
              </w:rPr>
            </w:pPr>
            <w:r w:rsidRPr="00280DC0">
              <w:rPr>
                <w:b/>
                <w:lang w:val="en-GB"/>
              </w:rPr>
              <w:t xml:space="preserve">Verifier </w:t>
            </w:r>
            <w:r>
              <w:rPr>
                <w:b/>
                <w:lang w:val="en-GB"/>
              </w:rPr>
              <w:t>2</w:t>
            </w:r>
            <w:r w:rsidRPr="00280DC0">
              <w:rPr>
                <w:b/>
                <w:lang w:val="en-GB"/>
              </w:rPr>
              <w:t>:</w:t>
            </w:r>
            <w:r w:rsidRPr="00896AA1">
              <w:rPr>
                <w:lang w:val="en-GB"/>
              </w:rPr>
              <w:tab/>
            </w:r>
            <w:r w:rsidRPr="00896AA1">
              <w:rPr>
                <w:shd w:val="clear" w:color="auto" w:fill="DAEEF3" w:themeFill="accent5" w:themeFillTint="33"/>
                <w:lang w:val="en-GB"/>
              </w:rPr>
              <w:t>Name</w:t>
            </w:r>
          </w:p>
        </w:tc>
      </w:tr>
      <w:tr w:rsidR="00563510" w:rsidRPr="00EB453A" w14:paraId="64DA81B4" w14:textId="77777777" w:rsidTr="003D3EC4">
        <w:tc>
          <w:tcPr>
            <w:tcW w:w="3289" w:type="dxa"/>
            <w:tcBorders>
              <w:top w:val="single" w:sz="4" w:space="0" w:color="auto"/>
              <w:left w:val="single" w:sz="4" w:space="0" w:color="auto"/>
              <w:bottom w:val="single" w:sz="4" w:space="0" w:color="auto"/>
              <w:right w:val="single" w:sz="4" w:space="0" w:color="auto"/>
            </w:tcBorders>
          </w:tcPr>
          <w:p w14:paraId="5E200C03" w14:textId="623267EC" w:rsidR="00563510" w:rsidRPr="00896AA1" w:rsidRDefault="00EB453A" w:rsidP="00563510">
            <w:pPr>
              <w:rPr>
                <w:b/>
                <w:lang w:val="en-GB"/>
              </w:rPr>
            </w:pPr>
            <w:r>
              <w:rPr>
                <w:b/>
                <w:lang w:val="en-GB"/>
              </w:rPr>
              <w:t xml:space="preserve">Holder </w:t>
            </w:r>
            <w:r w:rsidR="001F13FD">
              <w:rPr>
                <w:b/>
                <w:lang w:val="en-GB"/>
              </w:rPr>
              <w:t>of the D</w:t>
            </w:r>
            <w:r w:rsidR="001F13FD" w:rsidRPr="00280DC0">
              <w:rPr>
                <w:b/>
                <w:lang w:val="en-GB"/>
              </w:rPr>
              <w:t>eclaration</w:t>
            </w:r>
          </w:p>
          <w:p w14:paraId="671D44FA" w14:textId="58723913" w:rsidR="001F13FD" w:rsidRPr="00896AA1" w:rsidRDefault="001F13FD" w:rsidP="001F13FD">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manufacturer/owner</w:t>
            </w:r>
          </w:p>
          <w:p w14:paraId="68EC1704" w14:textId="77777777" w:rsidR="001F13FD" w:rsidRPr="00896AA1" w:rsidRDefault="001F13FD" w:rsidP="001F13FD">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Institution, Address</w:t>
            </w:r>
          </w:p>
          <w:p w14:paraId="67AB89CA" w14:textId="443BD962" w:rsidR="00563510" w:rsidRPr="00896AA1" w:rsidRDefault="001F13FD" w:rsidP="001F13FD">
            <w:pPr>
              <w:shd w:val="clear" w:color="auto" w:fill="DAEEF3" w:themeFill="accent5" w:themeFillTint="33"/>
              <w:tabs>
                <w:tab w:val="left" w:pos="1985"/>
              </w:tabs>
              <w:rPr>
                <w:highlight w:val="yellow"/>
                <w:lang w:val="en-GB"/>
              </w:rPr>
            </w:pPr>
            <w:r>
              <w:rPr>
                <w:lang w:val="en-GB"/>
              </w:rPr>
              <w:t>website</w:t>
            </w:r>
          </w:p>
        </w:tc>
        <w:tc>
          <w:tcPr>
            <w:tcW w:w="6237" w:type="dxa"/>
            <w:tcBorders>
              <w:top w:val="single" w:sz="4" w:space="0" w:color="auto"/>
              <w:left w:val="single" w:sz="4" w:space="0" w:color="auto"/>
              <w:bottom w:val="single" w:sz="4" w:space="0" w:color="auto"/>
              <w:right w:val="single" w:sz="4" w:space="0" w:color="auto"/>
            </w:tcBorders>
            <w:vAlign w:val="center"/>
          </w:tcPr>
          <w:p w14:paraId="3AD1FAB3" w14:textId="4563B238" w:rsidR="00563510" w:rsidRPr="00896AA1" w:rsidRDefault="00EB453A" w:rsidP="00563510">
            <w:pPr>
              <w:rPr>
                <w:b/>
                <w:lang w:val="en-GB"/>
              </w:rPr>
            </w:pPr>
            <w:r>
              <w:rPr>
                <w:b/>
                <w:lang w:val="en-GB"/>
              </w:rPr>
              <w:t xml:space="preserve">Owner, </w:t>
            </w:r>
            <w:r w:rsidR="001F13FD" w:rsidRPr="00280DC0">
              <w:rPr>
                <w:b/>
                <w:lang w:val="en-GB"/>
              </w:rPr>
              <w:t>Publisher and Programme Operator</w:t>
            </w:r>
          </w:p>
          <w:p w14:paraId="248B8995" w14:textId="77777777" w:rsidR="00563510" w:rsidRPr="00896AA1" w:rsidRDefault="00563510" w:rsidP="00563510">
            <w:pPr>
              <w:rPr>
                <w:lang w:val="en-GB"/>
              </w:rPr>
            </w:pPr>
            <w:r w:rsidRPr="00896AA1">
              <w:rPr>
                <w:lang w:val="en-GB"/>
              </w:rPr>
              <w:t>Bau EPD GmbH</w:t>
            </w:r>
          </w:p>
          <w:p w14:paraId="1829E9D4" w14:textId="77777777" w:rsidR="00563510" w:rsidRPr="00896AA1" w:rsidRDefault="00563510" w:rsidP="00563510">
            <w:pPr>
              <w:rPr>
                <w:lang w:val="en-GB"/>
              </w:rPr>
            </w:pPr>
            <w:r w:rsidRPr="00896AA1">
              <w:rPr>
                <w:lang w:val="en-GB"/>
              </w:rPr>
              <w:t>Seidengasse 13/3</w:t>
            </w:r>
          </w:p>
          <w:p w14:paraId="1AFC358C" w14:textId="21168706" w:rsidR="00563510" w:rsidRPr="00896AA1" w:rsidRDefault="00563510" w:rsidP="00563510">
            <w:pPr>
              <w:rPr>
                <w:lang w:val="en-GB"/>
              </w:rPr>
            </w:pPr>
            <w:r w:rsidRPr="00896AA1">
              <w:rPr>
                <w:lang w:val="en-GB"/>
              </w:rPr>
              <w:t xml:space="preserve">1070 </w:t>
            </w:r>
            <w:r w:rsidR="00093177">
              <w:rPr>
                <w:lang w:val="en-GB"/>
              </w:rPr>
              <w:t>Vienna</w:t>
            </w:r>
          </w:p>
          <w:p w14:paraId="589EF2EE" w14:textId="39CFE8CB" w:rsidR="00563510" w:rsidRPr="00896AA1" w:rsidRDefault="001F13FD" w:rsidP="00563510">
            <w:pPr>
              <w:rPr>
                <w:lang w:val="en-GB"/>
              </w:rPr>
            </w:pPr>
            <w:r>
              <w:rPr>
                <w:lang w:val="en-GB"/>
              </w:rPr>
              <w:t>Austria</w:t>
            </w:r>
          </w:p>
        </w:tc>
      </w:tr>
    </w:tbl>
    <w:p w14:paraId="45BFD2B1" w14:textId="77777777" w:rsidR="00EB453A" w:rsidRPr="00896AA1" w:rsidRDefault="00EB453A" w:rsidP="00EB453A">
      <w:pPr>
        <w:tabs>
          <w:tab w:val="left" w:pos="4395"/>
        </w:tabs>
        <w:rPr>
          <w:highlight w:val="yellow"/>
          <w:lang w:val="en-GB"/>
        </w:rPr>
      </w:pPr>
    </w:p>
    <w:p w14:paraId="6B02B6E0" w14:textId="77777777" w:rsidR="00EB453A" w:rsidRPr="00896AA1" w:rsidRDefault="00EB453A" w:rsidP="00EB453A">
      <w:pPr>
        <w:tabs>
          <w:tab w:val="left" w:pos="4395"/>
        </w:tabs>
        <w:rPr>
          <w:highlight w:val="yellow"/>
          <w:lang w:val="en-GB"/>
        </w:rPr>
      </w:pPr>
    </w:p>
    <w:p w14:paraId="622EA2C3" w14:textId="77777777" w:rsidR="00EB453A" w:rsidRPr="00896AA1" w:rsidRDefault="00EB453A" w:rsidP="00EB453A">
      <w:pPr>
        <w:tabs>
          <w:tab w:val="left" w:pos="4395"/>
        </w:tabs>
        <w:rPr>
          <w:highlight w:val="yellow"/>
          <w:lang w:val="en-GB"/>
        </w:rPr>
      </w:pPr>
    </w:p>
    <w:p w14:paraId="3227088E" w14:textId="36F7D7CA" w:rsidR="00EB453A" w:rsidRPr="00896AA1" w:rsidRDefault="00EB453A" w:rsidP="00EB453A">
      <w:pPr>
        <w:tabs>
          <w:tab w:val="left" w:pos="4111"/>
        </w:tabs>
        <w:rPr>
          <w:highlight w:val="yellow"/>
          <w:lang w:val="en-GB"/>
        </w:rPr>
      </w:pPr>
      <w:r>
        <w:rPr>
          <w:noProof/>
        </w:rPr>
        <mc:AlternateContent>
          <mc:Choice Requires="wps">
            <w:drawing>
              <wp:anchor distT="4294967291" distB="4294967291" distL="114300" distR="114300" simplePos="0" relativeHeight="251649024" behindDoc="0" locked="0" layoutInCell="1" allowOverlap="1" wp14:anchorId="26AF868E" wp14:editId="3692C0B6">
                <wp:simplePos x="0" y="0"/>
                <wp:positionH relativeFrom="column">
                  <wp:posOffset>1696720</wp:posOffset>
                </wp:positionH>
                <wp:positionV relativeFrom="paragraph">
                  <wp:posOffset>57149</wp:posOffset>
                </wp:positionV>
                <wp:extent cx="2305050" cy="0"/>
                <wp:effectExtent l="0" t="0" r="0" b="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5C5628D" id="_x0000_t32" coordsize="21600,21600" o:spt="32" o:oned="t" path="m,l21600,21600e" filled="f">
                <v:path arrowok="t" fillok="f" o:connecttype="none"/>
                <o:lock v:ext="edit" shapetype="t"/>
              </v:shapetype>
              <v:shape id="Gerade Verbindung mit Pfeil 14" o:spid="_x0000_s1026" type="#_x0000_t32" style="position:absolute;margin-left:133.6pt;margin-top:4.5pt;width:181.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"/>
            </w:pict>
          </mc:Fallback>
        </mc:AlternateContent>
      </w:r>
    </w:p>
    <w:p w14:paraId="1E7FF0C7" w14:textId="77777777" w:rsidR="00EB453A" w:rsidRPr="007B0153" w:rsidRDefault="00EB453A" w:rsidP="00EB453A">
      <w:pPr>
        <w:tabs>
          <w:tab w:val="left" w:pos="4395"/>
          <w:tab w:val="left" w:pos="4536"/>
        </w:tabs>
        <w:ind w:left="3402"/>
        <w:rPr>
          <w:lang w:val="de-AT"/>
        </w:rPr>
      </w:pPr>
      <w:r w:rsidRPr="007B0153">
        <w:rPr>
          <w:b/>
          <w:lang w:val="de-AT"/>
        </w:rPr>
        <w:t>DI (FH) DI DI Sarah Richter</w:t>
      </w:r>
      <w:r w:rsidRPr="007B0153">
        <w:rPr>
          <w:lang w:val="de-AT"/>
        </w:rPr>
        <w:tab/>
      </w:r>
    </w:p>
    <w:p w14:paraId="2D44B6D2" w14:textId="77777777" w:rsidR="00EB453A" w:rsidRPr="00896AA1" w:rsidRDefault="00EB453A" w:rsidP="00EB453A">
      <w:pPr>
        <w:tabs>
          <w:tab w:val="left" w:pos="4395"/>
          <w:tab w:val="left" w:pos="4536"/>
        </w:tabs>
        <w:ind w:left="3402"/>
        <w:rPr>
          <w:sz w:val="16"/>
          <w:lang w:val="en-GB"/>
        </w:rPr>
      </w:pPr>
      <w:r>
        <w:rPr>
          <w:sz w:val="16"/>
          <w:lang w:val="en-GB"/>
        </w:rPr>
        <w:t>Head of Conformity Assessment Body</w:t>
      </w:r>
      <w:r w:rsidRPr="00896AA1">
        <w:rPr>
          <w:sz w:val="16"/>
          <w:lang w:val="en-GB"/>
        </w:rPr>
        <w:tab/>
      </w:r>
    </w:p>
    <w:p w14:paraId="4026566E" w14:textId="77777777" w:rsidR="00EB453A" w:rsidRPr="00896AA1" w:rsidRDefault="00EB453A" w:rsidP="00EB453A">
      <w:pPr>
        <w:tabs>
          <w:tab w:val="left" w:pos="4395"/>
          <w:tab w:val="left" w:pos="4536"/>
        </w:tabs>
        <w:rPr>
          <w:noProof/>
          <w:highlight w:val="yellow"/>
          <w:lang w:val="en-GB" w:eastAsia="de-AT"/>
        </w:rPr>
      </w:pPr>
    </w:p>
    <w:p w14:paraId="19CE8006" w14:textId="77777777" w:rsidR="00EB453A" w:rsidRPr="00B81860" w:rsidRDefault="00EB453A" w:rsidP="00EB453A">
      <w:pPr>
        <w:tabs>
          <w:tab w:val="left" w:pos="4395"/>
          <w:tab w:val="left" w:pos="4536"/>
        </w:tabs>
        <w:ind w:left="709"/>
        <w:rPr>
          <w:noProof/>
          <w:highlight w:val="yellow"/>
          <w:lang w:val="en-GB" w:eastAsia="de-AT"/>
        </w:rPr>
      </w:pPr>
    </w:p>
    <w:p w14:paraId="2212134A" w14:textId="77777777" w:rsidR="00EB453A" w:rsidRPr="00B81860" w:rsidRDefault="00EB453A" w:rsidP="00EB453A">
      <w:pPr>
        <w:tabs>
          <w:tab w:val="left" w:pos="4395"/>
        </w:tabs>
        <w:ind w:left="1134"/>
        <w:rPr>
          <w:lang w:val="en-GB"/>
        </w:rPr>
      </w:pPr>
      <w:r w:rsidRPr="00B81860">
        <w:rPr>
          <w:lang w:val="en-GB"/>
        </w:rPr>
        <w:tab/>
      </w:r>
    </w:p>
    <w:p w14:paraId="2A7ABEB3" w14:textId="133643A1" w:rsidR="00EB453A" w:rsidRPr="00B81860" w:rsidRDefault="00EB453A" w:rsidP="00EB453A">
      <w:pPr>
        <w:tabs>
          <w:tab w:val="left" w:pos="4395"/>
        </w:tabs>
        <w:ind w:left="1985"/>
        <w:rPr>
          <w:lang w:val="en-GB"/>
        </w:rPr>
      </w:pPr>
      <w:r>
        <w:rPr>
          <w:noProof/>
        </w:rPr>
        <mc:AlternateContent>
          <mc:Choice Requires="wps">
            <w:drawing>
              <wp:anchor distT="4294967291" distB="4294967291" distL="114300" distR="114300" simplePos="0" relativeHeight="251650048" behindDoc="0" locked="0" layoutInCell="1" allowOverlap="1" wp14:anchorId="36C9B56E" wp14:editId="1F8D850F">
                <wp:simplePos x="0" y="0"/>
                <wp:positionH relativeFrom="column">
                  <wp:posOffset>3362325</wp:posOffset>
                </wp:positionH>
                <wp:positionV relativeFrom="paragraph">
                  <wp:posOffset>8254</wp:posOffset>
                </wp:positionV>
                <wp:extent cx="2305050" cy="0"/>
                <wp:effectExtent l="0" t="0" r="0" b="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4B9A89C" id="Gerade Verbindung mit Pfeil 11" o:spid="_x0000_s1026" type="#_x0000_t32" style="position:absolute;margin-left:264.75pt;margin-top:.65pt;width:181.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51072" behindDoc="0" locked="0" layoutInCell="1" allowOverlap="1" wp14:anchorId="7341FE25" wp14:editId="28DBA888">
                <wp:simplePos x="0" y="0"/>
                <wp:positionH relativeFrom="column">
                  <wp:posOffset>500380</wp:posOffset>
                </wp:positionH>
                <wp:positionV relativeFrom="paragraph">
                  <wp:posOffset>8254</wp:posOffset>
                </wp:positionV>
                <wp:extent cx="2305050" cy="0"/>
                <wp:effectExtent l="0" t="0" r="0" b="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668B57F" id="Gerade Verbindung mit Pfeil 6" o:spid="_x0000_s1026" type="#_x0000_t32" style="position:absolute;margin-left:39.4pt;margin-top:.65pt;width:181.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41F29113" w14:textId="77777777" w:rsidR="00EB453A" w:rsidRPr="00896AA1" w:rsidRDefault="00EB453A" w:rsidP="00EB453A">
      <w:pPr>
        <w:tabs>
          <w:tab w:val="left" w:pos="5954"/>
        </w:tabs>
        <w:ind w:left="1985"/>
        <w:rPr>
          <w:sz w:val="16"/>
          <w:szCs w:val="18"/>
          <w:lang w:val="en-GB"/>
        </w:rPr>
      </w:pPr>
      <w:r>
        <w:rPr>
          <w:b/>
          <w:shd w:val="clear" w:color="auto" w:fill="DAEEF3" w:themeFill="accent5" w:themeFillTint="33"/>
          <w:lang w:val="en-GB"/>
        </w:rPr>
        <w:t xml:space="preserve">Academic </w:t>
      </w:r>
      <w:r w:rsidRPr="00896AA1">
        <w:rPr>
          <w:b/>
          <w:shd w:val="clear" w:color="auto" w:fill="DAEEF3" w:themeFill="accent5" w:themeFillTint="33"/>
          <w:lang w:val="en-GB"/>
        </w:rPr>
        <w:t>Titl</w:t>
      </w:r>
      <w:r>
        <w:rPr>
          <w:b/>
          <w:shd w:val="clear" w:color="auto" w:fill="DAEEF3" w:themeFill="accent5" w:themeFillTint="33"/>
          <w:lang w:val="en-GB"/>
        </w:rPr>
        <w:t>e</w:t>
      </w:r>
      <w:r w:rsidRPr="00896AA1">
        <w:rPr>
          <w:b/>
          <w:shd w:val="clear" w:color="auto" w:fill="DAEEF3" w:themeFill="accent5" w:themeFillTint="33"/>
          <w:lang w:val="en-GB"/>
        </w:rPr>
        <w:t xml:space="preserve"> Name</w:t>
      </w:r>
      <w:r w:rsidRPr="00896AA1">
        <w:rPr>
          <w:lang w:val="en-GB"/>
        </w:rPr>
        <w:tab/>
      </w:r>
      <w:r>
        <w:rPr>
          <w:b/>
          <w:shd w:val="clear" w:color="auto" w:fill="DAEEF3" w:themeFill="accent5" w:themeFillTint="33"/>
          <w:lang w:val="en-GB"/>
        </w:rPr>
        <w:t>Academic T</w:t>
      </w:r>
      <w:r w:rsidRPr="00896AA1">
        <w:rPr>
          <w:b/>
          <w:shd w:val="clear" w:color="auto" w:fill="DAEEF3" w:themeFill="accent5" w:themeFillTint="33"/>
          <w:lang w:val="en-GB"/>
        </w:rPr>
        <w:t>it</w:t>
      </w:r>
      <w:r>
        <w:rPr>
          <w:b/>
          <w:shd w:val="clear" w:color="auto" w:fill="DAEEF3" w:themeFill="accent5" w:themeFillTint="33"/>
          <w:lang w:val="en-GB"/>
        </w:rPr>
        <w:t>le</w:t>
      </w:r>
      <w:r w:rsidRPr="00896AA1">
        <w:rPr>
          <w:b/>
          <w:shd w:val="clear" w:color="auto" w:fill="DAEEF3" w:themeFill="accent5" w:themeFillTint="33"/>
          <w:lang w:val="en-GB"/>
        </w:rPr>
        <w:t xml:space="preserve"> Name,</w:t>
      </w:r>
    </w:p>
    <w:p w14:paraId="11B45AA6" w14:textId="77777777" w:rsidR="00EB453A" w:rsidRPr="00896AA1" w:rsidRDefault="00EB453A" w:rsidP="00EB453A">
      <w:pPr>
        <w:tabs>
          <w:tab w:val="left" w:pos="5954"/>
        </w:tabs>
        <w:ind w:left="1985"/>
        <w:rPr>
          <w:sz w:val="16"/>
          <w:szCs w:val="18"/>
          <w:lang w:val="en-GB"/>
        </w:rPr>
      </w:pPr>
      <w:r>
        <w:rPr>
          <w:sz w:val="16"/>
          <w:szCs w:val="18"/>
          <w:lang w:val="en-GB"/>
        </w:rPr>
        <w:t>Verifier</w:t>
      </w:r>
      <w:r w:rsidRPr="00896AA1">
        <w:rPr>
          <w:sz w:val="16"/>
          <w:szCs w:val="18"/>
          <w:lang w:val="en-GB"/>
        </w:rPr>
        <w:tab/>
      </w:r>
      <w:r>
        <w:rPr>
          <w:sz w:val="16"/>
          <w:szCs w:val="18"/>
          <w:lang w:val="en-GB"/>
        </w:rPr>
        <w:t>Verifier</w:t>
      </w:r>
    </w:p>
    <w:p w14:paraId="4F06567D" w14:textId="77777777" w:rsidR="00EB453A" w:rsidRPr="00707194" w:rsidRDefault="00EB453A" w:rsidP="00EB453A">
      <w:pPr>
        <w:rPr>
          <w:highlight w:val="yellow"/>
          <w:lang w:val="en-GB"/>
        </w:rPr>
      </w:pPr>
    </w:p>
    <w:p w14:paraId="4AE17867" w14:textId="3D5AE2E2" w:rsidR="00563510" w:rsidRPr="00896AA1" w:rsidRDefault="003C1A0C" w:rsidP="00563510">
      <w:pPr>
        <w:spacing w:line="240" w:lineRule="auto"/>
        <w:jc w:val="left"/>
        <w:rPr>
          <w:b/>
          <w:bCs/>
          <w:color w:val="D32838"/>
          <w:sz w:val="24"/>
          <w:szCs w:val="28"/>
          <w:lang w:val="en-GB"/>
        </w:rPr>
      </w:pPr>
      <w:r w:rsidRPr="00280DC0">
        <w:rPr>
          <w:b/>
          <w:lang w:val="en-GB"/>
        </w:rPr>
        <w:t xml:space="preserve">Note: </w:t>
      </w:r>
      <w:r w:rsidRPr="00280DC0">
        <w:rPr>
          <w:lang w:val="en-GB"/>
        </w:rPr>
        <w:t>EPDs from similar product groups from different programmes might not be comparable.</w:t>
      </w:r>
      <w:bookmarkEnd w:id="13"/>
      <w:r w:rsidR="00563510" w:rsidRPr="00896AA1">
        <w:rPr>
          <w:b/>
          <w:bCs/>
          <w:color w:val="D32838"/>
          <w:sz w:val="24"/>
          <w:szCs w:val="28"/>
          <w:lang w:val="en-GB"/>
        </w:rPr>
        <w:br w:type="page"/>
      </w:r>
    </w:p>
    <w:p w14:paraId="68446C9D" w14:textId="4EF5EBCC" w:rsidR="00CB3C0B" w:rsidRPr="00896AA1" w:rsidRDefault="00CB3C0B" w:rsidP="00F36433">
      <w:pPr>
        <w:pStyle w:val="berschrift1"/>
        <w:rPr>
          <w:rFonts w:asciiTheme="minorHAnsi" w:hAnsiTheme="minorHAnsi"/>
          <w:lang w:val="en-GB"/>
        </w:rPr>
      </w:pPr>
      <w:bookmarkStart w:id="17" w:name="_Toc98237684"/>
      <w:bookmarkStart w:id="18" w:name="_Toc98318720"/>
      <w:r w:rsidRPr="00896AA1">
        <w:rPr>
          <w:rFonts w:asciiTheme="minorHAnsi" w:hAnsiTheme="minorHAnsi"/>
          <w:lang w:val="en-GB"/>
        </w:rPr>
        <w:lastRenderedPageBreak/>
        <w:t>Produ</w:t>
      </w:r>
      <w:r w:rsidR="003C1A0C">
        <w:rPr>
          <w:rFonts w:asciiTheme="minorHAnsi" w:hAnsiTheme="minorHAnsi"/>
          <w:lang w:val="en-GB"/>
        </w:rPr>
        <w:t>c</w:t>
      </w:r>
      <w:r w:rsidRPr="00896AA1">
        <w:rPr>
          <w:rFonts w:asciiTheme="minorHAnsi" w:hAnsiTheme="minorHAnsi"/>
          <w:lang w:val="en-GB"/>
        </w:rPr>
        <w:t>t</w:t>
      </w:r>
      <w:bookmarkEnd w:id="17"/>
      <w:bookmarkEnd w:id="18"/>
    </w:p>
    <w:p w14:paraId="2407C124" w14:textId="77777777" w:rsidR="00F36433" w:rsidRPr="00896AA1" w:rsidRDefault="00F36433" w:rsidP="00864EEF">
      <w:pPr>
        <w:pStyle w:val="StandardAbs"/>
        <w:rPr>
          <w:lang w:val="en-GB"/>
        </w:rPr>
      </w:pPr>
    </w:p>
    <w:p w14:paraId="58895074" w14:textId="4570FA6B" w:rsidR="00CB3C0B" w:rsidRPr="00896AA1" w:rsidRDefault="000D2D67" w:rsidP="00563510">
      <w:pPr>
        <w:pStyle w:val="berschrift2"/>
        <w:rPr>
          <w:lang w:val="en-GB"/>
        </w:rPr>
      </w:pPr>
      <w:bookmarkStart w:id="19" w:name="_Toc98237685"/>
      <w:bookmarkStart w:id="20" w:name="_Toc98318721"/>
      <w:r>
        <w:rPr>
          <w:lang w:val="en-GB"/>
        </w:rPr>
        <w:t>General product description</w:t>
      </w:r>
      <w:bookmarkEnd w:id="19"/>
      <w:bookmarkEnd w:id="20"/>
    </w:p>
    <w:p w14:paraId="26E04BD5" w14:textId="77777777" w:rsidR="00F36433" w:rsidRPr="00896AA1" w:rsidRDefault="00F36433" w:rsidP="00F36433">
      <w:pPr>
        <w:rPr>
          <w:lang w:val="en-GB"/>
        </w:rPr>
      </w:pPr>
    </w:p>
    <w:p w14:paraId="72A34D37" w14:textId="6E36B41D" w:rsidR="00563510" w:rsidRPr="00896AA1" w:rsidRDefault="00EE2B2A" w:rsidP="00563510">
      <w:pPr>
        <w:shd w:val="clear" w:color="auto" w:fill="DAEEF3" w:themeFill="accent5" w:themeFillTint="33"/>
        <w:rPr>
          <w:lang w:val="en-GB"/>
        </w:rPr>
      </w:pPr>
      <w:bookmarkStart w:id="21" w:name="_Hlk56599600"/>
      <w:r>
        <w:rPr>
          <w:lang w:val="en-GB"/>
        </w:rPr>
        <w:t xml:space="preserve">For the product description the characteristics of the declared product must be described. In case of average EPD (“sector or branch” EPD) all declared products must be described separately. </w:t>
      </w:r>
    </w:p>
    <w:p w14:paraId="7DD62E43" w14:textId="77777777" w:rsidR="00563510" w:rsidRPr="00896AA1" w:rsidRDefault="00563510" w:rsidP="00563510">
      <w:pPr>
        <w:shd w:val="clear" w:color="auto" w:fill="DAEEF3" w:themeFill="accent5" w:themeFillTint="33"/>
        <w:rPr>
          <w:lang w:val="en-GB"/>
        </w:rPr>
      </w:pPr>
    </w:p>
    <w:p w14:paraId="16954413" w14:textId="60842886" w:rsidR="00EE2B2A" w:rsidRPr="00EE2B2A" w:rsidRDefault="00EE2B2A" w:rsidP="00EE2B2A">
      <w:pPr>
        <w:shd w:val="clear" w:color="auto" w:fill="DAEEF3" w:themeFill="accent5" w:themeFillTint="33"/>
        <w:rPr>
          <w:lang w:val="en-GB"/>
        </w:rPr>
      </w:pPr>
      <w:r>
        <w:rPr>
          <w:lang w:val="en-GB"/>
        </w:rPr>
        <w:t>Indications for the g</w:t>
      </w:r>
      <w:r w:rsidRPr="00757DDB">
        <w:rPr>
          <w:lang w:val="en-GB"/>
        </w:rPr>
        <w:t>eneral product description:</w:t>
      </w:r>
    </w:p>
    <w:p w14:paraId="1E195ADD" w14:textId="4C89D4AF" w:rsidR="00563510" w:rsidRPr="00896AA1" w:rsidRDefault="00EE2B2A" w:rsidP="00563510">
      <w:pPr>
        <w:pStyle w:val="Listenabsatz"/>
        <w:numPr>
          <w:ilvl w:val="0"/>
          <w:numId w:val="8"/>
        </w:numPr>
        <w:shd w:val="clear" w:color="auto" w:fill="DAEEF3" w:themeFill="accent5" w:themeFillTint="33"/>
        <w:spacing w:before="0"/>
        <w:ind w:left="714" w:hanging="357"/>
        <w:rPr>
          <w:lang w:val="en-GB"/>
        </w:rPr>
      </w:pPr>
      <w:r w:rsidRPr="00757DDB">
        <w:rPr>
          <w:lang w:val="en-GB"/>
        </w:rPr>
        <w:t xml:space="preserve">Separate description </w:t>
      </w:r>
      <w:r>
        <w:rPr>
          <w:lang w:val="en-GB"/>
        </w:rPr>
        <w:t>of products/</w:t>
      </w:r>
      <w:r w:rsidRPr="00757DDB">
        <w:rPr>
          <w:lang w:val="en-GB"/>
        </w:rPr>
        <w:t>materials for each product standard applicable</w:t>
      </w:r>
      <w:r>
        <w:rPr>
          <w:lang w:val="en-GB"/>
        </w:rPr>
        <w:t>, citing the product types and names</w:t>
      </w:r>
      <w:r w:rsidRPr="00757DDB">
        <w:rPr>
          <w:lang w:val="en-GB"/>
        </w:rPr>
        <w:t>.</w:t>
      </w:r>
    </w:p>
    <w:p w14:paraId="4DBF9F42" w14:textId="36AAB5AE" w:rsidR="00563510" w:rsidRDefault="00EE2B2A" w:rsidP="00563510">
      <w:pPr>
        <w:pStyle w:val="Listenabsatz"/>
        <w:numPr>
          <w:ilvl w:val="0"/>
          <w:numId w:val="8"/>
        </w:numPr>
        <w:shd w:val="clear" w:color="auto" w:fill="DAEEF3" w:themeFill="accent5" w:themeFillTint="33"/>
        <w:rPr>
          <w:lang w:val="en-GB"/>
        </w:rPr>
      </w:pPr>
      <w:r w:rsidRPr="00F51A25">
        <w:rPr>
          <w:lang w:val="en-GB"/>
        </w:rPr>
        <w:t>Description of characteristic components.</w:t>
      </w:r>
    </w:p>
    <w:p w14:paraId="4E089ACB" w14:textId="27A2FCF4" w:rsidR="00BA13A9" w:rsidRPr="00896AA1" w:rsidRDefault="00BA13A9" w:rsidP="00563510">
      <w:pPr>
        <w:pStyle w:val="Listenabsatz"/>
        <w:numPr>
          <w:ilvl w:val="0"/>
          <w:numId w:val="8"/>
        </w:numPr>
        <w:shd w:val="clear" w:color="auto" w:fill="DAEEF3" w:themeFill="accent5" w:themeFillTint="33"/>
        <w:rPr>
          <w:lang w:val="en-GB"/>
        </w:rPr>
      </w:pPr>
      <w:r w:rsidRPr="00BA13A9">
        <w:rPr>
          <w:lang w:val="en-GB"/>
        </w:rPr>
        <w:t xml:space="preserve">All factory locations for the respective product categories must be </w:t>
      </w:r>
      <w:r>
        <w:rPr>
          <w:lang w:val="en-GB"/>
        </w:rPr>
        <w:t>declared</w:t>
      </w:r>
      <w:r w:rsidRPr="00BA13A9">
        <w:rPr>
          <w:lang w:val="en-GB"/>
        </w:rPr>
        <w:t xml:space="preserve">, alternatively </w:t>
      </w:r>
      <w:r>
        <w:rPr>
          <w:lang w:val="en-GB"/>
        </w:rPr>
        <w:t xml:space="preserve">a </w:t>
      </w:r>
      <w:r w:rsidRPr="00BA13A9">
        <w:rPr>
          <w:lang w:val="en-GB"/>
        </w:rPr>
        <w:t xml:space="preserve">reference can be made to an overview in </w:t>
      </w:r>
      <w:r>
        <w:rPr>
          <w:lang w:val="en-GB"/>
        </w:rPr>
        <w:t>an</w:t>
      </w:r>
      <w:r w:rsidRPr="00BA13A9">
        <w:rPr>
          <w:lang w:val="en-GB"/>
        </w:rPr>
        <w:t xml:space="preserve"> appendix (mandatory information in the project report, voluntary information in the EPD document)</w:t>
      </w:r>
    </w:p>
    <w:bookmarkEnd w:id="21"/>
    <w:p w14:paraId="32F9CB84" w14:textId="77777777" w:rsidR="00EE2B2A" w:rsidRPr="00896AA1" w:rsidRDefault="00EE2B2A" w:rsidP="00F36433">
      <w:pPr>
        <w:rPr>
          <w:lang w:val="en-GB"/>
        </w:rPr>
      </w:pPr>
    </w:p>
    <w:p w14:paraId="5BA01F5D" w14:textId="316FD2B6" w:rsidR="00EE2B2A" w:rsidRPr="00EE2B2A" w:rsidRDefault="00563510" w:rsidP="00EE2B2A">
      <w:pPr>
        <w:shd w:val="clear" w:color="auto" w:fill="CCFFFF"/>
        <w:rPr>
          <w:rFonts w:eastAsiaTheme="minorHAnsi"/>
          <w:b/>
          <w:szCs w:val="18"/>
          <w:lang w:val="en-GB"/>
        </w:rPr>
      </w:pPr>
      <w:bookmarkStart w:id="22" w:name="_Hlk56599620"/>
      <w:r w:rsidRPr="00896AA1">
        <w:rPr>
          <w:rFonts w:eastAsiaTheme="minorHAnsi"/>
          <w:b/>
          <w:szCs w:val="18"/>
          <w:lang w:val="en-GB"/>
        </w:rPr>
        <w:t>Spe</w:t>
      </w:r>
      <w:r w:rsidR="00EE2B2A">
        <w:rPr>
          <w:rFonts w:eastAsiaTheme="minorHAnsi"/>
          <w:b/>
          <w:szCs w:val="18"/>
          <w:lang w:val="en-GB"/>
        </w:rPr>
        <w:t xml:space="preserve">cific notes for the creation of an EPD for </w:t>
      </w:r>
      <w:r w:rsidR="00E65026">
        <w:rPr>
          <w:rFonts w:eastAsiaTheme="minorHAnsi"/>
          <w:b/>
          <w:szCs w:val="18"/>
          <w:lang w:val="en-GB"/>
        </w:rPr>
        <w:t>ETICS</w:t>
      </w:r>
      <w:r w:rsidRPr="00896AA1">
        <w:rPr>
          <w:rFonts w:eastAsiaTheme="minorHAnsi"/>
          <w:b/>
          <w:szCs w:val="18"/>
          <w:lang w:val="en-GB"/>
        </w:rPr>
        <w:t>:</w:t>
      </w:r>
    </w:p>
    <w:bookmarkEnd w:id="22"/>
    <w:p w14:paraId="3EFB988A" w14:textId="77777777" w:rsidR="00A82E1E" w:rsidRPr="00A82E1E" w:rsidRDefault="00A82E1E" w:rsidP="00A82E1E">
      <w:pPr>
        <w:pStyle w:val="Listenabsatz"/>
        <w:shd w:val="clear" w:color="auto" w:fill="CCFFFF"/>
        <w:rPr>
          <w:lang w:val="en-GB"/>
        </w:rPr>
      </w:pPr>
      <w:r w:rsidRPr="00A82E1E">
        <w:rPr>
          <w:lang w:val="en-GB"/>
        </w:rPr>
        <w:t>The declared thermal insulation composite system must be described.</w:t>
      </w:r>
    </w:p>
    <w:p w14:paraId="5517C631" w14:textId="77777777" w:rsidR="00A82E1E" w:rsidRPr="00A82E1E" w:rsidRDefault="00A82E1E" w:rsidP="00A82E1E">
      <w:pPr>
        <w:pStyle w:val="Listenabsatz"/>
        <w:shd w:val="clear" w:color="auto" w:fill="CCFFFF"/>
        <w:rPr>
          <w:lang w:val="en-GB"/>
        </w:rPr>
      </w:pPr>
    </w:p>
    <w:p w14:paraId="0C1B3167" w14:textId="77777777" w:rsidR="00A82E1E" w:rsidRPr="00A82E1E" w:rsidRDefault="00A82E1E" w:rsidP="00A82E1E">
      <w:pPr>
        <w:pStyle w:val="Listenabsatz"/>
        <w:shd w:val="clear" w:color="auto" w:fill="CCFFFF"/>
        <w:rPr>
          <w:lang w:val="en-GB"/>
        </w:rPr>
      </w:pPr>
      <w:r w:rsidRPr="00A82E1E">
        <w:rPr>
          <w:lang w:val="en-GB"/>
        </w:rPr>
        <w:t>Example for the system description:</w:t>
      </w:r>
    </w:p>
    <w:p w14:paraId="0A42E99A" w14:textId="77777777" w:rsidR="00A82E1E" w:rsidRPr="00A82E1E" w:rsidRDefault="00A82E1E" w:rsidP="00A82E1E">
      <w:pPr>
        <w:pStyle w:val="Listenabsatz"/>
        <w:shd w:val="clear" w:color="auto" w:fill="CCFFFF"/>
        <w:rPr>
          <w:lang w:val="en-GB"/>
        </w:rPr>
      </w:pPr>
    </w:p>
    <w:p w14:paraId="440880BA" w14:textId="77777777" w:rsidR="00A82E1E" w:rsidRPr="00A82E1E" w:rsidRDefault="00A82E1E" w:rsidP="00A82E1E">
      <w:pPr>
        <w:pStyle w:val="Listenabsatz"/>
        <w:shd w:val="clear" w:color="auto" w:fill="CCFFFF"/>
        <w:rPr>
          <w:lang w:val="en-GB"/>
        </w:rPr>
      </w:pPr>
      <w:r w:rsidRPr="00A82E1E">
        <w:rPr>
          <w:lang w:val="en-GB"/>
        </w:rPr>
        <w:t>The thermal insulation composite system &lt;product name&gt; consists of</w:t>
      </w:r>
    </w:p>
    <w:p w14:paraId="153F39DD" w14:textId="77777777" w:rsidR="00A82E1E" w:rsidRPr="00A82E1E" w:rsidRDefault="00A82E1E" w:rsidP="00A82E1E">
      <w:pPr>
        <w:pStyle w:val="Listenabsatz"/>
        <w:shd w:val="clear" w:color="auto" w:fill="CCFFFF"/>
        <w:rPr>
          <w:lang w:val="en-GB"/>
        </w:rPr>
      </w:pPr>
      <w:r w:rsidRPr="00A82E1E">
        <w:rPr>
          <w:lang w:val="en-GB"/>
        </w:rPr>
        <w:t>• Product name(s) (adhesive),</w:t>
      </w:r>
    </w:p>
    <w:p w14:paraId="359B820B" w14:textId="77777777" w:rsidR="00A82E1E" w:rsidRPr="00A82E1E" w:rsidRDefault="00A82E1E" w:rsidP="00A82E1E">
      <w:pPr>
        <w:pStyle w:val="Listenabsatz"/>
        <w:shd w:val="clear" w:color="auto" w:fill="CCFFFF"/>
        <w:rPr>
          <w:lang w:val="en-GB"/>
        </w:rPr>
      </w:pPr>
      <w:r w:rsidRPr="00A82E1E">
        <w:rPr>
          <w:lang w:val="en-GB"/>
        </w:rPr>
        <w:t>• Product name/s (insulation board made of &lt;material&gt;)</w:t>
      </w:r>
    </w:p>
    <w:p w14:paraId="29D8A0A9" w14:textId="77777777" w:rsidR="00A82E1E" w:rsidRPr="00A82E1E" w:rsidRDefault="00A82E1E" w:rsidP="00A82E1E">
      <w:pPr>
        <w:pStyle w:val="Listenabsatz"/>
        <w:shd w:val="clear" w:color="auto" w:fill="CCFFFF"/>
        <w:rPr>
          <w:lang w:val="en-GB"/>
        </w:rPr>
      </w:pPr>
      <w:r w:rsidRPr="00A82E1E">
        <w:rPr>
          <w:lang w:val="en-GB"/>
        </w:rPr>
        <w:t>• Product name/s (anchors)</w:t>
      </w:r>
    </w:p>
    <w:p w14:paraId="769843DD" w14:textId="77777777" w:rsidR="00A82E1E" w:rsidRPr="00A82E1E" w:rsidRDefault="00A82E1E" w:rsidP="00A82E1E">
      <w:pPr>
        <w:pStyle w:val="Listenabsatz"/>
        <w:shd w:val="clear" w:color="auto" w:fill="CCFFFF"/>
        <w:rPr>
          <w:lang w:val="en-GB"/>
        </w:rPr>
      </w:pPr>
      <w:r w:rsidRPr="00A82E1E">
        <w:rPr>
          <w:lang w:val="en-GB"/>
        </w:rPr>
        <w:t>• Product name/s (flush)</w:t>
      </w:r>
    </w:p>
    <w:p w14:paraId="4A7078A2" w14:textId="77777777" w:rsidR="00A82E1E" w:rsidRPr="00A82E1E" w:rsidRDefault="00A82E1E" w:rsidP="00A82E1E">
      <w:pPr>
        <w:pStyle w:val="Listenabsatz"/>
        <w:shd w:val="clear" w:color="auto" w:fill="CCFFFF"/>
        <w:rPr>
          <w:lang w:val="en-GB"/>
        </w:rPr>
      </w:pPr>
      <w:r w:rsidRPr="00A82E1E">
        <w:rPr>
          <w:lang w:val="en-GB"/>
        </w:rPr>
        <w:t>• product name(s) (reinforcement),</w:t>
      </w:r>
    </w:p>
    <w:p w14:paraId="57D0C8B9" w14:textId="77777777" w:rsidR="00A82E1E" w:rsidRPr="00A82E1E" w:rsidRDefault="00A82E1E" w:rsidP="00A82E1E">
      <w:pPr>
        <w:pStyle w:val="Listenabsatz"/>
        <w:shd w:val="clear" w:color="auto" w:fill="CCFFFF"/>
        <w:rPr>
          <w:lang w:val="en-GB"/>
        </w:rPr>
      </w:pPr>
      <w:r w:rsidRPr="00A82E1E">
        <w:rPr>
          <w:lang w:val="en-GB"/>
        </w:rPr>
        <w:t>• Product name/s (principle)</w:t>
      </w:r>
    </w:p>
    <w:p w14:paraId="55519ACD" w14:textId="4AE09AEF" w:rsidR="00CA593A" w:rsidRDefault="00A82E1E" w:rsidP="00A82E1E">
      <w:pPr>
        <w:pStyle w:val="Listenabsatz"/>
        <w:shd w:val="clear" w:color="auto" w:fill="CCFFFF"/>
        <w:rPr>
          <w:lang w:val="en-GB"/>
        </w:rPr>
      </w:pPr>
      <w:r w:rsidRPr="00A82E1E">
        <w:rPr>
          <w:lang w:val="en-GB"/>
        </w:rPr>
        <w:t>• Product name/s (finish plaster)</w:t>
      </w:r>
    </w:p>
    <w:p w14:paraId="25A49BEA" w14:textId="77777777" w:rsidR="00A82E1E" w:rsidRPr="00896AA1" w:rsidRDefault="00A82E1E" w:rsidP="00A82E1E">
      <w:pPr>
        <w:pStyle w:val="Listenabsatz"/>
        <w:shd w:val="clear" w:color="auto" w:fill="FFFFFF" w:themeFill="background1"/>
        <w:rPr>
          <w:rFonts w:eastAsiaTheme="minorHAnsi"/>
          <w:b/>
          <w:szCs w:val="18"/>
          <w:lang w:val="en-GB"/>
        </w:rPr>
      </w:pPr>
    </w:p>
    <w:p w14:paraId="18086860" w14:textId="39109371" w:rsidR="00563510" w:rsidRPr="00896AA1" w:rsidRDefault="00EE2B2A" w:rsidP="00563510">
      <w:pPr>
        <w:pStyle w:val="berschrift2"/>
        <w:rPr>
          <w:lang w:val="en-GB"/>
        </w:rPr>
      </w:pPr>
      <w:bookmarkStart w:id="23" w:name="_Toc98237686"/>
      <w:bookmarkStart w:id="24" w:name="_Toc98318722"/>
      <w:r>
        <w:rPr>
          <w:lang w:val="en-GB"/>
        </w:rPr>
        <w:t>Application field</w:t>
      </w:r>
      <w:bookmarkEnd w:id="23"/>
      <w:bookmarkEnd w:id="24"/>
    </w:p>
    <w:p w14:paraId="1598DA3C" w14:textId="77777777" w:rsidR="00563510" w:rsidRPr="00896AA1" w:rsidRDefault="00563510" w:rsidP="00563510">
      <w:pPr>
        <w:rPr>
          <w:lang w:val="en-GB"/>
        </w:rPr>
      </w:pPr>
    </w:p>
    <w:p w14:paraId="23F8DB7B" w14:textId="01B65BD7" w:rsidR="00563510" w:rsidRPr="00896AA1" w:rsidRDefault="00EE2B2A" w:rsidP="00563510">
      <w:pPr>
        <w:shd w:val="clear" w:color="auto" w:fill="DAEEF3" w:themeFill="accent5" w:themeFillTint="33"/>
        <w:rPr>
          <w:shd w:val="clear" w:color="auto" w:fill="DAEEF3" w:themeFill="accent5" w:themeFillTint="33"/>
          <w:lang w:val="en-GB"/>
        </w:rPr>
      </w:pPr>
      <w:bookmarkStart w:id="25" w:name="_Hlk56599676"/>
      <w:r>
        <w:rPr>
          <w:shd w:val="clear" w:color="auto" w:fill="DAEEF3" w:themeFill="accent5" w:themeFillTint="33"/>
          <w:lang w:val="en-GB"/>
        </w:rPr>
        <w:t xml:space="preserve">The use and application purpose of the named products </w:t>
      </w:r>
      <w:r w:rsidR="008D0F73">
        <w:rPr>
          <w:shd w:val="clear" w:color="auto" w:fill="DAEEF3" w:themeFill="accent5" w:themeFillTint="33"/>
          <w:lang w:val="en-GB"/>
        </w:rPr>
        <w:t>are</w:t>
      </w:r>
      <w:r>
        <w:rPr>
          <w:shd w:val="clear" w:color="auto" w:fill="DAEEF3" w:themeFill="accent5" w:themeFillTint="33"/>
          <w:lang w:val="en-GB"/>
        </w:rPr>
        <w:t xml:space="preserve"> to specify. The individual applications (including functions) must be declared as a text or table format. </w:t>
      </w:r>
    </w:p>
    <w:bookmarkEnd w:id="25"/>
    <w:p w14:paraId="36AC9506" w14:textId="77777777" w:rsidR="00CA593A" w:rsidRPr="00896AA1" w:rsidRDefault="00CA593A" w:rsidP="00CA593A">
      <w:pPr>
        <w:shd w:val="clear" w:color="auto" w:fill="FFFFFF" w:themeFill="background1"/>
        <w:rPr>
          <w:lang w:val="en-GB"/>
        </w:rPr>
      </w:pPr>
    </w:p>
    <w:p w14:paraId="782696E7" w14:textId="54D64E54" w:rsidR="005D6C76" w:rsidRPr="00896AA1" w:rsidRDefault="00EE2B2A" w:rsidP="005D6C76">
      <w:pPr>
        <w:shd w:val="clear" w:color="auto" w:fill="CCFFFF"/>
        <w:rPr>
          <w:rFonts w:eastAsiaTheme="minorHAnsi"/>
          <w:b/>
          <w:szCs w:val="18"/>
          <w:lang w:val="en-GB"/>
        </w:rPr>
      </w:pPr>
      <w:r>
        <w:rPr>
          <w:rFonts w:eastAsiaTheme="minorHAnsi"/>
          <w:b/>
          <w:szCs w:val="18"/>
          <w:lang w:val="en-GB"/>
        </w:rPr>
        <w:t>Example as a table format</w:t>
      </w:r>
      <w:r w:rsidR="005D6C76" w:rsidRPr="00896AA1">
        <w:rPr>
          <w:rFonts w:eastAsiaTheme="minorHAnsi"/>
          <w:b/>
          <w:szCs w:val="18"/>
          <w:lang w:val="en-GB"/>
        </w:rPr>
        <w:t>:</w:t>
      </w:r>
    </w:p>
    <w:p w14:paraId="1D1BFB58" w14:textId="5DE6D171" w:rsidR="005D6C76" w:rsidRPr="00896AA1" w:rsidRDefault="00A82E1E" w:rsidP="005D6C76">
      <w:pPr>
        <w:pStyle w:val="StandardAbs"/>
        <w:shd w:val="clear" w:color="auto" w:fill="CCFFFF"/>
        <w:rPr>
          <w:lang w:val="en-GB"/>
        </w:rPr>
      </w:pPr>
      <w:r w:rsidRPr="00A82E1E">
        <w:rPr>
          <w:lang w:val="en-GB"/>
        </w:rPr>
        <w:t>The thermal insulation composite system &lt;product name&gt; is used for thermal insulation and facade design of buildings. Special system structures apply to the base area, which is not considered here.</w:t>
      </w:r>
    </w:p>
    <w:p w14:paraId="13A2A4E1" w14:textId="77777777" w:rsidR="00F36433" w:rsidRPr="00896AA1" w:rsidRDefault="00F36433" w:rsidP="00F36433">
      <w:pPr>
        <w:pStyle w:val="Listenabsatz"/>
        <w:rPr>
          <w:lang w:val="en-GB"/>
        </w:rPr>
      </w:pPr>
    </w:p>
    <w:p w14:paraId="2ED236FC" w14:textId="4835CD1B" w:rsidR="005D6C76" w:rsidRPr="00896AA1" w:rsidRDefault="008B32E4" w:rsidP="00405930">
      <w:pPr>
        <w:pStyle w:val="berschrift2"/>
        <w:shd w:val="clear" w:color="auto" w:fill="E5DFEC" w:themeFill="accent4" w:themeFillTint="33"/>
        <w:rPr>
          <w:lang w:val="en-GB"/>
        </w:rPr>
      </w:pPr>
      <w:bookmarkStart w:id="26" w:name="_Toc448412374"/>
      <w:bookmarkStart w:id="27" w:name="_Toc98237687"/>
      <w:bookmarkStart w:id="28" w:name="_Toc98318723"/>
      <w:bookmarkStart w:id="29" w:name="_Hlk56599703"/>
      <w:r>
        <w:rPr>
          <w:lang w:val="en-GB"/>
        </w:rPr>
        <w:t>Standards, guidelines and regulations relevant for the product</w:t>
      </w:r>
      <w:bookmarkEnd w:id="26"/>
      <w:bookmarkEnd w:id="27"/>
      <w:bookmarkEnd w:id="28"/>
    </w:p>
    <w:bookmarkEnd w:id="29"/>
    <w:p w14:paraId="51943D42" w14:textId="77777777" w:rsidR="005D6C76" w:rsidRPr="00896AA1" w:rsidRDefault="005D6C76" w:rsidP="00405930">
      <w:pPr>
        <w:shd w:val="clear" w:color="auto" w:fill="E5DFEC" w:themeFill="accent4" w:themeFillTint="33"/>
        <w:rPr>
          <w:lang w:val="en-GB"/>
        </w:rPr>
      </w:pPr>
    </w:p>
    <w:p w14:paraId="3EFEF367" w14:textId="093E6F5C" w:rsidR="005D6C76" w:rsidRPr="00896AA1" w:rsidRDefault="008B32E4" w:rsidP="00405930">
      <w:pPr>
        <w:shd w:val="clear" w:color="auto" w:fill="E5DFEC" w:themeFill="accent4" w:themeFillTint="33"/>
        <w:rPr>
          <w:szCs w:val="18"/>
          <w:lang w:val="en-GB"/>
        </w:rPr>
      </w:pPr>
      <w:bookmarkStart w:id="30" w:name="_Hlk56599724"/>
      <w:r w:rsidRPr="00F63B55">
        <w:rPr>
          <w:lang w:val="en-US"/>
        </w:rPr>
        <w:t xml:space="preserve">The respective standard and/or general technical approval or comparable national regulation </w:t>
      </w:r>
      <w:r w:rsidR="00405930">
        <w:rPr>
          <w:lang w:val="en-US"/>
        </w:rPr>
        <w:t>can</w:t>
      </w:r>
      <w:r w:rsidRPr="00F63B55">
        <w:rPr>
          <w:lang w:val="en-US"/>
        </w:rPr>
        <w:t xml:space="preserve"> be indicated.</w:t>
      </w:r>
    </w:p>
    <w:p w14:paraId="55CC9BDF" w14:textId="77777777" w:rsidR="005D6C76" w:rsidRPr="00896AA1" w:rsidRDefault="005D6C76" w:rsidP="00405930">
      <w:pPr>
        <w:shd w:val="clear" w:color="auto" w:fill="E5DFEC" w:themeFill="accent4" w:themeFillTint="33"/>
        <w:rPr>
          <w:szCs w:val="18"/>
          <w:lang w:val="en-GB"/>
        </w:rPr>
      </w:pPr>
    </w:p>
    <w:p w14:paraId="6F2383A2" w14:textId="79D79E1A" w:rsidR="008B32E4" w:rsidRDefault="008B32E4" w:rsidP="00405930">
      <w:pPr>
        <w:shd w:val="clear" w:color="auto" w:fill="E5DFEC" w:themeFill="accent4" w:themeFillTint="33"/>
        <w:rPr>
          <w:bCs/>
          <w:lang w:val="en-GB"/>
        </w:rPr>
      </w:pPr>
      <w:r w:rsidRPr="00210AC3">
        <w:rPr>
          <w:lang w:val="en-GB"/>
        </w:rPr>
        <w:t xml:space="preserve">Optional: </w:t>
      </w:r>
      <w:r w:rsidRPr="00A151BF">
        <w:rPr>
          <w:lang w:val="en-GB"/>
        </w:rPr>
        <w:t xml:space="preserve">Documentation under the frame of CE -certification such as certificates of </w:t>
      </w:r>
      <w:r>
        <w:rPr>
          <w:lang w:val="en-GB"/>
        </w:rPr>
        <w:t xml:space="preserve">constancy of performance, certificates of conformity of the internal production control on the manufacturer’s site, Declarations of performance, </w:t>
      </w:r>
      <w:r w:rsidRPr="00A151BF">
        <w:rPr>
          <w:bCs/>
          <w:lang w:val="en-GB"/>
        </w:rPr>
        <w:t>Official certificates of registration</w:t>
      </w:r>
      <w:r>
        <w:rPr>
          <w:bCs/>
          <w:lang w:val="en-GB"/>
        </w:rPr>
        <w:t xml:space="preserve">, </w:t>
      </w:r>
      <w:r w:rsidRPr="00A151BF">
        <w:rPr>
          <w:bCs/>
          <w:lang w:val="en-GB"/>
        </w:rPr>
        <w:t xml:space="preserve">European Technical Assessments or Technical permissions of construction industry can be cited. </w:t>
      </w:r>
    </w:p>
    <w:bookmarkEnd w:id="30"/>
    <w:p w14:paraId="2584919B" w14:textId="5FD949B3" w:rsidR="005D6C76" w:rsidRPr="00896AA1" w:rsidRDefault="005D6C76" w:rsidP="00405930">
      <w:pPr>
        <w:shd w:val="clear" w:color="auto" w:fill="E5DFEC" w:themeFill="accent4" w:themeFillTint="33"/>
        <w:rPr>
          <w:szCs w:val="18"/>
          <w:lang w:val="en-GB"/>
        </w:rPr>
      </w:pPr>
    </w:p>
    <w:p w14:paraId="69D2A7BF" w14:textId="77777777" w:rsidR="005D6C76" w:rsidRPr="00896AA1" w:rsidRDefault="005D6C76" w:rsidP="005D6C76">
      <w:pPr>
        <w:rPr>
          <w:szCs w:val="18"/>
          <w:lang w:val="en-GB"/>
        </w:rPr>
      </w:pPr>
    </w:p>
    <w:p w14:paraId="517A2C51" w14:textId="3F2D60E4" w:rsidR="005D6C76" w:rsidRPr="00896AA1" w:rsidRDefault="008B32E4" w:rsidP="005D6C76">
      <w:pPr>
        <w:shd w:val="clear" w:color="auto" w:fill="CCFFFF"/>
        <w:rPr>
          <w:b/>
          <w:u w:val="single"/>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007137C2">
        <w:rPr>
          <w:rFonts w:eastAsiaTheme="minorHAnsi"/>
          <w:b/>
          <w:szCs w:val="18"/>
          <w:lang w:val="en-GB"/>
        </w:rPr>
        <w:t>:</w:t>
      </w:r>
    </w:p>
    <w:p w14:paraId="05D7C195" w14:textId="77777777" w:rsidR="00B424DA" w:rsidRPr="00B424DA" w:rsidRDefault="00B424DA" w:rsidP="00B424DA">
      <w:pPr>
        <w:shd w:val="clear" w:color="auto" w:fill="CCFFFF"/>
        <w:rPr>
          <w:rFonts w:eastAsiaTheme="minorHAnsi"/>
          <w:szCs w:val="18"/>
          <w:lang w:val="en-GB"/>
        </w:rPr>
      </w:pPr>
      <w:r w:rsidRPr="00B424DA">
        <w:rPr>
          <w:rFonts w:eastAsiaTheme="minorHAnsi"/>
          <w:szCs w:val="18"/>
          <w:lang w:val="en-GB"/>
        </w:rPr>
        <w:t>The applicable standard or the general building inspectorate approval or the comparable national regulation must be named.</w:t>
      </w:r>
    </w:p>
    <w:p w14:paraId="2E590AFD" w14:textId="77777777" w:rsidR="00B424DA" w:rsidRDefault="00B424DA" w:rsidP="00B424DA">
      <w:pPr>
        <w:shd w:val="clear" w:color="auto" w:fill="CCFFFF"/>
        <w:rPr>
          <w:rFonts w:eastAsiaTheme="minorHAnsi"/>
          <w:szCs w:val="18"/>
          <w:lang w:val="en-GB"/>
        </w:rPr>
      </w:pPr>
      <w:r w:rsidRPr="00B424DA">
        <w:rPr>
          <w:rFonts w:eastAsiaTheme="minorHAnsi"/>
          <w:szCs w:val="18"/>
          <w:lang w:val="en-GB"/>
        </w:rPr>
        <w:t>In Austria, a European Technical Assessment (ETB) or a Construction Technical Approval (BTZ) from the OIB must be available for the system. In the case of an ETB, a certificate of constancy of performance (in system 1) or a certificate of conformity of the factory production control (in system 2+) as well as a declaration of performance as part of the CE marking is required, in the case of a BTZ a certificate of registration as part of the ÜA- Labelling. In general, only product combinations that are covered by the ETB or BTZ are permitted on the market.</w:t>
      </w:r>
    </w:p>
    <w:p w14:paraId="0C3B179A" w14:textId="0AB3CA00" w:rsidR="008B32E4" w:rsidRPr="00896AA1" w:rsidRDefault="008B32E4" w:rsidP="00B424DA">
      <w:pPr>
        <w:shd w:val="clear" w:color="auto" w:fill="CCFFFF"/>
        <w:rPr>
          <w:lang w:val="en-GB"/>
        </w:rPr>
      </w:pPr>
      <w:r>
        <w:rPr>
          <w:rFonts w:eastAsiaTheme="minorHAnsi"/>
          <w:szCs w:val="18"/>
          <w:lang w:val="en-GB"/>
        </w:rPr>
        <w:t xml:space="preserve"> </w:t>
      </w:r>
    </w:p>
    <w:p w14:paraId="0E63F388" w14:textId="77777777" w:rsidR="00171BC2" w:rsidRPr="00896AA1" w:rsidRDefault="00171BC2" w:rsidP="005D6C76">
      <w:pPr>
        <w:rPr>
          <w:lang w:val="en-GB"/>
        </w:rPr>
      </w:pPr>
    </w:p>
    <w:p w14:paraId="24841F60" w14:textId="77777777" w:rsidR="00CA593A" w:rsidRPr="00896AA1" w:rsidRDefault="00CA593A" w:rsidP="00AC7903">
      <w:pPr>
        <w:rPr>
          <w:lang w:val="en-GB"/>
        </w:rPr>
      </w:pPr>
    </w:p>
    <w:p w14:paraId="2632E0FC" w14:textId="7E6A86A8" w:rsidR="00CB3C0B" w:rsidRPr="00896AA1" w:rsidRDefault="008B32E4" w:rsidP="00563510">
      <w:pPr>
        <w:pStyle w:val="berschrift2"/>
        <w:rPr>
          <w:lang w:val="en-GB"/>
        </w:rPr>
      </w:pPr>
      <w:bookmarkStart w:id="31" w:name="_Toc98237688"/>
      <w:bookmarkStart w:id="32" w:name="_Toc98318724"/>
      <w:r>
        <w:rPr>
          <w:lang w:val="en-GB"/>
        </w:rPr>
        <w:t>Technical data</w:t>
      </w:r>
      <w:bookmarkEnd w:id="31"/>
      <w:bookmarkEnd w:id="32"/>
    </w:p>
    <w:p w14:paraId="08EDE590" w14:textId="77777777" w:rsidR="00F36433" w:rsidRPr="00896AA1" w:rsidRDefault="00F36433" w:rsidP="00F36433">
      <w:pPr>
        <w:rPr>
          <w:lang w:val="en-GB"/>
        </w:rPr>
      </w:pPr>
    </w:p>
    <w:p w14:paraId="78E58EC7" w14:textId="7A0D302F" w:rsidR="00171BC2" w:rsidRPr="00896AA1" w:rsidRDefault="008B32E4" w:rsidP="00171BC2">
      <w:pPr>
        <w:shd w:val="clear" w:color="auto" w:fill="DAEEF3" w:themeFill="accent5" w:themeFillTint="33"/>
        <w:rPr>
          <w:lang w:val="en-GB"/>
        </w:rPr>
      </w:pPr>
      <w:bookmarkStart w:id="33" w:name="_Hlk56599844"/>
      <w:r w:rsidRPr="005942A2">
        <w:rPr>
          <w:lang w:val="en-GB"/>
        </w:rPr>
        <w:t>For products carrying a CE marking as per Construction Products Regulation (CPR) the EPD must declare at least the same technical data as required and indicated in the declaration of performance of</w:t>
      </w:r>
      <w:r>
        <w:rPr>
          <w:lang w:val="en-GB"/>
        </w:rPr>
        <w:t xml:space="preserve"> </w:t>
      </w:r>
      <w:r w:rsidRPr="00652D31">
        <w:rPr>
          <w:lang w:val="en-GB"/>
        </w:rPr>
        <w:t>t</w:t>
      </w:r>
      <w:r w:rsidRPr="005942A2">
        <w:rPr>
          <w:lang w:val="en-GB"/>
        </w:rPr>
        <w:t xml:space="preserve">he manufacturer. </w:t>
      </w:r>
      <w:r w:rsidRPr="004D67E8">
        <w:rPr>
          <w:lang w:val="en-GB"/>
        </w:rPr>
        <w:t xml:space="preserve">What kind of </w:t>
      </w:r>
      <w:r w:rsidRPr="005942A2">
        <w:rPr>
          <w:lang w:val="en-GB"/>
        </w:rPr>
        <w:t xml:space="preserve">data is required in each individual case is to learn from the document underlying the CE marking: </w:t>
      </w:r>
      <w:r w:rsidR="00930ABE">
        <w:rPr>
          <w:lang w:val="en-GB"/>
        </w:rPr>
        <w:t>any</w:t>
      </w:r>
      <w:r>
        <w:rPr>
          <w:lang w:val="en-GB"/>
        </w:rPr>
        <w:t xml:space="preserve"> H</w:t>
      </w:r>
      <w:r w:rsidRPr="004D67E8">
        <w:rPr>
          <w:lang w:val="en-GB"/>
        </w:rPr>
        <w:t>armonized E</w:t>
      </w:r>
      <w:r w:rsidRPr="005942A2">
        <w:rPr>
          <w:lang w:val="en-GB"/>
        </w:rPr>
        <w:t xml:space="preserve">uropean </w:t>
      </w:r>
      <w:r w:rsidRPr="004D67E8">
        <w:rPr>
          <w:lang w:val="en-GB"/>
        </w:rPr>
        <w:t>S</w:t>
      </w:r>
      <w:r w:rsidRPr="005942A2">
        <w:rPr>
          <w:lang w:val="en-GB"/>
        </w:rPr>
        <w:t>tandard or European Technical Assessment (ETA).</w:t>
      </w:r>
    </w:p>
    <w:p w14:paraId="19A3662D" w14:textId="437150A7" w:rsidR="00171BC2" w:rsidRPr="00896AA1" w:rsidRDefault="007137C2" w:rsidP="00171BC2">
      <w:pPr>
        <w:shd w:val="clear" w:color="auto" w:fill="DAEEF3" w:themeFill="accent5" w:themeFillTint="33"/>
        <w:rPr>
          <w:szCs w:val="18"/>
          <w:lang w:val="en-GB"/>
        </w:rPr>
      </w:pPr>
      <w:r>
        <w:rPr>
          <w:szCs w:val="18"/>
          <w:lang w:val="en-GB"/>
        </w:rPr>
        <w:t>Additional</w:t>
      </w:r>
      <w:r w:rsidR="008B32E4">
        <w:rPr>
          <w:szCs w:val="18"/>
          <w:lang w:val="en-GB"/>
        </w:rPr>
        <w:t xml:space="preserve"> technical data </w:t>
      </w:r>
      <w:r w:rsidR="00405930">
        <w:rPr>
          <w:szCs w:val="18"/>
          <w:lang w:val="en-GB"/>
        </w:rPr>
        <w:t>must</w:t>
      </w:r>
      <w:r w:rsidR="008B32E4">
        <w:rPr>
          <w:szCs w:val="18"/>
          <w:lang w:val="en-GB"/>
        </w:rPr>
        <w:t xml:space="preserve"> be </w:t>
      </w:r>
      <w:r>
        <w:rPr>
          <w:szCs w:val="18"/>
          <w:lang w:val="en-GB"/>
        </w:rPr>
        <w:t>listed</w:t>
      </w:r>
      <w:r w:rsidR="008B32E4">
        <w:rPr>
          <w:szCs w:val="18"/>
          <w:lang w:val="en-GB"/>
        </w:rPr>
        <w:t xml:space="preserve"> if relevant for product distinction or specification.</w:t>
      </w:r>
    </w:p>
    <w:bookmarkEnd w:id="33"/>
    <w:p w14:paraId="0D280D60" w14:textId="77777777" w:rsidR="00BA2763" w:rsidRPr="00896AA1" w:rsidRDefault="00BA2763" w:rsidP="00F36433">
      <w:pPr>
        <w:rPr>
          <w:lang w:val="en-GB"/>
        </w:rPr>
      </w:pPr>
    </w:p>
    <w:p w14:paraId="2C99D820" w14:textId="77777777" w:rsidR="00B424DA" w:rsidRPr="00B424DA" w:rsidRDefault="007137C2" w:rsidP="00171BC2">
      <w:pPr>
        <w:shd w:val="clear" w:color="auto" w:fill="CCFFFF"/>
        <w:rPr>
          <w:bCs/>
          <w:lang w:val="en-GB"/>
        </w:rPr>
      </w:pPr>
      <w:bookmarkStart w:id="34" w:name="EPDEdit_2_3_techn_Daten_Intro"/>
      <w:bookmarkStart w:id="35" w:name="PCR_2_3_Bautechnische_Daten_Intro"/>
      <w:r w:rsidRPr="00B424DA">
        <w:rPr>
          <w:rFonts w:eastAsiaTheme="minorHAnsi"/>
          <w:bCs/>
          <w:szCs w:val="18"/>
          <w:lang w:val="en-GB"/>
        </w:rPr>
        <w:t xml:space="preserve">Specific notes for the creation of an EPD for </w:t>
      </w:r>
      <w:r w:rsidR="00E65026" w:rsidRPr="00B424DA">
        <w:rPr>
          <w:rFonts w:eastAsiaTheme="minorHAnsi"/>
          <w:bCs/>
          <w:szCs w:val="18"/>
          <w:lang w:val="en-GB"/>
        </w:rPr>
        <w:t>ETICS</w:t>
      </w:r>
      <w:r w:rsidR="00171BC2" w:rsidRPr="00B424DA">
        <w:rPr>
          <w:bCs/>
          <w:lang w:val="en-GB"/>
        </w:rPr>
        <w:t>:</w:t>
      </w:r>
    </w:p>
    <w:p w14:paraId="658DE135" w14:textId="77777777" w:rsidR="00B424DA" w:rsidRPr="00B424DA" w:rsidRDefault="00B424DA" w:rsidP="00171BC2">
      <w:pPr>
        <w:pStyle w:val="StandardAbs"/>
        <w:shd w:val="clear" w:color="auto" w:fill="CCFFFF"/>
        <w:rPr>
          <w:rFonts w:eastAsia="Calibri"/>
          <w:bCs/>
          <w:szCs w:val="22"/>
          <w:lang w:val="en-GB"/>
        </w:rPr>
      </w:pPr>
      <w:r w:rsidRPr="00B424DA">
        <w:rPr>
          <w:rFonts w:eastAsia="Calibri"/>
          <w:bCs/>
          <w:szCs w:val="22"/>
          <w:lang w:val="en-GB"/>
        </w:rPr>
        <w:t>In addition to the designation code, the following (structural) technical data in the delivery condition, if relevant for the declared product, must be given with reference to the test standard, in this case the European Technical Assessment (ETAG 004 for external thermal insulation composite systems).</w:t>
      </w:r>
    </w:p>
    <w:p w14:paraId="50EFA39A" w14:textId="77777777" w:rsidR="00171BC2" w:rsidRPr="00896AA1" w:rsidRDefault="00171BC2" w:rsidP="00E170F3">
      <w:pPr>
        <w:pStyle w:val="Beschriftung"/>
        <w:rPr>
          <w:color w:val="17365D" w:themeColor="text2" w:themeShade="BF"/>
          <w:lang w:val="en-GB"/>
        </w:rPr>
      </w:pPr>
    </w:p>
    <w:p w14:paraId="55AEB5FB" w14:textId="7B871F2C" w:rsidR="00AC7903" w:rsidRDefault="005A08D9" w:rsidP="005A08D9">
      <w:pPr>
        <w:pStyle w:val="Beschriftung"/>
        <w:rPr>
          <w:color w:val="17365D" w:themeColor="text2" w:themeShade="BF"/>
          <w:lang w:val="en-GB"/>
        </w:rPr>
      </w:pPr>
      <w:bookmarkStart w:id="36" w:name="_Toc488930644"/>
      <w:bookmarkStart w:id="37" w:name="_Toc98237660"/>
      <w:r w:rsidRPr="005A08D9">
        <w:rPr>
          <w:lang w:val="en-GB"/>
        </w:rPr>
        <w:t>Tab</w:t>
      </w:r>
      <w:r w:rsidR="00DB0C62">
        <w:rPr>
          <w:lang w:val="en-GB"/>
        </w:rPr>
        <w:t>le</w:t>
      </w:r>
      <w:r w:rsidRPr="005A08D9">
        <w:rPr>
          <w:lang w:val="en-GB"/>
        </w:rPr>
        <w:t xml:space="preserve"> </w:t>
      </w:r>
      <w:r>
        <w:fldChar w:fldCharType="begin"/>
      </w:r>
      <w:r w:rsidRPr="005A08D9">
        <w:rPr>
          <w:lang w:val="en-GB"/>
        </w:rPr>
        <w:instrText xml:space="preserve"> SEQ Tabelle \* ARABIC </w:instrText>
      </w:r>
      <w:r>
        <w:fldChar w:fldCharType="separate"/>
      </w:r>
      <w:r w:rsidR="005F19BA">
        <w:rPr>
          <w:noProof/>
          <w:lang w:val="en-GB"/>
        </w:rPr>
        <w:t>1</w:t>
      </w:r>
      <w:r>
        <w:fldChar w:fldCharType="end"/>
      </w:r>
      <w:r w:rsidRPr="005A08D9">
        <w:rPr>
          <w:lang w:val="en-GB"/>
        </w:rPr>
        <w:t xml:space="preserve">: </w:t>
      </w:r>
      <w:r w:rsidR="00AC7903" w:rsidRPr="00896AA1">
        <w:rPr>
          <w:color w:val="17365D" w:themeColor="text2" w:themeShade="BF"/>
          <w:lang w:val="en-GB"/>
        </w:rPr>
        <w:t>Techn</w:t>
      </w:r>
      <w:r w:rsidR="007137C2">
        <w:rPr>
          <w:color w:val="17365D" w:themeColor="text2" w:themeShade="BF"/>
          <w:lang w:val="en-GB"/>
        </w:rPr>
        <w:t xml:space="preserve">ical data </w:t>
      </w:r>
      <w:bookmarkEnd w:id="36"/>
      <w:r w:rsidR="00B424DA" w:rsidRPr="00B424DA">
        <w:rPr>
          <w:color w:val="17365D" w:themeColor="text2" w:themeShade="BF"/>
          <w:lang w:val="en-GB"/>
        </w:rPr>
        <w:t>of the declared system according to ETAG 004:</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6752"/>
        <w:gridCol w:w="1580"/>
        <w:gridCol w:w="1580"/>
      </w:tblGrid>
      <w:tr w:rsidR="00B424DA" w:rsidRPr="0021439A" w14:paraId="37EBD06D" w14:textId="77777777" w:rsidTr="00B424DA">
        <w:trPr>
          <w:trHeight w:val="340"/>
        </w:trPr>
        <w:tc>
          <w:tcPr>
            <w:tcW w:w="67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78BFFB7" w14:textId="71936C41" w:rsidR="00B424DA" w:rsidRPr="0021439A" w:rsidRDefault="00B424DA" w:rsidP="00B424DA">
            <w:pPr>
              <w:spacing w:line="240" w:lineRule="auto"/>
              <w:ind w:left="147"/>
              <w:rPr>
                <w:b/>
                <w:color w:val="000000"/>
              </w:rPr>
            </w:pPr>
            <w:r w:rsidRPr="00340287">
              <w:rPr>
                <w:b/>
                <w:color w:val="17365D" w:themeColor="text2" w:themeShade="BF"/>
                <w:lang w:val="en-GB"/>
              </w:rPr>
              <w:t>Char</w:t>
            </w:r>
            <w:r>
              <w:rPr>
                <w:b/>
                <w:color w:val="17365D" w:themeColor="text2" w:themeShade="BF"/>
                <w:lang w:val="en-GB"/>
              </w:rPr>
              <w:t>acterization</w:t>
            </w:r>
          </w:p>
        </w:tc>
        <w:tc>
          <w:tcPr>
            <w:tcW w:w="1580"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0DDE25A" w14:textId="6A26969A" w:rsidR="00B424DA" w:rsidRPr="0021439A" w:rsidRDefault="00B424DA" w:rsidP="00B424DA">
            <w:pPr>
              <w:spacing w:line="240" w:lineRule="auto"/>
              <w:ind w:left="147"/>
              <w:rPr>
                <w:b/>
                <w:color w:val="000000"/>
              </w:rPr>
            </w:pPr>
            <w:r>
              <w:rPr>
                <w:b/>
                <w:color w:val="17365D" w:themeColor="text2" w:themeShade="BF"/>
              </w:rPr>
              <w:t>Value</w:t>
            </w:r>
          </w:p>
        </w:tc>
        <w:tc>
          <w:tcPr>
            <w:tcW w:w="1580"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B416C7E" w14:textId="0E07D1D2" w:rsidR="00B424DA" w:rsidRPr="0021439A" w:rsidRDefault="00B424DA" w:rsidP="00B424DA">
            <w:pPr>
              <w:spacing w:line="240" w:lineRule="auto"/>
              <w:ind w:left="147"/>
              <w:rPr>
                <w:b/>
                <w:color w:val="000000"/>
              </w:rPr>
            </w:pPr>
            <w:r>
              <w:rPr>
                <w:b/>
                <w:color w:val="17365D" w:themeColor="text2" w:themeShade="BF"/>
              </w:rPr>
              <w:t>Unit</w:t>
            </w:r>
          </w:p>
        </w:tc>
      </w:tr>
      <w:tr w:rsidR="00F631E5" w:rsidRPr="0021439A" w14:paraId="282762B5"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CA7B758" w14:textId="190535C3" w:rsidR="00F631E5" w:rsidRPr="00F631E5" w:rsidRDefault="00F631E5" w:rsidP="00F631E5">
            <w:pPr>
              <w:ind w:left="142"/>
              <w:rPr>
                <w:rFonts w:eastAsia="Times New Roman"/>
                <w:spacing w:val="-4"/>
                <w:szCs w:val="16"/>
                <w:lang w:val="en-GB"/>
              </w:rPr>
            </w:pPr>
            <w:r w:rsidRPr="00F631E5">
              <w:rPr>
                <w:lang w:val="en-GB"/>
              </w:rPr>
              <w:t xml:space="preserve">Declared thermal conductivity </w:t>
            </w:r>
            <w:r w:rsidRPr="00321993">
              <w:t>λ</w:t>
            </w:r>
            <w:r w:rsidRPr="00F631E5">
              <w:rPr>
                <w:lang w:val="en-GB"/>
              </w:rPr>
              <w:t>D of the insulation material (in addition to ETAG 004)</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318B53"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BADFC4" w14:textId="77777777" w:rsidR="00F631E5" w:rsidRPr="0021439A" w:rsidRDefault="00F631E5" w:rsidP="00F631E5">
            <w:pPr>
              <w:ind w:left="147"/>
              <w:rPr>
                <w:rFonts w:eastAsia="Times New Roman"/>
                <w:szCs w:val="16"/>
              </w:rPr>
            </w:pPr>
            <w:r w:rsidRPr="0021439A">
              <w:rPr>
                <w:rFonts w:eastAsia="Times New Roman"/>
                <w:szCs w:val="16"/>
              </w:rPr>
              <w:t>W/mK</w:t>
            </w:r>
          </w:p>
        </w:tc>
      </w:tr>
      <w:tr w:rsidR="00F631E5" w:rsidRPr="0021439A" w14:paraId="1FE32B49"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A028104" w14:textId="3B3CE678" w:rsidR="00F631E5" w:rsidRPr="00F631E5" w:rsidRDefault="00F631E5" w:rsidP="00F631E5">
            <w:pPr>
              <w:ind w:left="142"/>
              <w:rPr>
                <w:spacing w:val="-4"/>
                <w:lang w:val="en-GB"/>
              </w:rPr>
            </w:pPr>
            <w:r w:rsidRPr="00F631E5">
              <w:rPr>
                <w:lang w:val="en-GB"/>
              </w:rPr>
              <w:t>Water absorption of the base coat after 24 hours according to EN 1062-3</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1C1FF7" w14:textId="77777777" w:rsidR="00F631E5" w:rsidRPr="00F631E5" w:rsidRDefault="00F631E5" w:rsidP="00F631E5">
            <w:pPr>
              <w:ind w:left="147"/>
              <w:rPr>
                <w:spacing w:val="-4"/>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031255" w14:textId="77777777" w:rsidR="00F631E5" w:rsidRPr="0021439A" w:rsidDel="00FB733A" w:rsidRDefault="00F631E5" w:rsidP="00F631E5">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F631E5" w:rsidRPr="0021439A" w14:paraId="6482ABF1"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9005247" w14:textId="198DC205" w:rsidR="00F631E5" w:rsidRPr="00F631E5" w:rsidRDefault="00F631E5" w:rsidP="00F631E5">
            <w:pPr>
              <w:ind w:left="142"/>
              <w:rPr>
                <w:spacing w:val="-4"/>
                <w:lang w:val="en-GB"/>
              </w:rPr>
            </w:pPr>
            <w:r w:rsidRPr="00F631E5">
              <w:rPr>
                <w:lang w:val="en-GB"/>
              </w:rPr>
              <w:t>Water absorption of the plaster system after 24 hours according to EN 1062-3</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C6167ED" w14:textId="77777777" w:rsidR="00F631E5" w:rsidRPr="00F631E5" w:rsidRDefault="00F631E5" w:rsidP="00F631E5">
            <w:pPr>
              <w:ind w:left="147"/>
              <w:rPr>
                <w:spacing w:val="-4"/>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DCCBC9" w14:textId="77777777" w:rsidR="00F631E5" w:rsidRPr="0021439A" w:rsidDel="00FB733A" w:rsidRDefault="00F631E5" w:rsidP="00F631E5">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F631E5" w:rsidRPr="0021439A" w14:paraId="32A029A3"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40B3929" w14:textId="653520AC" w:rsidR="00F631E5" w:rsidRPr="0021439A" w:rsidRDefault="00F631E5" w:rsidP="00F631E5">
            <w:pPr>
              <w:ind w:left="142"/>
              <w:rPr>
                <w:spacing w:val="-4"/>
              </w:rPr>
            </w:pPr>
            <w:r w:rsidRPr="00321993">
              <w:t>Hygrothermal behavior (EOTA wall)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9C8FFE" w14:textId="77777777" w:rsidR="00F631E5" w:rsidRPr="0021439A" w:rsidRDefault="00F631E5" w:rsidP="00F631E5">
            <w:pPr>
              <w:ind w:left="147"/>
              <w:rPr>
                <w:spacing w:val="-4"/>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A4CE2A8" w14:textId="77777777" w:rsidR="00F631E5" w:rsidRPr="0021439A" w:rsidDel="00FB733A" w:rsidRDefault="00F631E5" w:rsidP="00F631E5">
            <w:pPr>
              <w:ind w:left="147"/>
              <w:rPr>
                <w:spacing w:val="-4"/>
                <w:highlight w:val="yellow"/>
              </w:rPr>
            </w:pPr>
            <w:r w:rsidRPr="0021439A">
              <w:rPr>
                <w:rFonts w:eastAsia="Times New Roman"/>
                <w:szCs w:val="16"/>
              </w:rPr>
              <w:t>-</w:t>
            </w:r>
          </w:p>
        </w:tc>
      </w:tr>
      <w:tr w:rsidR="00F631E5" w:rsidRPr="0021439A" w14:paraId="5D2B4BED"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56A2D8D" w14:textId="48D4C129" w:rsidR="00F631E5" w:rsidRPr="0021439A" w:rsidRDefault="00F631E5" w:rsidP="00F631E5">
            <w:pPr>
              <w:ind w:left="142"/>
              <w:rPr>
                <w:spacing w:val="-4"/>
              </w:rPr>
            </w:pPr>
            <w:r w:rsidRPr="00321993">
              <w:t>freeze-thaw behavior</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562642D" w14:textId="77777777" w:rsidR="00F631E5" w:rsidRPr="0021439A" w:rsidRDefault="00F631E5" w:rsidP="00F631E5">
            <w:pPr>
              <w:ind w:left="147"/>
              <w:rPr>
                <w:spacing w:val="-4"/>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A9BFAD" w14:textId="77777777" w:rsidR="00F631E5" w:rsidRPr="0021439A" w:rsidDel="00FB733A" w:rsidRDefault="00F631E5" w:rsidP="00F631E5">
            <w:pPr>
              <w:ind w:left="147"/>
              <w:rPr>
                <w:spacing w:val="-4"/>
                <w:highlight w:val="yellow"/>
              </w:rPr>
            </w:pPr>
            <w:r w:rsidRPr="0021439A">
              <w:rPr>
                <w:rFonts w:eastAsia="Times New Roman"/>
                <w:szCs w:val="16"/>
              </w:rPr>
              <w:t>-</w:t>
            </w:r>
          </w:p>
        </w:tc>
      </w:tr>
      <w:tr w:rsidR="00F631E5" w:rsidRPr="0021439A" w14:paraId="71779F03"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10CBB81" w14:textId="04E3FA9C" w:rsidR="00F631E5" w:rsidRPr="0021439A" w:rsidRDefault="00F631E5" w:rsidP="00F631E5">
            <w:pPr>
              <w:ind w:left="142"/>
              <w:rPr>
                <w:spacing w:val="-4"/>
              </w:rPr>
            </w:pPr>
            <w:r w:rsidRPr="00321993">
              <w:t>shock resistance</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824018" w14:textId="2BC8BA35" w:rsidR="00F631E5" w:rsidRPr="0021439A" w:rsidRDefault="00F631E5" w:rsidP="00F631E5">
            <w:pPr>
              <w:ind w:left="147"/>
              <w:rPr>
                <w:spacing w:val="-4"/>
              </w:rPr>
            </w:pPr>
            <w:r w:rsidRPr="00F631E5">
              <w:rPr>
                <w:spacing w:val="-4"/>
              </w:rPr>
              <w:t>Category I or II</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E1B8B3" w14:textId="77777777" w:rsidR="00F631E5" w:rsidRPr="0021439A" w:rsidDel="00FB733A" w:rsidRDefault="00F631E5" w:rsidP="00F631E5">
            <w:pPr>
              <w:ind w:left="147"/>
              <w:rPr>
                <w:spacing w:val="-4"/>
                <w:highlight w:val="yellow"/>
              </w:rPr>
            </w:pPr>
          </w:p>
        </w:tc>
      </w:tr>
      <w:tr w:rsidR="00F631E5" w:rsidRPr="00CC5054" w14:paraId="2BA91FC3" w14:textId="77777777" w:rsidTr="00334D7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51C3D30" w14:textId="7D302310" w:rsidR="00F631E5" w:rsidRPr="00F631E5" w:rsidRDefault="00F631E5" w:rsidP="00F631E5">
            <w:pPr>
              <w:ind w:left="142"/>
              <w:rPr>
                <w:spacing w:val="-4"/>
                <w:lang w:val="en-GB"/>
              </w:rPr>
            </w:pPr>
            <w:r w:rsidRPr="00F631E5">
              <w:rPr>
                <w:lang w:val="en-GB"/>
              </w:rPr>
              <w:t>Adhesive tensile strength between base coat and thermal insulation material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7642118" w14:textId="77777777" w:rsidR="00F631E5" w:rsidRPr="00F631E5" w:rsidRDefault="00F631E5" w:rsidP="00F631E5">
            <w:pPr>
              <w:ind w:left="147"/>
              <w:rPr>
                <w:spacing w:val="-4"/>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7567A92" w14:textId="5BD89279" w:rsidR="00F631E5" w:rsidRPr="00F631E5" w:rsidDel="00FB733A" w:rsidRDefault="00F631E5" w:rsidP="00F631E5">
            <w:pPr>
              <w:ind w:left="147" w:right="273"/>
              <w:rPr>
                <w:spacing w:val="-4"/>
                <w:lang w:val="en-GB"/>
              </w:rPr>
            </w:pPr>
            <w:r w:rsidRPr="00F631E5">
              <w:rPr>
                <w:lang w:val="en-GB"/>
              </w:rPr>
              <w:t>kPa or break in the insulating material</w:t>
            </w:r>
          </w:p>
        </w:tc>
      </w:tr>
      <w:tr w:rsidR="00F631E5" w:rsidRPr="0021439A" w14:paraId="747A5A60" w14:textId="77777777" w:rsidTr="00334D7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23444D3" w14:textId="281BCED8" w:rsidR="00F631E5" w:rsidRPr="00F631E5" w:rsidRDefault="00F631E5" w:rsidP="00F631E5">
            <w:pPr>
              <w:ind w:left="142"/>
              <w:rPr>
                <w:spacing w:val="-4"/>
                <w:lang w:val="en-GB"/>
              </w:rPr>
            </w:pPr>
            <w:r w:rsidRPr="00F631E5">
              <w:rPr>
                <w:lang w:val="en-GB"/>
              </w:rPr>
              <w:t>Adhesive strength between the adhesive and the substrate</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4102FA" w14:textId="77777777" w:rsidR="00F631E5" w:rsidRPr="00F631E5" w:rsidRDefault="00F631E5" w:rsidP="00F631E5">
            <w:pPr>
              <w:ind w:left="147"/>
              <w:rPr>
                <w:spacing w:val="-4"/>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B1C3718" w14:textId="7FED38F9" w:rsidR="00F631E5" w:rsidRPr="0021439A" w:rsidDel="00FB733A" w:rsidRDefault="00F631E5" w:rsidP="00F631E5">
            <w:pPr>
              <w:ind w:left="147" w:right="273"/>
              <w:rPr>
                <w:spacing w:val="-4"/>
              </w:rPr>
            </w:pPr>
            <w:r w:rsidRPr="00E15045">
              <w:t>kPa</w:t>
            </w:r>
          </w:p>
        </w:tc>
      </w:tr>
      <w:tr w:rsidR="00F631E5" w:rsidRPr="00CC5054" w14:paraId="1771BEEA" w14:textId="77777777" w:rsidTr="00334D7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4E9F9BB" w14:textId="63B8CCCC" w:rsidR="00F631E5" w:rsidRPr="00F631E5" w:rsidRDefault="00F631E5" w:rsidP="00F631E5">
            <w:pPr>
              <w:ind w:left="142"/>
              <w:rPr>
                <w:spacing w:val="-4"/>
                <w:lang w:val="en-GB"/>
              </w:rPr>
            </w:pPr>
            <w:r w:rsidRPr="00F631E5">
              <w:rPr>
                <w:lang w:val="en-GB"/>
              </w:rPr>
              <w:t>Adhesive tensile strength between adhesive and insulating material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1E414A" w14:textId="77777777" w:rsidR="00F631E5" w:rsidRPr="00F631E5" w:rsidRDefault="00F631E5" w:rsidP="00F631E5">
            <w:pPr>
              <w:ind w:left="147"/>
              <w:rPr>
                <w:spacing w:val="-4"/>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6BBA339" w14:textId="4F48142E" w:rsidR="00F631E5" w:rsidRPr="00F631E5" w:rsidDel="00FB733A" w:rsidRDefault="00F631E5" w:rsidP="00F631E5">
            <w:pPr>
              <w:ind w:left="147" w:right="273"/>
              <w:rPr>
                <w:spacing w:val="-4"/>
                <w:lang w:val="en-GB"/>
              </w:rPr>
            </w:pPr>
            <w:r w:rsidRPr="00F631E5">
              <w:rPr>
                <w:lang w:val="en-GB"/>
              </w:rPr>
              <w:t>kPa or break in the insulating material</w:t>
            </w:r>
          </w:p>
        </w:tc>
      </w:tr>
      <w:tr w:rsidR="00F631E5" w:rsidRPr="00CC5054" w14:paraId="0D031D5F" w14:textId="77777777" w:rsidTr="00334D7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1B5DE92" w14:textId="5DBAC259" w:rsidR="00F631E5" w:rsidRPr="0021439A" w:rsidRDefault="00F631E5" w:rsidP="00F631E5">
            <w:pPr>
              <w:ind w:left="142"/>
              <w:rPr>
                <w:spacing w:val="-4"/>
              </w:rPr>
            </w:pPr>
            <w:r w:rsidRPr="00321993">
              <w:t>Adhesive strength after aging</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28260F" w14:textId="77777777" w:rsidR="00F631E5" w:rsidRPr="0021439A" w:rsidRDefault="00F631E5" w:rsidP="00F631E5">
            <w:pPr>
              <w:ind w:left="147"/>
              <w:rPr>
                <w:spacing w:val="-4"/>
                <w:highlight w:val="yellow"/>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448EEEF" w14:textId="414553C0" w:rsidR="00F631E5" w:rsidRPr="00F631E5" w:rsidDel="00FB733A" w:rsidRDefault="00F631E5" w:rsidP="00F631E5">
            <w:pPr>
              <w:ind w:left="147" w:right="273"/>
              <w:rPr>
                <w:spacing w:val="-4"/>
                <w:highlight w:val="yellow"/>
                <w:lang w:val="en-GB"/>
              </w:rPr>
            </w:pPr>
            <w:r w:rsidRPr="00F631E5">
              <w:rPr>
                <w:lang w:val="en-GB"/>
              </w:rPr>
              <w:t>kPa or break in the insulating material</w:t>
            </w:r>
          </w:p>
        </w:tc>
      </w:tr>
      <w:tr w:rsidR="00F631E5" w:rsidRPr="0021439A" w14:paraId="38A15B40"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B8A711F" w14:textId="10F464BB" w:rsidR="00F631E5" w:rsidRPr="0021439A" w:rsidRDefault="00F631E5" w:rsidP="00F631E5">
            <w:pPr>
              <w:ind w:left="142"/>
              <w:rPr>
                <w:spacing w:val="-4"/>
              </w:rPr>
            </w:pPr>
            <w:r w:rsidRPr="00321993">
              <w:t>Resistance to wind loads</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22812A" w14:textId="77777777" w:rsidR="00F631E5" w:rsidRPr="0021439A" w:rsidRDefault="00F631E5" w:rsidP="00F631E5">
            <w:pPr>
              <w:ind w:left="147"/>
              <w:rPr>
                <w:spacing w:val="-4"/>
                <w:highlight w:val="yellow"/>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C1E5FF" w14:textId="77777777" w:rsidR="00F631E5" w:rsidRPr="0021439A" w:rsidDel="00FB733A" w:rsidRDefault="00F631E5" w:rsidP="00F631E5">
            <w:pPr>
              <w:ind w:left="147"/>
              <w:rPr>
                <w:spacing w:val="-4"/>
                <w:highlight w:val="yellow"/>
              </w:rPr>
            </w:pPr>
            <w:r w:rsidRPr="0021439A">
              <w:rPr>
                <w:rFonts w:eastAsia="Times New Roman"/>
                <w:szCs w:val="16"/>
              </w:rPr>
              <w:t>-</w:t>
            </w:r>
          </w:p>
        </w:tc>
      </w:tr>
      <w:tr w:rsidR="00F631E5" w:rsidRPr="0021439A" w14:paraId="01B4403D"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1368A82" w14:textId="61D73B7E" w:rsidR="00F631E5" w:rsidRPr="00F631E5" w:rsidRDefault="00F631E5" w:rsidP="00F631E5">
            <w:pPr>
              <w:ind w:left="142"/>
              <w:rPr>
                <w:spacing w:val="-4"/>
                <w:lang w:val="en-GB"/>
              </w:rPr>
            </w:pPr>
            <w:r w:rsidRPr="00F631E5">
              <w:rPr>
                <w:lang w:val="en-GB"/>
              </w:rPr>
              <w:t>Thermal resistance according to EN 12667 / EN 12939</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6C520D"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9498BD" w14:textId="77777777" w:rsidR="00F631E5" w:rsidRPr="0021439A" w:rsidDel="00FB733A" w:rsidRDefault="00F631E5" w:rsidP="00F631E5">
            <w:pPr>
              <w:ind w:left="147"/>
              <w:rPr>
                <w:spacing w:val="-4"/>
                <w:highlight w:val="yellow"/>
              </w:rPr>
            </w:pPr>
            <w:r w:rsidRPr="0021439A">
              <w:rPr>
                <w:rFonts w:eastAsia="Times New Roman"/>
                <w:szCs w:val="16"/>
              </w:rPr>
              <w:t>m</w:t>
            </w:r>
            <w:r w:rsidRPr="0021439A">
              <w:rPr>
                <w:rFonts w:eastAsia="Times New Roman"/>
                <w:szCs w:val="16"/>
                <w:vertAlign w:val="superscript"/>
              </w:rPr>
              <w:t>2</w:t>
            </w:r>
            <w:r w:rsidRPr="0021439A">
              <w:rPr>
                <w:rFonts w:eastAsia="Times New Roman"/>
                <w:szCs w:val="16"/>
              </w:rPr>
              <w:t>K/W</w:t>
            </w:r>
          </w:p>
        </w:tc>
      </w:tr>
      <w:tr w:rsidR="00F631E5" w:rsidRPr="0021439A" w14:paraId="646524E6"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B1112C3" w14:textId="68FC7A93" w:rsidR="00F631E5" w:rsidRPr="00F631E5" w:rsidRDefault="00F631E5" w:rsidP="00F631E5">
            <w:pPr>
              <w:ind w:left="142"/>
              <w:rPr>
                <w:spacing w:val="-4"/>
                <w:lang w:val="en-GB"/>
              </w:rPr>
            </w:pPr>
            <w:r w:rsidRPr="00F631E5">
              <w:rPr>
                <w:lang w:val="en-GB"/>
              </w:rPr>
              <w:t>Weighted sound reduction index according to ÖNORM B 8115-4, September 2003 edition</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09C24B"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6FA6F6" w14:textId="77777777" w:rsidR="00F631E5" w:rsidRPr="0021439A" w:rsidDel="00FB733A" w:rsidRDefault="00F631E5" w:rsidP="00F631E5">
            <w:pPr>
              <w:ind w:left="147"/>
              <w:rPr>
                <w:spacing w:val="-4"/>
                <w:highlight w:val="yellow"/>
              </w:rPr>
            </w:pPr>
            <w:r w:rsidRPr="0021439A">
              <w:rPr>
                <w:spacing w:val="-4"/>
              </w:rPr>
              <w:t>dB</w:t>
            </w:r>
          </w:p>
        </w:tc>
      </w:tr>
      <w:tr w:rsidR="00F631E5" w:rsidRPr="00CC5054" w14:paraId="68C9BF0D"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7457D39" w14:textId="038608E0" w:rsidR="00F631E5" w:rsidRPr="00F631E5" w:rsidRDefault="00F631E5" w:rsidP="00F631E5">
            <w:pPr>
              <w:ind w:left="142"/>
              <w:rPr>
                <w:rFonts w:eastAsia="Times New Roman"/>
                <w:spacing w:val="-4"/>
                <w:szCs w:val="16"/>
                <w:lang w:val="en-GB"/>
              </w:rPr>
            </w:pPr>
            <w:r w:rsidRPr="00F631E5">
              <w:rPr>
                <w:lang w:val="en-GB"/>
              </w:rPr>
              <w:t>Euro class of fire behavior according to ÖNORM EN 13501-1</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E1BC3C"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FF4367" w14:textId="77777777" w:rsidR="00F631E5" w:rsidRPr="00F631E5" w:rsidRDefault="00F631E5" w:rsidP="00F631E5">
            <w:pPr>
              <w:ind w:left="147"/>
              <w:rPr>
                <w:rFonts w:eastAsia="Times New Roman"/>
                <w:szCs w:val="16"/>
                <w:lang w:val="en-GB"/>
              </w:rPr>
            </w:pPr>
          </w:p>
        </w:tc>
      </w:tr>
      <w:tr w:rsidR="00F631E5" w:rsidRPr="0021439A" w14:paraId="507D17A5"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EB340A6" w14:textId="0694F743" w:rsidR="00F631E5" w:rsidRPr="00F631E5" w:rsidRDefault="00F631E5" w:rsidP="00F631E5">
            <w:pPr>
              <w:ind w:left="142"/>
              <w:rPr>
                <w:rFonts w:eastAsia="Times New Roman"/>
                <w:spacing w:val="-4"/>
                <w:szCs w:val="16"/>
                <w:lang w:val="en-GB"/>
              </w:rPr>
            </w:pPr>
            <w:r w:rsidRPr="00F631E5">
              <w:rPr>
                <w:lang w:val="en-GB"/>
              </w:rPr>
              <w:t>transverse tensile strength of the insulating material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DC3DB7F"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C88402" w14:textId="77777777" w:rsidR="00F631E5" w:rsidRPr="0021439A" w:rsidRDefault="00F631E5" w:rsidP="00F631E5">
            <w:pPr>
              <w:ind w:left="147"/>
              <w:rPr>
                <w:rFonts w:eastAsia="Times New Roman"/>
                <w:szCs w:val="16"/>
              </w:rPr>
            </w:pPr>
            <w:r w:rsidRPr="0021439A">
              <w:rPr>
                <w:rFonts w:eastAsia="Times New Roman"/>
                <w:szCs w:val="16"/>
              </w:rPr>
              <w:t>-</w:t>
            </w:r>
          </w:p>
        </w:tc>
      </w:tr>
      <w:tr w:rsidR="00F631E5" w:rsidRPr="0021439A" w14:paraId="5C4686AF"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A00E364" w14:textId="4223CC35" w:rsidR="00F631E5" w:rsidRPr="00F631E5" w:rsidRDefault="00F631E5" w:rsidP="00F631E5">
            <w:pPr>
              <w:ind w:left="142"/>
              <w:rPr>
                <w:rFonts w:eastAsia="Times New Roman"/>
                <w:spacing w:val="-4"/>
                <w:szCs w:val="16"/>
                <w:lang w:val="en-GB"/>
              </w:rPr>
            </w:pPr>
            <w:r w:rsidRPr="00F631E5">
              <w:rPr>
                <w:lang w:val="en-GB"/>
              </w:rPr>
              <w:t>Shear stress of the insulation material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2053FC"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42D086" w14:textId="77777777" w:rsidR="00F631E5" w:rsidRPr="0021439A" w:rsidRDefault="00F631E5" w:rsidP="00F631E5">
            <w:pPr>
              <w:ind w:left="147"/>
              <w:rPr>
                <w:rFonts w:eastAsia="Times New Roman"/>
                <w:szCs w:val="16"/>
              </w:rPr>
            </w:pPr>
            <w:r w:rsidRPr="0021439A">
              <w:rPr>
                <w:rFonts w:eastAsia="Times New Roman"/>
                <w:szCs w:val="16"/>
              </w:rPr>
              <w:t>kPa</w:t>
            </w:r>
          </w:p>
        </w:tc>
      </w:tr>
      <w:tr w:rsidR="00F631E5" w:rsidRPr="0021439A" w14:paraId="3064CF80"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8A9D7E5" w14:textId="18A527D0" w:rsidR="00F631E5" w:rsidRPr="00F631E5" w:rsidRDefault="00F631E5" w:rsidP="00F631E5">
            <w:pPr>
              <w:ind w:left="142"/>
              <w:rPr>
                <w:rFonts w:eastAsia="Times New Roman"/>
                <w:spacing w:val="-4"/>
                <w:szCs w:val="16"/>
                <w:lang w:val="en-GB"/>
              </w:rPr>
            </w:pPr>
            <w:r w:rsidRPr="00F631E5">
              <w:rPr>
                <w:lang w:val="en-GB"/>
              </w:rPr>
              <w:t>Shear modulus of the insulation material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CC2A62"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182C24D" w14:textId="77777777" w:rsidR="00F631E5" w:rsidRPr="0021439A" w:rsidRDefault="00F631E5" w:rsidP="00F631E5">
            <w:pPr>
              <w:ind w:left="147"/>
              <w:rPr>
                <w:rFonts w:eastAsia="Times New Roman"/>
                <w:szCs w:val="16"/>
              </w:rPr>
            </w:pPr>
            <w:r w:rsidRPr="0021439A">
              <w:rPr>
                <w:rFonts w:eastAsia="Times New Roman"/>
                <w:szCs w:val="16"/>
              </w:rPr>
              <w:t>MPa</w:t>
            </w:r>
          </w:p>
        </w:tc>
      </w:tr>
    </w:tbl>
    <w:p w14:paraId="5ABCFC51" w14:textId="1F28A763" w:rsidR="00B424DA" w:rsidRDefault="00B424DA" w:rsidP="00B424DA">
      <w:pPr>
        <w:rPr>
          <w:lang w:val="en-GB"/>
        </w:rPr>
      </w:pPr>
    </w:p>
    <w:p w14:paraId="75AA5362" w14:textId="72BBCD6B" w:rsidR="00B424DA" w:rsidRDefault="00B424DA" w:rsidP="00B424DA">
      <w:pPr>
        <w:rPr>
          <w:lang w:val="en-GB"/>
        </w:rPr>
      </w:pPr>
    </w:p>
    <w:p w14:paraId="2E489DBB" w14:textId="4F0C965E" w:rsidR="0086339C" w:rsidRPr="00F631E5" w:rsidRDefault="0086339C" w:rsidP="00A36DBE">
      <w:pPr>
        <w:shd w:val="clear" w:color="auto" w:fill="DAEEF3" w:themeFill="accent5" w:themeFillTint="33"/>
        <w:rPr>
          <w:rFonts w:eastAsiaTheme="minorHAnsi"/>
          <w:szCs w:val="18"/>
          <w:lang w:val="en-GB"/>
        </w:rPr>
      </w:pPr>
      <w:bookmarkStart w:id="38" w:name="_Hlk56602254"/>
      <w:bookmarkEnd w:id="34"/>
      <w:bookmarkEnd w:id="35"/>
      <w:r>
        <w:rPr>
          <w:rFonts w:eastAsiaTheme="minorHAnsi"/>
          <w:szCs w:val="18"/>
          <w:lang w:val="en-GB"/>
        </w:rPr>
        <w:t xml:space="preserve">For specific EPD the technical data of the product must be declared as required in </w:t>
      </w:r>
      <w:r w:rsidR="00F631E5" w:rsidRPr="00F631E5">
        <w:rPr>
          <w:szCs w:val="18"/>
          <w:lang w:val="en-GB"/>
        </w:rPr>
        <w:t>T</w:t>
      </w:r>
      <w:r w:rsidR="00F631E5">
        <w:rPr>
          <w:szCs w:val="18"/>
          <w:lang w:val="en-GB"/>
        </w:rPr>
        <w:t>able 1.</w:t>
      </w:r>
    </w:p>
    <w:p w14:paraId="3CEAF9EA" w14:textId="17C7FDD7" w:rsidR="007137C2" w:rsidRDefault="007137C2" w:rsidP="00A36DBE">
      <w:pPr>
        <w:shd w:val="clear" w:color="auto" w:fill="DAEEF3" w:themeFill="accent5" w:themeFillTint="33"/>
        <w:rPr>
          <w:szCs w:val="18"/>
          <w:lang w:val="en-GB"/>
        </w:rPr>
      </w:pPr>
      <w:r w:rsidRPr="00F631E5">
        <w:rPr>
          <w:rFonts w:eastAsiaTheme="minorHAnsi"/>
          <w:szCs w:val="18"/>
          <w:lang w:val="en-GB"/>
        </w:rPr>
        <w:t>For average EPD (“</w:t>
      </w:r>
      <w:r w:rsidR="008D0F73" w:rsidRPr="00F631E5">
        <w:rPr>
          <w:rFonts w:eastAsiaTheme="minorHAnsi"/>
          <w:szCs w:val="18"/>
          <w:lang w:val="en-GB"/>
        </w:rPr>
        <w:t xml:space="preserve">Sector or </w:t>
      </w:r>
      <w:r w:rsidRPr="00F631E5">
        <w:rPr>
          <w:rFonts w:eastAsiaTheme="minorHAnsi"/>
          <w:szCs w:val="18"/>
          <w:lang w:val="en-GB"/>
        </w:rPr>
        <w:t>Branch-EPD“, “Group EPD” or “EPD from Associations”)</w:t>
      </w:r>
      <w:bookmarkStart w:id="39" w:name="_Hlk56602293"/>
      <w:bookmarkEnd w:id="38"/>
      <w:r w:rsidR="00F631E5" w:rsidRPr="00F631E5">
        <w:rPr>
          <w:szCs w:val="18"/>
          <w:lang w:val="en-GB"/>
        </w:rPr>
        <w:t xml:space="preserve"> </w:t>
      </w:r>
      <w:r w:rsidR="00F631E5">
        <w:rPr>
          <w:szCs w:val="18"/>
          <w:lang w:val="en-GB"/>
        </w:rPr>
        <w:t>Table 1</w:t>
      </w:r>
      <w:r w:rsidR="0086339C" w:rsidRPr="00F631E5">
        <w:rPr>
          <w:szCs w:val="18"/>
          <w:lang w:val="en-GB"/>
        </w:rPr>
        <w:t xml:space="preserve"> </w:t>
      </w:r>
      <w:r w:rsidRPr="00AA3B7F">
        <w:rPr>
          <w:rFonts w:eastAsiaTheme="minorHAnsi"/>
          <w:szCs w:val="18"/>
          <w:lang w:val="en-GB"/>
        </w:rPr>
        <w:t xml:space="preserve">must be filled, average values </w:t>
      </w:r>
      <w:r>
        <w:rPr>
          <w:rFonts w:eastAsiaTheme="minorHAnsi"/>
          <w:szCs w:val="18"/>
          <w:lang w:val="en-GB"/>
        </w:rPr>
        <w:t xml:space="preserve">or ranges </w:t>
      </w:r>
      <w:r w:rsidRPr="00AA3B7F">
        <w:rPr>
          <w:rFonts w:eastAsiaTheme="minorHAnsi"/>
          <w:szCs w:val="18"/>
          <w:lang w:val="en-GB"/>
        </w:rPr>
        <w:t xml:space="preserve">are accepted, </w:t>
      </w:r>
      <w:r w:rsidR="00405930">
        <w:rPr>
          <w:rFonts w:eastAsiaTheme="minorHAnsi"/>
          <w:szCs w:val="18"/>
          <w:lang w:val="en-GB"/>
        </w:rPr>
        <w:t>in addition</w:t>
      </w:r>
      <w:r w:rsidRPr="00AA3B7F">
        <w:rPr>
          <w:rFonts w:eastAsiaTheme="minorHAnsi"/>
          <w:szCs w:val="18"/>
          <w:lang w:val="en-GB"/>
        </w:rPr>
        <w:t xml:space="preserve"> a note stating „see product sheets“ pointing to single technical product sheets can be </w:t>
      </w:r>
      <w:r w:rsidR="00405930">
        <w:rPr>
          <w:rFonts w:eastAsiaTheme="minorHAnsi"/>
          <w:szCs w:val="18"/>
          <w:lang w:val="en-GB"/>
        </w:rPr>
        <w:t>cited</w:t>
      </w:r>
      <w:r w:rsidRPr="00AA3B7F">
        <w:rPr>
          <w:rFonts w:eastAsiaTheme="minorHAnsi"/>
          <w:szCs w:val="18"/>
          <w:lang w:val="en-GB"/>
        </w:rPr>
        <w:t xml:space="preserve">. </w:t>
      </w:r>
      <w:r>
        <w:rPr>
          <w:rFonts w:eastAsiaTheme="minorHAnsi"/>
          <w:szCs w:val="18"/>
          <w:lang w:val="en-GB"/>
        </w:rPr>
        <w:t>T</w:t>
      </w:r>
      <w:r w:rsidRPr="00AA3B7F">
        <w:rPr>
          <w:rFonts w:eastAsiaTheme="minorHAnsi"/>
          <w:szCs w:val="18"/>
          <w:lang w:val="en-GB"/>
        </w:rPr>
        <w:t xml:space="preserve">echnical data must be </w:t>
      </w:r>
      <w:r>
        <w:rPr>
          <w:rFonts w:eastAsiaTheme="minorHAnsi"/>
          <w:szCs w:val="18"/>
          <w:lang w:val="en-GB"/>
        </w:rPr>
        <w:t>provided by the manufacturers</w:t>
      </w:r>
      <w:r w:rsidRPr="00AA3B7F">
        <w:rPr>
          <w:rFonts w:eastAsiaTheme="minorHAnsi"/>
          <w:szCs w:val="18"/>
          <w:lang w:val="en-GB"/>
        </w:rPr>
        <w:t xml:space="preserve">. The manufacturers are to ensure that the relevant data </w:t>
      </w:r>
      <w:r w:rsidR="00436EA2">
        <w:rPr>
          <w:rFonts w:eastAsiaTheme="minorHAnsi"/>
          <w:szCs w:val="18"/>
          <w:lang w:val="en-GB"/>
        </w:rPr>
        <w:t>are</w:t>
      </w:r>
      <w:r w:rsidRPr="00AA3B7F">
        <w:rPr>
          <w:rFonts w:eastAsiaTheme="minorHAnsi"/>
          <w:szCs w:val="18"/>
          <w:lang w:val="en-GB"/>
        </w:rPr>
        <w:t xml:space="preserve"> accessible</w:t>
      </w:r>
      <w:r w:rsidR="00436EA2">
        <w:rPr>
          <w:rFonts w:eastAsiaTheme="minorHAnsi"/>
          <w:szCs w:val="18"/>
          <w:lang w:val="en-GB"/>
        </w:rPr>
        <w:t>,</w:t>
      </w:r>
      <w:r w:rsidRPr="00AA3B7F">
        <w:rPr>
          <w:rFonts w:eastAsiaTheme="minorHAnsi"/>
          <w:szCs w:val="18"/>
          <w:lang w:val="en-GB"/>
        </w:rPr>
        <w:t xml:space="preserve"> and the LCA-practitioner must </w:t>
      </w:r>
      <w:r>
        <w:rPr>
          <w:rFonts w:eastAsiaTheme="minorHAnsi"/>
          <w:szCs w:val="18"/>
          <w:lang w:val="en-GB"/>
        </w:rPr>
        <w:t>indicate</w:t>
      </w:r>
      <w:r w:rsidRPr="00AA3B7F">
        <w:rPr>
          <w:rFonts w:eastAsiaTheme="minorHAnsi"/>
          <w:szCs w:val="18"/>
          <w:lang w:val="en-GB"/>
        </w:rPr>
        <w:t xml:space="preserve"> the sources where the technical data can be downloaded.</w:t>
      </w:r>
    </w:p>
    <w:p w14:paraId="5A10C008" w14:textId="66FE200F" w:rsidR="00A36DBE" w:rsidRDefault="007137C2" w:rsidP="00A36DBE">
      <w:pPr>
        <w:shd w:val="clear" w:color="auto" w:fill="DAEEF3" w:themeFill="accent5" w:themeFillTint="33"/>
        <w:rPr>
          <w:rFonts w:eastAsiaTheme="minorHAnsi"/>
          <w:szCs w:val="18"/>
          <w:lang w:val="en-GB"/>
        </w:rPr>
      </w:pPr>
      <w:bookmarkStart w:id="40" w:name="_Hlk56602354"/>
      <w:bookmarkEnd w:id="39"/>
      <w:r>
        <w:rPr>
          <w:rFonts w:eastAsiaTheme="minorHAnsi"/>
          <w:szCs w:val="18"/>
          <w:lang w:val="en-GB"/>
        </w:rPr>
        <w:t>In this case the average value of nominal density/ weight per m² used for calculating the LCA must be declared as an additional information in chapter 3.1.</w:t>
      </w:r>
    </w:p>
    <w:p w14:paraId="6163E0F6" w14:textId="77777777" w:rsidR="00562C57" w:rsidRDefault="00562C57" w:rsidP="00562C57">
      <w:pPr>
        <w:shd w:val="clear" w:color="auto" w:fill="DAEEF3" w:themeFill="accent5" w:themeFillTint="33"/>
        <w:rPr>
          <w:rFonts w:eastAsiaTheme="minorHAnsi"/>
          <w:szCs w:val="18"/>
          <w:lang w:val="en-GB"/>
        </w:rPr>
      </w:pPr>
      <w:r>
        <w:rPr>
          <w:rFonts w:eastAsiaTheme="minorHAnsi"/>
          <w:szCs w:val="18"/>
          <w:lang w:val="en-GB"/>
        </w:rPr>
        <w:t>Note:</w:t>
      </w:r>
    </w:p>
    <w:p w14:paraId="4FBA1D93" w14:textId="69390324" w:rsidR="00562C57" w:rsidRDefault="00562C57" w:rsidP="00562C57">
      <w:pPr>
        <w:shd w:val="clear" w:color="auto" w:fill="DAEEF3" w:themeFill="accent5" w:themeFillTint="33"/>
        <w:rPr>
          <w:rFonts w:eastAsiaTheme="minorHAnsi"/>
          <w:szCs w:val="18"/>
          <w:lang w:val="en-GB"/>
        </w:rPr>
      </w:pPr>
      <w:r w:rsidRPr="00DF2D3D">
        <w:rPr>
          <w:rFonts w:eastAsiaTheme="minorHAnsi"/>
          <w:szCs w:val="18"/>
          <w:lang w:val="en-GB"/>
        </w:rPr>
        <w:t>When averaging, it should be taken into account that, with regard to possible grouping into classes, the gross density is more decisive than the application according to EN 16783.</w:t>
      </w:r>
    </w:p>
    <w:p w14:paraId="4B3A6A72" w14:textId="17074944" w:rsidR="00562C57" w:rsidRDefault="00562C57" w:rsidP="00562C57">
      <w:pPr>
        <w:shd w:val="clear" w:color="auto" w:fill="DAEEF3" w:themeFill="accent5" w:themeFillTint="33"/>
        <w:rPr>
          <w:rFonts w:eastAsiaTheme="minorHAnsi"/>
          <w:szCs w:val="18"/>
          <w:lang w:val="en-GB"/>
        </w:rPr>
      </w:pPr>
    </w:p>
    <w:p w14:paraId="74B25853" w14:textId="77777777" w:rsidR="00562C57" w:rsidRPr="0077502A" w:rsidRDefault="00562C57" w:rsidP="00562C57">
      <w:pPr>
        <w:shd w:val="clear" w:color="auto" w:fill="DAEEF3" w:themeFill="accent5" w:themeFillTint="33"/>
        <w:rPr>
          <w:szCs w:val="18"/>
          <w:lang w:val="en-US"/>
        </w:rPr>
      </w:pPr>
      <w:r w:rsidRPr="0077502A">
        <w:rPr>
          <w:szCs w:val="18"/>
          <w:lang w:val="en-US"/>
        </w:rPr>
        <w:t>In case of declaring average values ÖNORM EN 16783 chapter 6.3.6 must be considered:</w:t>
      </w:r>
    </w:p>
    <w:p w14:paraId="78F35B77" w14:textId="77777777" w:rsidR="00562C57" w:rsidRPr="0077502A" w:rsidRDefault="00562C57" w:rsidP="00562C57">
      <w:pPr>
        <w:shd w:val="clear" w:color="auto" w:fill="DAEEF3" w:themeFill="accent5" w:themeFillTint="33"/>
        <w:rPr>
          <w:szCs w:val="18"/>
          <w:lang w:val="en-US"/>
        </w:rPr>
      </w:pPr>
      <w:r>
        <w:rPr>
          <w:szCs w:val="18"/>
          <w:lang w:val="en-US"/>
        </w:rPr>
        <w:t>G</w:t>
      </w:r>
      <w:r w:rsidRPr="0077502A">
        <w:rPr>
          <w:szCs w:val="18"/>
          <w:lang w:val="en-US"/>
        </w:rPr>
        <w:t xml:space="preserve">rouping of products and declaring average values is allowed without reporting differences, </w:t>
      </w:r>
    </w:p>
    <w:p w14:paraId="2B08D30D" w14:textId="77777777" w:rsidR="00562C57" w:rsidRPr="0077502A" w:rsidRDefault="00562C57" w:rsidP="00562C57">
      <w:pPr>
        <w:shd w:val="clear" w:color="auto" w:fill="DAEEF3" w:themeFill="accent5" w:themeFillTint="33"/>
        <w:rPr>
          <w:szCs w:val="18"/>
          <w:lang w:val="en-US"/>
        </w:rPr>
      </w:pPr>
      <w:r w:rsidRPr="0077502A">
        <w:rPr>
          <w:szCs w:val="18"/>
          <w:lang w:val="en-US"/>
        </w:rPr>
        <w:t>if the differences in each impact category are lower than 25 %. In other cases</w:t>
      </w:r>
      <w:r>
        <w:rPr>
          <w:szCs w:val="18"/>
          <w:lang w:val="en-US"/>
        </w:rPr>
        <w:t>,</w:t>
      </w:r>
      <w:r w:rsidRPr="0077502A">
        <w:rPr>
          <w:szCs w:val="18"/>
          <w:lang w:val="en-US"/>
        </w:rPr>
        <w:t xml:space="preserve"> the differences in the </w:t>
      </w:r>
    </w:p>
    <w:p w14:paraId="77997F1E" w14:textId="5A1AF4B1" w:rsidR="00CA593A" w:rsidRPr="0077502A" w:rsidRDefault="00562C57" w:rsidP="00CC5054">
      <w:pPr>
        <w:shd w:val="clear" w:color="auto" w:fill="DAEEF3" w:themeFill="accent5" w:themeFillTint="33"/>
        <w:rPr>
          <w:lang w:val="en-US"/>
        </w:rPr>
      </w:pPr>
      <w:r w:rsidRPr="0077502A">
        <w:rPr>
          <w:szCs w:val="18"/>
          <w:lang w:val="en-US"/>
        </w:rPr>
        <w:t>impact categories shall be reported together with average values.</w:t>
      </w:r>
      <w:bookmarkEnd w:id="40"/>
      <w:r w:rsidR="00CA593A" w:rsidRPr="0077502A">
        <w:rPr>
          <w:lang w:val="en-US"/>
        </w:rPr>
        <w:br w:type="page"/>
      </w:r>
    </w:p>
    <w:p w14:paraId="4F8D5EE4" w14:textId="77777777" w:rsidR="00A36DBE" w:rsidRPr="0077502A" w:rsidRDefault="00A36DBE" w:rsidP="00A36DBE">
      <w:pPr>
        <w:rPr>
          <w:lang w:val="en-US"/>
        </w:rPr>
      </w:pPr>
    </w:p>
    <w:p w14:paraId="73194CCB" w14:textId="53A4051E" w:rsidR="00A36DBE" w:rsidRPr="00896AA1" w:rsidRDefault="007137C2" w:rsidP="00A36DBE">
      <w:pPr>
        <w:pStyle w:val="berschrift2"/>
        <w:rPr>
          <w:lang w:val="en-GB"/>
        </w:rPr>
      </w:pPr>
      <w:bookmarkStart w:id="41" w:name="_Toc391751337"/>
      <w:bookmarkStart w:id="42" w:name="_Toc448412379"/>
      <w:bookmarkStart w:id="43" w:name="_Toc98237689"/>
      <w:bookmarkStart w:id="44" w:name="_Toc98318725"/>
      <w:r w:rsidRPr="00FD170C">
        <w:rPr>
          <w:lang w:val="en-GB"/>
        </w:rPr>
        <w:t>Bas</w:t>
      </w:r>
      <w:r w:rsidR="008D0F73">
        <w:rPr>
          <w:lang w:val="en-GB"/>
        </w:rPr>
        <w:t>ic/</w:t>
      </w:r>
      <w:r w:rsidRPr="00FD170C">
        <w:rPr>
          <w:lang w:val="en-GB"/>
        </w:rPr>
        <w:t>a</w:t>
      </w:r>
      <w:r>
        <w:rPr>
          <w:lang w:val="en-GB"/>
        </w:rPr>
        <w:t>uxi</w:t>
      </w:r>
      <w:r w:rsidRPr="00FD170C">
        <w:rPr>
          <w:lang w:val="en-GB"/>
        </w:rPr>
        <w:t>liary mat</w:t>
      </w:r>
      <w:r>
        <w:rPr>
          <w:lang w:val="en-GB"/>
        </w:rPr>
        <w:t>erials</w:t>
      </w:r>
      <w:bookmarkEnd w:id="41"/>
      <w:bookmarkEnd w:id="42"/>
      <w:bookmarkEnd w:id="43"/>
      <w:bookmarkEnd w:id="44"/>
    </w:p>
    <w:p w14:paraId="2CA3FB83" w14:textId="77777777" w:rsidR="00A36DBE" w:rsidRPr="00896AA1" w:rsidRDefault="00A36DBE" w:rsidP="00A36DBE">
      <w:pPr>
        <w:rPr>
          <w:lang w:val="en-GB"/>
        </w:rPr>
      </w:pPr>
    </w:p>
    <w:p w14:paraId="29F49C7E" w14:textId="351CD4A5" w:rsidR="00A36DBE" w:rsidRPr="00896AA1" w:rsidRDefault="00790544" w:rsidP="00A36DBE">
      <w:pPr>
        <w:shd w:val="clear" w:color="auto" w:fill="DAEEF3" w:themeFill="accent5" w:themeFillTint="33"/>
        <w:rPr>
          <w:rFonts w:eastAsia="Times New Roman"/>
          <w:lang w:val="en-GB"/>
        </w:rPr>
      </w:pPr>
      <w:bookmarkStart w:id="45" w:name="_Hlk56603434"/>
      <w:r>
        <w:rPr>
          <w:lang w:val="en-GB"/>
        </w:rPr>
        <w:t xml:space="preserve">The product components and/or contents and ingredients must be declared in mass-% to enable the user of the EPD to understand the composition and structure of the product in delivery status. These indications shall also support security and efficiency in installation, use and disposal of the product. </w:t>
      </w:r>
    </w:p>
    <w:p w14:paraId="282467B0" w14:textId="77777777" w:rsidR="00A36DBE" w:rsidRDefault="00A36DBE" w:rsidP="00A36DBE">
      <w:pPr>
        <w:shd w:val="clear" w:color="auto" w:fill="DAEEF3" w:themeFill="accent5" w:themeFillTint="33"/>
        <w:rPr>
          <w:rFonts w:eastAsia="Times New Roman"/>
          <w:lang w:val="en-GB"/>
        </w:rPr>
      </w:pPr>
    </w:p>
    <w:p w14:paraId="17AAA395" w14:textId="41393F20" w:rsidR="00A36DBE" w:rsidRPr="00896AA1" w:rsidRDefault="00790544" w:rsidP="00A36DBE">
      <w:pPr>
        <w:shd w:val="clear" w:color="auto" w:fill="DAEEF3" w:themeFill="accent5" w:themeFillTint="33"/>
        <w:rPr>
          <w:rFonts w:eastAsia="Times New Roman"/>
          <w:lang w:val="en-GB"/>
        </w:rPr>
      </w:pPr>
      <w:r>
        <w:rPr>
          <w:rFonts w:eastAsia="Times New Roman"/>
          <w:lang w:val="en-GB"/>
        </w:rPr>
        <w:t xml:space="preserve">The declaration of mass-% can be accurate numbers or a range by analogy with </w:t>
      </w:r>
      <w:r w:rsidR="00A36DBE" w:rsidRPr="00896AA1">
        <w:rPr>
          <w:rFonts w:eastAsia="Times New Roman"/>
          <w:lang w:val="en-GB"/>
        </w:rPr>
        <w:t>REACH</w:t>
      </w:r>
      <w:r w:rsidR="00A36DBE" w:rsidRPr="00896AA1">
        <w:rPr>
          <w:rStyle w:val="Funotenzeichen"/>
          <w:rFonts w:eastAsia="Times New Roman"/>
          <w:lang w:val="en-GB"/>
        </w:rPr>
        <w:footnoteReference w:id="1"/>
      </w:r>
      <w:r w:rsidR="00A36DBE" w:rsidRPr="00896AA1">
        <w:rPr>
          <w:rFonts w:eastAsia="Times New Roman"/>
          <w:lang w:val="en-GB"/>
        </w:rPr>
        <w:t xml:space="preserve"> </w:t>
      </w:r>
      <w:r>
        <w:rPr>
          <w:rFonts w:eastAsia="Times New Roman"/>
          <w:lang w:val="en-GB"/>
        </w:rPr>
        <w:t xml:space="preserve">. The mass of components that make up less than 1 mass-% of the total product mass can be declared with &lt; 1 mass-%. </w:t>
      </w:r>
    </w:p>
    <w:p w14:paraId="08523A0A" w14:textId="77777777" w:rsidR="00A36DBE" w:rsidRPr="00896AA1" w:rsidRDefault="00A36DBE" w:rsidP="00A36DBE">
      <w:pPr>
        <w:shd w:val="clear" w:color="auto" w:fill="DAEEF3" w:themeFill="accent5" w:themeFillTint="33"/>
        <w:rPr>
          <w:rFonts w:eastAsia="Times New Roman"/>
          <w:lang w:val="en-GB"/>
        </w:rPr>
      </w:pPr>
    </w:p>
    <w:p w14:paraId="558939DE" w14:textId="7C8B5B14" w:rsidR="00A36DBE" w:rsidRPr="00896AA1" w:rsidRDefault="00360921" w:rsidP="00A36DBE">
      <w:pPr>
        <w:shd w:val="clear" w:color="auto" w:fill="DAEEF3" w:themeFill="accent5" w:themeFillTint="33"/>
        <w:rPr>
          <w:lang w:val="en-GB"/>
        </w:rPr>
      </w:pPr>
      <w:r>
        <w:rPr>
          <w:lang w:val="en-US"/>
        </w:rPr>
        <w:t>The d</w:t>
      </w:r>
      <w:r w:rsidRPr="00F63B55">
        <w:rPr>
          <w:lang w:val="en-US"/>
        </w:rPr>
        <w:t>eclaration of material product content must list at least those substances contained in the product which are included in the “Candidate List of Substances o</w:t>
      </w:r>
      <w:r>
        <w:rPr>
          <w:lang w:val="en-US"/>
        </w:rPr>
        <w:t>f Very High Concern for Authoriz</w:t>
      </w:r>
      <w:r w:rsidRPr="00F63B55">
        <w:rPr>
          <w:lang w:val="en-US"/>
        </w:rPr>
        <w:t xml:space="preserve">ation” where their contents exceed the limit values </w:t>
      </w:r>
      <w:r>
        <w:rPr>
          <w:lang w:val="en-US"/>
        </w:rPr>
        <w:t xml:space="preserve">(0.1 mass-% on product level) </w:t>
      </w:r>
      <w:r w:rsidRPr="00F63B55">
        <w:rPr>
          <w:lang w:val="en-US"/>
        </w:rPr>
        <w:t>for registration by t</w:t>
      </w:r>
      <w:r>
        <w:rPr>
          <w:lang w:val="en-US"/>
        </w:rPr>
        <w:t xml:space="preserve">he European Chemicals Agency </w:t>
      </w:r>
      <w:r w:rsidR="00A36DBE" w:rsidRPr="00896AA1">
        <w:rPr>
          <w:rFonts w:eastAsia="Times New Roman"/>
          <w:lang w:val="en-GB"/>
        </w:rPr>
        <w:t>(</w:t>
      </w:r>
      <w:r w:rsidR="00A36DBE" w:rsidRPr="00896AA1">
        <w:rPr>
          <w:lang w:val="en-GB"/>
        </w:rPr>
        <w:t>ECHA</w:t>
      </w:r>
      <w:r w:rsidR="00A36DBE" w:rsidRPr="00896AA1">
        <w:rPr>
          <w:vertAlign w:val="superscript"/>
          <w:lang w:val="en-GB"/>
        </w:rPr>
        <w:footnoteReference w:id="2"/>
      </w:r>
      <w:r w:rsidR="00A36DBE" w:rsidRPr="00896AA1">
        <w:rPr>
          <w:lang w:val="en-GB"/>
        </w:rPr>
        <w:t>)</w:t>
      </w:r>
      <w:r w:rsidR="00A36DBE" w:rsidRPr="00896AA1">
        <w:rPr>
          <w:rFonts w:eastAsia="Times New Roman"/>
          <w:lang w:val="en-GB"/>
        </w:rPr>
        <w:t xml:space="preserve">. </w:t>
      </w:r>
      <w:r>
        <w:rPr>
          <w:lang w:val="en-GB"/>
        </w:rPr>
        <w:t>If s</w:t>
      </w:r>
      <w:r w:rsidRPr="00BC06E1">
        <w:rPr>
          <w:lang w:val="en-GB"/>
        </w:rPr>
        <w:t xml:space="preserve">ubstances and </w:t>
      </w:r>
      <w:r>
        <w:rPr>
          <w:lang w:val="en-GB"/>
        </w:rPr>
        <w:t>preparations lose</w:t>
      </w:r>
      <w:r w:rsidRPr="00BC06E1">
        <w:rPr>
          <w:lang w:val="en-GB"/>
        </w:rPr>
        <w:t xml:space="preserve"> their hazardous features during manufacturing (e.g. after a complete chemical reaction) </w:t>
      </w:r>
      <w:r>
        <w:rPr>
          <w:lang w:val="en-GB"/>
        </w:rPr>
        <w:t xml:space="preserve">they </w:t>
      </w:r>
      <w:r w:rsidRPr="00BC06E1">
        <w:rPr>
          <w:lang w:val="en-GB"/>
        </w:rPr>
        <w:t>are exempted from the obligation of declaration.</w:t>
      </w:r>
    </w:p>
    <w:p w14:paraId="0C7DE83F" w14:textId="08B7D3BA" w:rsidR="00A36DBE" w:rsidRPr="00896AA1" w:rsidRDefault="00360921" w:rsidP="00A36DBE">
      <w:pPr>
        <w:shd w:val="clear" w:color="auto" w:fill="DAEEF3" w:themeFill="accent5" w:themeFillTint="33"/>
        <w:rPr>
          <w:rFonts w:eastAsia="Times New Roman"/>
          <w:lang w:val="en-GB"/>
        </w:rPr>
      </w:pPr>
      <w:r>
        <w:rPr>
          <w:rFonts w:eastAsia="Times New Roman"/>
          <w:lang w:val="en-GB"/>
        </w:rPr>
        <w:t>If the content of the material is below the limit of ECHA the following note must be stated in the EPD:</w:t>
      </w:r>
    </w:p>
    <w:p w14:paraId="55437042" w14:textId="789C50B3" w:rsidR="00A36DBE" w:rsidRPr="00896AA1" w:rsidRDefault="00A36DBE" w:rsidP="00A36DBE">
      <w:pPr>
        <w:shd w:val="clear" w:color="auto" w:fill="DAEEF3" w:themeFill="accent5" w:themeFillTint="33"/>
        <w:rPr>
          <w:rFonts w:eastAsia="Times New Roman"/>
          <w:lang w:val="en-GB"/>
        </w:rPr>
      </w:pPr>
      <w:r w:rsidRPr="00896AA1">
        <w:rPr>
          <w:rFonts w:eastAsia="Times New Roman"/>
          <w:lang w:val="en-GB"/>
        </w:rPr>
        <w:t>„</w:t>
      </w:r>
      <w:r w:rsidR="00360921">
        <w:rPr>
          <w:rFonts w:eastAsia="Times New Roman"/>
          <w:lang w:val="en-GB"/>
        </w:rPr>
        <w:t xml:space="preserve">The content of XXXX is below the limit values of the registration by the European Chemicals Agency (ECHA). </w:t>
      </w:r>
      <w:r w:rsidR="00360921" w:rsidRPr="00F63B55">
        <w:rPr>
          <w:lang w:val="en-US"/>
        </w:rPr>
        <w:t>Interpreting statements such as “… free of …” or “… are entirely harmless …” are not permissible.</w:t>
      </w:r>
    </w:p>
    <w:p w14:paraId="4514272B" w14:textId="46669BF8" w:rsidR="00360921" w:rsidRPr="00F63B55" w:rsidRDefault="00360921" w:rsidP="00360921">
      <w:pPr>
        <w:rPr>
          <w:lang w:val="en-US"/>
        </w:rPr>
      </w:pPr>
      <w:bookmarkStart w:id="46" w:name="EPDEdit_ibu_Kapitel_7_Intro"/>
    </w:p>
    <w:bookmarkEnd w:id="46"/>
    <w:p w14:paraId="1F75CD36" w14:textId="1848B024" w:rsidR="00A36DBE" w:rsidRDefault="00360921" w:rsidP="00A36DBE">
      <w:pPr>
        <w:shd w:val="clear" w:color="auto" w:fill="DAEEF3" w:themeFill="accent5" w:themeFillTint="33"/>
        <w:rPr>
          <w:lang w:val="en-GB"/>
        </w:rPr>
      </w:pPr>
      <w:r w:rsidRPr="00297ACF">
        <w:rPr>
          <w:lang w:val="en-GB"/>
        </w:rPr>
        <w:t>The product components must be described in detail, so that their sort of product is clear</w:t>
      </w:r>
      <w:r w:rsidR="00436EA2">
        <w:rPr>
          <w:lang w:val="en-GB"/>
        </w:rPr>
        <w:t>,</w:t>
      </w:r>
      <w:r w:rsidRPr="00297ACF">
        <w:rPr>
          <w:lang w:val="en-GB"/>
        </w:rPr>
        <w:t xml:space="preserve"> but the protection of sensitive data is assured</w:t>
      </w:r>
      <w:r w:rsidR="00436EA2">
        <w:rPr>
          <w:lang w:val="en-GB"/>
        </w:rPr>
        <w:t>,</w:t>
      </w:r>
      <w:r w:rsidRPr="00297ACF">
        <w:rPr>
          <w:lang w:val="en-GB"/>
        </w:rPr>
        <w:t xml:space="preserve"> and company secrets are not revealed.</w:t>
      </w:r>
    </w:p>
    <w:p w14:paraId="054E4BF7" w14:textId="379A25A0" w:rsidR="00A36DBE" w:rsidRPr="00182440" w:rsidRDefault="00360921" w:rsidP="00A36DBE">
      <w:pPr>
        <w:shd w:val="clear" w:color="auto" w:fill="DAEEF3" w:themeFill="accent5" w:themeFillTint="33"/>
        <w:rPr>
          <w:rFonts w:eastAsia="Times New Roman"/>
          <w:lang w:val="en-GB"/>
        </w:rPr>
      </w:pPr>
      <w:r>
        <w:rPr>
          <w:lang w:val="en-GB"/>
        </w:rPr>
        <w:t>For additives</w:t>
      </w:r>
      <w:r w:rsidR="00436EA2">
        <w:rPr>
          <w:lang w:val="en-GB"/>
        </w:rPr>
        <w:t>,</w:t>
      </w:r>
      <w:r>
        <w:rPr>
          <w:lang w:val="en-GB"/>
        </w:rPr>
        <w:t xml:space="preserve"> the function and substance class respective chemical group (i.e. hydraulic binders) must be stated. In addition to that all auxiliary materials and </w:t>
      </w:r>
      <w:r w:rsidR="00182440">
        <w:rPr>
          <w:lang w:val="en-GB"/>
        </w:rPr>
        <w:t>additives that stay within the product must be declared.</w:t>
      </w:r>
    </w:p>
    <w:bookmarkEnd w:id="45"/>
    <w:p w14:paraId="49572A3D" w14:textId="77777777" w:rsidR="00A36DBE" w:rsidRPr="00896AA1" w:rsidRDefault="00A36DBE" w:rsidP="00A36DBE">
      <w:pPr>
        <w:rPr>
          <w:rFonts w:eastAsia="Times New Roman"/>
          <w:lang w:val="en-GB"/>
        </w:rPr>
      </w:pPr>
    </w:p>
    <w:p w14:paraId="2FFC355C" w14:textId="6E61EE34" w:rsidR="00A36DBE" w:rsidRDefault="00182440" w:rsidP="00A36DBE">
      <w:pPr>
        <w:shd w:val="clear" w:color="auto" w:fill="CCFFFF"/>
        <w:rPr>
          <w:b/>
          <w:u w:val="single"/>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Pr="00896AA1">
        <w:rPr>
          <w:b/>
          <w:u w:val="single"/>
          <w:lang w:val="en-GB"/>
        </w:rPr>
        <w:t>:</w:t>
      </w:r>
    </w:p>
    <w:p w14:paraId="3DFC3D92" w14:textId="77777777" w:rsidR="00F631E5" w:rsidRPr="00896AA1" w:rsidRDefault="00F631E5" w:rsidP="00A36DBE">
      <w:pPr>
        <w:shd w:val="clear" w:color="auto" w:fill="CCFFFF"/>
        <w:rPr>
          <w:b/>
          <w:u w:val="single"/>
          <w:lang w:val="en-GB"/>
        </w:rPr>
      </w:pPr>
    </w:p>
    <w:p w14:paraId="7997E408" w14:textId="77777777" w:rsidR="00A36DBE" w:rsidRPr="00896AA1" w:rsidRDefault="00A36DBE" w:rsidP="00A36DBE">
      <w:pPr>
        <w:shd w:val="clear" w:color="auto" w:fill="CCFFFF"/>
        <w:rPr>
          <w:b/>
          <w:u w:val="single"/>
          <w:lang w:val="en-GB"/>
        </w:rPr>
      </w:pPr>
    </w:p>
    <w:p w14:paraId="3B9F360F" w14:textId="68424E99" w:rsidR="00274F41" w:rsidRPr="002E4FC5" w:rsidRDefault="002E4FC5" w:rsidP="002E4FC5">
      <w:pPr>
        <w:pStyle w:val="Beschriftung"/>
        <w:rPr>
          <w:lang w:val="en-GB"/>
        </w:rPr>
      </w:pPr>
      <w:bookmarkStart w:id="47" w:name="_Toc488930645"/>
      <w:bookmarkStart w:id="48" w:name="_Toc98237661"/>
      <w:r w:rsidRPr="002E4FC5">
        <w:rPr>
          <w:lang w:val="en-GB"/>
        </w:rPr>
        <w:t xml:space="preserve">Table </w:t>
      </w:r>
      <w:r>
        <w:fldChar w:fldCharType="begin"/>
      </w:r>
      <w:r w:rsidRPr="002E4FC5">
        <w:rPr>
          <w:lang w:val="en-GB"/>
        </w:rPr>
        <w:instrText xml:space="preserve"> SEQ Tabelle \* ARABIC </w:instrText>
      </w:r>
      <w:r>
        <w:fldChar w:fldCharType="separate"/>
      </w:r>
      <w:r w:rsidR="005F19BA">
        <w:rPr>
          <w:noProof/>
          <w:lang w:val="en-GB"/>
        </w:rPr>
        <w:t>2</w:t>
      </w:r>
      <w:r>
        <w:fldChar w:fldCharType="end"/>
      </w:r>
      <w:r w:rsidR="005809DC" w:rsidRPr="002E4FC5">
        <w:rPr>
          <w:lang w:val="en-GB"/>
        </w:rPr>
        <w:t xml:space="preserve">: </w:t>
      </w:r>
      <w:bookmarkEnd w:id="47"/>
      <w:r w:rsidR="00F631E5" w:rsidRPr="00F631E5">
        <w:rPr>
          <w:lang w:val="en-GB"/>
        </w:rPr>
        <w:t>Components of the thermal insulation composite system (amounts per functional unit FE = RD = 10 m2K/W)</w:t>
      </w:r>
      <w:bookmarkEnd w:id="48"/>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
        <w:gridCol w:w="2376"/>
        <w:gridCol w:w="2847"/>
        <w:gridCol w:w="1134"/>
        <w:gridCol w:w="993"/>
        <w:gridCol w:w="992"/>
      </w:tblGrid>
      <w:tr w:rsidR="00F631E5" w:rsidRPr="0021439A" w14:paraId="34CF015B" w14:textId="77777777" w:rsidTr="00F631E5">
        <w:trPr>
          <w:trHeight w:val="567"/>
        </w:trPr>
        <w:tc>
          <w:tcPr>
            <w:tcW w:w="447" w:type="dxa"/>
            <w:shd w:val="clear" w:color="auto" w:fill="8DB3E2"/>
            <w:vAlign w:val="center"/>
          </w:tcPr>
          <w:p w14:paraId="35436F37" w14:textId="77777777" w:rsidR="00F631E5" w:rsidRPr="0021439A" w:rsidRDefault="00F631E5" w:rsidP="005A49BA">
            <w:pPr>
              <w:spacing w:line="240" w:lineRule="auto"/>
              <w:rPr>
                <w:b/>
                <w:color w:val="000000"/>
              </w:rPr>
            </w:pPr>
            <w:r w:rsidRPr="0021439A">
              <w:rPr>
                <w:b/>
                <w:color w:val="000000"/>
              </w:rPr>
              <w:t>Nr.</w:t>
            </w:r>
          </w:p>
        </w:tc>
        <w:tc>
          <w:tcPr>
            <w:tcW w:w="2376" w:type="dxa"/>
            <w:shd w:val="clear" w:color="auto" w:fill="8DB3E2"/>
            <w:vAlign w:val="center"/>
          </w:tcPr>
          <w:p w14:paraId="770E645F" w14:textId="2AA0E6B7" w:rsidR="00F631E5" w:rsidRPr="0021439A" w:rsidRDefault="00F631E5" w:rsidP="005A49BA">
            <w:pPr>
              <w:spacing w:line="240" w:lineRule="auto"/>
              <w:rPr>
                <w:b/>
                <w:color w:val="000000"/>
              </w:rPr>
            </w:pPr>
            <w:r>
              <w:rPr>
                <w:b/>
                <w:color w:val="000000"/>
              </w:rPr>
              <w:t>Components</w:t>
            </w:r>
            <w:r w:rsidRPr="0021439A">
              <w:rPr>
                <w:b/>
                <w:color w:val="000000"/>
              </w:rPr>
              <w:t>:</w:t>
            </w:r>
            <w:r w:rsidRPr="0021439A">
              <w:rPr>
                <w:color w:val="FF0000"/>
              </w:rPr>
              <w:t xml:space="preserve"> </w:t>
            </w:r>
            <w:r w:rsidRPr="0021439A">
              <w:t>x)</w:t>
            </w:r>
          </w:p>
        </w:tc>
        <w:tc>
          <w:tcPr>
            <w:tcW w:w="2847" w:type="dxa"/>
            <w:shd w:val="clear" w:color="auto" w:fill="8DB3E2"/>
            <w:vAlign w:val="center"/>
          </w:tcPr>
          <w:p w14:paraId="7E2D9714" w14:textId="4AF1511F" w:rsidR="00F631E5" w:rsidRPr="0021439A" w:rsidRDefault="00F631E5" w:rsidP="005A49BA">
            <w:pPr>
              <w:spacing w:line="240" w:lineRule="auto"/>
              <w:rPr>
                <w:b/>
                <w:color w:val="000000"/>
              </w:rPr>
            </w:pPr>
            <w:r w:rsidRPr="0021439A">
              <w:rPr>
                <w:b/>
                <w:color w:val="000000"/>
              </w:rPr>
              <w:t>Fun</w:t>
            </w:r>
            <w:r>
              <w:rPr>
                <w:b/>
                <w:color w:val="000000"/>
              </w:rPr>
              <w:t>c</w:t>
            </w:r>
            <w:r w:rsidRPr="0021439A">
              <w:rPr>
                <w:b/>
                <w:color w:val="000000"/>
              </w:rPr>
              <w:t>tion</w:t>
            </w:r>
          </w:p>
        </w:tc>
        <w:tc>
          <w:tcPr>
            <w:tcW w:w="1134" w:type="dxa"/>
            <w:shd w:val="clear" w:color="auto" w:fill="8DB3E2"/>
            <w:vAlign w:val="center"/>
          </w:tcPr>
          <w:p w14:paraId="3609E329" w14:textId="77777777" w:rsidR="00F631E5" w:rsidRPr="0021439A" w:rsidRDefault="00F631E5" w:rsidP="005A49BA">
            <w:pPr>
              <w:spacing w:line="240" w:lineRule="auto"/>
              <w:rPr>
                <w:b/>
                <w:color w:val="000000"/>
              </w:rPr>
            </w:pPr>
            <w:r w:rsidRPr="0021439A">
              <w:rPr>
                <w:b/>
                <w:color w:val="000000"/>
              </w:rPr>
              <w:t>EPD-Nr.</w:t>
            </w:r>
          </w:p>
        </w:tc>
        <w:tc>
          <w:tcPr>
            <w:tcW w:w="993" w:type="dxa"/>
            <w:shd w:val="clear" w:color="auto" w:fill="8DB3E2"/>
            <w:vAlign w:val="center"/>
          </w:tcPr>
          <w:p w14:paraId="345C7057" w14:textId="02FC6266" w:rsidR="00F631E5" w:rsidRPr="0021439A" w:rsidRDefault="00F631E5" w:rsidP="005A49BA">
            <w:pPr>
              <w:spacing w:line="240" w:lineRule="auto"/>
              <w:rPr>
                <w:b/>
                <w:color w:val="000000"/>
              </w:rPr>
            </w:pPr>
            <w:r>
              <w:rPr>
                <w:b/>
                <w:color w:val="000000"/>
              </w:rPr>
              <w:t>Mass</w:t>
            </w:r>
          </w:p>
        </w:tc>
        <w:tc>
          <w:tcPr>
            <w:tcW w:w="992" w:type="dxa"/>
            <w:shd w:val="clear" w:color="auto" w:fill="8DB3E2"/>
            <w:vAlign w:val="center"/>
          </w:tcPr>
          <w:p w14:paraId="594E8847" w14:textId="77777777" w:rsidR="00F631E5" w:rsidRPr="0021439A" w:rsidRDefault="00F631E5" w:rsidP="005A49BA">
            <w:pPr>
              <w:spacing w:line="240" w:lineRule="auto"/>
              <w:rPr>
                <w:b/>
                <w:color w:val="000000"/>
              </w:rPr>
            </w:pPr>
            <w:r w:rsidRPr="0021439A">
              <w:rPr>
                <w:b/>
                <w:color w:val="000000"/>
              </w:rPr>
              <w:t>Einheit</w:t>
            </w:r>
          </w:p>
        </w:tc>
      </w:tr>
      <w:tr w:rsidR="00667118" w:rsidRPr="0021439A" w14:paraId="4E068FA6" w14:textId="77777777" w:rsidTr="00594AE3">
        <w:trPr>
          <w:trHeight w:val="567"/>
        </w:trPr>
        <w:tc>
          <w:tcPr>
            <w:tcW w:w="447" w:type="dxa"/>
            <w:shd w:val="clear" w:color="auto" w:fill="auto"/>
            <w:vAlign w:val="center"/>
          </w:tcPr>
          <w:p w14:paraId="0473D9AD" w14:textId="77777777" w:rsidR="00667118" w:rsidRPr="0021439A" w:rsidRDefault="00667118" w:rsidP="00667118">
            <w:pPr>
              <w:spacing w:line="240" w:lineRule="auto"/>
            </w:pPr>
            <w:r w:rsidRPr="0021439A">
              <w:t>1</w:t>
            </w:r>
          </w:p>
        </w:tc>
        <w:tc>
          <w:tcPr>
            <w:tcW w:w="2376" w:type="dxa"/>
            <w:shd w:val="clear" w:color="auto" w:fill="auto"/>
            <w:vAlign w:val="center"/>
          </w:tcPr>
          <w:p w14:paraId="6B727E9D" w14:textId="77777777" w:rsidR="00667118" w:rsidRPr="0021439A" w:rsidRDefault="00667118" w:rsidP="00667118">
            <w:pPr>
              <w:spacing w:line="240" w:lineRule="auto"/>
            </w:pPr>
            <w:r w:rsidRPr="0021439A">
              <w:t xml:space="preserve">&lt;Produktname/n&gt; </w:t>
            </w:r>
            <w:r w:rsidRPr="0021439A">
              <w:rPr>
                <w:vertAlign w:val="superscript"/>
              </w:rPr>
              <w:t>x)</w:t>
            </w:r>
          </w:p>
        </w:tc>
        <w:tc>
          <w:tcPr>
            <w:tcW w:w="2847" w:type="dxa"/>
            <w:shd w:val="clear" w:color="auto" w:fill="auto"/>
          </w:tcPr>
          <w:p w14:paraId="227032CA" w14:textId="44A054D1" w:rsidR="00667118" w:rsidRPr="0021439A" w:rsidRDefault="00667118" w:rsidP="00667118">
            <w:pPr>
              <w:spacing w:line="240" w:lineRule="auto"/>
            </w:pPr>
            <w:r w:rsidRPr="008E5851">
              <w:t>Glue (Consumption)</w:t>
            </w:r>
          </w:p>
        </w:tc>
        <w:tc>
          <w:tcPr>
            <w:tcW w:w="1134" w:type="dxa"/>
            <w:shd w:val="clear" w:color="auto" w:fill="auto"/>
            <w:vAlign w:val="center"/>
          </w:tcPr>
          <w:p w14:paraId="45593CA2" w14:textId="77777777" w:rsidR="00667118" w:rsidRPr="0021439A" w:rsidRDefault="00667118" w:rsidP="00667118">
            <w:pPr>
              <w:spacing w:line="240" w:lineRule="auto"/>
            </w:pPr>
          </w:p>
        </w:tc>
        <w:tc>
          <w:tcPr>
            <w:tcW w:w="993" w:type="dxa"/>
            <w:shd w:val="clear" w:color="auto" w:fill="auto"/>
            <w:vAlign w:val="center"/>
          </w:tcPr>
          <w:p w14:paraId="0B77F71C" w14:textId="77777777" w:rsidR="00667118" w:rsidRPr="0021439A" w:rsidRDefault="00667118" w:rsidP="00667118">
            <w:pPr>
              <w:spacing w:line="240" w:lineRule="auto"/>
            </w:pPr>
          </w:p>
        </w:tc>
        <w:tc>
          <w:tcPr>
            <w:tcW w:w="992" w:type="dxa"/>
            <w:shd w:val="clear" w:color="auto" w:fill="auto"/>
            <w:vAlign w:val="center"/>
          </w:tcPr>
          <w:p w14:paraId="144FA200" w14:textId="77777777" w:rsidR="00667118" w:rsidRPr="0021439A" w:rsidRDefault="00667118" w:rsidP="00667118">
            <w:pPr>
              <w:spacing w:line="240" w:lineRule="auto"/>
              <w:rPr>
                <w:szCs w:val="18"/>
                <w:lang w:val="de-AT"/>
              </w:rPr>
            </w:pPr>
            <w:r w:rsidRPr="0021439A">
              <w:rPr>
                <w:szCs w:val="18"/>
                <w:lang w:val="de-AT"/>
              </w:rPr>
              <w:t>kg/m²</w:t>
            </w:r>
          </w:p>
        </w:tc>
      </w:tr>
      <w:tr w:rsidR="00667118" w:rsidRPr="0021439A" w14:paraId="1B2AB3ED" w14:textId="77777777" w:rsidTr="00594AE3">
        <w:trPr>
          <w:trHeight w:val="567"/>
        </w:trPr>
        <w:tc>
          <w:tcPr>
            <w:tcW w:w="447" w:type="dxa"/>
            <w:shd w:val="clear" w:color="auto" w:fill="auto"/>
            <w:vAlign w:val="center"/>
          </w:tcPr>
          <w:p w14:paraId="6CC1AF3D" w14:textId="77777777" w:rsidR="00667118" w:rsidRPr="0021439A" w:rsidRDefault="00667118" w:rsidP="00667118">
            <w:pPr>
              <w:spacing w:line="240" w:lineRule="auto"/>
            </w:pPr>
            <w:r w:rsidRPr="0021439A">
              <w:rPr>
                <w:lang w:val="de-AT" w:eastAsia="de-AT"/>
              </w:rPr>
              <w:t>2</w:t>
            </w:r>
          </w:p>
        </w:tc>
        <w:tc>
          <w:tcPr>
            <w:tcW w:w="2376" w:type="dxa"/>
            <w:shd w:val="clear" w:color="auto" w:fill="auto"/>
            <w:vAlign w:val="center"/>
          </w:tcPr>
          <w:p w14:paraId="5D6CB27E"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2E086504" w14:textId="77384472" w:rsidR="00667118" w:rsidRPr="00667118" w:rsidRDefault="00667118" w:rsidP="00667118">
            <w:pPr>
              <w:spacing w:line="240" w:lineRule="auto"/>
              <w:rPr>
                <w:szCs w:val="18"/>
                <w:lang w:val="en-GB"/>
              </w:rPr>
            </w:pPr>
            <w:r w:rsidRPr="00667118">
              <w:rPr>
                <w:lang w:val="en-GB"/>
              </w:rPr>
              <w:t>Insulation board made of &lt;material&gt; (thickness, weight/m³, thermal conductivity)</w:t>
            </w:r>
          </w:p>
        </w:tc>
        <w:tc>
          <w:tcPr>
            <w:tcW w:w="1134" w:type="dxa"/>
            <w:shd w:val="clear" w:color="auto" w:fill="auto"/>
            <w:vAlign w:val="center"/>
          </w:tcPr>
          <w:p w14:paraId="13180ABF" w14:textId="77777777" w:rsidR="00667118" w:rsidRPr="00667118" w:rsidRDefault="00667118" w:rsidP="00667118">
            <w:pPr>
              <w:spacing w:line="240" w:lineRule="auto"/>
              <w:rPr>
                <w:lang w:val="en-GB"/>
              </w:rPr>
            </w:pPr>
          </w:p>
        </w:tc>
        <w:tc>
          <w:tcPr>
            <w:tcW w:w="993" w:type="dxa"/>
            <w:shd w:val="clear" w:color="auto" w:fill="auto"/>
            <w:vAlign w:val="center"/>
          </w:tcPr>
          <w:p w14:paraId="1C60EF05" w14:textId="77777777" w:rsidR="00667118" w:rsidRPr="00667118" w:rsidRDefault="00667118" w:rsidP="00667118">
            <w:pPr>
              <w:spacing w:line="240" w:lineRule="auto"/>
              <w:rPr>
                <w:lang w:val="en-GB"/>
              </w:rPr>
            </w:pPr>
          </w:p>
        </w:tc>
        <w:tc>
          <w:tcPr>
            <w:tcW w:w="992" w:type="dxa"/>
            <w:shd w:val="clear" w:color="auto" w:fill="auto"/>
            <w:vAlign w:val="center"/>
          </w:tcPr>
          <w:p w14:paraId="4DBE5E0B" w14:textId="77777777" w:rsidR="00667118" w:rsidRPr="0021439A" w:rsidRDefault="00667118" w:rsidP="00667118">
            <w:pPr>
              <w:spacing w:line="240" w:lineRule="auto"/>
            </w:pPr>
            <w:r w:rsidRPr="0021439A">
              <w:rPr>
                <w:lang w:val="de-AT" w:eastAsia="de-AT"/>
              </w:rPr>
              <w:t>cm, kg/m³, m²K/W</w:t>
            </w:r>
          </w:p>
        </w:tc>
      </w:tr>
      <w:tr w:rsidR="00667118" w:rsidRPr="0021439A" w14:paraId="0E1FCF82" w14:textId="77777777" w:rsidTr="00594AE3">
        <w:trPr>
          <w:trHeight w:val="567"/>
        </w:trPr>
        <w:tc>
          <w:tcPr>
            <w:tcW w:w="447" w:type="dxa"/>
            <w:shd w:val="clear" w:color="auto" w:fill="auto"/>
            <w:vAlign w:val="center"/>
          </w:tcPr>
          <w:p w14:paraId="50453C1A" w14:textId="77777777" w:rsidR="00667118" w:rsidRPr="0021439A" w:rsidRDefault="00667118" w:rsidP="00667118">
            <w:pPr>
              <w:spacing w:line="240" w:lineRule="auto"/>
            </w:pPr>
            <w:r w:rsidRPr="0021439A">
              <w:rPr>
                <w:lang w:val="de-AT" w:eastAsia="de-AT"/>
              </w:rPr>
              <w:t>3</w:t>
            </w:r>
          </w:p>
        </w:tc>
        <w:tc>
          <w:tcPr>
            <w:tcW w:w="2376" w:type="dxa"/>
            <w:shd w:val="clear" w:color="auto" w:fill="auto"/>
            <w:vAlign w:val="center"/>
          </w:tcPr>
          <w:p w14:paraId="0B1F8358"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52FE8EE6" w14:textId="4CE7EBB3" w:rsidR="00667118" w:rsidRPr="0021439A" w:rsidRDefault="00667118" w:rsidP="00667118">
            <w:pPr>
              <w:spacing w:line="240" w:lineRule="auto"/>
              <w:rPr>
                <w:szCs w:val="18"/>
                <w:lang w:val="de-AT"/>
              </w:rPr>
            </w:pPr>
            <w:r w:rsidRPr="008E5851">
              <w:t>Dowel made of &lt;material&gt;</w:t>
            </w:r>
          </w:p>
        </w:tc>
        <w:tc>
          <w:tcPr>
            <w:tcW w:w="1134" w:type="dxa"/>
            <w:shd w:val="clear" w:color="auto" w:fill="auto"/>
            <w:vAlign w:val="center"/>
          </w:tcPr>
          <w:p w14:paraId="0ABCF5C9" w14:textId="77777777" w:rsidR="00667118" w:rsidRPr="0021439A" w:rsidRDefault="00667118" w:rsidP="00667118">
            <w:pPr>
              <w:spacing w:line="240" w:lineRule="auto"/>
            </w:pPr>
          </w:p>
        </w:tc>
        <w:tc>
          <w:tcPr>
            <w:tcW w:w="993" w:type="dxa"/>
            <w:shd w:val="clear" w:color="auto" w:fill="auto"/>
            <w:vAlign w:val="center"/>
          </w:tcPr>
          <w:p w14:paraId="0E2DC689" w14:textId="77777777" w:rsidR="00667118" w:rsidRPr="0021439A" w:rsidRDefault="00667118" w:rsidP="00667118">
            <w:pPr>
              <w:spacing w:line="240" w:lineRule="auto"/>
            </w:pPr>
          </w:p>
        </w:tc>
        <w:tc>
          <w:tcPr>
            <w:tcW w:w="992" w:type="dxa"/>
            <w:shd w:val="clear" w:color="auto" w:fill="auto"/>
            <w:vAlign w:val="center"/>
          </w:tcPr>
          <w:p w14:paraId="0D26372F" w14:textId="77777777" w:rsidR="00667118" w:rsidRPr="0021439A" w:rsidRDefault="00667118" w:rsidP="00667118">
            <w:pPr>
              <w:spacing w:line="240" w:lineRule="auto"/>
            </w:pPr>
            <w:r w:rsidRPr="0021439A">
              <w:rPr>
                <w:lang w:val="de-AT" w:eastAsia="de-AT"/>
              </w:rPr>
              <w:t>Stück</w:t>
            </w:r>
          </w:p>
        </w:tc>
      </w:tr>
      <w:tr w:rsidR="00667118" w:rsidRPr="0021439A" w14:paraId="1E7F822F" w14:textId="77777777" w:rsidTr="00594AE3">
        <w:trPr>
          <w:trHeight w:val="567"/>
        </w:trPr>
        <w:tc>
          <w:tcPr>
            <w:tcW w:w="447" w:type="dxa"/>
            <w:shd w:val="clear" w:color="auto" w:fill="auto"/>
            <w:vAlign w:val="center"/>
          </w:tcPr>
          <w:p w14:paraId="75686200" w14:textId="77777777" w:rsidR="00667118" w:rsidRPr="0021439A" w:rsidRDefault="00667118" w:rsidP="00667118">
            <w:pPr>
              <w:spacing w:line="240" w:lineRule="auto"/>
            </w:pPr>
            <w:r w:rsidRPr="0021439A">
              <w:rPr>
                <w:lang w:val="de-AT" w:eastAsia="de-AT"/>
              </w:rPr>
              <w:t>4</w:t>
            </w:r>
          </w:p>
        </w:tc>
        <w:tc>
          <w:tcPr>
            <w:tcW w:w="2376" w:type="dxa"/>
            <w:shd w:val="clear" w:color="auto" w:fill="auto"/>
            <w:vAlign w:val="center"/>
          </w:tcPr>
          <w:p w14:paraId="4084878C"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3750CEEA" w14:textId="4D961FB9" w:rsidR="00667118" w:rsidRPr="0021439A" w:rsidRDefault="00667118" w:rsidP="00667118">
            <w:pPr>
              <w:spacing w:line="240" w:lineRule="auto"/>
              <w:rPr>
                <w:szCs w:val="18"/>
                <w:lang w:val="de-AT"/>
              </w:rPr>
            </w:pPr>
            <w:r w:rsidRPr="008E5851">
              <w:t>concealed (consumption)</w:t>
            </w:r>
          </w:p>
        </w:tc>
        <w:tc>
          <w:tcPr>
            <w:tcW w:w="1134" w:type="dxa"/>
            <w:shd w:val="clear" w:color="auto" w:fill="auto"/>
            <w:vAlign w:val="center"/>
          </w:tcPr>
          <w:p w14:paraId="321EC4AB" w14:textId="77777777" w:rsidR="00667118" w:rsidRPr="0021439A" w:rsidRDefault="00667118" w:rsidP="00667118">
            <w:pPr>
              <w:spacing w:line="240" w:lineRule="auto"/>
            </w:pPr>
          </w:p>
        </w:tc>
        <w:tc>
          <w:tcPr>
            <w:tcW w:w="993" w:type="dxa"/>
            <w:shd w:val="clear" w:color="auto" w:fill="auto"/>
            <w:vAlign w:val="center"/>
          </w:tcPr>
          <w:p w14:paraId="616BAFE8" w14:textId="77777777" w:rsidR="00667118" w:rsidRPr="0021439A" w:rsidRDefault="00667118" w:rsidP="00667118">
            <w:pPr>
              <w:spacing w:line="240" w:lineRule="auto"/>
            </w:pPr>
          </w:p>
        </w:tc>
        <w:tc>
          <w:tcPr>
            <w:tcW w:w="992" w:type="dxa"/>
            <w:shd w:val="clear" w:color="auto" w:fill="auto"/>
            <w:vAlign w:val="center"/>
          </w:tcPr>
          <w:p w14:paraId="7B4844AC" w14:textId="77777777" w:rsidR="00667118" w:rsidRPr="0021439A" w:rsidRDefault="00667118" w:rsidP="00667118">
            <w:pPr>
              <w:spacing w:line="240" w:lineRule="auto"/>
            </w:pPr>
            <w:r w:rsidRPr="0021439A">
              <w:rPr>
                <w:lang w:val="de-AT" w:eastAsia="de-AT"/>
              </w:rPr>
              <w:t>kg</w:t>
            </w:r>
            <w:r w:rsidRPr="0021439A">
              <w:rPr>
                <w:szCs w:val="18"/>
                <w:lang w:val="de-AT"/>
              </w:rPr>
              <w:t>/m²</w:t>
            </w:r>
          </w:p>
        </w:tc>
      </w:tr>
      <w:tr w:rsidR="00667118" w:rsidRPr="0021439A" w14:paraId="09C22A84" w14:textId="77777777" w:rsidTr="00594AE3">
        <w:trPr>
          <w:trHeight w:val="567"/>
        </w:trPr>
        <w:tc>
          <w:tcPr>
            <w:tcW w:w="447" w:type="dxa"/>
            <w:shd w:val="clear" w:color="auto" w:fill="auto"/>
            <w:vAlign w:val="center"/>
          </w:tcPr>
          <w:p w14:paraId="1CB1F6C1" w14:textId="77777777" w:rsidR="00667118" w:rsidRPr="0021439A" w:rsidRDefault="00667118" w:rsidP="00667118">
            <w:pPr>
              <w:spacing w:line="240" w:lineRule="auto"/>
            </w:pPr>
            <w:r w:rsidRPr="0021439A">
              <w:rPr>
                <w:lang w:val="de-AT" w:eastAsia="de-AT"/>
              </w:rPr>
              <w:t>6</w:t>
            </w:r>
          </w:p>
        </w:tc>
        <w:tc>
          <w:tcPr>
            <w:tcW w:w="2376" w:type="dxa"/>
            <w:shd w:val="clear" w:color="auto" w:fill="auto"/>
            <w:vAlign w:val="center"/>
          </w:tcPr>
          <w:p w14:paraId="72540DFF"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1DA9DF35" w14:textId="5FAA18AB" w:rsidR="00667118" w:rsidRPr="0021439A" w:rsidRDefault="00667118" w:rsidP="00667118">
            <w:pPr>
              <w:spacing w:line="240" w:lineRule="auto"/>
              <w:jc w:val="left"/>
              <w:rPr>
                <w:szCs w:val="18"/>
                <w:lang w:val="de-AT"/>
              </w:rPr>
            </w:pPr>
            <w:r w:rsidRPr="008E5851">
              <w:t>&lt;Material&gt; reinforcement</w:t>
            </w:r>
          </w:p>
        </w:tc>
        <w:tc>
          <w:tcPr>
            <w:tcW w:w="1134" w:type="dxa"/>
            <w:shd w:val="clear" w:color="auto" w:fill="auto"/>
            <w:vAlign w:val="center"/>
          </w:tcPr>
          <w:p w14:paraId="18E4B991" w14:textId="77777777" w:rsidR="00667118" w:rsidRPr="0021439A" w:rsidRDefault="00667118" w:rsidP="00667118">
            <w:pPr>
              <w:spacing w:line="240" w:lineRule="auto"/>
            </w:pPr>
          </w:p>
        </w:tc>
        <w:tc>
          <w:tcPr>
            <w:tcW w:w="993" w:type="dxa"/>
            <w:shd w:val="clear" w:color="auto" w:fill="auto"/>
            <w:vAlign w:val="center"/>
          </w:tcPr>
          <w:p w14:paraId="19AFA3D4" w14:textId="77777777" w:rsidR="00667118" w:rsidRPr="0021439A" w:rsidRDefault="00667118" w:rsidP="00667118">
            <w:pPr>
              <w:spacing w:line="240" w:lineRule="auto"/>
            </w:pPr>
          </w:p>
        </w:tc>
        <w:tc>
          <w:tcPr>
            <w:tcW w:w="992" w:type="dxa"/>
            <w:shd w:val="clear" w:color="auto" w:fill="auto"/>
            <w:vAlign w:val="center"/>
          </w:tcPr>
          <w:p w14:paraId="022CBFAE" w14:textId="77777777" w:rsidR="00667118" w:rsidRPr="0021439A" w:rsidRDefault="00667118" w:rsidP="00667118">
            <w:pPr>
              <w:spacing w:line="240" w:lineRule="auto"/>
            </w:pPr>
            <w:r w:rsidRPr="0021439A">
              <w:rPr>
                <w:lang w:val="de-AT" w:eastAsia="de-AT"/>
              </w:rPr>
              <w:t>kg</w:t>
            </w:r>
            <w:r w:rsidRPr="0021439A">
              <w:rPr>
                <w:szCs w:val="18"/>
                <w:lang w:val="de-AT"/>
              </w:rPr>
              <w:t>/m²</w:t>
            </w:r>
          </w:p>
        </w:tc>
      </w:tr>
      <w:tr w:rsidR="00667118" w:rsidRPr="0021439A" w14:paraId="3DAE254D" w14:textId="77777777" w:rsidTr="00594AE3">
        <w:trPr>
          <w:trHeight w:val="567"/>
        </w:trPr>
        <w:tc>
          <w:tcPr>
            <w:tcW w:w="447" w:type="dxa"/>
            <w:shd w:val="clear" w:color="auto" w:fill="auto"/>
            <w:vAlign w:val="center"/>
          </w:tcPr>
          <w:p w14:paraId="78E5B530" w14:textId="77777777" w:rsidR="00667118" w:rsidRPr="0021439A" w:rsidRDefault="00667118" w:rsidP="00667118">
            <w:pPr>
              <w:spacing w:line="240" w:lineRule="auto"/>
            </w:pPr>
            <w:r w:rsidRPr="0021439A">
              <w:rPr>
                <w:lang w:val="de-AT" w:eastAsia="de-AT"/>
              </w:rPr>
              <w:t>6</w:t>
            </w:r>
          </w:p>
        </w:tc>
        <w:tc>
          <w:tcPr>
            <w:tcW w:w="2376" w:type="dxa"/>
            <w:shd w:val="clear" w:color="auto" w:fill="auto"/>
            <w:vAlign w:val="center"/>
          </w:tcPr>
          <w:p w14:paraId="1F64DBDB"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7B531AA0" w14:textId="4785EF1B" w:rsidR="00667118" w:rsidRPr="0021439A" w:rsidRDefault="00667118" w:rsidP="00667118">
            <w:pPr>
              <w:spacing w:line="240" w:lineRule="auto"/>
              <w:rPr>
                <w:szCs w:val="18"/>
                <w:lang w:val="de-AT"/>
              </w:rPr>
            </w:pPr>
            <w:r w:rsidRPr="008E5851">
              <w:t>reason for detention</w:t>
            </w:r>
          </w:p>
        </w:tc>
        <w:tc>
          <w:tcPr>
            <w:tcW w:w="1134" w:type="dxa"/>
            <w:shd w:val="clear" w:color="auto" w:fill="auto"/>
            <w:vAlign w:val="center"/>
          </w:tcPr>
          <w:p w14:paraId="3E316390" w14:textId="77777777" w:rsidR="00667118" w:rsidRPr="0021439A" w:rsidRDefault="00667118" w:rsidP="00667118">
            <w:pPr>
              <w:spacing w:line="240" w:lineRule="auto"/>
            </w:pPr>
          </w:p>
        </w:tc>
        <w:tc>
          <w:tcPr>
            <w:tcW w:w="993" w:type="dxa"/>
            <w:shd w:val="clear" w:color="auto" w:fill="auto"/>
            <w:vAlign w:val="center"/>
          </w:tcPr>
          <w:p w14:paraId="07C55379" w14:textId="77777777" w:rsidR="00667118" w:rsidRPr="0021439A" w:rsidRDefault="00667118" w:rsidP="00667118">
            <w:pPr>
              <w:spacing w:line="240" w:lineRule="auto"/>
            </w:pPr>
          </w:p>
        </w:tc>
        <w:tc>
          <w:tcPr>
            <w:tcW w:w="992" w:type="dxa"/>
            <w:shd w:val="clear" w:color="auto" w:fill="auto"/>
            <w:vAlign w:val="center"/>
          </w:tcPr>
          <w:p w14:paraId="381FF95D" w14:textId="77777777" w:rsidR="00667118" w:rsidRPr="0021439A" w:rsidRDefault="00667118" w:rsidP="00667118">
            <w:pPr>
              <w:spacing w:line="240" w:lineRule="auto"/>
            </w:pPr>
            <w:r w:rsidRPr="0021439A">
              <w:rPr>
                <w:lang w:val="de-AT" w:eastAsia="de-AT"/>
              </w:rPr>
              <w:t>kg</w:t>
            </w:r>
            <w:r w:rsidRPr="0021439A">
              <w:rPr>
                <w:szCs w:val="18"/>
                <w:lang w:val="de-AT"/>
              </w:rPr>
              <w:t>/m²</w:t>
            </w:r>
          </w:p>
        </w:tc>
      </w:tr>
      <w:tr w:rsidR="00667118" w:rsidRPr="0021439A" w14:paraId="7225AA48" w14:textId="77777777" w:rsidTr="00594AE3">
        <w:trPr>
          <w:trHeight w:val="567"/>
        </w:trPr>
        <w:tc>
          <w:tcPr>
            <w:tcW w:w="447" w:type="dxa"/>
            <w:shd w:val="clear" w:color="auto" w:fill="auto"/>
            <w:vAlign w:val="center"/>
          </w:tcPr>
          <w:p w14:paraId="5CD9BD82" w14:textId="77777777" w:rsidR="00667118" w:rsidRPr="0021439A" w:rsidRDefault="00667118" w:rsidP="00667118">
            <w:pPr>
              <w:spacing w:line="240" w:lineRule="auto"/>
            </w:pPr>
            <w:r w:rsidRPr="0021439A">
              <w:rPr>
                <w:lang w:val="de-AT" w:eastAsia="de-AT"/>
              </w:rPr>
              <w:t>7</w:t>
            </w:r>
          </w:p>
        </w:tc>
        <w:tc>
          <w:tcPr>
            <w:tcW w:w="2376" w:type="dxa"/>
            <w:shd w:val="clear" w:color="auto" w:fill="auto"/>
            <w:vAlign w:val="center"/>
          </w:tcPr>
          <w:p w14:paraId="28480975"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6E9F9030" w14:textId="4E4CB9AE" w:rsidR="00667118" w:rsidRPr="0021439A" w:rsidRDefault="00667118" w:rsidP="00667118">
            <w:pPr>
              <w:spacing w:line="240" w:lineRule="auto"/>
              <w:rPr>
                <w:szCs w:val="18"/>
                <w:lang w:val="de-AT"/>
              </w:rPr>
            </w:pPr>
            <w:r w:rsidRPr="008E5851">
              <w:t>finishing coat (consumption)</w:t>
            </w:r>
          </w:p>
        </w:tc>
        <w:tc>
          <w:tcPr>
            <w:tcW w:w="1134" w:type="dxa"/>
            <w:shd w:val="clear" w:color="auto" w:fill="auto"/>
            <w:vAlign w:val="center"/>
          </w:tcPr>
          <w:p w14:paraId="7A6B7499" w14:textId="77777777" w:rsidR="00667118" w:rsidRPr="0021439A" w:rsidRDefault="00667118" w:rsidP="00667118">
            <w:pPr>
              <w:spacing w:line="240" w:lineRule="auto"/>
            </w:pPr>
          </w:p>
        </w:tc>
        <w:tc>
          <w:tcPr>
            <w:tcW w:w="993" w:type="dxa"/>
            <w:shd w:val="clear" w:color="auto" w:fill="auto"/>
            <w:vAlign w:val="center"/>
          </w:tcPr>
          <w:p w14:paraId="076518D5" w14:textId="77777777" w:rsidR="00667118" w:rsidRPr="0021439A" w:rsidRDefault="00667118" w:rsidP="00667118">
            <w:pPr>
              <w:spacing w:line="240" w:lineRule="auto"/>
            </w:pPr>
          </w:p>
        </w:tc>
        <w:tc>
          <w:tcPr>
            <w:tcW w:w="992" w:type="dxa"/>
            <w:shd w:val="clear" w:color="auto" w:fill="auto"/>
            <w:vAlign w:val="center"/>
          </w:tcPr>
          <w:p w14:paraId="4C76519C" w14:textId="77777777" w:rsidR="00667118" w:rsidRPr="0021439A" w:rsidRDefault="00667118" w:rsidP="00667118">
            <w:pPr>
              <w:spacing w:line="240" w:lineRule="auto"/>
            </w:pPr>
            <w:r w:rsidRPr="0021439A">
              <w:rPr>
                <w:lang w:val="de-AT" w:eastAsia="de-AT"/>
              </w:rPr>
              <w:t>kg</w:t>
            </w:r>
            <w:r w:rsidRPr="0021439A">
              <w:rPr>
                <w:szCs w:val="18"/>
                <w:lang w:val="de-AT"/>
              </w:rPr>
              <w:t>/m²</w:t>
            </w:r>
          </w:p>
        </w:tc>
      </w:tr>
    </w:tbl>
    <w:p w14:paraId="25EE5A81" w14:textId="77777777" w:rsidR="00274F41" w:rsidRPr="00896AA1" w:rsidRDefault="00274F41" w:rsidP="00274F41">
      <w:pPr>
        <w:rPr>
          <w:lang w:val="en-GB"/>
        </w:rPr>
      </w:pPr>
    </w:p>
    <w:p w14:paraId="6A5E073E" w14:textId="0CAA8F99" w:rsidR="005809DC" w:rsidRDefault="002E4FC5" w:rsidP="0086339C">
      <w:pPr>
        <w:shd w:val="clear" w:color="auto" w:fill="E5DFEC" w:themeFill="accent4" w:themeFillTint="33"/>
        <w:rPr>
          <w:lang w:val="en-GB"/>
        </w:rPr>
      </w:pPr>
      <w:r>
        <w:rPr>
          <w:lang w:val="en-GB"/>
        </w:rPr>
        <w:t xml:space="preserve">Optional: </w:t>
      </w:r>
      <w:bookmarkStart w:id="49" w:name="_Hlk56603619"/>
      <w:r>
        <w:rPr>
          <w:lang w:val="en-GB"/>
        </w:rPr>
        <w:t>f</w:t>
      </w:r>
      <w:r w:rsidR="005809DC">
        <w:rPr>
          <w:lang w:val="en-GB"/>
        </w:rPr>
        <w:t>ootnote with description for each component</w:t>
      </w:r>
      <w:bookmarkEnd w:id="49"/>
    </w:p>
    <w:p w14:paraId="0653A05A" w14:textId="4FE3ADF2" w:rsidR="00646261" w:rsidRDefault="00646261" w:rsidP="0086339C">
      <w:pPr>
        <w:shd w:val="clear" w:color="auto" w:fill="E5DFEC" w:themeFill="accent4" w:themeFillTint="33"/>
        <w:rPr>
          <w:lang w:val="en-GB"/>
        </w:rPr>
      </w:pPr>
      <w:r>
        <w:rPr>
          <w:lang w:val="en-GB"/>
        </w:rPr>
        <w:t>Examples:</w:t>
      </w:r>
    </w:p>
    <w:p w14:paraId="3CBEFE53" w14:textId="7F251F48" w:rsidR="00274F41" w:rsidRDefault="00274F41" w:rsidP="0086339C">
      <w:pPr>
        <w:shd w:val="clear" w:color="auto" w:fill="E5DFEC" w:themeFill="accent4" w:themeFillTint="33"/>
        <w:rPr>
          <w:lang w:val="en-GB"/>
        </w:rPr>
      </w:pPr>
    </w:p>
    <w:p w14:paraId="68240750" w14:textId="0412733D" w:rsidR="00646261" w:rsidRPr="00646261" w:rsidRDefault="00646261" w:rsidP="00646261">
      <w:pPr>
        <w:shd w:val="clear" w:color="auto" w:fill="E5DFEC" w:themeFill="accent4" w:themeFillTint="33"/>
        <w:rPr>
          <w:lang w:val="en-GB"/>
        </w:rPr>
      </w:pPr>
      <w:r w:rsidRPr="00646261">
        <w:rPr>
          <w:lang w:val="en-GB"/>
        </w:rPr>
        <w:t xml:space="preserve">1) </w:t>
      </w:r>
      <w:r w:rsidR="00667118">
        <w:rPr>
          <w:lang w:val="en-GB"/>
        </w:rPr>
        <w:t>text</w:t>
      </w:r>
    </w:p>
    <w:p w14:paraId="49397BFA" w14:textId="777041E1" w:rsidR="00646261" w:rsidRPr="00646261" w:rsidRDefault="00646261" w:rsidP="00646261">
      <w:pPr>
        <w:shd w:val="clear" w:color="auto" w:fill="E5DFEC" w:themeFill="accent4" w:themeFillTint="33"/>
        <w:rPr>
          <w:lang w:val="en-GB"/>
        </w:rPr>
      </w:pPr>
      <w:r w:rsidRPr="00646261">
        <w:rPr>
          <w:lang w:val="en-GB"/>
        </w:rPr>
        <w:lastRenderedPageBreak/>
        <w:t xml:space="preserve">2) </w:t>
      </w:r>
      <w:r w:rsidR="00667118">
        <w:rPr>
          <w:lang w:val="en-GB"/>
        </w:rPr>
        <w:t>text</w:t>
      </w:r>
    </w:p>
    <w:p w14:paraId="4E2E1646" w14:textId="4A8D2FF6" w:rsidR="00646261" w:rsidRPr="00896AA1" w:rsidRDefault="00646261" w:rsidP="00667118">
      <w:pPr>
        <w:shd w:val="clear" w:color="auto" w:fill="E5DFEC" w:themeFill="accent4" w:themeFillTint="33"/>
        <w:rPr>
          <w:lang w:val="en-GB"/>
        </w:rPr>
      </w:pPr>
      <w:r w:rsidRPr="00646261">
        <w:rPr>
          <w:lang w:val="en-GB"/>
        </w:rPr>
        <w:t xml:space="preserve">3) </w:t>
      </w:r>
      <w:r w:rsidR="00667118">
        <w:rPr>
          <w:lang w:val="en-GB"/>
        </w:rPr>
        <w:t>text</w:t>
      </w:r>
    </w:p>
    <w:p w14:paraId="3A42D6F6" w14:textId="2575C2B7" w:rsidR="00274F41" w:rsidRDefault="00274F41" w:rsidP="00A36DBE">
      <w:pPr>
        <w:spacing w:line="240" w:lineRule="auto"/>
        <w:jc w:val="left"/>
        <w:rPr>
          <w:b/>
          <w:sz w:val="16"/>
          <w:lang w:val="en-GB"/>
        </w:rPr>
      </w:pPr>
    </w:p>
    <w:p w14:paraId="162B342E" w14:textId="77777777" w:rsidR="00667118" w:rsidRPr="00667118" w:rsidRDefault="00667118" w:rsidP="00667118">
      <w:pPr>
        <w:shd w:val="clear" w:color="auto" w:fill="CCFFFF"/>
        <w:spacing w:line="240" w:lineRule="auto"/>
        <w:jc w:val="left"/>
        <w:rPr>
          <w:b/>
          <w:szCs w:val="24"/>
          <w:lang w:val="en-GB"/>
        </w:rPr>
      </w:pPr>
      <w:r w:rsidRPr="00667118">
        <w:rPr>
          <w:b/>
          <w:szCs w:val="24"/>
          <w:lang w:val="en-GB"/>
        </w:rPr>
        <w:t>Auxiliaries / additives</w:t>
      </w:r>
    </w:p>
    <w:p w14:paraId="31BBB1DC" w14:textId="127D8063" w:rsidR="00667118" w:rsidRPr="00667118" w:rsidRDefault="00667118" w:rsidP="00667118">
      <w:pPr>
        <w:shd w:val="clear" w:color="auto" w:fill="CCFFFF"/>
        <w:spacing w:line="240" w:lineRule="auto"/>
        <w:jc w:val="left"/>
        <w:rPr>
          <w:bCs/>
          <w:szCs w:val="24"/>
          <w:lang w:val="en-GB"/>
        </w:rPr>
      </w:pPr>
      <w:r w:rsidRPr="00667118">
        <w:rPr>
          <w:bCs/>
          <w:szCs w:val="24"/>
          <w:lang w:val="en-GB"/>
        </w:rPr>
        <w:t>Specifications and proportions of excipients are to be stated (in text or tabular format)</w:t>
      </w:r>
    </w:p>
    <w:p w14:paraId="7353425B" w14:textId="77777777" w:rsidR="00667118" w:rsidRPr="00896AA1" w:rsidRDefault="00667118" w:rsidP="00A36DBE">
      <w:pPr>
        <w:spacing w:line="240" w:lineRule="auto"/>
        <w:jc w:val="left"/>
        <w:rPr>
          <w:b/>
          <w:sz w:val="16"/>
          <w:lang w:val="en-GB"/>
        </w:rPr>
      </w:pPr>
    </w:p>
    <w:p w14:paraId="2A995B8B" w14:textId="39C8C929" w:rsidR="00274F41" w:rsidRPr="00896AA1" w:rsidRDefault="00ED32A7" w:rsidP="00274F41">
      <w:pPr>
        <w:pStyle w:val="berschrift2"/>
        <w:rPr>
          <w:lang w:val="en-GB"/>
        </w:rPr>
      </w:pPr>
      <w:bookmarkStart w:id="50" w:name="_Toc98237690"/>
      <w:bookmarkStart w:id="51" w:name="_Toc98318726"/>
      <w:r>
        <w:rPr>
          <w:lang w:val="en-GB"/>
        </w:rPr>
        <w:t>Production</w:t>
      </w:r>
      <w:bookmarkEnd w:id="50"/>
      <w:bookmarkEnd w:id="51"/>
      <w:r w:rsidR="00274F41" w:rsidRPr="00896AA1">
        <w:rPr>
          <w:lang w:val="en-GB"/>
        </w:rPr>
        <w:t xml:space="preserve"> </w:t>
      </w:r>
    </w:p>
    <w:p w14:paraId="5859BCE2" w14:textId="77777777" w:rsidR="00274F41" w:rsidRPr="00896AA1" w:rsidRDefault="00274F41" w:rsidP="00274F41">
      <w:pPr>
        <w:rPr>
          <w:rFonts w:eastAsia="Times New Roman"/>
          <w:lang w:val="en-GB"/>
        </w:rPr>
      </w:pPr>
    </w:p>
    <w:p w14:paraId="05B01EB2" w14:textId="63A0FD2C" w:rsidR="00274F41" w:rsidRPr="00896AA1" w:rsidRDefault="00ED32A7" w:rsidP="00274F41">
      <w:pPr>
        <w:shd w:val="clear" w:color="auto" w:fill="DAEEF3" w:themeFill="accent5" w:themeFillTint="33"/>
        <w:rPr>
          <w:rFonts w:eastAsia="Times New Roman"/>
          <w:lang w:val="en-GB"/>
        </w:rPr>
      </w:pPr>
      <w:r w:rsidRPr="004C2BB3">
        <w:rPr>
          <w:lang w:val="en-GB"/>
        </w:rPr>
        <w:t>The process of production must be described and illustrated with a simple figure (</w:t>
      </w:r>
      <w:r w:rsidR="002E4FC5">
        <w:rPr>
          <w:lang w:val="en-GB"/>
        </w:rPr>
        <w:t>i.e</w:t>
      </w:r>
      <w:r>
        <w:rPr>
          <w:lang w:val="en-GB"/>
        </w:rPr>
        <w:t>.</w:t>
      </w:r>
      <w:r w:rsidRPr="004C2BB3">
        <w:rPr>
          <w:lang w:val="en-GB"/>
        </w:rPr>
        <w:t xml:space="preserve"> flow chart).</w:t>
      </w:r>
      <w:r w:rsidR="00274F41" w:rsidRPr="00896AA1">
        <w:rPr>
          <w:rFonts w:eastAsia="Times New Roman"/>
          <w:lang w:val="en-GB"/>
        </w:rPr>
        <w:t xml:space="preserve"> </w:t>
      </w:r>
      <w:r w:rsidRPr="00531C15">
        <w:rPr>
          <w:lang w:val="en-GB"/>
        </w:rPr>
        <w:t xml:space="preserve">In case of </w:t>
      </w:r>
      <w:r w:rsidR="00AA4C41">
        <w:rPr>
          <w:lang w:val="en-GB"/>
        </w:rPr>
        <w:t>average</w:t>
      </w:r>
      <w:r w:rsidRPr="00531C15">
        <w:rPr>
          <w:lang w:val="en-GB"/>
        </w:rPr>
        <w:t xml:space="preserve"> E</w:t>
      </w:r>
      <w:r w:rsidR="00AA4C41">
        <w:rPr>
          <w:lang w:val="en-GB"/>
        </w:rPr>
        <w:t>PD</w:t>
      </w:r>
      <w:r w:rsidRPr="00531C15">
        <w:rPr>
          <w:lang w:val="en-GB"/>
        </w:rPr>
        <w:t xml:space="preserve"> the production processes </w:t>
      </w:r>
      <w:r>
        <w:rPr>
          <w:lang w:val="en-GB"/>
        </w:rPr>
        <w:t xml:space="preserve">of all sites must be described respective a useful summary must be included and </w:t>
      </w:r>
      <w:r w:rsidRPr="00531C15">
        <w:rPr>
          <w:lang w:val="en-GB"/>
        </w:rPr>
        <w:t xml:space="preserve">a list of all production sites must be provided in an annex. </w:t>
      </w:r>
      <w:r w:rsidRPr="005760DB">
        <w:rPr>
          <w:lang w:val="en-GB"/>
        </w:rPr>
        <w:t xml:space="preserve">Quality management systems, eco management </w:t>
      </w:r>
      <w:r>
        <w:rPr>
          <w:lang w:val="en-GB"/>
        </w:rPr>
        <w:t>systems etc. can be referred to</w:t>
      </w:r>
      <w:r w:rsidR="00274F41" w:rsidRPr="00896AA1">
        <w:rPr>
          <w:rFonts w:eastAsia="Times New Roman"/>
          <w:lang w:val="en-GB"/>
        </w:rPr>
        <w:t>.</w:t>
      </w:r>
    </w:p>
    <w:p w14:paraId="5096380D" w14:textId="77777777" w:rsidR="00274F41" w:rsidRPr="00896AA1" w:rsidRDefault="00274F41" w:rsidP="00274F41">
      <w:pPr>
        <w:rPr>
          <w:rFonts w:eastAsia="Times New Roman"/>
          <w:lang w:val="en-GB"/>
        </w:rPr>
      </w:pPr>
    </w:p>
    <w:p w14:paraId="638C84CB" w14:textId="53EE15A3" w:rsidR="00274F41" w:rsidRPr="00896AA1" w:rsidRDefault="00182440" w:rsidP="00274F41">
      <w:pPr>
        <w:shd w:val="clear" w:color="auto" w:fill="CCFFFF"/>
        <w:rPr>
          <w:b/>
          <w:u w:val="single"/>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Pr="00896AA1">
        <w:rPr>
          <w:b/>
          <w:u w:val="single"/>
          <w:lang w:val="en-GB"/>
        </w:rPr>
        <w:t>:</w:t>
      </w:r>
    </w:p>
    <w:p w14:paraId="6F37B92B" w14:textId="653F6F29" w:rsidR="001E2CFA" w:rsidRDefault="00423C91" w:rsidP="00274F41">
      <w:pPr>
        <w:shd w:val="clear" w:color="auto" w:fill="CCFFFF"/>
        <w:rPr>
          <w:lang w:val="en-GB"/>
        </w:rPr>
      </w:pPr>
      <w:r w:rsidRPr="00423C91">
        <w:rPr>
          <w:lang w:val="en-GB"/>
        </w:rPr>
        <w:t>The system is manufactured by assembling the individual components on site (see the chapter on product processing and installation).</w:t>
      </w:r>
    </w:p>
    <w:p w14:paraId="4D9867E9" w14:textId="77777777" w:rsidR="00423C91" w:rsidRPr="00896AA1" w:rsidRDefault="00423C91" w:rsidP="00274F41">
      <w:pPr>
        <w:shd w:val="clear" w:color="auto" w:fill="CCFFFF"/>
        <w:rPr>
          <w:lang w:val="en-GB"/>
        </w:rPr>
      </w:pPr>
    </w:p>
    <w:p w14:paraId="51D9A3B0" w14:textId="64411C33" w:rsidR="00274F41" w:rsidRPr="00423C91" w:rsidRDefault="003043D9" w:rsidP="00423C91">
      <w:pPr>
        <w:pStyle w:val="berschrift2"/>
        <w:shd w:val="clear" w:color="auto" w:fill="BAD0DD"/>
        <w:spacing w:before="120" w:line="240" w:lineRule="auto"/>
        <w:ind w:left="567" w:hanging="567"/>
        <w:rPr>
          <w:lang w:val="en-GB"/>
        </w:rPr>
      </w:pPr>
      <w:bookmarkStart w:id="52" w:name="_Toc98237691"/>
      <w:bookmarkStart w:id="53" w:name="_Toc98318727"/>
      <w:bookmarkStart w:id="54" w:name="EPDEdit_ibu_2_5_Inverkehrbringung"/>
      <w:r w:rsidRPr="00423C91">
        <w:rPr>
          <w:lang w:val="en-GB"/>
        </w:rPr>
        <w:t>Packaging</w:t>
      </w:r>
      <w:bookmarkEnd w:id="52"/>
      <w:bookmarkEnd w:id="53"/>
    </w:p>
    <w:p w14:paraId="25697AAB" w14:textId="77777777" w:rsidR="00274F41" w:rsidRPr="00896AA1" w:rsidRDefault="00274F41" w:rsidP="00274F41">
      <w:pPr>
        <w:spacing w:line="240" w:lineRule="auto"/>
        <w:jc w:val="left"/>
        <w:rPr>
          <w:lang w:val="en-GB"/>
        </w:rPr>
      </w:pPr>
    </w:p>
    <w:p w14:paraId="7B3992DA" w14:textId="11A1D7EC" w:rsidR="003043D9" w:rsidRDefault="003043D9" w:rsidP="003043D9">
      <w:pPr>
        <w:shd w:val="clear" w:color="auto" w:fill="DBE5F1" w:themeFill="accent1" w:themeFillTint="33"/>
        <w:rPr>
          <w:lang w:val="en-GB"/>
        </w:rPr>
      </w:pPr>
      <w:r>
        <w:rPr>
          <w:lang w:val="en-GB"/>
        </w:rPr>
        <w:t>Information concerning each component of packages:</w:t>
      </w:r>
    </w:p>
    <w:p w14:paraId="6AC3C0A2" w14:textId="77777777" w:rsidR="003043D9" w:rsidRPr="00960934" w:rsidRDefault="003043D9" w:rsidP="003043D9">
      <w:pPr>
        <w:shd w:val="clear" w:color="auto" w:fill="DBE5F1" w:themeFill="accent1" w:themeFillTint="33"/>
        <w:rPr>
          <w:lang w:val="en-GB"/>
        </w:rPr>
      </w:pPr>
    </w:p>
    <w:p w14:paraId="72C20866" w14:textId="77777777" w:rsidR="003043D9" w:rsidRPr="0089243F" w:rsidRDefault="003043D9" w:rsidP="003043D9">
      <w:pPr>
        <w:pStyle w:val="Liste"/>
        <w:shd w:val="clear" w:color="auto" w:fill="DBE5F1" w:themeFill="accent1" w:themeFillTint="33"/>
        <w:rPr>
          <w:lang w:val="en-GB"/>
        </w:rPr>
      </w:pPr>
      <w:r w:rsidRPr="0089243F">
        <w:rPr>
          <w:lang w:val="en-GB"/>
        </w:rPr>
        <w:t xml:space="preserve">Type (Foil, pallets, etc.), </w:t>
      </w:r>
    </w:p>
    <w:p w14:paraId="18C9336F" w14:textId="3B09D072" w:rsidR="003043D9" w:rsidRPr="006D120A" w:rsidRDefault="003043D9" w:rsidP="003043D9">
      <w:pPr>
        <w:pStyle w:val="Liste"/>
        <w:shd w:val="clear" w:color="auto" w:fill="DBE5F1" w:themeFill="accent1" w:themeFillTint="33"/>
        <w:rPr>
          <w:lang w:val="en-GB"/>
        </w:rPr>
      </w:pPr>
      <w:r w:rsidRPr="006D120A">
        <w:rPr>
          <w:lang w:val="en-GB"/>
        </w:rPr>
        <w:t xml:space="preserve">Material (Paper, Polyethylene; including origin, </w:t>
      </w:r>
      <w:r>
        <w:rPr>
          <w:lang w:val="en-GB"/>
        </w:rPr>
        <w:t>e.g.</w:t>
      </w:r>
      <w:r w:rsidRPr="006D120A">
        <w:rPr>
          <w:lang w:val="en-GB"/>
        </w:rPr>
        <w:t xml:space="preserve"> </w:t>
      </w:r>
      <w:r>
        <w:rPr>
          <w:lang w:val="en-GB"/>
        </w:rPr>
        <w:t>recycled paper) a</w:t>
      </w:r>
      <w:r w:rsidRPr="006D120A">
        <w:rPr>
          <w:lang w:val="en-GB"/>
        </w:rPr>
        <w:t xml:space="preserve">nd </w:t>
      </w:r>
    </w:p>
    <w:p w14:paraId="5A93C2E4" w14:textId="79C6DEE5" w:rsidR="00274F41" w:rsidRPr="00896AA1" w:rsidRDefault="003043D9" w:rsidP="003043D9">
      <w:pPr>
        <w:shd w:val="clear" w:color="auto" w:fill="DBE5F1" w:themeFill="accent1" w:themeFillTint="33"/>
        <w:spacing w:line="240" w:lineRule="auto"/>
        <w:jc w:val="left"/>
        <w:rPr>
          <w:lang w:val="en-GB"/>
        </w:rPr>
      </w:pPr>
      <w:r w:rsidRPr="006D120A">
        <w:rPr>
          <w:lang w:val="en-GB"/>
        </w:rPr>
        <w:t>Possibilities of reuse (</w:t>
      </w:r>
      <w:r>
        <w:rPr>
          <w:lang w:val="en-GB"/>
        </w:rPr>
        <w:t>e.g.</w:t>
      </w:r>
      <w:r w:rsidRPr="006D120A">
        <w:rPr>
          <w:lang w:val="en-GB"/>
        </w:rPr>
        <w:t xml:space="preserve"> </w:t>
      </w:r>
      <w:r>
        <w:rPr>
          <w:lang w:val="en-GB"/>
        </w:rPr>
        <w:t>multi way pallets</w:t>
      </w:r>
      <w:r w:rsidRPr="006D120A">
        <w:rPr>
          <w:lang w:val="en-GB"/>
        </w:rPr>
        <w:t>).</w:t>
      </w:r>
    </w:p>
    <w:p w14:paraId="71C800F5" w14:textId="77777777" w:rsidR="00274F41" w:rsidRPr="00896AA1" w:rsidRDefault="00274F41" w:rsidP="00274F41">
      <w:pPr>
        <w:rPr>
          <w:lang w:val="en-GB"/>
        </w:rPr>
      </w:pPr>
    </w:p>
    <w:p w14:paraId="20D9AFF1" w14:textId="49188C51" w:rsidR="00274F41" w:rsidRPr="00896AA1" w:rsidRDefault="00182440" w:rsidP="00274F41">
      <w:pPr>
        <w:shd w:val="clear" w:color="auto" w:fill="CCFFFF"/>
        <w:rPr>
          <w:b/>
          <w:u w:val="single"/>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00524A61">
        <w:rPr>
          <w:b/>
          <w:u w:val="single"/>
          <w:lang w:val="en-GB"/>
        </w:rPr>
        <w:t>:</w:t>
      </w:r>
    </w:p>
    <w:p w14:paraId="4DEA26D5" w14:textId="3FF31B59" w:rsidR="00274F41" w:rsidRPr="00896AA1" w:rsidRDefault="00423C91" w:rsidP="00EF0EB5">
      <w:pPr>
        <w:shd w:val="clear" w:color="auto" w:fill="CCFFFF"/>
        <w:rPr>
          <w:lang w:val="en-GB"/>
        </w:rPr>
      </w:pPr>
      <w:r w:rsidRPr="00423C91">
        <w:rPr>
          <w:rFonts w:eastAsiaTheme="minorHAnsi"/>
          <w:szCs w:val="18"/>
          <w:lang w:val="en-GB"/>
        </w:rPr>
        <w:t>Reference to the EPDs or product information for the individual components.</w:t>
      </w:r>
    </w:p>
    <w:p w14:paraId="37CCB8E4" w14:textId="77777777" w:rsidR="00AC28E6" w:rsidRPr="00896AA1" w:rsidRDefault="00AC28E6" w:rsidP="00FB5D78">
      <w:pPr>
        <w:rPr>
          <w:lang w:val="en-GB"/>
        </w:rPr>
      </w:pPr>
    </w:p>
    <w:p w14:paraId="4D2AAE1E" w14:textId="2924D62C" w:rsidR="00EF0EB5" w:rsidRPr="00896AA1" w:rsidRDefault="003043D9" w:rsidP="00EF0EB5">
      <w:pPr>
        <w:pStyle w:val="berschrift2"/>
        <w:rPr>
          <w:lang w:val="en-GB"/>
        </w:rPr>
      </w:pPr>
      <w:bookmarkStart w:id="55" w:name="_Toc98237692"/>
      <w:bookmarkStart w:id="56" w:name="_Toc98318728"/>
      <w:r>
        <w:rPr>
          <w:lang w:val="en-GB"/>
        </w:rPr>
        <w:t>Conditions of delivery</w:t>
      </w:r>
      <w:bookmarkEnd w:id="55"/>
      <w:bookmarkEnd w:id="56"/>
    </w:p>
    <w:p w14:paraId="7966A1B1" w14:textId="77777777" w:rsidR="00EF0EB5" w:rsidRPr="00896AA1" w:rsidRDefault="00EF0EB5" w:rsidP="00EF0EB5">
      <w:pPr>
        <w:rPr>
          <w:lang w:val="en-GB"/>
        </w:rPr>
      </w:pPr>
    </w:p>
    <w:p w14:paraId="7155F99C" w14:textId="4FD8DA35" w:rsidR="00EF0EB5" w:rsidRPr="00896AA1" w:rsidRDefault="003043D9" w:rsidP="00EF0EB5">
      <w:pPr>
        <w:shd w:val="clear" w:color="auto" w:fill="DAEEF3" w:themeFill="accent5" w:themeFillTint="33"/>
        <w:rPr>
          <w:shd w:val="clear" w:color="auto" w:fill="C0C0C0"/>
          <w:lang w:val="en-GB"/>
        </w:rPr>
      </w:pPr>
      <w:bookmarkStart w:id="57" w:name="_Hlk57750023"/>
      <w:r w:rsidRPr="00AA3B7F">
        <w:rPr>
          <w:lang w:val="en-GB"/>
        </w:rPr>
        <w:t>Written description of conditions of delivery, units of delivery, size and dimension as well as requirements on storage important for the declared product(s). Example: rolls, slabs or mats.</w:t>
      </w:r>
    </w:p>
    <w:bookmarkEnd w:id="57"/>
    <w:p w14:paraId="7F473D4A" w14:textId="0E71F1EB" w:rsidR="00423C91" w:rsidRPr="00896AA1" w:rsidRDefault="00423C91" w:rsidP="00423C91">
      <w:pPr>
        <w:shd w:val="clear" w:color="auto" w:fill="CCFFFF"/>
        <w:rPr>
          <w:b/>
          <w:u w:val="single"/>
          <w:lang w:val="en-GB"/>
        </w:rPr>
      </w:pPr>
      <w:r w:rsidRPr="00896AA1">
        <w:rPr>
          <w:rFonts w:eastAsiaTheme="minorHAnsi"/>
          <w:b/>
          <w:szCs w:val="18"/>
          <w:lang w:val="en-GB"/>
        </w:rPr>
        <w:t>Spe</w:t>
      </w:r>
      <w:r>
        <w:rPr>
          <w:rFonts w:eastAsiaTheme="minorHAnsi"/>
          <w:b/>
          <w:szCs w:val="18"/>
          <w:lang w:val="en-GB"/>
        </w:rPr>
        <w:t>cific notes for the creation of an EPD for ETIC</w:t>
      </w:r>
      <w:r w:rsidRPr="00423C91">
        <w:rPr>
          <w:rFonts w:eastAsiaTheme="minorHAnsi"/>
          <w:b/>
          <w:szCs w:val="18"/>
          <w:lang w:val="en-GB"/>
        </w:rPr>
        <w:t>S</w:t>
      </w:r>
      <w:r w:rsidRPr="00423C91">
        <w:rPr>
          <w:b/>
          <w:lang w:val="en-GB"/>
        </w:rPr>
        <w:t>:</w:t>
      </w:r>
    </w:p>
    <w:p w14:paraId="7CC6F4CB" w14:textId="77777777" w:rsidR="00423C91" w:rsidRPr="00423C91" w:rsidRDefault="00423C91" w:rsidP="00423C91">
      <w:pPr>
        <w:shd w:val="clear" w:color="auto" w:fill="CCFFFF"/>
        <w:spacing w:line="240" w:lineRule="auto"/>
        <w:jc w:val="left"/>
        <w:rPr>
          <w:lang w:val="en-GB"/>
        </w:rPr>
      </w:pPr>
      <w:r w:rsidRPr="00423C91">
        <w:rPr>
          <w:lang w:val="en-GB"/>
        </w:rPr>
        <w:t>Reference to the EPDs or product information for the individual components.</w:t>
      </w:r>
    </w:p>
    <w:p w14:paraId="0A55CEAF" w14:textId="77AA0A1A" w:rsidR="00EF0EB5" w:rsidRPr="00896AA1" w:rsidRDefault="00423C91" w:rsidP="00423C91">
      <w:pPr>
        <w:shd w:val="clear" w:color="auto" w:fill="CCFFFF"/>
        <w:spacing w:line="240" w:lineRule="auto"/>
        <w:jc w:val="left"/>
        <w:rPr>
          <w:lang w:val="en-GB"/>
        </w:rPr>
      </w:pPr>
      <w:r w:rsidRPr="00423C91">
        <w:rPr>
          <w:lang w:val="en-GB"/>
        </w:rPr>
        <w:t>e.g.: Plates, buckets, rolls, boxes...delivery conditions of all components of the system must be described</w:t>
      </w:r>
    </w:p>
    <w:p w14:paraId="18E6D08A" w14:textId="4D37F0BB" w:rsidR="00EF0EB5" w:rsidRPr="00896AA1" w:rsidRDefault="00EF0EB5" w:rsidP="00EF0EB5">
      <w:pPr>
        <w:pStyle w:val="berschrift2"/>
        <w:rPr>
          <w:lang w:val="en-GB"/>
        </w:rPr>
      </w:pPr>
      <w:bookmarkStart w:id="58" w:name="_Toc482174985"/>
      <w:bookmarkStart w:id="59" w:name="_Toc98237693"/>
      <w:bookmarkStart w:id="60" w:name="_Toc98318729"/>
      <w:r w:rsidRPr="00896AA1">
        <w:rPr>
          <w:lang w:val="en-GB"/>
        </w:rPr>
        <w:t>Transport</w:t>
      </w:r>
      <w:bookmarkEnd w:id="58"/>
      <w:bookmarkEnd w:id="59"/>
      <w:bookmarkEnd w:id="60"/>
    </w:p>
    <w:p w14:paraId="69DB041D" w14:textId="77777777" w:rsidR="00EF0EB5" w:rsidRPr="00896AA1" w:rsidRDefault="00EF0EB5" w:rsidP="00EF0EB5">
      <w:pPr>
        <w:rPr>
          <w:lang w:val="en-GB"/>
        </w:rPr>
      </w:pPr>
    </w:p>
    <w:p w14:paraId="4C70975A" w14:textId="5B33C768" w:rsidR="00EF0EB5" w:rsidRPr="00896AA1" w:rsidRDefault="003043D9" w:rsidP="00EF0EB5">
      <w:pPr>
        <w:shd w:val="clear" w:color="auto" w:fill="DAEEF3" w:themeFill="accent5" w:themeFillTint="33"/>
        <w:rPr>
          <w:shd w:val="clear" w:color="auto" w:fill="DAEEF3" w:themeFill="accent5" w:themeFillTint="33"/>
          <w:lang w:val="en-GB"/>
        </w:rPr>
      </w:pPr>
      <w:bookmarkStart w:id="61" w:name="_Hlk57750227"/>
      <w:r w:rsidRPr="0089243F">
        <w:rPr>
          <w:lang w:val="en-GB"/>
        </w:rPr>
        <w:t>Description of delivery</w:t>
      </w:r>
      <w:r>
        <w:rPr>
          <w:lang w:val="en-GB"/>
        </w:rPr>
        <w:t xml:space="preserve"> (Route and means of transport).</w:t>
      </w:r>
    </w:p>
    <w:bookmarkEnd w:id="61"/>
    <w:p w14:paraId="3ADB06E1" w14:textId="77777777" w:rsidR="00423C91" w:rsidRPr="00896AA1" w:rsidRDefault="00423C91" w:rsidP="00423C91">
      <w:pPr>
        <w:shd w:val="clear" w:color="auto" w:fill="CCFFFF"/>
        <w:rPr>
          <w:b/>
          <w:u w:val="single"/>
          <w:lang w:val="en-GB"/>
        </w:rPr>
      </w:pPr>
      <w:r w:rsidRPr="00896AA1">
        <w:rPr>
          <w:rFonts w:eastAsiaTheme="minorHAnsi"/>
          <w:b/>
          <w:szCs w:val="18"/>
          <w:lang w:val="en-GB"/>
        </w:rPr>
        <w:t>Spe</w:t>
      </w:r>
      <w:r>
        <w:rPr>
          <w:rFonts w:eastAsiaTheme="minorHAnsi"/>
          <w:b/>
          <w:szCs w:val="18"/>
          <w:lang w:val="en-GB"/>
        </w:rPr>
        <w:t>cific notes for the creation of an EPD for ETICS</w:t>
      </w:r>
      <w:r>
        <w:rPr>
          <w:b/>
          <w:u w:val="single"/>
          <w:lang w:val="en-GB"/>
        </w:rPr>
        <w:t>:</w:t>
      </w:r>
    </w:p>
    <w:p w14:paraId="7FA3A80C" w14:textId="77777777" w:rsidR="00423C91" w:rsidRPr="00896AA1" w:rsidRDefault="00423C91" w:rsidP="00423C91">
      <w:pPr>
        <w:shd w:val="clear" w:color="auto" w:fill="CCFFFF"/>
        <w:rPr>
          <w:lang w:val="en-GB"/>
        </w:rPr>
      </w:pPr>
      <w:r w:rsidRPr="00423C91">
        <w:rPr>
          <w:rFonts w:eastAsiaTheme="minorHAnsi"/>
          <w:szCs w:val="18"/>
          <w:lang w:val="en-GB"/>
        </w:rPr>
        <w:t>Reference to the EPDs or product information for the individual components.</w:t>
      </w:r>
    </w:p>
    <w:p w14:paraId="166B35BC" w14:textId="7157F730" w:rsidR="00EF0EB5" w:rsidRDefault="00EF0EB5" w:rsidP="00EF0EB5">
      <w:pPr>
        <w:spacing w:line="240" w:lineRule="auto"/>
        <w:jc w:val="left"/>
        <w:rPr>
          <w:lang w:val="en-GB"/>
        </w:rPr>
      </w:pPr>
    </w:p>
    <w:p w14:paraId="56B2D38A" w14:textId="77777777" w:rsidR="00423C91" w:rsidRPr="00896AA1" w:rsidRDefault="00423C91" w:rsidP="00EF0EB5">
      <w:pPr>
        <w:spacing w:line="240" w:lineRule="auto"/>
        <w:jc w:val="left"/>
        <w:rPr>
          <w:lang w:val="en-GB"/>
        </w:rPr>
      </w:pPr>
    </w:p>
    <w:p w14:paraId="29F91F33" w14:textId="4648CD81" w:rsidR="00EF0EB5" w:rsidRPr="00896AA1" w:rsidRDefault="003043D9" w:rsidP="00EF0EB5">
      <w:pPr>
        <w:pStyle w:val="berschrift2"/>
        <w:rPr>
          <w:lang w:val="en-GB"/>
        </w:rPr>
      </w:pPr>
      <w:bookmarkStart w:id="62" w:name="_Toc391751341"/>
      <w:bookmarkStart w:id="63" w:name="_Toc448412383"/>
      <w:bookmarkStart w:id="64" w:name="_Toc98237694"/>
      <w:bookmarkStart w:id="65" w:name="_Toc98318730"/>
      <w:r w:rsidRPr="00CC71E9">
        <w:rPr>
          <w:lang w:val="en-GB"/>
        </w:rPr>
        <w:t>Processing</w:t>
      </w:r>
      <w:r>
        <w:rPr>
          <w:lang w:val="en-GB"/>
        </w:rPr>
        <w:t>/</w:t>
      </w:r>
      <w:r w:rsidRPr="00CC71E9">
        <w:rPr>
          <w:lang w:val="en-GB"/>
        </w:rPr>
        <w:t xml:space="preserve"> installation</w:t>
      </w:r>
      <w:bookmarkEnd w:id="62"/>
      <w:bookmarkEnd w:id="63"/>
      <w:bookmarkEnd w:id="64"/>
      <w:bookmarkEnd w:id="65"/>
    </w:p>
    <w:p w14:paraId="552EC051" w14:textId="77777777" w:rsidR="00EF0EB5" w:rsidRPr="00896AA1" w:rsidRDefault="00EF0EB5" w:rsidP="00EF0EB5">
      <w:pPr>
        <w:rPr>
          <w:lang w:val="en-GB"/>
        </w:rPr>
      </w:pPr>
    </w:p>
    <w:p w14:paraId="7D94C6A1" w14:textId="4EAD339B" w:rsidR="00EF0EB5" w:rsidRPr="00896AA1" w:rsidRDefault="003043D9" w:rsidP="00EF0EB5">
      <w:pPr>
        <w:shd w:val="clear" w:color="auto" w:fill="DAEEF3" w:themeFill="accent5" w:themeFillTint="33"/>
        <w:rPr>
          <w:lang w:val="en-GB"/>
        </w:rPr>
      </w:pPr>
      <w:bookmarkStart w:id="66" w:name="_Hlk57750278"/>
      <w:r w:rsidRPr="0089243F">
        <w:rPr>
          <w:lang w:val="en-GB"/>
        </w:rPr>
        <w:t xml:space="preserve">Description of way of treatment, used machines, tools, dust collection etc., auxiliary materials as well as measures of noise reduction. Notes regarding </w:t>
      </w:r>
      <w:hyperlink r:id="rId23" w:history="1">
        <w:r w:rsidRPr="0089243F">
          <w:rPr>
            <w:lang w:val="en-GB"/>
          </w:rPr>
          <w:t>recognized</w:t>
        </w:r>
      </w:hyperlink>
      <w:r w:rsidRPr="0089243F">
        <w:rPr>
          <w:lang w:val="en-GB"/>
        </w:rPr>
        <w:t xml:space="preserve"> </w:t>
      </w:r>
      <w:hyperlink r:id="rId24" w:history="1">
        <w:r w:rsidRPr="0089243F">
          <w:rPr>
            <w:lang w:val="en-GB"/>
          </w:rPr>
          <w:t>rules</w:t>
        </w:r>
      </w:hyperlink>
      <w:r w:rsidRPr="0089243F">
        <w:rPr>
          <w:lang w:val="en-GB"/>
        </w:rPr>
        <w:t xml:space="preserve"> </w:t>
      </w:r>
      <w:hyperlink r:id="rId25" w:history="1">
        <w:r w:rsidRPr="0089243F">
          <w:rPr>
            <w:lang w:val="en-GB"/>
          </w:rPr>
          <w:t>of</w:t>
        </w:r>
      </w:hyperlink>
      <w:r w:rsidRPr="0089243F">
        <w:rPr>
          <w:lang w:val="en-GB"/>
        </w:rPr>
        <w:t xml:space="preserve"> </w:t>
      </w:r>
      <w:hyperlink r:id="rId26" w:history="1">
        <w:r w:rsidRPr="0089243F">
          <w:rPr>
            <w:lang w:val="en-GB"/>
          </w:rPr>
          <w:t>engineering</w:t>
        </w:r>
      </w:hyperlink>
      <w:r w:rsidRPr="0089243F">
        <w:rPr>
          <w:lang w:val="en-GB"/>
        </w:rPr>
        <w:t>, work safety or protection of the environment can be included.</w:t>
      </w:r>
    </w:p>
    <w:p w14:paraId="5438C23A" w14:textId="5B7AA26D" w:rsidR="00EF0EB5" w:rsidRPr="00896AA1" w:rsidRDefault="003043D9" w:rsidP="003043D9">
      <w:pPr>
        <w:shd w:val="clear" w:color="auto" w:fill="DAEEF3" w:themeFill="accent5" w:themeFillTint="33"/>
        <w:rPr>
          <w:lang w:val="en-GB"/>
        </w:rPr>
      </w:pPr>
      <w:r w:rsidRPr="0089243F">
        <w:rPr>
          <w:lang w:val="en-GB"/>
        </w:rPr>
        <w:t>References to detailed processing directives and referrals to user safety (safe use instruction sheets) of the manufacturer are required.</w:t>
      </w:r>
    </w:p>
    <w:p w14:paraId="36FEBD0B" w14:textId="77777777" w:rsidR="00EF0EB5" w:rsidRPr="00896AA1" w:rsidRDefault="00EF0EB5" w:rsidP="00CA593A">
      <w:pPr>
        <w:shd w:val="clear" w:color="auto" w:fill="FFFFFF" w:themeFill="background1"/>
        <w:rPr>
          <w:lang w:val="en-GB"/>
        </w:rPr>
      </w:pPr>
    </w:p>
    <w:p w14:paraId="4F9921A5" w14:textId="1DE273D4" w:rsidR="00EF0EB5" w:rsidRPr="00E74586" w:rsidRDefault="00182440" w:rsidP="00EF0EB5">
      <w:pPr>
        <w:shd w:val="clear" w:color="auto" w:fill="CCFFFF"/>
        <w:rPr>
          <w:b/>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00E74586" w:rsidRPr="00E74586">
        <w:rPr>
          <w:b/>
          <w:lang w:val="en-GB"/>
        </w:rPr>
        <w:t>:</w:t>
      </w:r>
    </w:p>
    <w:bookmarkEnd w:id="66"/>
    <w:p w14:paraId="0D454F3C" w14:textId="45CF0767" w:rsidR="00EF0EB5" w:rsidRPr="00896AA1" w:rsidRDefault="003043D9" w:rsidP="00EF0EB5">
      <w:pPr>
        <w:shd w:val="clear" w:color="auto" w:fill="CCFFFF"/>
        <w:rPr>
          <w:lang w:val="en-GB"/>
        </w:rPr>
      </w:pPr>
      <w:r>
        <w:rPr>
          <w:lang w:val="en-GB"/>
        </w:rPr>
        <w:t>Installation scenarios for use in E</w:t>
      </w:r>
      <w:r w:rsidR="00423C91">
        <w:rPr>
          <w:lang w:val="en-GB"/>
        </w:rPr>
        <w:t>TIC</w:t>
      </w:r>
      <w:r>
        <w:rPr>
          <w:lang w:val="en-GB"/>
        </w:rPr>
        <w:t>S must be described in detail (components of system).</w:t>
      </w:r>
    </w:p>
    <w:p w14:paraId="44FF87E2" w14:textId="77777777" w:rsidR="004A6AA7" w:rsidRPr="00896AA1" w:rsidRDefault="004A6AA7" w:rsidP="004A6AA7">
      <w:pPr>
        <w:shd w:val="clear" w:color="auto" w:fill="BEFE68"/>
        <w:rPr>
          <w:b/>
          <w:u w:val="single"/>
          <w:lang w:val="en-GB"/>
        </w:rPr>
      </w:pPr>
    </w:p>
    <w:p w14:paraId="2421EFF6" w14:textId="0A5CAD53" w:rsidR="004A6AA7" w:rsidRPr="00896AA1" w:rsidRDefault="00182440" w:rsidP="004A6AA7">
      <w:pPr>
        <w:shd w:val="clear" w:color="auto" w:fill="BEFE68"/>
        <w:rPr>
          <w:b/>
          <w:u w:val="single"/>
          <w:lang w:val="en-GB"/>
        </w:rPr>
      </w:pPr>
      <w:bookmarkStart w:id="67" w:name="_Hlk57750321"/>
      <w:r>
        <w:rPr>
          <w:b/>
          <w:u w:val="single"/>
          <w:lang w:val="en-GB"/>
        </w:rPr>
        <w:t xml:space="preserve">Specific LCA calculation rules for </w:t>
      </w:r>
      <w:r w:rsidR="00E65026">
        <w:rPr>
          <w:b/>
          <w:u w:val="single"/>
          <w:lang w:val="en-GB"/>
        </w:rPr>
        <w:t>ETICS</w:t>
      </w:r>
      <w:r>
        <w:rPr>
          <w:b/>
          <w:u w:val="single"/>
          <w:lang w:val="en-GB"/>
        </w:rPr>
        <w:t xml:space="preserve">: </w:t>
      </w:r>
    </w:p>
    <w:bookmarkEnd w:id="67"/>
    <w:p w14:paraId="195EBC87" w14:textId="186FD6A4" w:rsidR="004A6AA7" w:rsidRPr="00896AA1" w:rsidRDefault="003040FF" w:rsidP="004A6AA7">
      <w:pPr>
        <w:shd w:val="clear" w:color="auto" w:fill="BEFE68"/>
        <w:rPr>
          <w:u w:val="single"/>
          <w:lang w:val="en-GB"/>
        </w:rPr>
      </w:pPr>
      <w:r>
        <w:rPr>
          <w:u w:val="single"/>
          <w:lang w:val="en-GB"/>
        </w:rPr>
        <w:t xml:space="preserve">Installation scenarios for use in EIFS – allocation of material flows to be calculated in A1-A3 and those flows to be declared in A5 as per CEN TR 16970 = Guidance Document to EN 15804) must be described. </w:t>
      </w:r>
    </w:p>
    <w:p w14:paraId="35BC020D" w14:textId="77777777" w:rsidR="00D03D5C" w:rsidRPr="00896AA1" w:rsidRDefault="00D03D5C" w:rsidP="00D03D5C">
      <w:pPr>
        <w:rPr>
          <w:lang w:val="en-GB" w:bidi="de-DE"/>
        </w:rPr>
      </w:pPr>
    </w:p>
    <w:p w14:paraId="08A78F1B" w14:textId="5853B32E" w:rsidR="00D03D5C" w:rsidRPr="00896AA1" w:rsidRDefault="003040FF" w:rsidP="00D03D5C">
      <w:pPr>
        <w:pStyle w:val="berschrift2"/>
        <w:rPr>
          <w:lang w:val="en-GB"/>
        </w:rPr>
      </w:pPr>
      <w:bookmarkStart w:id="68" w:name="_Toc98237695"/>
      <w:bookmarkStart w:id="69" w:name="_Toc98318731"/>
      <w:bookmarkStart w:id="70" w:name="_Hlk56600178"/>
      <w:r>
        <w:rPr>
          <w:lang w:val="en-GB"/>
        </w:rPr>
        <w:t>Use stage</w:t>
      </w:r>
      <w:bookmarkEnd w:id="68"/>
      <w:bookmarkEnd w:id="69"/>
    </w:p>
    <w:bookmarkEnd w:id="70"/>
    <w:p w14:paraId="1F29C53E" w14:textId="77777777" w:rsidR="00D03D5C" w:rsidRPr="00896AA1" w:rsidRDefault="00D03D5C" w:rsidP="00D03D5C">
      <w:pPr>
        <w:rPr>
          <w:lang w:val="en-GB"/>
        </w:rPr>
      </w:pPr>
    </w:p>
    <w:p w14:paraId="2080AB79" w14:textId="288E43EE" w:rsidR="00D03D5C" w:rsidRPr="00896AA1" w:rsidRDefault="00BD6F87" w:rsidP="00D03D5C">
      <w:pPr>
        <w:shd w:val="clear" w:color="auto" w:fill="DAEEF3" w:themeFill="accent5" w:themeFillTint="33"/>
        <w:rPr>
          <w:lang w:val="en-GB"/>
        </w:rPr>
      </w:pPr>
      <w:bookmarkStart w:id="71" w:name="_Hlk57750422"/>
      <w:r>
        <w:rPr>
          <w:lang w:val="en-GB"/>
        </w:rPr>
        <w:t xml:space="preserve">Notes describing specific features of the material composition relevant for the use stage. </w:t>
      </w:r>
    </w:p>
    <w:p w14:paraId="033F1388" w14:textId="77777777" w:rsidR="00D03D5C" w:rsidRPr="00896AA1" w:rsidRDefault="00D03D5C" w:rsidP="00D03D5C">
      <w:pPr>
        <w:rPr>
          <w:lang w:val="en-GB"/>
        </w:rPr>
      </w:pPr>
    </w:p>
    <w:p w14:paraId="25DD0254" w14:textId="5117BEDC" w:rsidR="00D03D5C" w:rsidRDefault="00BD6F87" w:rsidP="00D03D5C">
      <w:pPr>
        <w:shd w:val="clear" w:color="auto" w:fill="CCFFFF"/>
        <w:rPr>
          <w:b/>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Pr="00E74586">
        <w:rPr>
          <w:b/>
          <w:lang w:val="en-GB"/>
        </w:rPr>
        <w:t>:</w:t>
      </w:r>
    </w:p>
    <w:p w14:paraId="5CC80A99" w14:textId="77777777" w:rsidR="00423C91" w:rsidRPr="00423C91" w:rsidRDefault="00423C91" w:rsidP="00423C91">
      <w:pPr>
        <w:shd w:val="clear" w:color="auto" w:fill="CCFFFF"/>
        <w:rPr>
          <w:bCs/>
          <w:lang w:val="en-GB"/>
        </w:rPr>
      </w:pPr>
      <w:r w:rsidRPr="00423C91">
        <w:rPr>
          <w:bCs/>
          <w:lang w:val="en-GB"/>
        </w:rPr>
        <w:lastRenderedPageBreak/>
        <w:t>With thermal insulation composite systems, there are no changes in the material composition over the period of use if they are properly planned, properly and professionally installed and trouble-free used.</w:t>
      </w:r>
    </w:p>
    <w:p w14:paraId="1701D7EA" w14:textId="014B6741" w:rsidR="00423C91" w:rsidRPr="00423C91" w:rsidRDefault="00423C91" w:rsidP="00423C91">
      <w:pPr>
        <w:shd w:val="clear" w:color="auto" w:fill="CCFFFF"/>
        <w:rPr>
          <w:bCs/>
          <w:lang w:val="en-GB"/>
        </w:rPr>
      </w:pPr>
      <w:r w:rsidRPr="00423C91">
        <w:rPr>
          <w:bCs/>
          <w:lang w:val="en-GB"/>
        </w:rPr>
        <w:t>Influences on aging when used according to the rules of technology, recommended measures for care, damage prevention and damage repair are to be mentioned</w:t>
      </w:r>
    </w:p>
    <w:bookmarkEnd w:id="71"/>
    <w:p w14:paraId="1991D4EC" w14:textId="5144BDAF" w:rsidR="00D03D5C" w:rsidRPr="00896AA1" w:rsidRDefault="00BD6F87" w:rsidP="00D03D5C">
      <w:pPr>
        <w:shd w:val="clear" w:color="auto" w:fill="CCFFFF"/>
        <w:rPr>
          <w:lang w:val="en-GB"/>
        </w:rPr>
      </w:pPr>
      <w:r>
        <w:rPr>
          <w:lang w:val="en-GB"/>
        </w:rPr>
        <w:t xml:space="preserve"> </w:t>
      </w:r>
    </w:p>
    <w:p w14:paraId="7838D03C" w14:textId="77777777" w:rsidR="00D03D5C" w:rsidRPr="00896AA1" w:rsidRDefault="00D03D5C" w:rsidP="00FB5D78">
      <w:pPr>
        <w:rPr>
          <w:lang w:val="en-GB"/>
        </w:rPr>
      </w:pPr>
    </w:p>
    <w:p w14:paraId="0374C6A0" w14:textId="3A2EDC72" w:rsidR="00D03D5C" w:rsidRPr="00896AA1" w:rsidRDefault="00BD6F87" w:rsidP="00D03D5C">
      <w:pPr>
        <w:pStyle w:val="berschrift2"/>
        <w:rPr>
          <w:lang w:val="en-GB"/>
        </w:rPr>
      </w:pPr>
      <w:bookmarkStart w:id="72" w:name="_Ref325286303"/>
      <w:bookmarkStart w:id="73" w:name="_Toc482174989"/>
      <w:bookmarkStart w:id="74" w:name="_Toc98237696"/>
      <w:bookmarkStart w:id="75" w:name="_Toc98318732"/>
      <w:bookmarkStart w:id="76" w:name="_Hlk56600190"/>
      <w:r>
        <w:rPr>
          <w:lang w:val="en-GB"/>
        </w:rPr>
        <w:t>Reference service life</w:t>
      </w:r>
      <w:r w:rsidR="00D03D5C" w:rsidRPr="00896AA1">
        <w:rPr>
          <w:lang w:val="en-GB"/>
        </w:rPr>
        <w:t xml:space="preserve"> (RSL)</w:t>
      </w:r>
      <w:bookmarkEnd w:id="72"/>
      <w:bookmarkEnd w:id="73"/>
      <w:bookmarkEnd w:id="74"/>
      <w:bookmarkEnd w:id="75"/>
    </w:p>
    <w:bookmarkEnd w:id="76"/>
    <w:p w14:paraId="31F49E26" w14:textId="77777777" w:rsidR="00D03D5C" w:rsidRPr="00896AA1" w:rsidRDefault="00D03D5C" w:rsidP="00D03D5C">
      <w:pPr>
        <w:rPr>
          <w:lang w:val="en-GB"/>
        </w:rPr>
      </w:pPr>
    </w:p>
    <w:p w14:paraId="6B44CD7E" w14:textId="77777777" w:rsidR="00BD6F87" w:rsidRDefault="00BD6F87" w:rsidP="00BD6F87">
      <w:pPr>
        <w:shd w:val="clear" w:color="auto" w:fill="DBE5F1" w:themeFill="accent1" w:themeFillTint="33"/>
        <w:rPr>
          <w:lang w:val="en-US"/>
        </w:rPr>
      </w:pPr>
      <w:bookmarkStart w:id="77" w:name="_Hlk57750460"/>
      <w:r w:rsidRPr="00E75C04">
        <w:rPr>
          <w:lang w:val="en-US"/>
        </w:rPr>
        <w:t>Th</w:t>
      </w:r>
      <w:r>
        <w:rPr>
          <w:lang w:val="en-US"/>
        </w:rPr>
        <w:t>e i</w:t>
      </w:r>
      <w:r w:rsidRPr="00F63B55">
        <w:rPr>
          <w:lang w:val="en-US"/>
        </w:rPr>
        <w:t>ndication of the reference service life</w:t>
      </w:r>
      <w:r>
        <w:rPr>
          <w:lang w:val="en-US"/>
        </w:rPr>
        <w:t xml:space="preserve"> (RSL) is</w:t>
      </w:r>
      <w:r w:rsidRPr="00F63B55">
        <w:rPr>
          <w:lang w:val="en-US"/>
        </w:rPr>
        <w:t xml:space="preserve"> imperative for EPDs covering the </w:t>
      </w:r>
      <w:r>
        <w:rPr>
          <w:lang w:val="en-US"/>
        </w:rPr>
        <w:t>complete use stage</w:t>
      </w:r>
      <w:r w:rsidRPr="00F63B55">
        <w:rPr>
          <w:lang w:val="en-US"/>
        </w:rPr>
        <w:t xml:space="preserve"> </w:t>
      </w:r>
      <w:r>
        <w:rPr>
          <w:lang w:val="en-US"/>
        </w:rPr>
        <w:t xml:space="preserve">(modules B1-B7), or if a use stage scenario is described, which refers to the lifetime of the product (“from cradle to grave”). </w:t>
      </w:r>
    </w:p>
    <w:p w14:paraId="498C58BA" w14:textId="77777777" w:rsidR="00BD6F87" w:rsidRDefault="00BD6F87" w:rsidP="00BD6F87">
      <w:pPr>
        <w:shd w:val="clear" w:color="auto" w:fill="DBE5F1" w:themeFill="accent1" w:themeFillTint="33"/>
        <w:rPr>
          <w:lang w:val="en-US"/>
        </w:rPr>
      </w:pPr>
      <w:r w:rsidRPr="00F63B55">
        <w:rPr>
          <w:lang w:val="en-US"/>
        </w:rPr>
        <w:t>The RSL must refer to the declared technical and functional qualit</w:t>
      </w:r>
      <w:r>
        <w:rPr>
          <w:lang w:val="en-US"/>
        </w:rPr>
        <w:t>y of the product</w:t>
      </w:r>
      <w:r w:rsidRPr="00F63B55">
        <w:rPr>
          <w:lang w:val="en-US"/>
        </w:rPr>
        <w:t>. It must be established in line with all of the specific rules in the European product standards and must also take consideration of the ISO 15</w:t>
      </w:r>
      <w:r>
        <w:rPr>
          <w:lang w:val="en-US"/>
        </w:rPr>
        <w:t>686-1, -2, -7 and -8 standards.</w:t>
      </w:r>
    </w:p>
    <w:p w14:paraId="370B1567" w14:textId="6734E617" w:rsidR="00D03D5C" w:rsidRDefault="00BD6F87" w:rsidP="00BD6F87">
      <w:pPr>
        <w:shd w:val="clear" w:color="auto" w:fill="DAEEF3" w:themeFill="accent5" w:themeFillTint="33"/>
        <w:rPr>
          <w:lang w:val="en-GB"/>
        </w:rPr>
      </w:pPr>
      <w:r w:rsidRPr="00F63B55">
        <w:rPr>
          <w:lang w:val="en-US"/>
        </w:rPr>
        <w:t xml:space="preserve">Where information is available for deriving the RSL from </w:t>
      </w:r>
      <w:r w:rsidR="00405930">
        <w:rPr>
          <w:lang w:val="en-US"/>
        </w:rPr>
        <w:t xml:space="preserve">harmonized </w:t>
      </w:r>
      <w:r w:rsidRPr="00F63B55">
        <w:rPr>
          <w:lang w:val="en-US"/>
        </w:rPr>
        <w:t>European product standards, such data has priority</w:t>
      </w:r>
      <w:r w:rsidRPr="00AA569E">
        <w:rPr>
          <w:lang w:val="en-US"/>
        </w:rPr>
        <w:t>.</w:t>
      </w:r>
    </w:p>
    <w:p w14:paraId="7CCFE553" w14:textId="50CC8C26" w:rsidR="00BD6F87" w:rsidRDefault="00BD6F87" w:rsidP="00BD6F87">
      <w:pPr>
        <w:shd w:val="clear" w:color="auto" w:fill="DAEEF3" w:themeFill="accent5" w:themeFillTint="33"/>
        <w:rPr>
          <w:lang w:val="en-GB"/>
        </w:rPr>
      </w:pPr>
      <w:r>
        <w:rPr>
          <w:lang w:val="en-US"/>
        </w:rPr>
        <w:t>The assumption underlying the calculation of the RSL and for those only the RSL can be declared must be stated. Influence on aging as per recognized rules of engineering.</w:t>
      </w:r>
    </w:p>
    <w:p w14:paraId="4E9DA746" w14:textId="77777777" w:rsidR="00BD6F87" w:rsidRPr="00896AA1" w:rsidRDefault="00BD6F87" w:rsidP="00D03D5C">
      <w:pPr>
        <w:shd w:val="clear" w:color="auto" w:fill="DAEEF3" w:themeFill="accent5" w:themeFillTint="33"/>
        <w:rPr>
          <w:lang w:val="en-GB"/>
        </w:rPr>
      </w:pPr>
    </w:p>
    <w:p w14:paraId="3F40E709" w14:textId="77777777" w:rsidR="00D03D5C" w:rsidRPr="00896AA1" w:rsidRDefault="00D03D5C" w:rsidP="00D03D5C">
      <w:pPr>
        <w:spacing w:line="240" w:lineRule="auto"/>
        <w:jc w:val="left"/>
        <w:rPr>
          <w:lang w:val="en-GB"/>
        </w:rPr>
      </w:pPr>
    </w:p>
    <w:p w14:paraId="78296B64" w14:textId="283C60E7" w:rsidR="00D03D5C" w:rsidRPr="00896AA1" w:rsidRDefault="00182440" w:rsidP="00D03D5C">
      <w:pPr>
        <w:shd w:val="clear" w:color="auto" w:fill="CCFFFF"/>
        <w:rPr>
          <w:b/>
          <w:u w:val="single"/>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Pr="00E74586">
        <w:rPr>
          <w:b/>
          <w:lang w:val="en-GB"/>
        </w:rPr>
        <w:t>:</w:t>
      </w:r>
    </w:p>
    <w:p w14:paraId="2C61564B" w14:textId="77777777" w:rsidR="00BD6F87" w:rsidRDefault="00BD6F87" w:rsidP="00D03D5C">
      <w:pPr>
        <w:pStyle w:val="Beschriftung"/>
        <w:shd w:val="clear" w:color="auto" w:fill="CCFFFF"/>
        <w:rPr>
          <w:lang w:val="en-GB"/>
        </w:rPr>
      </w:pPr>
      <w:bookmarkStart w:id="78" w:name="_Toc488930646"/>
      <w:bookmarkEnd w:id="77"/>
    </w:p>
    <w:p w14:paraId="6809E62B" w14:textId="75AAA7F3" w:rsidR="00D03D5C" w:rsidRPr="00896AA1" w:rsidRDefault="002E4FC5" w:rsidP="002E4FC5">
      <w:pPr>
        <w:pStyle w:val="Beschriftung"/>
        <w:rPr>
          <w:lang w:val="en-GB"/>
        </w:rPr>
      </w:pPr>
      <w:bookmarkStart w:id="79" w:name="_Toc98237662"/>
      <w:r w:rsidRPr="002E4FC5">
        <w:rPr>
          <w:lang w:val="en-GB"/>
        </w:rPr>
        <w:t>Tab</w:t>
      </w:r>
      <w:r>
        <w:rPr>
          <w:lang w:val="en-GB"/>
        </w:rPr>
        <w:t>le</w:t>
      </w:r>
      <w:r w:rsidRPr="002E4FC5">
        <w:rPr>
          <w:lang w:val="en-GB"/>
        </w:rPr>
        <w:t xml:space="preserve"> </w:t>
      </w:r>
      <w:r>
        <w:fldChar w:fldCharType="begin"/>
      </w:r>
      <w:r w:rsidRPr="002E4FC5">
        <w:rPr>
          <w:lang w:val="en-GB"/>
        </w:rPr>
        <w:instrText xml:space="preserve"> SEQ Tabelle \* ARABIC </w:instrText>
      </w:r>
      <w:r>
        <w:fldChar w:fldCharType="separate"/>
      </w:r>
      <w:r w:rsidR="005F19BA">
        <w:rPr>
          <w:noProof/>
          <w:lang w:val="en-GB"/>
        </w:rPr>
        <w:t>3</w:t>
      </w:r>
      <w:r>
        <w:fldChar w:fldCharType="end"/>
      </w:r>
      <w:r w:rsidR="00BD6F87" w:rsidRPr="001A3D9F">
        <w:rPr>
          <w:lang w:val="en-GB"/>
        </w:rPr>
        <w:t xml:space="preserve">: </w:t>
      </w:r>
      <w:r w:rsidR="00BD6F87">
        <w:rPr>
          <w:lang w:val="en-GB"/>
        </w:rPr>
        <w:t>Reference service life</w:t>
      </w:r>
      <w:r w:rsidR="00D03D5C" w:rsidRPr="00896AA1">
        <w:rPr>
          <w:lang w:val="en-GB"/>
        </w:rPr>
        <w:t xml:space="preserve"> (RSL)</w:t>
      </w:r>
      <w:bookmarkEnd w:id="78"/>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1"/>
        <w:gridCol w:w="1587"/>
        <w:gridCol w:w="1664"/>
      </w:tblGrid>
      <w:tr w:rsidR="007634CD" w:rsidRPr="00896AA1" w14:paraId="3C632724"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72327C03" w14:textId="603B10F4" w:rsidR="007634CD" w:rsidRPr="00896AA1" w:rsidRDefault="00BD6F87" w:rsidP="003120FA">
            <w:pPr>
              <w:pBdr>
                <w:top w:val="nil"/>
                <w:left w:val="nil"/>
                <w:bottom w:val="nil"/>
                <w:right w:val="nil"/>
                <w:between w:val="nil"/>
                <w:bar w:val="nil"/>
              </w:pBdr>
              <w:ind w:left="147"/>
              <w:rPr>
                <w:rFonts w:eastAsia="Times New Roman" w:cs="Times New Roman"/>
                <w:color w:val="000000" w:themeColor="text1"/>
                <w:lang w:val="en-GB"/>
              </w:rPr>
            </w:pPr>
            <w:r>
              <w:rPr>
                <w:rFonts w:eastAsia="Times New Roman"/>
                <w:b/>
                <w:bCs/>
                <w:color w:val="000000" w:themeColor="text1"/>
                <w:lang w:val="en-GB"/>
              </w:rPr>
              <w:t>Characterization</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15CC69CA" w14:textId="6ADEB3C7" w:rsidR="007634CD" w:rsidRPr="00896AA1" w:rsidRDefault="00BD6F87" w:rsidP="003120FA">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value</w:t>
            </w: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5E033708" w14:textId="301605EC" w:rsidR="007634CD" w:rsidRPr="00896AA1" w:rsidRDefault="00BD6F87" w:rsidP="003120FA">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unit</w:t>
            </w:r>
          </w:p>
        </w:tc>
      </w:tr>
      <w:tr w:rsidR="006E3841" w:rsidRPr="00896AA1" w14:paraId="5DEBFA3D" w14:textId="77777777" w:rsidTr="00F540AF">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tcPr>
          <w:p w14:paraId="42E165DF" w14:textId="2FE4D967" w:rsidR="006E3841" w:rsidRPr="00896AA1" w:rsidRDefault="006E3841" w:rsidP="006E3841">
            <w:pPr>
              <w:pBdr>
                <w:top w:val="nil"/>
                <w:left w:val="nil"/>
                <w:bottom w:val="nil"/>
                <w:right w:val="nil"/>
                <w:between w:val="nil"/>
                <w:bar w:val="nil"/>
              </w:pBdr>
              <w:ind w:left="147"/>
              <w:rPr>
                <w:rFonts w:eastAsia="Times New Roman"/>
                <w:spacing w:val="-4"/>
                <w:lang w:val="en-GB"/>
              </w:rPr>
            </w:pPr>
            <w:r w:rsidRPr="00712FEB">
              <w:t>top layer</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5C0DF506" w14:textId="77777777" w:rsidR="006E3841" w:rsidRPr="00896AA1" w:rsidRDefault="006E3841" w:rsidP="006E3841">
            <w:pPr>
              <w:pBdr>
                <w:top w:val="nil"/>
                <w:left w:val="nil"/>
                <w:bottom w:val="nil"/>
                <w:right w:val="nil"/>
                <w:between w:val="nil"/>
                <w:bar w:val="nil"/>
              </w:pBdr>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1E7DDF4B" w14:textId="19D476DB" w:rsidR="006E3841" w:rsidRPr="00896AA1" w:rsidRDefault="006E3841" w:rsidP="006E3841">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6E3841" w:rsidRPr="00896AA1" w14:paraId="294EE8D6" w14:textId="77777777" w:rsidTr="00F540AF">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tcPr>
          <w:p w14:paraId="40EBE6A1" w14:textId="186511B6" w:rsidR="006E3841" w:rsidRPr="00896AA1" w:rsidRDefault="006E3841" w:rsidP="006E3841">
            <w:pPr>
              <w:pBdr>
                <w:top w:val="nil"/>
                <w:left w:val="nil"/>
                <w:bottom w:val="nil"/>
                <w:right w:val="nil"/>
                <w:between w:val="nil"/>
                <w:bar w:val="nil"/>
              </w:pBdr>
              <w:ind w:left="147"/>
              <w:rPr>
                <w:rFonts w:eastAsia="Times New Roman"/>
                <w:spacing w:val="-4"/>
                <w:lang w:val="en-GB"/>
              </w:rPr>
            </w:pPr>
            <w:r w:rsidRPr="00712FEB">
              <w:t>thermal insulation composite system</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4FB7A9E" w14:textId="77777777" w:rsidR="006E3841" w:rsidRPr="00896AA1" w:rsidRDefault="006E3841" w:rsidP="006E3841">
            <w:pPr>
              <w:pBdr>
                <w:top w:val="nil"/>
                <w:left w:val="nil"/>
                <w:bottom w:val="nil"/>
                <w:right w:val="nil"/>
                <w:between w:val="nil"/>
                <w:bar w:val="nil"/>
              </w:pBdr>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2E9BC7DB" w14:textId="6D7FD12F" w:rsidR="006E3841" w:rsidRPr="00896AA1" w:rsidRDefault="006E3841" w:rsidP="006E3841">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7634CD" w:rsidRPr="00896AA1" w14:paraId="78B05065"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97285BE" w14:textId="67B24429" w:rsidR="007634CD" w:rsidRPr="00896AA1" w:rsidRDefault="00BD6F87" w:rsidP="00BD6F87">
            <w:pPr>
              <w:pBdr>
                <w:top w:val="nil"/>
                <w:left w:val="nil"/>
                <w:bottom w:val="nil"/>
                <w:right w:val="nil"/>
                <w:between w:val="nil"/>
                <w:bar w:val="nil"/>
              </w:pBdr>
              <w:ind w:left="147"/>
              <w:rPr>
                <w:rFonts w:eastAsia="Times New Roman"/>
                <w:spacing w:val="-4"/>
                <w:lang w:val="en-GB"/>
              </w:rPr>
            </w:pPr>
            <w:r>
              <w:rPr>
                <w:rFonts w:eastAsia="Times New Roman"/>
                <w:spacing w:val="-4"/>
                <w:lang w:val="en-GB"/>
              </w:rPr>
              <w:t xml:space="preserve">Reference conditions on which the RSL is based (if relevant) </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981AD74" w14:textId="77777777" w:rsidR="007634CD" w:rsidRPr="00896AA1" w:rsidRDefault="007634CD" w:rsidP="007634CD">
            <w:pPr>
              <w:pBdr>
                <w:top w:val="nil"/>
                <w:left w:val="nil"/>
                <w:bottom w:val="nil"/>
                <w:right w:val="nil"/>
                <w:between w:val="nil"/>
                <w:bar w:val="nil"/>
              </w:pBdr>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0EE81668" w14:textId="2878FACB" w:rsidR="007634CD" w:rsidRPr="00896AA1" w:rsidRDefault="00930167" w:rsidP="007634CD">
            <w:pPr>
              <w:pBdr>
                <w:top w:val="nil"/>
                <w:left w:val="nil"/>
                <w:bottom w:val="nil"/>
                <w:right w:val="nil"/>
                <w:between w:val="nil"/>
                <w:bar w:val="nil"/>
              </w:pBdr>
              <w:ind w:left="147"/>
              <w:jc w:val="center"/>
              <w:rPr>
                <w:rFonts w:eastAsia="Times New Roman"/>
                <w:lang w:val="en-GB"/>
              </w:rPr>
            </w:pPr>
            <w:r>
              <w:rPr>
                <w:rFonts w:eastAsia="Times New Roman"/>
                <w:lang w:val="en-GB"/>
              </w:rPr>
              <w:t>Individual units</w:t>
            </w:r>
          </w:p>
        </w:tc>
      </w:tr>
    </w:tbl>
    <w:p w14:paraId="36998383" w14:textId="309B7F51" w:rsidR="00D03D5C" w:rsidRDefault="00D03D5C" w:rsidP="00FB5D78">
      <w:pPr>
        <w:rPr>
          <w:lang w:val="en-GB"/>
        </w:rPr>
      </w:pPr>
    </w:p>
    <w:p w14:paraId="66900A96" w14:textId="77777777" w:rsidR="00264530" w:rsidRPr="00264530" w:rsidRDefault="00264530" w:rsidP="00264530">
      <w:pPr>
        <w:shd w:val="clear" w:color="auto" w:fill="DBE5F1" w:themeFill="accent1" w:themeFillTint="33"/>
        <w:rPr>
          <w:lang w:val="en-GB"/>
        </w:rPr>
      </w:pPr>
      <w:r w:rsidRPr="00264530">
        <w:rPr>
          <w:lang w:val="en-GB"/>
        </w:rPr>
        <w:t>See EN 15804+A2 clause 6.3.4 and Annex A requirements and guidelines for reference service life</w:t>
      </w:r>
    </w:p>
    <w:p w14:paraId="3EF2FBF4" w14:textId="77777777" w:rsidR="00264530" w:rsidRPr="00264530" w:rsidRDefault="00264530" w:rsidP="00264530">
      <w:pPr>
        <w:shd w:val="clear" w:color="auto" w:fill="DBE5F1" w:themeFill="accent1" w:themeFillTint="33"/>
        <w:rPr>
          <w:lang w:val="en-GB"/>
        </w:rPr>
      </w:pPr>
    </w:p>
    <w:p w14:paraId="58701ACB" w14:textId="5AF10080" w:rsidR="00264530" w:rsidRDefault="00264530" w:rsidP="00264530">
      <w:pPr>
        <w:shd w:val="clear" w:color="auto" w:fill="DBE5F1" w:themeFill="accent1" w:themeFillTint="33"/>
        <w:rPr>
          <w:lang w:val="en-GB"/>
        </w:rPr>
      </w:pPr>
      <w:r w:rsidRPr="00264530">
        <w:rPr>
          <w:lang w:val="en-GB"/>
        </w:rPr>
        <w:t xml:space="preserve">If no reference service life can be determined according to the rules of EN 15804+A2 (Annex A), a default value from a complementary PCR of the CEN/TC product committees, if available, </w:t>
      </w:r>
      <w:r>
        <w:rPr>
          <w:lang w:val="en-GB"/>
        </w:rPr>
        <w:t>must be</w:t>
      </w:r>
      <w:r w:rsidRPr="00264530">
        <w:rPr>
          <w:lang w:val="en-GB"/>
        </w:rPr>
        <w:t xml:space="preserve"> used. If no complementary PKR is available, the service life can be declared from service life catalog</w:t>
      </w:r>
      <w:r>
        <w:rPr>
          <w:lang w:val="en-GB"/>
        </w:rPr>
        <w:t>ue</w:t>
      </w:r>
      <w:r w:rsidRPr="00264530">
        <w:rPr>
          <w:lang w:val="en-GB"/>
        </w:rPr>
        <w:t>s, depending on the area of ​​application, stating the source, e.g. according to BAU EPD-M-DOKUMENT-20-Reference-usage-times-20150810 (Austria) or the BBSR table "Useful lives of components on life cycle analysis according to BNB” (Germany). If no information can be found there, the RSL can be derived from other sets of regulations (Eurocodes, other bas</w:t>
      </w:r>
      <w:r>
        <w:rPr>
          <w:lang w:val="en-GB"/>
        </w:rPr>
        <w:t>i</w:t>
      </w:r>
      <w:r w:rsidRPr="00264530">
        <w:rPr>
          <w:lang w:val="en-GB"/>
        </w:rPr>
        <w:t>s).</w:t>
      </w:r>
    </w:p>
    <w:p w14:paraId="0257E440" w14:textId="77777777" w:rsidR="00264530" w:rsidRPr="00896AA1" w:rsidRDefault="00264530" w:rsidP="00FB5D78">
      <w:pPr>
        <w:rPr>
          <w:lang w:val="en-GB"/>
        </w:rPr>
      </w:pPr>
    </w:p>
    <w:p w14:paraId="079C78C5" w14:textId="60986299" w:rsidR="007634CD" w:rsidRPr="00896AA1" w:rsidRDefault="00930167" w:rsidP="007634CD">
      <w:pPr>
        <w:pStyle w:val="berschrift2"/>
        <w:rPr>
          <w:lang w:val="en-GB"/>
        </w:rPr>
      </w:pPr>
      <w:bookmarkStart w:id="80" w:name="_Toc98237697"/>
      <w:bookmarkStart w:id="81" w:name="_Toc98318733"/>
      <w:r>
        <w:rPr>
          <w:lang w:val="en-GB"/>
        </w:rPr>
        <w:t>Reuse and recycling</w:t>
      </w:r>
      <w:bookmarkEnd w:id="80"/>
      <w:bookmarkEnd w:id="81"/>
    </w:p>
    <w:p w14:paraId="18D1E427" w14:textId="77777777" w:rsidR="007634CD" w:rsidRPr="00896AA1" w:rsidRDefault="007634CD" w:rsidP="007634CD">
      <w:pPr>
        <w:rPr>
          <w:lang w:val="en-GB"/>
        </w:rPr>
      </w:pPr>
    </w:p>
    <w:p w14:paraId="472A63B1" w14:textId="2D58EB37" w:rsidR="007634CD" w:rsidRPr="00896AA1" w:rsidRDefault="00930167" w:rsidP="007634CD">
      <w:pPr>
        <w:shd w:val="clear" w:color="auto" w:fill="DAEEF3" w:themeFill="accent5" w:themeFillTint="33"/>
        <w:rPr>
          <w:lang w:val="en-GB"/>
        </w:rPr>
      </w:pPr>
      <w:bookmarkStart w:id="82" w:name="_Hlk57750639"/>
      <w:r>
        <w:rPr>
          <w:lang w:val="en-GB"/>
        </w:rPr>
        <w:t xml:space="preserve">Possibilities and scenarios of reuse and recycling must be described. </w:t>
      </w:r>
    </w:p>
    <w:bookmarkEnd w:id="82"/>
    <w:p w14:paraId="403F47A1" w14:textId="77777777" w:rsidR="007634CD" w:rsidRPr="00896AA1" w:rsidRDefault="007634CD" w:rsidP="007634CD">
      <w:pPr>
        <w:rPr>
          <w:lang w:val="en-GB"/>
        </w:rPr>
      </w:pPr>
    </w:p>
    <w:p w14:paraId="56ABCC85" w14:textId="265BC150" w:rsidR="007634CD" w:rsidRPr="00896AA1" w:rsidRDefault="00930167" w:rsidP="007634CD">
      <w:pPr>
        <w:pStyle w:val="berschrift2"/>
        <w:rPr>
          <w:lang w:val="en-GB"/>
        </w:rPr>
      </w:pPr>
      <w:bookmarkStart w:id="83" w:name="_Toc98237698"/>
      <w:bookmarkStart w:id="84" w:name="_Toc98318734"/>
      <w:r>
        <w:rPr>
          <w:lang w:val="en-GB"/>
        </w:rPr>
        <w:t>Disposal</w:t>
      </w:r>
      <w:bookmarkEnd w:id="83"/>
      <w:bookmarkEnd w:id="84"/>
    </w:p>
    <w:p w14:paraId="17D1ECC6" w14:textId="77777777" w:rsidR="007634CD" w:rsidRPr="00896AA1" w:rsidRDefault="007634CD" w:rsidP="007634CD">
      <w:pPr>
        <w:rPr>
          <w:lang w:val="en-GB"/>
        </w:rPr>
      </w:pPr>
    </w:p>
    <w:p w14:paraId="1947045A" w14:textId="77777777" w:rsidR="00930167" w:rsidRPr="009F73A0" w:rsidRDefault="00930167" w:rsidP="00930167">
      <w:pPr>
        <w:rPr>
          <w:lang w:val="en-GB"/>
        </w:rPr>
      </w:pPr>
      <w:bookmarkStart w:id="85" w:name="_Hlk57750655"/>
      <w:r w:rsidRPr="00930167">
        <w:rPr>
          <w:shd w:val="clear" w:color="auto" w:fill="DBE5F1" w:themeFill="accent1" w:themeFillTint="33"/>
          <w:lang w:val="en-GB"/>
        </w:rPr>
        <w:t>The different ways of disposal must be described.</w:t>
      </w:r>
    </w:p>
    <w:p w14:paraId="6B753554" w14:textId="547EBF98" w:rsidR="007634CD" w:rsidRPr="00896AA1" w:rsidRDefault="00930167" w:rsidP="00930167">
      <w:pPr>
        <w:shd w:val="clear" w:color="auto" w:fill="DAEEF3" w:themeFill="accent5" w:themeFillTint="33"/>
        <w:rPr>
          <w:lang w:val="en-GB"/>
        </w:rPr>
      </w:pPr>
      <w:r w:rsidRPr="009F73A0">
        <w:rPr>
          <w:lang w:val="en-GB"/>
        </w:rPr>
        <w:t>The EAK-waste disposal code (Disposal code following the European list of waste) must be declared.</w:t>
      </w:r>
    </w:p>
    <w:bookmarkEnd w:id="85"/>
    <w:p w14:paraId="0A8BC9B6" w14:textId="77777777" w:rsidR="007634CD" w:rsidRPr="00896AA1" w:rsidRDefault="007634CD" w:rsidP="007634CD">
      <w:pPr>
        <w:rPr>
          <w:lang w:val="en-GB"/>
        </w:rPr>
      </w:pPr>
    </w:p>
    <w:p w14:paraId="2FC5F7B3" w14:textId="5548F2D3" w:rsidR="007634CD" w:rsidRPr="00896AA1" w:rsidRDefault="00B04CAA" w:rsidP="007634CD">
      <w:pPr>
        <w:pStyle w:val="berschrift2"/>
        <w:rPr>
          <w:lang w:val="en-GB"/>
        </w:rPr>
      </w:pPr>
      <w:bookmarkStart w:id="86" w:name="_Toc448412386"/>
      <w:bookmarkStart w:id="87" w:name="_Toc98237699"/>
      <w:bookmarkStart w:id="88" w:name="_Toc98318735"/>
      <w:r>
        <w:t>Further</w:t>
      </w:r>
      <w:r w:rsidR="00930167">
        <w:t xml:space="preserve"> information</w:t>
      </w:r>
      <w:bookmarkEnd w:id="86"/>
      <w:bookmarkEnd w:id="87"/>
      <w:bookmarkEnd w:id="88"/>
    </w:p>
    <w:p w14:paraId="58BC6ACA" w14:textId="77777777" w:rsidR="007634CD" w:rsidRPr="00896AA1" w:rsidRDefault="007634CD" w:rsidP="007634CD">
      <w:pPr>
        <w:rPr>
          <w:lang w:val="en-GB"/>
        </w:rPr>
      </w:pPr>
    </w:p>
    <w:p w14:paraId="4F599C47" w14:textId="5E555AFC" w:rsidR="007634CD" w:rsidRPr="00896AA1" w:rsidRDefault="00930167" w:rsidP="007634CD">
      <w:pPr>
        <w:shd w:val="clear" w:color="auto" w:fill="DAEEF3" w:themeFill="accent5" w:themeFillTint="33"/>
        <w:rPr>
          <w:lang w:val="en-GB"/>
        </w:rPr>
      </w:pPr>
      <w:bookmarkStart w:id="89" w:name="_Hlk57750669"/>
      <w:r w:rsidRPr="00F63B55">
        <w:rPr>
          <w:lang w:val="en-US"/>
        </w:rPr>
        <w:t xml:space="preserve">Optional details, indication of reference source for additional information, e.g. </w:t>
      </w:r>
      <w:r>
        <w:rPr>
          <w:lang w:val="en-US"/>
        </w:rPr>
        <w:t>websites…</w:t>
      </w:r>
    </w:p>
    <w:bookmarkEnd w:id="89"/>
    <w:p w14:paraId="6695459D" w14:textId="77777777" w:rsidR="007634CD" w:rsidRPr="00896AA1" w:rsidRDefault="007634CD" w:rsidP="00FB5D78">
      <w:pPr>
        <w:rPr>
          <w:lang w:val="en-GB"/>
        </w:rPr>
      </w:pPr>
    </w:p>
    <w:p w14:paraId="3A56F9DA" w14:textId="77777777" w:rsidR="00D03D5C" w:rsidRPr="00896AA1" w:rsidRDefault="00D03D5C" w:rsidP="00FB5D78">
      <w:pPr>
        <w:rPr>
          <w:lang w:val="en-GB"/>
        </w:rPr>
      </w:pPr>
    </w:p>
    <w:p w14:paraId="43DDE283" w14:textId="77777777" w:rsidR="009A7FDC" w:rsidRPr="00896AA1" w:rsidRDefault="009A7FDC" w:rsidP="007D180C">
      <w:pPr>
        <w:pStyle w:val="berschriftohneZahl"/>
        <w:ind w:left="426" w:hanging="426"/>
        <w:rPr>
          <w:rFonts w:asciiTheme="minorHAnsi" w:hAnsiTheme="minorHAnsi"/>
          <w:lang w:val="en-GB"/>
        </w:rPr>
        <w:sectPr w:rsidR="009A7FDC" w:rsidRPr="00896AA1" w:rsidSect="000224B7">
          <w:headerReference w:type="default" r:id="rId27"/>
          <w:footerReference w:type="default" r:id="rId28"/>
          <w:footerReference w:type="first" r:id="rId29"/>
          <w:pgSz w:w="11906" w:h="16838" w:code="9"/>
          <w:pgMar w:top="993" w:right="991" w:bottom="993" w:left="993" w:header="567" w:footer="567" w:gutter="0"/>
          <w:cols w:space="708"/>
          <w:titlePg/>
          <w:docGrid w:linePitch="360"/>
        </w:sectPr>
      </w:pPr>
    </w:p>
    <w:p w14:paraId="324793B5" w14:textId="45FC0A0F" w:rsidR="00007EB9" w:rsidRPr="00896AA1" w:rsidRDefault="007634CD" w:rsidP="00F36433">
      <w:pPr>
        <w:pStyle w:val="berschrift1"/>
        <w:rPr>
          <w:rFonts w:asciiTheme="minorHAnsi" w:hAnsiTheme="minorHAnsi"/>
          <w:lang w:val="en-GB"/>
        </w:rPr>
      </w:pPr>
      <w:bookmarkStart w:id="90" w:name="_Toc98237700"/>
      <w:bookmarkStart w:id="91" w:name="_Toc98318736"/>
      <w:r w:rsidRPr="00896AA1">
        <w:rPr>
          <w:rFonts w:asciiTheme="minorHAnsi" w:hAnsiTheme="minorHAnsi"/>
          <w:lang w:val="en-GB"/>
        </w:rPr>
        <w:lastRenderedPageBreak/>
        <w:t xml:space="preserve">LCA: </w:t>
      </w:r>
      <w:r w:rsidR="00930167">
        <w:rPr>
          <w:rFonts w:asciiTheme="minorHAnsi" w:hAnsiTheme="minorHAnsi"/>
          <w:lang w:val="en-GB"/>
        </w:rPr>
        <w:t>Calculation rules</w:t>
      </w:r>
      <w:bookmarkEnd w:id="90"/>
      <w:bookmarkEnd w:id="91"/>
    </w:p>
    <w:p w14:paraId="1EAB84F3" w14:textId="77777777" w:rsidR="007B1537" w:rsidRPr="00896AA1" w:rsidRDefault="007B1537" w:rsidP="007B1537">
      <w:pPr>
        <w:rPr>
          <w:lang w:val="en-GB"/>
        </w:rPr>
      </w:pPr>
    </w:p>
    <w:p w14:paraId="2B42FF2C" w14:textId="41F79079" w:rsidR="007B1537" w:rsidRPr="00896AA1" w:rsidRDefault="00930167" w:rsidP="007B1537">
      <w:pPr>
        <w:pStyle w:val="berschrift2"/>
        <w:rPr>
          <w:lang w:val="en-GB"/>
        </w:rPr>
      </w:pPr>
      <w:bookmarkStart w:id="92" w:name="_Ref326570557"/>
      <w:bookmarkStart w:id="93" w:name="_Toc482174994"/>
      <w:bookmarkStart w:id="94" w:name="_Toc98237701"/>
      <w:bookmarkStart w:id="95" w:name="_Toc98318737"/>
      <w:bookmarkEnd w:id="54"/>
      <w:r>
        <w:rPr>
          <w:lang w:val="en-GB"/>
        </w:rPr>
        <w:t>Declared unit</w:t>
      </w:r>
      <w:r w:rsidR="007B1537" w:rsidRPr="00896AA1">
        <w:rPr>
          <w:lang w:val="en-GB"/>
        </w:rPr>
        <w:t xml:space="preserve">/ </w:t>
      </w:r>
      <w:bookmarkEnd w:id="92"/>
      <w:bookmarkEnd w:id="93"/>
      <w:r>
        <w:rPr>
          <w:lang w:val="en-GB"/>
        </w:rPr>
        <w:t>Functional unit</w:t>
      </w:r>
      <w:bookmarkEnd w:id="94"/>
      <w:bookmarkEnd w:id="95"/>
    </w:p>
    <w:p w14:paraId="4443FE7F" w14:textId="77777777" w:rsidR="007B1537" w:rsidRPr="00896AA1" w:rsidRDefault="007B1537" w:rsidP="007B1537">
      <w:pPr>
        <w:rPr>
          <w:lang w:val="en-GB"/>
        </w:rPr>
      </w:pPr>
    </w:p>
    <w:p w14:paraId="7F871ADC" w14:textId="73C390E2" w:rsidR="007B1537" w:rsidRPr="00896AA1" w:rsidRDefault="009B1937" w:rsidP="007B1537">
      <w:pPr>
        <w:shd w:val="clear" w:color="auto" w:fill="DAEEF3" w:themeFill="accent5" w:themeFillTint="33"/>
        <w:rPr>
          <w:lang w:val="en-GB"/>
        </w:rPr>
      </w:pPr>
      <w:r>
        <w:rPr>
          <w:lang w:val="en-GB"/>
        </w:rPr>
        <w:t>The declared resp. functional unit, the mass reference and the conversion factor to 1 kg must be declared in a table.</w:t>
      </w:r>
    </w:p>
    <w:p w14:paraId="7D1E6A1F" w14:textId="77777777" w:rsidR="007B1537" w:rsidRPr="00896AA1" w:rsidRDefault="007B1537" w:rsidP="007B1537">
      <w:pPr>
        <w:rPr>
          <w:lang w:val="en-GB"/>
        </w:rPr>
      </w:pPr>
    </w:p>
    <w:p w14:paraId="41CC408D" w14:textId="624F337E" w:rsidR="0021525F" w:rsidRPr="00896AA1" w:rsidRDefault="00182440" w:rsidP="003120FA">
      <w:pPr>
        <w:shd w:val="clear" w:color="auto" w:fill="CCFF66"/>
        <w:spacing w:after="200"/>
        <w:jc w:val="left"/>
        <w:rPr>
          <w:b/>
          <w:bCs/>
          <w:sz w:val="24"/>
          <w:szCs w:val="28"/>
          <w:lang w:val="en-GB"/>
        </w:rPr>
      </w:pPr>
      <w:r>
        <w:rPr>
          <w:b/>
          <w:u w:val="single"/>
          <w:lang w:val="en-GB"/>
        </w:rPr>
        <w:t xml:space="preserve">Specific LCA calculation rules for </w:t>
      </w:r>
      <w:r w:rsidR="00E65026">
        <w:rPr>
          <w:b/>
          <w:u w:val="single"/>
          <w:lang w:val="en-GB"/>
        </w:rPr>
        <w:t>ETICS</w:t>
      </w:r>
      <w:r>
        <w:rPr>
          <w:b/>
          <w:u w:val="single"/>
          <w:lang w:val="en-GB"/>
        </w:rPr>
        <w:t>:</w:t>
      </w:r>
    </w:p>
    <w:p w14:paraId="67540E16" w14:textId="6D949E87" w:rsidR="007B1537" w:rsidRDefault="006E3841" w:rsidP="003120FA">
      <w:pPr>
        <w:shd w:val="clear" w:color="auto" w:fill="CCFF66"/>
        <w:rPr>
          <w:lang w:val="en-GB"/>
        </w:rPr>
      </w:pPr>
      <w:r w:rsidRPr="006E3841">
        <w:rPr>
          <w:lang w:val="en-GB"/>
        </w:rPr>
        <w:t>The functional unit is 1 m² ETICS with a thermal insulation resistance (RD value) of 10 m2K/W. The functional unit and the conversion factor to 1 kg for the thickness-independent components (plaster, adhesive, reinforcement) and the thickness-dependent components (insulation material, anchors) must be specified in accordance with Table 4. The quantities of the remaining components are given in the chapter Basic materials.</w:t>
      </w:r>
    </w:p>
    <w:p w14:paraId="799284C5" w14:textId="77777777" w:rsidR="006E3841" w:rsidRPr="006E3841" w:rsidRDefault="006E3841" w:rsidP="003120FA">
      <w:pPr>
        <w:shd w:val="clear" w:color="auto" w:fill="CCFF66"/>
        <w:rPr>
          <w:lang w:val="en-GB"/>
        </w:rPr>
      </w:pPr>
    </w:p>
    <w:p w14:paraId="0E45F2AC" w14:textId="6A3F99B7" w:rsidR="007B1537" w:rsidRPr="00896AA1" w:rsidRDefault="00DB0C62" w:rsidP="00DB0C62">
      <w:pPr>
        <w:pStyle w:val="Beschriftung"/>
        <w:rPr>
          <w:color w:val="17365D" w:themeColor="text2" w:themeShade="BF"/>
          <w:lang w:val="en-GB"/>
        </w:rPr>
      </w:pPr>
      <w:bookmarkStart w:id="96" w:name="_Toc488930648"/>
      <w:bookmarkStart w:id="97" w:name="_Toc98237663"/>
      <w:r>
        <w:t xml:space="preserve">Table </w:t>
      </w:r>
      <w:fldSimple w:instr=" SEQ Tabelle \* ARABIC ">
        <w:r w:rsidR="005F19BA">
          <w:rPr>
            <w:noProof/>
          </w:rPr>
          <w:t>4</w:t>
        </w:r>
      </w:fldSimple>
      <w:r w:rsidR="009B1937">
        <w:t>:</w:t>
      </w:r>
      <w:r w:rsidR="007B1537" w:rsidRPr="00896AA1">
        <w:rPr>
          <w:color w:val="17365D" w:themeColor="text2" w:themeShade="BF"/>
          <w:lang w:val="en-GB"/>
        </w:rPr>
        <w:t xml:space="preserve"> </w:t>
      </w:r>
      <w:bookmarkEnd w:id="96"/>
      <w:r w:rsidR="009B1937">
        <w:rPr>
          <w:color w:val="17365D" w:themeColor="text2" w:themeShade="BF"/>
          <w:lang w:val="en-GB"/>
        </w:rPr>
        <w:t>Functional unit</w:t>
      </w:r>
      <w:bookmarkEnd w:id="97"/>
      <w:r w:rsidR="007B1537" w:rsidRPr="00896AA1">
        <w:rPr>
          <w:color w:val="17365D" w:themeColor="text2" w:themeShade="BF"/>
          <w:lang w:val="en-GB"/>
        </w:rPr>
        <w:t xml:space="preserve"> </w:t>
      </w: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66"/>
        <w:tblLook w:val="04A0" w:firstRow="1" w:lastRow="0" w:firstColumn="1" w:lastColumn="0" w:noHBand="0" w:noVBand="1"/>
      </w:tblPr>
      <w:tblGrid>
        <w:gridCol w:w="3471"/>
        <w:gridCol w:w="1981"/>
        <w:gridCol w:w="1815"/>
      </w:tblGrid>
      <w:tr w:rsidR="00A94A5D" w:rsidRPr="00896AA1" w14:paraId="7C603621" w14:textId="77777777" w:rsidTr="00CA593A">
        <w:tc>
          <w:tcPr>
            <w:tcW w:w="3471" w:type="dxa"/>
            <w:shd w:val="clear" w:color="auto" w:fill="CCFF66"/>
            <w:tcMar>
              <w:top w:w="0" w:type="dxa"/>
              <w:left w:w="0" w:type="dxa"/>
              <w:bottom w:w="0" w:type="dxa"/>
              <w:right w:w="0" w:type="dxa"/>
            </w:tcMar>
            <w:vAlign w:val="center"/>
            <w:hideMark/>
          </w:tcPr>
          <w:p w14:paraId="2C7B7246" w14:textId="6F8A59DC" w:rsidR="00A94A5D" w:rsidRPr="00896AA1" w:rsidRDefault="00A94A5D" w:rsidP="00A94A5D">
            <w:pPr>
              <w:shd w:val="clear" w:color="auto" w:fill="CCFF66"/>
              <w:ind w:left="147"/>
              <w:rPr>
                <w:b/>
                <w:color w:val="000000" w:themeColor="text1"/>
                <w:lang w:val="en-GB"/>
              </w:rPr>
            </w:pPr>
            <w:r>
              <w:rPr>
                <w:b/>
                <w:color w:val="000000" w:themeColor="text1"/>
                <w:lang w:val="en-GB"/>
              </w:rPr>
              <w:t>characterization</w:t>
            </w:r>
          </w:p>
        </w:tc>
        <w:tc>
          <w:tcPr>
            <w:tcW w:w="1981" w:type="dxa"/>
            <w:shd w:val="clear" w:color="auto" w:fill="CCFF66"/>
            <w:tcMar>
              <w:top w:w="0" w:type="dxa"/>
              <w:left w:w="0" w:type="dxa"/>
              <w:bottom w:w="0" w:type="dxa"/>
              <w:right w:w="0" w:type="dxa"/>
            </w:tcMar>
            <w:vAlign w:val="center"/>
            <w:hideMark/>
          </w:tcPr>
          <w:p w14:paraId="16DBAD57" w14:textId="674C2B73" w:rsidR="00A94A5D" w:rsidRPr="00896AA1" w:rsidRDefault="00A94A5D" w:rsidP="00A94A5D">
            <w:pPr>
              <w:shd w:val="clear" w:color="auto" w:fill="CCFF66"/>
              <w:ind w:left="147"/>
              <w:jc w:val="center"/>
              <w:rPr>
                <w:b/>
                <w:color w:val="000000" w:themeColor="text1"/>
                <w:lang w:val="en-GB"/>
              </w:rPr>
            </w:pPr>
            <w:r>
              <w:rPr>
                <w:b/>
                <w:color w:val="000000" w:themeColor="text1"/>
                <w:lang w:val="en-GB"/>
              </w:rPr>
              <w:t>value</w:t>
            </w:r>
          </w:p>
        </w:tc>
        <w:tc>
          <w:tcPr>
            <w:tcW w:w="1815" w:type="dxa"/>
            <w:shd w:val="clear" w:color="auto" w:fill="CCFF66"/>
            <w:tcMar>
              <w:top w:w="0" w:type="dxa"/>
              <w:left w:w="0" w:type="dxa"/>
              <w:bottom w:w="0" w:type="dxa"/>
              <w:right w:w="0" w:type="dxa"/>
            </w:tcMar>
            <w:vAlign w:val="center"/>
            <w:hideMark/>
          </w:tcPr>
          <w:p w14:paraId="0495A825" w14:textId="5888F9E3" w:rsidR="00A94A5D" w:rsidRPr="00896AA1" w:rsidRDefault="00A94A5D" w:rsidP="00A94A5D">
            <w:pPr>
              <w:shd w:val="clear" w:color="auto" w:fill="CCFF66"/>
              <w:ind w:left="147"/>
              <w:jc w:val="center"/>
              <w:rPr>
                <w:b/>
                <w:color w:val="000000" w:themeColor="text1"/>
                <w:lang w:val="en-GB"/>
              </w:rPr>
            </w:pPr>
            <w:r>
              <w:rPr>
                <w:b/>
                <w:color w:val="000000" w:themeColor="text1"/>
                <w:lang w:val="en-GB"/>
              </w:rPr>
              <w:t>unit</w:t>
            </w:r>
          </w:p>
        </w:tc>
      </w:tr>
      <w:tr w:rsidR="006E3841" w:rsidRPr="00896AA1" w14:paraId="522722AE" w14:textId="77777777" w:rsidTr="0045670C">
        <w:tc>
          <w:tcPr>
            <w:tcW w:w="3471" w:type="dxa"/>
            <w:shd w:val="clear" w:color="auto" w:fill="CCFF66"/>
            <w:tcMar>
              <w:top w:w="0" w:type="dxa"/>
              <w:left w:w="0" w:type="dxa"/>
              <w:bottom w:w="0" w:type="dxa"/>
              <w:right w:w="0" w:type="dxa"/>
            </w:tcMar>
            <w:hideMark/>
          </w:tcPr>
          <w:p w14:paraId="12099404" w14:textId="0D7FA542" w:rsidR="006E3841" w:rsidRPr="006E3841" w:rsidRDefault="006E3841" w:rsidP="006E3841">
            <w:pPr>
              <w:shd w:val="clear" w:color="auto" w:fill="CCFF66"/>
              <w:ind w:left="147"/>
              <w:rPr>
                <w:b/>
                <w:bCs/>
                <w:lang w:val="en-GB"/>
              </w:rPr>
            </w:pPr>
            <w:r w:rsidRPr="006E3841">
              <w:rPr>
                <w:lang w:val="en-GB"/>
              </w:rPr>
              <w:t>Thermal insulation composite system with RD = 10 m</w:t>
            </w:r>
            <w:r>
              <w:rPr>
                <w:lang w:val="en-GB"/>
              </w:rPr>
              <w:t>²</w:t>
            </w:r>
            <w:r w:rsidRPr="006E3841">
              <w:rPr>
                <w:lang w:val="en-GB"/>
              </w:rPr>
              <w:t>K/W</w:t>
            </w:r>
          </w:p>
        </w:tc>
        <w:tc>
          <w:tcPr>
            <w:tcW w:w="1981" w:type="dxa"/>
            <w:shd w:val="clear" w:color="auto" w:fill="CCFF66"/>
            <w:tcMar>
              <w:top w:w="0" w:type="dxa"/>
              <w:left w:w="0" w:type="dxa"/>
              <w:bottom w:w="0" w:type="dxa"/>
              <w:right w:w="0" w:type="dxa"/>
            </w:tcMar>
            <w:vAlign w:val="center"/>
          </w:tcPr>
          <w:p w14:paraId="14801308" w14:textId="77777777" w:rsidR="006E3841" w:rsidRPr="00896AA1" w:rsidRDefault="006E3841" w:rsidP="006E3841">
            <w:pPr>
              <w:shd w:val="clear" w:color="auto" w:fill="CCFF66"/>
              <w:ind w:left="147"/>
              <w:jc w:val="center"/>
              <w:rPr>
                <w:lang w:val="en-GB"/>
              </w:rPr>
            </w:pPr>
            <w:r w:rsidRPr="00896AA1">
              <w:rPr>
                <w:lang w:val="en-GB"/>
              </w:rPr>
              <w:t>1</w:t>
            </w:r>
          </w:p>
        </w:tc>
        <w:tc>
          <w:tcPr>
            <w:tcW w:w="1815" w:type="dxa"/>
            <w:shd w:val="clear" w:color="auto" w:fill="CCFF66"/>
            <w:tcMar>
              <w:top w:w="0" w:type="dxa"/>
              <w:left w:w="0" w:type="dxa"/>
              <w:bottom w:w="0" w:type="dxa"/>
              <w:right w:w="0" w:type="dxa"/>
            </w:tcMar>
            <w:vAlign w:val="center"/>
            <w:hideMark/>
          </w:tcPr>
          <w:p w14:paraId="1066C884" w14:textId="12CE02F0" w:rsidR="006E3841" w:rsidRPr="00896AA1" w:rsidRDefault="006E3841" w:rsidP="006E3841">
            <w:pPr>
              <w:shd w:val="clear" w:color="auto" w:fill="CCFF66"/>
              <w:ind w:left="147"/>
              <w:jc w:val="center"/>
              <w:rPr>
                <w:spacing w:val="-4"/>
                <w:lang w:val="en-GB"/>
              </w:rPr>
            </w:pPr>
            <w:r w:rsidRPr="0021439A">
              <w:t>m</w:t>
            </w:r>
            <w:r w:rsidRPr="0021439A">
              <w:rPr>
                <w:vertAlign w:val="superscript"/>
              </w:rPr>
              <w:t>2</w:t>
            </w:r>
          </w:p>
        </w:tc>
      </w:tr>
      <w:tr w:rsidR="006E3841" w:rsidRPr="006E3841" w14:paraId="349DFE33" w14:textId="77777777" w:rsidTr="0045670C">
        <w:tc>
          <w:tcPr>
            <w:tcW w:w="3471" w:type="dxa"/>
            <w:shd w:val="clear" w:color="auto" w:fill="CCFF66"/>
            <w:tcMar>
              <w:top w:w="0" w:type="dxa"/>
              <w:left w:w="0" w:type="dxa"/>
              <w:bottom w:w="0" w:type="dxa"/>
              <w:right w:w="0" w:type="dxa"/>
            </w:tcMar>
          </w:tcPr>
          <w:p w14:paraId="3BD7A03A" w14:textId="08D000DA" w:rsidR="006E3841" w:rsidRPr="006E3841" w:rsidRDefault="006E3841" w:rsidP="006E3841">
            <w:pPr>
              <w:shd w:val="clear" w:color="auto" w:fill="CCFF66"/>
              <w:ind w:left="147"/>
              <w:rPr>
                <w:lang w:val="en-GB"/>
              </w:rPr>
            </w:pPr>
            <w:r w:rsidRPr="006E3841">
              <w:rPr>
                <w:lang w:val="en-GB"/>
              </w:rPr>
              <w:t>Basis weight of the thickness-independent components for conversion into kg</w:t>
            </w:r>
          </w:p>
        </w:tc>
        <w:tc>
          <w:tcPr>
            <w:tcW w:w="1981" w:type="dxa"/>
            <w:shd w:val="clear" w:color="auto" w:fill="CCFF66"/>
            <w:tcMar>
              <w:top w:w="0" w:type="dxa"/>
              <w:left w:w="0" w:type="dxa"/>
              <w:bottom w:w="0" w:type="dxa"/>
              <w:right w:w="0" w:type="dxa"/>
            </w:tcMar>
            <w:vAlign w:val="center"/>
          </w:tcPr>
          <w:p w14:paraId="5A2A9EFF" w14:textId="77777777" w:rsidR="006E3841" w:rsidRPr="006E3841" w:rsidRDefault="006E3841" w:rsidP="006E3841">
            <w:pPr>
              <w:shd w:val="clear" w:color="auto" w:fill="CCFF66"/>
              <w:ind w:left="147"/>
              <w:jc w:val="center"/>
              <w:rPr>
                <w:lang w:val="en-GB"/>
              </w:rPr>
            </w:pPr>
          </w:p>
        </w:tc>
        <w:tc>
          <w:tcPr>
            <w:tcW w:w="1815" w:type="dxa"/>
            <w:shd w:val="clear" w:color="auto" w:fill="CCFF66"/>
            <w:tcMar>
              <w:top w:w="0" w:type="dxa"/>
              <w:left w:w="0" w:type="dxa"/>
              <w:bottom w:w="0" w:type="dxa"/>
              <w:right w:w="0" w:type="dxa"/>
            </w:tcMar>
            <w:vAlign w:val="center"/>
          </w:tcPr>
          <w:p w14:paraId="302272E1" w14:textId="0453748D" w:rsidR="006E3841" w:rsidRPr="006E3841" w:rsidRDefault="006E3841" w:rsidP="006E3841">
            <w:pPr>
              <w:shd w:val="clear" w:color="auto" w:fill="CCFF66"/>
              <w:ind w:left="147"/>
              <w:jc w:val="center"/>
              <w:rPr>
                <w:lang w:val="en-GB"/>
              </w:rPr>
            </w:pPr>
            <w:r w:rsidRPr="0021439A">
              <w:rPr>
                <w:spacing w:val="-4"/>
              </w:rPr>
              <w:t>kg/m</w:t>
            </w:r>
            <w:r w:rsidRPr="0021439A">
              <w:rPr>
                <w:spacing w:val="-4"/>
                <w:vertAlign w:val="superscript"/>
              </w:rPr>
              <w:t>2</w:t>
            </w:r>
          </w:p>
        </w:tc>
      </w:tr>
      <w:tr w:rsidR="006E3841" w:rsidRPr="00896AA1" w14:paraId="240113D1" w14:textId="77777777" w:rsidTr="0045670C">
        <w:tc>
          <w:tcPr>
            <w:tcW w:w="3471" w:type="dxa"/>
            <w:shd w:val="clear" w:color="auto" w:fill="CCFF66"/>
            <w:tcMar>
              <w:top w:w="0" w:type="dxa"/>
              <w:left w:w="0" w:type="dxa"/>
              <w:bottom w:w="0" w:type="dxa"/>
              <w:right w:w="0" w:type="dxa"/>
            </w:tcMar>
            <w:hideMark/>
          </w:tcPr>
          <w:p w14:paraId="426A45ED" w14:textId="2FEBD4EB" w:rsidR="006E3841" w:rsidRPr="006E3841" w:rsidRDefault="006E3841" w:rsidP="006E3841">
            <w:pPr>
              <w:shd w:val="clear" w:color="auto" w:fill="CCFF66"/>
              <w:ind w:left="147"/>
              <w:rPr>
                <w:lang w:val="en-GB"/>
              </w:rPr>
            </w:pPr>
            <w:r w:rsidRPr="006E3841">
              <w:rPr>
                <w:lang w:val="en-GB"/>
              </w:rPr>
              <w:t>Weight per unit area of the thickness-dependent components for conversion into kg</w:t>
            </w:r>
          </w:p>
        </w:tc>
        <w:tc>
          <w:tcPr>
            <w:tcW w:w="1981" w:type="dxa"/>
            <w:shd w:val="clear" w:color="auto" w:fill="CCFF66"/>
            <w:tcMar>
              <w:top w:w="0" w:type="dxa"/>
              <w:left w:w="0" w:type="dxa"/>
              <w:bottom w:w="0" w:type="dxa"/>
              <w:right w:w="0" w:type="dxa"/>
            </w:tcMar>
            <w:vAlign w:val="center"/>
          </w:tcPr>
          <w:p w14:paraId="02097157" w14:textId="77777777" w:rsidR="006E3841" w:rsidRPr="006E3841" w:rsidRDefault="006E3841" w:rsidP="006E3841">
            <w:pPr>
              <w:shd w:val="clear" w:color="auto" w:fill="CCFF66"/>
              <w:ind w:left="147"/>
              <w:jc w:val="center"/>
              <w:rPr>
                <w:lang w:val="en-GB"/>
              </w:rPr>
            </w:pPr>
          </w:p>
        </w:tc>
        <w:tc>
          <w:tcPr>
            <w:tcW w:w="1815" w:type="dxa"/>
            <w:shd w:val="clear" w:color="auto" w:fill="CCFF66"/>
            <w:tcMar>
              <w:top w:w="0" w:type="dxa"/>
              <w:left w:w="0" w:type="dxa"/>
              <w:bottom w:w="0" w:type="dxa"/>
              <w:right w:w="0" w:type="dxa"/>
            </w:tcMar>
            <w:vAlign w:val="center"/>
            <w:hideMark/>
          </w:tcPr>
          <w:p w14:paraId="3F4DBAB9" w14:textId="0BC5C92D" w:rsidR="006E3841" w:rsidRPr="00896AA1" w:rsidRDefault="006E3841" w:rsidP="006E3841">
            <w:pPr>
              <w:shd w:val="clear" w:color="auto" w:fill="CCFF66"/>
              <w:ind w:left="147"/>
              <w:jc w:val="center"/>
              <w:rPr>
                <w:spacing w:val="-4"/>
                <w:lang w:val="en-GB"/>
              </w:rPr>
            </w:pPr>
            <w:r w:rsidRPr="0021439A">
              <w:rPr>
                <w:spacing w:val="-4"/>
              </w:rPr>
              <w:t>kg/m</w:t>
            </w:r>
            <w:r w:rsidRPr="0021439A">
              <w:rPr>
                <w:spacing w:val="-4"/>
                <w:vertAlign w:val="superscript"/>
              </w:rPr>
              <w:t>2</w:t>
            </w:r>
          </w:p>
        </w:tc>
      </w:tr>
    </w:tbl>
    <w:p w14:paraId="71594099" w14:textId="77777777" w:rsidR="00BE4D6F" w:rsidRPr="00896AA1" w:rsidRDefault="00BE4D6F" w:rsidP="003120FA">
      <w:pPr>
        <w:shd w:val="clear" w:color="auto" w:fill="CCFF66"/>
        <w:rPr>
          <w:lang w:val="en-GB"/>
        </w:rPr>
      </w:pPr>
    </w:p>
    <w:p w14:paraId="59AA1E0B" w14:textId="0C53440D" w:rsidR="003120FA" w:rsidRPr="00896AA1" w:rsidRDefault="00A94A5D" w:rsidP="003120FA">
      <w:pPr>
        <w:shd w:val="clear" w:color="auto" w:fill="CCFF66"/>
        <w:rPr>
          <w:lang w:val="en-GB"/>
        </w:rPr>
      </w:pPr>
      <w:r w:rsidRPr="00BE1261">
        <w:rPr>
          <w:lang w:val="en-GB"/>
        </w:rPr>
        <w:t>If average results of different pr</w:t>
      </w:r>
      <w:r w:rsidRPr="00E1017A">
        <w:rPr>
          <w:lang w:val="en-GB"/>
        </w:rPr>
        <w:t>oducts are declared, the methods of calculating the average values must be explained.</w:t>
      </w:r>
    </w:p>
    <w:p w14:paraId="6E4F7C03" w14:textId="247D043D" w:rsidR="003120FA" w:rsidRPr="00896AA1" w:rsidRDefault="00A94A5D" w:rsidP="003120FA">
      <w:pPr>
        <w:shd w:val="clear" w:color="auto" w:fill="CCFF66"/>
        <w:rPr>
          <w:lang w:val="en-GB"/>
        </w:rPr>
      </w:pPr>
      <w:r>
        <w:rPr>
          <w:rFonts w:eastAsiaTheme="minorHAnsi"/>
          <w:szCs w:val="18"/>
          <w:lang w:val="en-GB"/>
        </w:rPr>
        <w:t>In this case the average value of nominal density/ weight per unit used for calculating the LCA must be declared as an additional information.</w:t>
      </w:r>
    </w:p>
    <w:p w14:paraId="2CF67BCA" w14:textId="77777777" w:rsidR="007B1537" w:rsidRPr="00896AA1" w:rsidRDefault="007B1537" w:rsidP="00CA593A">
      <w:pPr>
        <w:shd w:val="clear" w:color="auto" w:fill="FFFFFF" w:themeFill="background1"/>
        <w:spacing w:after="200"/>
        <w:jc w:val="left"/>
        <w:rPr>
          <w:b/>
          <w:bCs/>
          <w:sz w:val="24"/>
          <w:szCs w:val="28"/>
          <w:lang w:val="en-GB"/>
        </w:rPr>
      </w:pPr>
    </w:p>
    <w:p w14:paraId="354B44F2" w14:textId="1E961854" w:rsidR="003120FA" w:rsidRPr="00896AA1" w:rsidRDefault="00A94A5D" w:rsidP="003120FA">
      <w:pPr>
        <w:pStyle w:val="berschrift2"/>
        <w:shd w:val="clear" w:color="auto" w:fill="BAD0DD"/>
        <w:spacing w:before="120" w:line="240" w:lineRule="auto"/>
        <w:ind w:left="567" w:hanging="567"/>
        <w:rPr>
          <w:lang w:val="en-GB"/>
        </w:rPr>
      </w:pPr>
      <w:bookmarkStart w:id="98" w:name="_Toc98237702"/>
      <w:bookmarkStart w:id="99" w:name="_Toc98318738"/>
      <w:r>
        <w:rPr>
          <w:lang w:val="en-GB"/>
        </w:rPr>
        <w:t>System boundary</w:t>
      </w:r>
      <w:bookmarkEnd w:id="98"/>
      <w:bookmarkEnd w:id="99"/>
    </w:p>
    <w:p w14:paraId="23A0C864" w14:textId="77777777" w:rsidR="003120FA" w:rsidRPr="00896AA1" w:rsidRDefault="003120FA" w:rsidP="003120FA">
      <w:pPr>
        <w:rPr>
          <w:lang w:val="en-GB"/>
        </w:rPr>
      </w:pPr>
    </w:p>
    <w:p w14:paraId="166D61FB" w14:textId="77777777"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The type of EPD with regard to the applied system boundaries must be specified in the EPD. All building products and materials must declare modules A1-A3, modules C1-C4 and module D. The following EPD types may be specified:</w:t>
      </w:r>
    </w:p>
    <w:p w14:paraId="31804A69" w14:textId="77777777"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 from the cradle to the factory gate with modules C1-C4 and module D (A1-A3 + C + D);</w:t>
      </w:r>
    </w:p>
    <w:p w14:paraId="21B36B19" w14:textId="77777777"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 from the cradle to the factory gate with options, modules A1-A3, C1-C4 and D (A1-A3 + C + D and additional modules. The additional modules may be one or more modules selected from A4 to B7);</w:t>
      </w:r>
    </w:p>
    <w:p w14:paraId="7B206676" w14:textId="77777777"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 from cradle to grave and module D (A + B + C + D)</w:t>
      </w:r>
    </w:p>
    <w:p w14:paraId="31D990B9" w14:textId="03B48749"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Exceptions to this rule are specified in EN 15804+A2</w:t>
      </w:r>
      <w:r w:rsidR="006A7838">
        <w:rPr>
          <w:lang w:val="en-GB"/>
        </w:rPr>
        <w:t>.</w:t>
      </w:r>
    </w:p>
    <w:p w14:paraId="2F788F49" w14:textId="77777777"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Note: The specifications for the modules that must be declared no longer correspond to ÖNORM EN 16783:2017 - the specifications from EN 15804:2019+A2 apply primarily.</w:t>
      </w:r>
    </w:p>
    <w:p w14:paraId="37C1FFC2" w14:textId="3F1DB57E" w:rsidR="008D48BC" w:rsidRPr="00BB57C2" w:rsidRDefault="00264530" w:rsidP="00264530">
      <w:pPr>
        <w:shd w:val="clear" w:color="auto" w:fill="DAEEF3" w:themeFill="accent5" w:themeFillTint="33"/>
        <w:tabs>
          <w:tab w:val="left" w:pos="6060"/>
        </w:tabs>
        <w:spacing w:after="200" w:line="240" w:lineRule="auto"/>
        <w:rPr>
          <w:b/>
          <w:bCs/>
          <w:color w:val="17365D" w:themeColor="text2" w:themeShade="BF"/>
          <w:szCs w:val="18"/>
          <w:lang w:val="en-US"/>
        </w:rPr>
      </w:pPr>
      <w:r w:rsidRPr="00264530">
        <w:rPr>
          <w:lang w:val="en-GB"/>
        </w:rPr>
        <w:t>All declared life cycle stages (modules) are to be marked with an "X" in Table 8. Undeclared modules are to be marked with ND (= not declared).</w:t>
      </w:r>
    </w:p>
    <w:p w14:paraId="6A3EAB8A" w14:textId="31584E0D" w:rsidR="00696B1A" w:rsidRPr="00BB57C2" w:rsidRDefault="00696B1A">
      <w:pPr>
        <w:spacing w:after="200"/>
        <w:jc w:val="left"/>
        <w:rPr>
          <w:b/>
          <w:bCs/>
          <w:color w:val="17365D" w:themeColor="text2" w:themeShade="BF"/>
          <w:szCs w:val="18"/>
          <w:lang w:val="en-US"/>
        </w:rPr>
      </w:pPr>
      <w:bookmarkStart w:id="100" w:name="_Ref485718600"/>
      <w:bookmarkStart w:id="101" w:name="_Toc488930649"/>
      <w:r w:rsidRPr="00BB57C2">
        <w:rPr>
          <w:b/>
          <w:bCs/>
          <w:color w:val="17365D" w:themeColor="text2" w:themeShade="BF"/>
          <w:szCs w:val="18"/>
          <w:lang w:val="en-US"/>
        </w:rPr>
        <w:br w:type="page"/>
      </w:r>
    </w:p>
    <w:p w14:paraId="23B705F1" w14:textId="77777777" w:rsidR="00CA593A" w:rsidRPr="00BB57C2" w:rsidRDefault="00CA593A">
      <w:pPr>
        <w:spacing w:after="200"/>
        <w:jc w:val="left"/>
        <w:rPr>
          <w:b/>
          <w:bCs/>
          <w:color w:val="17365D" w:themeColor="text2" w:themeShade="BF"/>
          <w:szCs w:val="18"/>
          <w:lang w:val="en-US"/>
        </w:rPr>
      </w:pPr>
    </w:p>
    <w:p w14:paraId="609EDE6B" w14:textId="656A8B07" w:rsidR="003120FA" w:rsidRPr="00896AA1" w:rsidRDefault="00DB0C62" w:rsidP="00DB0C62">
      <w:pPr>
        <w:pStyle w:val="Beschriftung"/>
        <w:rPr>
          <w:b w:val="0"/>
          <w:bCs w:val="0"/>
          <w:color w:val="17365D" w:themeColor="text2" w:themeShade="BF"/>
          <w:lang w:val="en-GB"/>
        </w:rPr>
      </w:pPr>
      <w:bookmarkStart w:id="102" w:name="_Toc98237664"/>
      <w:r w:rsidRPr="00DB0C62">
        <w:rPr>
          <w:lang w:val="en-GB"/>
        </w:rPr>
        <w:t xml:space="preserve">Table </w:t>
      </w:r>
      <w:r>
        <w:fldChar w:fldCharType="begin"/>
      </w:r>
      <w:r w:rsidRPr="00DB0C62">
        <w:rPr>
          <w:lang w:val="en-GB"/>
        </w:rPr>
        <w:instrText xml:space="preserve"> SEQ Tabelle \* ARABIC </w:instrText>
      </w:r>
      <w:r>
        <w:fldChar w:fldCharType="separate"/>
      </w:r>
      <w:r w:rsidR="005F19BA">
        <w:rPr>
          <w:noProof/>
          <w:lang w:val="en-GB"/>
        </w:rPr>
        <w:t>5</w:t>
      </w:r>
      <w:r>
        <w:fldChar w:fldCharType="end"/>
      </w:r>
      <w:r w:rsidR="00696B1A" w:rsidRPr="001A3D9F">
        <w:rPr>
          <w:lang w:val="en-GB"/>
        </w:rPr>
        <w:t>:</w:t>
      </w:r>
      <w:bookmarkEnd w:id="100"/>
      <w:r w:rsidR="00696B1A" w:rsidRPr="001A3D9F">
        <w:rPr>
          <w:lang w:val="en-GB"/>
        </w:rPr>
        <w:t xml:space="preserve"> Declared life cycle stages</w:t>
      </w:r>
      <w:bookmarkEnd w:id="101"/>
      <w:bookmarkEnd w:id="102"/>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696B1A" w:rsidRPr="00CC5054" w14:paraId="654B08F1" w14:textId="77777777" w:rsidTr="00696B1A">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209191" w14:textId="77777777" w:rsidR="00696B1A" w:rsidRPr="003D3254" w:rsidRDefault="00696B1A" w:rsidP="00696B1A">
            <w:pPr>
              <w:rPr>
                <w:b/>
                <w:color w:val="17365D" w:themeColor="text2" w:themeShade="BF"/>
                <w:szCs w:val="18"/>
                <w:lang w:eastAsia="de-DE"/>
              </w:rPr>
            </w:pPr>
            <w:r>
              <w:rPr>
                <w:b/>
                <w:color w:val="17365D" w:themeColor="text2" w:themeShade="BF"/>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7D7117" w14:textId="77777777" w:rsidR="00696B1A" w:rsidRPr="003D3254" w:rsidRDefault="00696B1A" w:rsidP="00696B1A">
            <w:pPr>
              <w:rPr>
                <w:b/>
                <w:color w:val="17365D" w:themeColor="text2" w:themeShade="BF"/>
                <w:lang w:eastAsia="de-DE"/>
              </w:rPr>
            </w:pPr>
            <w:r>
              <w:rPr>
                <w:b/>
                <w:color w:val="17365D" w:themeColor="text2" w:themeShade="BF"/>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6884A6" w14:textId="77777777" w:rsidR="00696B1A" w:rsidRPr="003D3254" w:rsidRDefault="00696B1A" w:rsidP="00696B1A">
            <w:pPr>
              <w:rPr>
                <w:b/>
                <w:color w:val="17365D" w:themeColor="text2" w:themeShade="BF"/>
                <w:szCs w:val="18"/>
                <w:lang w:eastAsia="de-DE"/>
              </w:rPr>
            </w:pPr>
            <w:r>
              <w:rPr>
                <w:b/>
                <w:color w:val="17365D" w:themeColor="text2" w:themeShade="BF"/>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B5D9E6" w14:textId="77777777" w:rsidR="00696B1A" w:rsidRPr="003D3254" w:rsidRDefault="00696B1A" w:rsidP="00696B1A">
            <w:pPr>
              <w:rPr>
                <w:b/>
                <w:color w:val="17365D" w:themeColor="text2" w:themeShade="BF"/>
                <w:szCs w:val="18"/>
                <w:lang w:eastAsia="de-DE"/>
              </w:rPr>
            </w:pPr>
            <w:r>
              <w:rPr>
                <w:b/>
                <w:color w:val="17365D" w:themeColor="text2" w:themeShade="BF"/>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37547AA" w14:textId="77777777" w:rsidR="00696B1A" w:rsidRPr="002C608A" w:rsidRDefault="00696B1A" w:rsidP="00696B1A">
            <w:pPr>
              <w:jc w:val="left"/>
              <w:rPr>
                <w:b/>
                <w:color w:val="17365D" w:themeColor="text2" w:themeShade="BF"/>
                <w:szCs w:val="18"/>
                <w:lang w:val="en-GB" w:eastAsia="de-DE"/>
              </w:rPr>
            </w:pPr>
            <w:r w:rsidRPr="002C608A">
              <w:rPr>
                <w:b/>
                <w:color w:val="17365D" w:themeColor="text2" w:themeShade="BF"/>
                <w:lang w:val="en-GB"/>
              </w:rPr>
              <w:t>BENEFITS</w:t>
            </w:r>
            <w:r w:rsidRPr="002C608A">
              <w:rPr>
                <w:b/>
                <w:color w:val="17365D" w:themeColor="text2" w:themeShade="BF"/>
                <w:lang w:val="en-GB"/>
              </w:rPr>
              <w:br/>
              <w:t xml:space="preserve">AND LOADS </w:t>
            </w:r>
            <w:r w:rsidRPr="002C608A">
              <w:rPr>
                <w:b/>
                <w:color w:val="17365D" w:themeColor="text2" w:themeShade="BF"/>
                <w:sz w:val="16"/>
                <w:lang w:val="en-GB"/>
              </w:rPr>
              <w:t>BEYOND THE SYSTEM BOUNDARIES</w:t>
            </w:r>
          </w:p>
        </w:tc>
      </w:tr>
      <w:tr w:rsidR="00696B1A" w:rsidRPr="000808FC" w14:paraId="13800E63" w14:textId="77777777" w:rsidTr="00696B1A">
        <w:tc>
          <w:tcPr>
            <w:tcW w:w="508" w:type="dxa"/>
            <w:tcBorders>
              <w:top w:val="single" w:sz="4" w:space="0" w:color="auto"/>
              <w:left w:val="single" w:sz="4" w:space="0" w:color="auto"/>
              <w:bottom w:val="single" w:sz="4" w:space="0" w:color="auto"/>
              <w:right w:val="single" w:sz="4" w:space="0" w:color="auto"/>
            </w:tcBorders>
            <w:hideMark/>
          </w:tcPr>
          <w:p w14:paraId="0AA2EAA2" w14:textId="77777777" w:rsidR="00696B1A" w:rsidRPr="000808FC" w:rsidRDefault="00696B1A" w:rsidP="00696B1A">
            <w:pPr>
              <w:rPr>
                <w:lang w:eastAsia="de-DE"/>
              </w:rPr>
            </w:pPr>
            <w:r w:rsidRPr="000808FC">
              <w:t>A1</w:t>
            </w:r>
          </w:p>
        </w:tc>
        <w:tc>
          <w:tcPr>
            <w:tcW w:w="508" w:type="dxa"/>
            <w:tcBorders>
              <w:top w:val="single" w:sz="4" w:space="0" w:color="auto"/>
              <w:left w:val="single" w:sz="4" w:space="0" w:color="auto"/>
              <w:bottom w:val="single" w:sz="4" w:space="0" w:color="auto"/>
              <w:right w:val="single" w:sz="4" w:space="0" w:color="auto"/>
            </w:tcBorders>
            <w:hideMark/>
          </w:tcPr>
          <w:p w14:paraId="270FFD9A" w14:textId="77777777" w:rsidR="00696B1A" w:rsidRPr="000808FC" w:rsidRDefault="00696B1A" w:rsidP="00696B1A">
            <w:pPr>
              <w:rPr>
                <w:lang w:eastAsia="de-DE"/>
              </w:rPr>
            </w:pPr>
            <w:r w:rsidRPr="000808FC">
              <w:t>A2</w:t>
            </w:r>
          </w:p>
        </w:tc>
        <w:tc>
          <w:tcPr>
            <w:tcW w:w="510" w:type="dxa"/>
            <w:tcBorders>
              <w:top w:val="single" w:sz="4" w:space="0" w:color="auto"/>
              <w:left w:val="single" w:sz="4" w:space="0" w:color="auto"/>
              <w:bottom w:val="single" w:sz="4" w:space="0" w:color="auto"/>
              <w:right w:val="single" w:sz="4" w:space="0" w:color="auto"/>
            </w:tcBorders>
            <w:hideMark/>
          </w:tcPr>
          <w:p w14:paraId="2B80D1FE" w14:textId="77777777" w:rsidR="00696B1A" w:rsidRPr="000808FC" w:rsidRDefault="00696B1A" w:rsidP="00696B1A">
            <w:pPr>
              <w:rPr>
                <w:lang w:eastAsia="de-DE"/>
              </w:rPr>
            </w:pPr>
            <w:r w:rsidRPr="000808FC">
              <w:t>A3</w:t>
            </w:r>
          </w:p>
        </w:tc>
        <w:tc>
          <w:tcPr>
            <w:tcW w:w="510" w:type="dxa"/>
            <w:tcBorders>
              <w:top w:val="single" w:sz="4" w:space="0" w:color="auto"/>
              <w:left w:val="single" w:sz="4" w:space="0" w:color="auto"/>
              <w:bottom w:val="single" w:sz="4" w:space="0" w:color="auto"/>
              <w:right w:val="single" w:sz="4" w:space="0" w:color="auto"/>
            </w:tcBorders>
            <w:hideMark/>
          </w:tcPr>
          <w:p w14:paraId="0804B6F9" w14:textId="77777777" w:rsidR="00696B1A" w:rsidRPr="000808FC" w:rsidRDefault="00696B1A" w:rsidP="00696B1A">
            <w:pPr>
              <w:rPr>
                <w:lang w:eastAsia="de-DE"/>
              </w:rPr>
            </w:pPr>
            <w:r w:rsidRPr="000808FC">
              <w:t>A4</w:t>
            </w:r>
          </w:p>
        </w:tc>
        <w:tc>
          <w:tcPr>
            <w:tcW w:w="624" w:type="dxa"/>
            <w:tcBorders>
              <w:top w:val="single" w:sz="4" w:space="0" w:color="auto"/>
              <w:left w:val="single" w:sz="4" w:space="0" w:color="auto"/>
              <w:bottom w:val="single" w:sz="4" w:space="0" w:color="auto"/>
              <w:right w:val="single" w:sz="4" w:space="0" w:color="auto"/>
            </w:tcBorders>
            <w:hideMark/>
          </w:tcPr>
          <w:p w14:paraId="37EC1CB0" w14:textId="77777777" w:rsidR="00696B1A" w:rsidRPr="000808FC" w:rsidRDefault="00696B1A" w:rsidP="00696B1A">
            <w:pPr>
              <w:rPr>
                <w:lang w:eastAsia="de-DE"/>
              </w:rPr>
            </w:pPr>
            <w:r w:rsidRPr="000808FC">
              <w:t>A5</w:t>
            </w:r>
          </w:p>
        </w:tc>
        <w:tc>
          <w:tcPr>
            <w:tcW w:w="510" w:type="dxa"/>
            <w:tcBorders>
              <w:top w:val="single" w:sz="4" w:space="0" w:color="auto"/>
              <w:left w:val="single" w:sz="4" w:space="0" w:color="auto"/>
              <w:bottom w:val="single" w:sz="4" w:space="0" w:color="auto"/>
              <w:right w:val="single" w:sz="4" w:space="0" w:color="auto"/>
            </w:tcBorders>
            <w:hideMark/>
          </w:tcPr>
          <w:p w14:paraId="7815688C" w14:textId="77777777" w:rsidR="00696B1A" w:rsidRPr="000808FC" w:rsidRDefault="00696B1A" w:rsidP="00696B1A">
            <w:pPr>
              <w:rPr>
                <w:lang w:eastAsia="de-DE"/>
              </w:rPr>
            </w:pPr>
            <w:r w:rsidRPr="000808FC">
              <w:t>B1</w:t>
            </w:r>
          </w:p>
        </w:tc>
        <w:tc>
          <w:tcPr>
            <w:tcW w:w="510" w:type="dxa"/>
            <w:tcBorders>
              <w:top w:val="single" w:sz="4" w:space="0" w:color="auto"/>
              <w:left w:val="single" w:sz="4" w:space="0" w:color="auto"/>
              <w:bottom w:val="single" w:sz="4" w:space="0" w:color="auto"/>
              <w:right w:val="single" w:sz="4" w:space="0" w:color="auto"/>
            </w:tcBorders>
            <w:hideMark/>
          </w:tcPr>
          <w:p w14:paraId="6858B02D" w14:textId="77777777" w:rsidR="00696B1A" w:rsidRPr="000808FC" w:rsidRDefault="00696B1A" w:rsidP="00696B1A">
            <w:pPr>
              <w:rPr>
                <w:lang w:eastAsia="de-DE"/>
              </w:rPr>
            </w:pPr>
            <w:r w:rsidRPr="000808FC">
              <w:t>B2</w:t>
            </w:r>
          </w:p>
        </w:tc>
        <w:tc>
          <w:tcPr>
            <w:tcW w:w="510" w:type="dxa"/>
            <w:tcBorders>
              <w:top w:val="single" w:sz="4" w:space="0" w:color="auto"/>
              <w:left w:val="single" w:sz="4" w:space="0" w:color="auto"/>
              <w:bottom w:val="single" w:sz="4" w:space="0" w:color="auto"/>
              <w:right w:val="single" w:sz="4" w:space="0" w:color="auto"/>
            </w:tcBorders>
            <w:hideMark/>
          </w:tcPr>
          <w:p w14:paraId="2D6BAF27" w14:textId="77777777" w:rsidR="00696B1A" w:rsidRPr="000808FC" w:rsidRDefault="00696B1A" w:rsidP="00696B1A">
            <w:pPr>
              <w:rPr>
                <w:lang w:eastAsia="de-DE"/>
              </w:rPr>
            </w:pPr>
            <w:r w:rsidRPr="000808FC">
              <w:t>B3</w:t>
            </w:r>
          </w:p>
        </w:tc>
        <w:tc>
          <w:tcPr>
            <w:tcW w:w="510" w:type="dxa"/>
            <w:tcBorders>
              <w:top w:val="single" w:sz="4" w:space="0" w:color="auto"/>
              <w:left w:val="single" w:sz="4" w:space="0" w:color="auto"/>
              <w:bottom w:val="single" w:sz="4" w:space="0" w:color="auto"/>
              <w:right w:val="single" w:sz="4" w:space="0" w:color="auto"/>
            </w:tcBorders>
            <w:hideMark/>
          </w:tcPr>
          <w:p w14:paraId="172B27DD" w14:textId="77777777" w:rsidR="00696B1A" w:rsidRPr="000808FC" w:rsidRDefault="00696B1A" w:rsidP="00696B1A">
            <w:pPr>
              <w:rPr>
                <w:lang w:eastAsia="de-DE"/>
              </w:rPr>
            </w:pPr>
            <w:r w:rsidRPr="000808FC">
              <w:t>B4</w:t>
            </w:r>
          </w:p>
        </w:tc>
        <w:tc>
          <w:tcPr>
            <w:tcW w:w="510" w:type="dxa"/>
            <w:tcBorders>
              <w:top w:val="single" w:sz="4" w:space="0" w:color="auto"/>
              <w:left w:val="single" w:sz="4" w:space="0" w:color="auto"/>
              <w:bottom w:val="single" w:sz="4" w:space="0" w:color="auto"/>
              <w:right w:val="single" w:sz="4" w:space="0" w:color="auto"/>
            </w:tcBorders>
            <w:hideMark/>
          </w:tcPr>
          <w:p w14:paraId="6DA501B4" w14:textId="77777777" w:rsidR="00696B1A" w:rsidRPr="000808FC" w:rsidRDefault="00696B1A" w:rsidP="00696B1A">
            <w:pPr>
              <w:rPr>
                <w:lang w:eastAsia="de-DE"/>
              </w:rPr>
            </w:pPr>
            <w:r w:rsidRPr="000808FC">
              <w:t>B5</w:t>
            </w:r>
          </w:p>
        </w:tc>
        <w:tc>
          <w:tcPr>
            <w:tcW w:w="510" w:type="dxa"/>
            <w:tcBorders>
              <w:top w:val="single" w:sz="4" w:space="0" w:color="auto"/>
              <w:left w:val="single" w:sz="4" w:space="0" w:color="auto"/>
              <w:bottom w:val="single" w:sz="4" w:space="0" w:color="auto"/>
              <w:right w:val="single" w:sz="4" w:space="0" w:color="auto"/>
            </w:tcBorders>
            <w:hideMark/>
          </w:tcPr>
          <w:p w14:paraId="6E3F4DF9" w14:textId="77777777" w:rsidR="00696B1A" w:rsidRPr="000808FC" w:rsidRDefault="00696B1A" w:rsidP="00696B1A">
            <w:pPr>
              <w:rPr>
                <w:lang w:eastAsia="de-DE"/>
              </w:rPr>
            </w:pPr>
            <w:r w:rsidRPr="000808FC">
              <w:t>B6</w:t>
            </w:r>
          </w:p>
        </w:tc>
        <w:tc>
          <w:tcPr>
            <w:tcW w:w="512" w:type="dxa"/>
            <w:tcBorders>
              <w:top w:val="single" w:sz="4" w:space="0" w:color="auto"/>
              <w:left w:val="single" w:sz="4" w:space="0" w:color="auto"/>
              <w:bottom w:val="single" w:sz="4" w:space="0" w:color="auto"/>
              <w:right w:val="single" w:sz="4" w:space="0" w:color="auto"/>
            </w:tcBorders>
            <w:hideMark/>
          </w:tcPr>
          <w:p w14:paraId="0D9F45C4" w14:textId="77777777" w:rsidR="00696B1A" w:rsidRPr="000808FC" w:rsidRDefault="00696B1A" w:rsidP="00696B1A">
            <w:pPr>
              <w:rPr>
                <w:lang w:eastAsia="de-DE"/>
              </w:rPr>
            </w:pPr>
            <w:r w:rsidRPr="000808FC">
              <w:t>B7</w:t>
            </w:r>
          </w:p>
        </w:tc>
        <w:tc>
          <w:tcPr>
            <w:tcW w:w="510" w:type="dxa"/>
            <w:tcBorders>
              <w:top w:val="single" w:sz="4" w:space="0" w:color="auto"/>
              <w:left w:val="single" w:sz="4" w:space="0" w:color="auto"/>
              <w:bottom w:val="single" w:sz="4" w:space="0" w:color="auto"/>
              <w:right w:val="single" w:sz="4" w:space="0" w:color="auto"/>
            </w:tcBorders>
            <w:hideMark/>
          </w:tcPr>
          <w:p w14:paraId="324430DE" w14:textId="77777777" w:rsidR="00696B1A" w:rsidRPr="000808FC" w:rsidRDefault="00696B1A" w:rsidP="00696B1A">
            <w:pPr>
              <w:rPr>
                <w:lang w:eastAsia="de-DE"/>
              </w:rPr>
            </w:pPr>
            <w:r w:rsidRPr="000808FC">
              <w:t>C1</w:t>
            </w:r>
          </w:p>
        </w:tc>
        <w:tc>
          <w:tcPr>
            <w:tcW w:w="510" w:type="dxa"/>
            <w:tcBorders>
              <w:top w:val="single" w:sz="4" w:space="0" w:color="auto"/>
              <w:left w:val="single" w:sz="4" w:space="0" w:color="auto"/>
              <w:bottom w:val="single" w:sz="4" w:space="0" w:color="auto"/>
              <w:right w:val="single" w:sz="4" w:space="0" w:color="auto"/>
            </w:tcBorders>
            <w:hideMark/>
          </w:tcPr>
          <w:p w14:paraId="7D13851E" w14:textId="77777777" w:rsidR="00696B1A" w:rsidRPr="000808FC" w:rsidRDefault="00696B1A" w:rsidP="00696B1A">
            <w:pPr>
              <w:rPr>
                <w:lang w:eastAsia="de-DE"/>
              </w:rPr>
            </w:pPr>
            <w:r w:rsidRPr="000808FC">
              <w:t>C2</w:t>
            </w:r>
          </w:p>
        </w:tc>
        <w:tc>
          <w:tcPr>
            <w:tcW w:w="510" w:type="dxa"/>
            <w:tcBorders>
              <w:top w:val="single" w:sz="4" w:space="0" w:color="auto"/>
              <w:left w:val="single" w:sz="4" w:space="0" w:color="auto"/>
              <w:bottom w:val="single" w:sz="4" w:space="0" w:color="auto"/>
              <w:right w:val="single" w:sz="4" w:space="0" w:color="auto"/>
            </w:tcBorders>
            <w:hideMark/>
          </w:tcPr>
          <w:p w14:paraId="70E6D33F" w14:textId="77777777" w:rsidR="00696B1A" w:rsidRPr="000808FC" w:rsidRDefault="00696B1A" w:rsidP="00696B1A">
            <w:pPr>
              <w:rPr>
                <w:lang w:eastAsia="de-DE"/>
              </w:rPr>
            </w:pPr>
            <w:r w:rsidRPr="000808FC">
              <w:t>C3</w:t>
            </w:r>
          </w:p>
        </w:tc>
        <w:tc>
          <w:tcPr>
            <w:tcW w:w="511" w:type="dxa"/>
            <w:tcBorders>
              <w:top w:val="single" w:sz="4" w:space="0" w:color="auto"/>
              <w:left w:val="single" w:sz="4" w:space="0" w:color="auto"/>
              <w:bottom w:val="single" w:sz="4" w:space="0" w:color="auto"/>
              <w:right w:val="single" w:sz="4" w:space="0" w:color="auto"/>
            </w:tcBorders>
            <w:hideMark/>
          </w:tcPr>
          <w:p w14:paraId="624301C2" w14:textId="77777777" w:rsidR="00696B1A" w:rsidRPr="000808FC" w:rsidRDefault="00696B1A" w:rsidP="00696B1A">
            <w:pPr>
              <w:rPr>
                <w:lang w:eastAsia="de-DE"/>
              </w:rPr>
            </w:pPr>
            <w:r w:rsidRPr="000808FC">
              <w:t>C4</w:t>
            </w:r>
          </w:p>
        </w:tc>
        <w:tc>
          <w:tcPr>
            <w:tcW w:w="1191" w:type="dxa"/>
            <w:tcBorders>
              <w:top w:val="single" w:sz="4" w:space="0" w:color="auto"/>
              <w:left w:val="single" w:sz="4" w:space="0" w:color="auto"/>
              <w:bottom w:val="single" w:sz="4" w:space="0" w:color="auto"/>
              <w:right w:val="single" w:sz="4" w:space="0" w:color="auto"/>
            </w:tcBorders>
            <w:hideMark/>
          </w:tcPr>
          <w:p w14:paraId="3FA762A4" w14:textId="77777777" w:rsidR="00696B1A" w:rsidRPr="000808FC" w:rsidRDefault="00696B1A" w:rsidP="00696B1A">
            <w:pPr>
              <w:rPr>
                <w:lang w:eastAsia="de-DE"/>
              </w:rPr>
            </w:pPr>
            <w:r w:rsidRPr="000808FC">
              <w:t>D</w:t>
            </w:r>
          </w:p>
        </w:tc>
      </w:tr>
      <w:tr w:rsidR="00696B1A" w:rsidRPr="000808FC" w14:paraId="0173E020" w14:textId="77777777" w:rsidTr="00696B1A">
        <w:trPr>
          <w:cantSplit/>
          <w:trHeight w:val="2427"/>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32B4B984" w14:textId="77777777" w:rsidR="00696B1A" w:rsidRPr="000808FC" w:rsidRDefault="00696B1A" w:rsidP="00696B1A">
            <w:pPr>
              <w:rPr>
                <w:lang w:eastAsia="de-DE"/>
              </w:rPr>
            </w:pPr>
            <w:r>
              <w:t xml:space="preserve"> Raw material supply</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A3DD6B7" w14:textId="77777777" w:rsidR="00696B1A" w:rsidRPr="000808FC" w:rsidRDefault="00696B1A" w:rsidP="00696B1A">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1631B8D" w14:textId="77777777" w:rsidR="00696B1A" w:rsidRPr="000808FC" w:rsidRDefault="00696B1A" w:rsidP="00696B1A">
            <w:pPr>
              <w:rPr>
                <w:lang w:eastAsia="de-DE"/>
              </w:rPr>
            </w:pPr>
            <w:r>
              <w:t xml:space="preserve"> </w:t>
            </w:r>
            <w:r w:rsidRPr="004B40B6">
              <w:t>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224A75F" w14:textId="77777777" w:rsidR="00696B1A" w:rsidRPr="004B40B6" w:rsidRDefault="00696B1A" w:rsidP="00696B1A">
            <w:pPr>
              <w:rPr>
                <w:lang w:val="en-GB"/>
              </w:rPr>
            </w:pPr>
            <w:r w:rsidRPr="004B40B6">
              <w:rPr>
                <w:lang w:val="en-GB"/>
              </w:rPr>
              <w:t xml:space="preserve"> Transport from the gate </w:t>
            </w:r>
          </w:p>
          <w:p w14:paraId="7335B55C" w14:textId="77777777" w:rsidR="00696B1A" w:rsidRPr="004B40B6" w:rsidRDefault="00696B1A" w:rsidP="00696B1A">
            <w:pPr>
              <w:rPr>
                <w:lang w:val="en-GB" w:eastAsia="de-DE"/>
              </w:rPr>
            </w:pPr>
            <w:r w:rsidRPr="004B40B6">
              <w:rPr>
                <w:lang w:val="en-GB"/>
              </w:rPr>
              <w:t xml:space="preserve"> 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6E7B800F" w14:textId="77777777" w:rsidR="00696B1A" w:rsidRPr="000808FC" w:rsidRDefault="00696B1A" w:rsidP="00696B1A">
            <w:pPr>
              <w:rPr>
                <w:lang w:eastAsia="de-DE"/>
              </w:rPr>
            </w:pPr>
            <w:r w:rsidRPr="004B40B6">
              <w:rPr>
                <w:lang w:val="en-GB"/>
              </w:rPr>
              <w:t xml:space="preserve"> </w:t>
            </w:r>
            <w:r>
              <w:t>Construction, installation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2ECA02F" w14:textId="77777777" w:rsidR="00696B1A" w:rsidRPr="000808FC" w:rsidRDefault="00696B1A" w:rsidP="00696B1A">
            <w:pPr>
              <w:rPr>
                <w:lang w:eastAsia="de-DE"/>
              </w:rPr>
            </w:pPr>
            <w: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AC9F1BC" w14:textId="77777777" w:rsidR="00696B1A" w:rsidRPr="000808FC" w:rsidRDefault="00696B1A" w:rsidP="00696B1A">
            <w:pPr>
              <w:rPr>
                <w:lang w:eastAsia="de-DE"/>
              </w:rPr>
            </w:pPr>
            <w:r>
              <w:t xml:space="preserve"> </w:t>
            </w:r>
            <w:r w:rsidRPr="004B40B6">
              <w:t>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04B77C9" w14:textId="77777777" w:rsidR="00696B1A" w:rsidRPr="000808FC" w:rsidRDefault="00696B1A" w:rsidP="00696B1A">
            <w:pPr>
              <w:rPr>
                <w:lang w:eastAsia="de-DE"/>
              </w:rPr>
            </w:pPr>
            <w:r>
              <w:t xml:space="preserve"> </w:t>
            </w:r>
            <w:r w:rsidRPr="000808FC">
              <w:t>Repa</w:t>
            </w:r>
            <w:r>
              <w:t>i</w:t>
            </w:r>
            <w:r w:rsidRPr="000808FC">
              <w:t>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A3F4696" w14:textId="77777777" w:rsidR="00696B1A" w:rsidRPr="000808FC" w:rsidRDefault="00696B1A" w:rsidP="00696B1A">
            <w:pPr>
              <w:rPr>
                <w:lang w:eastAsia="de-DE"/>
              </w:rPr>
            </w:pPr>
            <w:r>
              <w:t xml:space="preserve"> </w:t>
            </w:r>
            <w:r w:rsidRPr="004B40B6">
              <w:t>Replacement</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6883F043" w14:textId="77777777" w:rsidR="00696B1A" w:rsidRPr="000808FC" w:rsidRDefault="00696B1A" w:rsidP="00696B1A">
            <w:pPr>
              <w:rPr>
                <w:lang w:eastAsia="de-DE"/>
              </w:rPr>
            </w:pPr>
            <w:r>
              <w:t xml:space="preserve"> </w:t>
            </w:r>
            <w:r w:rsidRPr="004B40B6">
              <w:t>Refurbishment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8A51947" w14:textId="77777777" w:rsidR="00696B1A" w:rsidRPr="000808FC" w:rsidRDefault="00696B1A" w:rsidP="00696B1A">
            <w:pPr>
              <w:rPr>
                <w:lang w:eastAsia="de-DE"/>
              </w:rPr>
            </w:pPr>
            <w:r>
              <w:t xml:space="preserve"> Operational energy use</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60C77196" w14:textId="77777777" w:rsidR="00696B1A" w:rsidRPr="000808FC" w:rsidRDefault="00696B1A" w:rsidP="00696B1A">
            <w:pPr>
              <w:rPr>
                <w:lang w:eastAsia="de-DE"/>
              </w:rPr>
            </w:pPr>
            <w:r>
              <w:t xml:space="preserve"> Operational water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E5D7B8E" w14:textId="77777777" w:rsidR="00696B1A" w:rsidRPr="000808FC" w:rsidRDefault="00696B1A" w:rsidP="00696B1A">
            <w:pPr>
              <w:rPr>
                <w:lang w:eastAsia="de-DE"/>
              </w:rPr>
            </w:pPr>
            <w:r>
              <w:t xml:space="preserve"> De-construction, demolition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4359DE49" w14:textId="77777777" w:rsidR="00696B1A" w:rsidRPr="000808FC" w:rsidRDefault="00696B1A" w:rsidP="00696B1A">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9B17F58" w14:textId="77777777" w:rsidR="00696B1A" w:rsidRPr="000808FC" w:rsidRDefault="00696B1A" w:rsidP="00696B1A">
            <w:pPr>
              <w:rPr>
                <w:lang w:eastAsia="de-DE"/>
              </w:rPr>
            </w:pPr>
            <w:r>
              <w:t xml:space="preserve"> </w:t>
            </w:r>
            <w:r w:rsidRPr="00775564">
              <w:t>Waste processing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596F313A" w14:textId="77777777" w:rsidR="00696B1A" w:rsidRPr="000808FC" w:rsidRDefault="00696B1A" w:rsidP="00696B1A">
            <w:pPr>
              <w:rPr>
                <w:lang w:eastAsia="de-DE"/>
              </w:rPr>
            </w:pPr>
            <w:r>
              <w:t xml:space="preserve"> Disposal</w:t>
            </w:r>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19C06B3E" w14:textId="77777777" w:rsidR="00696B1A" w:rsidRDefault="00696B1A" w:rsidP="00696B1A">
            <w:r>
              <w:t xml:space="preserve"> Reuse-</w:t>
            </w:r>
          </w:p>
          <w:p w14:paraId="05DEF5F4" w14:textId="77777777" w:rsidR="00696B1A" w:rsidRDefault="00696B1A" w:rsidP="00696B1A">
            <w:r>
              <w:t xml:space="preserve"> Recovery-</w:t>
            </w:r>
          </w:p>
          <w:p w14:paraId="558E4F9B" w14:textId="77777777" w:rsidR="00696B1A" w:rsidRDefault="00696B1A" w:rsidP="00696B1A">
            <w:r>
              <w:t xml:space="preserve"> Recycling-</w:t>
            </w:r>
          </w:p>
          <w:p w14:paraId="4F90CF77" w14:textId="77777777" w:rsidR="00696B1A" w:rsidRPr="000808FC" w:rsidRDefault="00696B1A" w:rsidP="00696B1A">
            <w:pPr>
              <w:rPr>
                <w:lang w:eastAsia="de-DE"/>
              </w:rPr>
            </w:pPr>
            <w:r>
              <w:t xml:space="preserve"> potential</w:t>
            </w:r>
          </w:p>
        </w:tc>
      </w:tr>
      <w:tr w:rsidR="00696B1A" w:rsidRPr="000808FC" w14:paraId="1CF0BD86" w14:textId="77777777" w:rsidTr="00696B1A">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5569E193" w14:textId="77777777" w:rsidR="00696B1A" w:rsidRPr="000808FC" w:rsidRDefault="00696B1A" w:rsidP="00696B1A">
            <w:pPr>
              <w:jc w:val="center"/>
            </w:pPr>
            <w:r w:rsidRPr="000808FC">
              <w:t>x</w:t>
            </w:r>
          </w:p>
        </w:tc>
        <w:tc>
          <w:tcPr>
            <w:tcW w:w="508" w:type="dxa"/>
            <w:tcBorders>
              <w:top w:val="single" w:sz="4" w:space="0" w:color="auto"/>
              <w:left w:val="single" w:sz="4" w:space="0" w:color="auto"/>
              <w:bottom w:val="single" w:sz="4" w:space="0" w:color="auto"/>
              <w:right w:val="single" w:sz="4" w:space="0" w:color="auto"/>
            </w:tcBorders>
            <w:vAlign w:val="center"/>
          </w:tcPr>
          <w:p w14:paraId="59FF95D9"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3D249C25"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40870A03" w14:textId="77777777" w:rsidR="00696B1A" w:rsidRPr="000808FC" w:rsidRDefault="00696B1A" w:rsidP="00696B1A">
            <w:pPr>
              <w:jc w:val="center"/>
            </w:pPr>
            <w:r w:rsidRPr="000808FC">
              <w:t>x</w:t>
            </w:r>
          </w:p>
        </w:tc>
        <w:tc>
          <w:tcPr>
            <w:tcW w:w="624" w:type="dxa"/>
            <w:tcBorders>
              <w:top w:val="single" w:sz="4" w:space="0" w:color="auto"/>
              <w:left w:val="single" w:sz="4" w:space="0" w:color="auto"/>
              <w:bottom w:val="single" w:sz="4" w:space="0" w:color="auto"/>
              <w:right w:val="single" w:sz="4" w:space="0" w:color="auto"/>
            </w:tcBorders>
            <w:vAlign w:val="center"/>
          </w:tcPr>
          <w:p w14:paraId="1797F560"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3BAD2703"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7CBE6E56"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309BC7B0" w14:textId="77777777" w:rsidR="00696B1A" w:rsidRPr="000808FC" w:rsidRDefault="00696B1A" w:rsidP="00696B1A">
            <w:pPr>
              <w:jc w:val="center"/>
            </w:pPr>
            <w:r>
              <w:t>x</w:t>
            </w:r>
          </w:p>
        </w:tc>
        <w:tc>
          <w:tcPr>
            <w:tcW w:w="510" w:type="dxa"/>
            <w:tcBorders>
              <w:top w:val="single" w:sz="4" w:space="0" w:color="auto"/>
              <w:left w:val="single" w:sz="4" w:space="0" w:color="auto"/>
              <w:bottom w:val="single" w:sz="4" w:space="0" w:color="auto"/>
              <w:right w:val="single" w:sz="4" w:space="0" w:color="auto"/>
            </w:tcBorders>
            <w:vAlign w:val="center"/>
          </w:tcPr>
          <w:p w14:paraId="63487AE2"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6E9F2909"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6AF61E8D" w14:textId="77777777" w:rsidR="00696B1A" w:rsidRPr="000808FC" w:rsidRDefault="00696B1A" w:rsidP="00696B1A">
            <w:pPr>
              <w:jc w:val="center"/>
            </w:pPr>
            <w:r w:rsidRPr="000808FC">
              <w:t>x</w:t>
            </w:r>
          </w:p>
        </w:tc>
        <w:tc>
          <w:tcPr>
            <w:tcW w:w="512" w:type="dxa"/>
            <w:tcBorders>
              <w:top w:val="single" w:sz="4" w:space="0" w:color="auto"/>
              <w:left w:val="single" w:sz="4" w:space="0" w:color="auto"/>
              <w:bottom w:val="single" w:sz="4" w:space="0" w:color="auto"/>
              <w:right w:val="single" w:sz="4" w:space="0" w:color="auto"/>
            </w:tcBorders>
            <w:vAlign w:val="center"/>
          </w:tcPr>
          <w:p w14:paraId="7EFEF0CB"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5689967"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68D1CF6B"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40F3541" w14:textId="77777777" w:rsidR="00696B1A" w:rsidRPr="000808FC" w:rsidRDefault="00696B1A" w:rsidP="00696B1A">
            <w:pPr>
              <w:jc w:val="center"/>
            </w:pPr>
            <w:r w:rsidRPr="000808FC">
              <w:t>x</w:t>
            </w:r>
          </w:p>
        </w:tc>
        <w:tc>
          <w:tcPr>
            <w:tcW w:w="511" w:type="dxa"/>
            <w:tcBorders>
              <w:top w:val="single" w:sz="4" w:space="0" w:color="auto"/>
              <w:left w:val="single" w:sz="4" w:space="0" w:color="auto"/>
              <w:bottom w:val="single" w:sz="4" w:space="0" w:color="auto"/>
              <w:right w:val="single" w:sz="4" w:space="0" w:color="auto"/>
            </w:tcBorders>
            <w:vAlign w:val="center"/>
          </w:tcPr>
          <w:p w14:paraId="667AE257" w14:textId="77777777" w:rsidR="00696B1A" w:rsidRPr="000808FC" w:rsidRDefault="00696B1A" w:rsidP="00696B1A">
            <w:pPr>
              <w:jc w:val="center"/>
            </w:pPr>
            <w:r w:rsidRPr="000808FC">
              <w:t>x</w:t>
            </w:r>
          </w:p>
        </w:tc>
        <w:tc>
          <w:tcPr>
            <w:tcW w:w="1191" w:type="dxa"/>
            <w:tcBorders>
              <w:top w:val="single" w:sz="4" w:space="0" w:color="auto"/>
              <w:left w:val="single" w:sz="4" w:space="0" w:color="auto"/>
              <w:bottom w:val="single" w:sz="4" w:space="0" w:color="auto"/>
              <w:right w:val="single" w:sz="4" w:space="0" w:color="auto"/>
            </w:tcBorders>
            <w:vAlign w:val="center"/>
          </w:tcPr>
          <w:p w14:paraId="134A1ABF" w14:textId="77777777" w:rsidR="00696B1A" w:rsidRPr="000808FC" w:rsidRDefault="00696B1A" w:rsidP="00696B1A">
            <w:pPr>
              <w:jc w:val="center"/>
            </w:pPr>
            <w:r w:rsidRPr="000808FC">
              <w:t>x</w:t>
            </w:r>
          </w:p>
        </w:tc>
      </w:tr>
    </w:tbl>
    <w:p w14:paraId="5AA370A1" w14:textId="3FB6B763" w:rsidR="00696B1A" w:rsidRPr="004B40B6" w:rsidRDefault="00696B1A" w:rsidP="00696B1A">
      <w:pPr>
        <w:pStyle w:val="StandardAbs"/>
        <w:rPr>
          <w:lang w:val="en-GB"/>
        </w:rPr>
      </w:pPr>
      <w:r w:rsidRPr="004B40B6">
        <w:rPr>
          <w:lang w:val="en-GB"/>
        </w:rPr>
        <w:t>X = included in LCA; ND = Module not declared</w:t>
      </w:r>
    </w:p>
    <w:p w14:paraId="269529AF" w14:textId="7201D197" w:rsidR="003120FA" w:rsidRPr="00896AA1" w:rsidRDefault="001A3D9F" w:rsidP="003120FA">
      <w:pPr>
        <w:pStyle w:val="Aufzhlung"/>
        <w:numPr>
          <w:ilvl w:val="0"/>
          <w:numId w:val="0"/>
        </w:numPr>
        <w:shd w:val="clear" w:color="auto" w:fill="DAEEF3" w:themeFill="accent5" w:themeFillTint="33"/>
        <w:spacing w:before="0" w:after="0"/>
        <w:rPr>
          <w:lang w:val="en-GB"/>
        </w:rPr>
      </w:pPr>
      <w:r>
        <w:rPr>
          <w:lang w:val="en-GB"/>
        </w:rPr>
        <w:t xml:space="preserve">The modules assessed in the LCA study must be described shortly. It should be made apparent, which processes are calculated in which module and how the system boundaries to nature resp. to other product systems are set (if relevant for the declared product). </w:t>
      </w:r>
    </w:p>
    <w:p w14:paraId="435B1085" w14:textId="77777777" w:rsidR="003120FA" w:rsidRPr="003E4E21" w:rsidRDefault="003120FA" w:rsidP="003120FA">
      <w:pPr>
        <w:shd w:val="clear" w:color="auto" w:fill="DAEEF3" w:themeFill="accent5" w:themeFillTint="33"/>
        <w:rPr>
          <w:lang w:val="en-GB"/>
        </w:rPr>
      </w:pPr>
    </w:p>
    <w:p w14:paraId="06E65223" w14:textId="4328BC65" w:rsidR="001A3D9F" w:rsidRPr="001A3D9F" w:rsidRDefault="001A3D9F" w:rsidP="003120FA">
      <w:pPr>
        <w:shd w:val="clear" w:color="auto" w:fill="DAEEF3" w:themeFill="accent5" w:themeFillTint="33"/>
        <w:rPr>
          <w:lang w:val="en-GB"/>
        </w:rPr>
      </w:pPr>
      <w:r w:rsidRPr="001A3D9F">
        <w:rPr>
          <w:lang w:val="en-GB"/>
        </w:rPr>
        <w:t xml:space="preserve">If not all modules are declared </w:t>
      </w:r>
      <w:r>
        <w:rPr>
          <w:lang w:val="en-GB"/>
        </w:rPr>
        <w:t xml:space="preserve">in an EPD, a clear justification must be given. </w:t>
      </w:r>
    </w:p>
    <w:p w14:paraId="17959ED4" w14:textId="0CD047C9" w:rsidR="003120FA" w:rsidRPr="003E4E21" w:rsidRDefault="003120FA" w:rsidP="003120FA">
      <w:pPr>
        <w:shd w:val="clear" w:color="auto" w:fill="DAEEF3" w:themeFill="accent5" w:themeFillTint="33"/>
        <w:rPr>
          <w:lang w:val="en-GB"/>
        </w:rPr>
      </w:pPr>
    </w:p>
    <w:p w14:paraId="6F5C8612" w14:textId="77777777" w:rsidR="00CA593A" w:rsidRPr="003E4E21" w:rsidRDefault="00CA593A" w:rsidP="00CA593A">
      <w:pPr>
        <w:shd w:val="clear" w:color="auto" w:fill="FFFFFF" w:themeFill="background1"/>
        <w:rPr>
          <w:lang w:val="en-GB"/>
        </w:rPr>
      </w:pPr>
    </w:p>
    <w:p w14:paraId="19470487" w14:textId="6104158D" w:rsidR="003120FA" w:rsidRPr="00896AA1" w:rsidRDefault="00182440" w:rsidP="001A3D9F">
      <w:pPr>
        <w:shd w:val="clear" w:color="auto" w:fill="CCFF66"/>
        <w:spacing w:after="200"/>
        <w:jc w:val="left"/>
        <w:rPr>
          <w:b/>
          <w:bCs/>
          <w:sz w:val="24"/>
          <w:szCs w:val="28"/>
          <w:lang w:val="en-GB"/>
        </w:rPr>
      </w:pPr>
      <w:r>
        <w:rPr>
          <w:b/>
          <w:u w:val="single"/>
          <w:lang w:val="en-GB"/>
        </w:rPr>
        <w:t xml:space="preserve">Specific LCA calculation rules for </w:t>
      </w:r>
      <w:r w:rsidR="00E65026">
        <w:rPr>
          <w:b/>
          <w:u w:val="single"/>
          <w:lang w:val="en-GB"/>
        </w:rPr>
        <w:t>ETICS</w:t>
      </w:r>
      <w:r>
        <w:rPr>
          <w:b/>
          <w:u w:val="single"/>
          <w:lang w:val="en-GB"/>
        </w:rPr>
        <w:t>:</w:t>
      </w:r>
    </w:p>
    <w:p w14:paraId="5C0A13C9" w14:textId="41A37720"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Specific life cycle assessment rules for thermal insulation composite systems:</w:t>
      </w:r>
    </w:p>
    <w:p w14:paraId="371DE87B"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p>
    <w:p w14:paraId="09A5EC73"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Prerequisite for creating an EPD for ETICS are specific data for the following individual parts</w:t>
      </w:r>
    </w:p>
    <w:p w14:paraId="3D6CB6DE"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o insulating material</w:t>
      </w:r>
    </w:p>
    <w:p w14:paraId="0EB03A3E"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o plaster mortar</w:t>
      </w:r>
    </w:p>
    <w:p w14:paraId="19B71CF7"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o Adhesive spatula</w:t>
      </w:r>
    </w:p>
    <w:p w14:paraId="20DEEB4D"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p>
    <w:p w14:paraId="22F5ABF6" w14:textId="18EFDC6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Generic data sets can be used for the remaining components (dowels, grids, etc.).</w:t>
      </w:r>
    </w:p>
    <w:p w14:paraId="44E70C45"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p>
    <w:p w14:paraId="45D2BEAE"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A1-A3</w:t>
      </w:r>
    </w:p>
    <w:p w14:paraId="40E9E989" w14:textId="6ECE9D63"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 The manufacture of all system components must be declared in A1-A3.</w:t>
      </w:r>
    </w:p>
    <w:p w14:paraId="0778D581"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p>
    <w:p w14:paraId="68B0FBD1" w14:textId="116C9911"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Caution: Here the system limits of the ETICS differ from those of the plaster mortar and other individual components, where auxiliary materials such as reinforcement fabric are to be declared in A5.</w:t>
      </w:r>
    </w:p>
    <w:p w14:paraId="0E38E79D"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p>
    <w:p w14:paraId="68B972F7"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A4-A5</w:t>
      </w:r>
    </w:p>
    <w:p w14:paraId="2D7C591B" w14:textId="5CA27555"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Guide values ​​for material losses:</w:t>
      </w:r>
    </w:p>
    <w:p w14:paraId="16731F74"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o 10% of the delivery quantity for insulation panels for insulation of external walls</w:t>
      </w:r>
    </w:p>
    <w:p w14:paraId="598A52EC"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o 3% of the delivery quantity for plasters and adhesives</w:t>
      </w:r>
    </w:p>
    <w:p w14:paraId="2A9C00E7"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o 10% of the delivery quantity for reinforcement</w:t>
      </w:r>
    </w:p>
    <w:p w14:paraId="3DDB573D"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If lower values ​​are to be used, the manufacturer must submit proof of this.</w:t>
      </w:r>
    </w:p>
    <w:p w14:paraId="22AE9747"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p>
    <w:p w14:paraId="1EEE49A6"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B1-B7</w:t>
      </w:r>
    </w:p>
    <w:p w14:paraId="368C2A64"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 B1 use: any emissions of substances into the environment that are relevant to the life cycle assessment</w:t>
      </w:r>
    </w:p>
    <w:p w14:paraId="3A4303F0"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 The repair processes may be neglected.</w:t>
      </w:r>
    </w:p>
    <w:p w14:paraId="37FADE36"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 The stage B4 replacement is equivalent to the end of product life</w:t>
      </w:r>
    </w:p>
    <w:p w14:paraId="2E2B9728"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 Stages B5 conversion/renewal, B6 energy use and B7 water use are not applicable to thermal insulation composite systems. The environmental impacts are therefore “0” in the default scenario.</w:t>
      </w:r>
    </w:p>
    <w:p w14:paraId="5952B5B1"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lastRenderedPageBreak/>
        <w:t>C1 - C4 and D</w:t>
      </w:r>
    </w:p>
    <w:p w14:paraId="5D841DE8" w14:textId="5511312C" w:rsidR="001A3D9F" w:rsidRPr="006A7838" w:rsidRDefault="00E03C9B" w:rsidP="00E03C9B">
      <w:pPr>
        <w:pStyle w:val="Aufzhlung"/>
        <w:numPr>
          <w:ilvl w:val="0"/>
          <w:numId w:val="0"/>
        </w:numPr>
        <w:shd w:val="clear" w:color="auto" w:fill="CCFF99"/>
        <w:rPr>
          <w:bCs/>
          <w:lang w:val="en-GB"/>
        </w:rPr>
      </w:pPr>
      <w:r w:rsidRPr="00CC5054">
        <w:rPr>
          <w:rFonts w:eastAsiaTheme="minorHAnsi"/>
          <w:bCs/>
          <w:color w:val="auto"/>
          <w:szCs w:val="18"/>
          <w:lang w:val="en-GB" w:eastAsia="en-US"/>
        </w:rPr>
        <w:t>• The disposal phase must be balanced. No specific rules for thermal insulation composite systems</w:t>
      </w:r>
      <w:r w:rsidR="001A3D9F" w:rsidRPr="006A7838">
        <w:rPr>
          <w:bCs/>
          <w:lang w:val="en-GB"/>
        </w:rPr>
        <w:t>.</w:t>
      </w:r>
    </w:p>
    <w:p w14:paraId="575F3909" w14:textId="1BD48F8D" w:rsidR="003120FA" w:rsidRPr="001A3D9F" w:rsidRDefault="001A3D9F" w:rsidP="003120FA">
      <w:pPr>
        <w:pStyle w:val="berschrift2"/>
        <w:rPr>
          <w:lang w:val="en-GB"/>
        </w:rPr>
      </w:pPr>
      <w:bookmarkStart w:id="103" w:name="_Toc482174996"/>
      <w:bookmarkStart w:id="104" w:name="_Toc98237703"/>
      <w:bookmarkStart w:id="105" w:name="_Toc98318739"/>
      <w:r w:rsidRPr="001A3D9F">
        <w:rPr>
          <w:lang w:val="en-GB"/>
        </w:rPr>
        <w:t>Flow chart of processes</w:t>
      </w:r>
      <w:r>
        <w:rPr>
          <w:lang w:val="en-GB"/>
        </w:rPr>
        <w:t>/stages</w:t>
      </w:r>
      <w:r w:rsidRPr="001A3D9F">
        <w:rPr>
          <w:lang w:val="en-GB"/>
        </w:rPr>
        <w:t xml:space="preserve"> in the life cycle</w:t>
      </w:r>
      <w:bookmarkEnd w:id="103"/>
      <w:bookmarkEnd w:id="104"/>
      <w:bookmarkEnd w:id="105"/>
    </w:p>
    <w:p w14:paraId="7B1BF538" w14:textId="77777777" w:rsidR="003120FA" w:rsidRPr="001A3D9F" w:rsidRDefault="003120FA" w:rsidP="003120FA">
      <w:pPr>
        <w:rPr>
          <w:lang w:val="en-GB"/>
        </w:rPr>
      </w:pPr>
    </w:p>
    <w:p w14:paraId="7A9B5535" w14:textId="38C44FED" w:rsidR="003120FA" w:rsidRPr="00896AA1" w:rsidRDefault="001A3D9F" w:rsidP="003120FA">
      <w:pPr>
        <w:shd w:val="clear" w:color="auto" w:fill="DAEEF3" w:themeFill="accent5" w:themeFillTint="33"/>
        <w:rPr>
          <w:lang w:val="en-GB"/>
        </w:rPr>
      </w:pPr>
      <w:r w:rsidRPr="007B74EA">
        <w:rPr>
          <w:lang w:val="en-GB"/>
        </w:rPr>
        <w:t>A meaningful flow chart describing the manufacturing process shall give further aid to comprehension.</w:t>
      </w:r>
      <w:r>
        <w:rPr>
          <w:lang w:val="en-GB"/>
        </w:rPr>
        <w:t xml:space="preserve"> The flow chart must be subdivided at least into the phases of life cycle declared (production, use, end-of-life). The phases can be partitioned into appropriate process stages.</w:t>
      </w:r>
    </w:p>
    <w:p w14:paraId="3420D9CD" w14:textId="77777777" w:rsidR="003120FA" w:rsidRPr="00896AA1" w:rsidRDefault="003120FA" w:rsidP="003120FA">
      <w:pPr>
        <w:rPr>
          <w:lang w:val="en-GB"/>
        </w:rPr>
      </w:pPr>
    </w:p>
    <w:p w14:paraId="6B505793" w14:textId="4A5DB488" w:rsidR="003120FA" w:rsidRPr="00896AA1" w:rsidRDefault="001A3D9F" w:rsidP="003120FA">
      <w:pPr>
        <w:pStyle w:val="berschrift2"/>
        <w:rPr>
          <w:lang w:val="en-GB"/>
        </w:rPr>
      </w:pPr>
      <w:bookmarkStart w:id="106" w:name="_Toc98237704"/>
      <w:bookmarkStart w:id="107" w:name="_Toc98318740"/>
      <w:r w:rsidRPr="00297ACF">
        <w:rPr>
          <w:lang w:val="en-GB"/>
        </w:rPr>
        <w:t>Estimations and assumptions</w:t>
      </w:r>
      <w:bookmarkEnd w:id="106"/>
      <w:bookmarkEnd w:id="107"/>
    </w:p>
    <w:p w14:paraId="043C94E6" w14:textId="77777777" w:rsidR="003120FA" w:rsidRPr="00896AA1" w:rsidRDefault="003120FA" w:rsidP="003120FA">
      <w:pPr>
        <w:rPr>
          <w:lang w:val="en-GB"/>
        </w:rPr>
      </w:pPr>
    </w:p>
    <w:p w14:paraId="2328DDA6" w14:textId="09AB8566" w:rsidR="003120FA" w:rsidRPr="00573DC5" w:rsidRDefault="00C77237" w:rsidP="003120FA">
      <w:pPr>
        <w:shd w:val="clear" w:color="auto" w:fill="DAEEF3" w:themeFill="accent5" w:themeFillTint="33"/>
        <w:rPr>
          <w:lang w:val="en-GB"/>
        </w:rPr>
      </w:pPr>
      <w:r w:rsidRPr="006E17B6">
        <w:rPr>
          <w:lang w:val="en-GB"/>
        </w:rPr>
        <w:t>The assumptions and assessments that are important for the interpretation of the life cycle assessment are to be listed here</w:t>
      </w:r>
      <w:r w:rsidR="00573DC5" w:rsidRPr="00AE163C">
        <w:rPr>
          <w:lang w:val="en-GB"/>
        </w:rPr>
        <w:t>.</w:t>
      </w:r>
    </w:p>
    <w:p w14:paraId="71CBF594" w14:textId="77777777" w:rsidR="003120FA" w:rsidRPr="00573DC5" w:rsidRDefault="003120FA" w:rsidP="003120FA">
      <w:pPr>
        <w:rPr>
          <w:lang w:val="en-GB"/>
        </w:rPr>
      </w:pPr>
    </w:p>
    <w:p w14:paraId="38992B86" w14:textId="597B0EB5" w:rsidR="003120FA" w:rsidRPr="00896AA1" w:rsidRDefault="00573DC5" w:rsidP="003120FA">
      <w:pPr>
        <w:pStyle w:val="berschrift2"/>
        <w:rPr>
          <w:lang w:val="en-GB"/>
        </w:rPr>
      </w:pPr>
      <w:bookmarkStart w:id="108" w:name="_Toc98237705"/>
      <w:bookmarkStart w:id="109" w:name="_Toc98318741"/>
      <w:r w:rsidRPr="0050325A">
        <w:rPr>
          <w:lang w:val="en-GB"/>
        </w:rPr>
        <w:t>Cut-off criteria</w:t>
      </w:r>
      <w:bookmarkEnd w:id="108"/>
      <w:bookmarkEnd w:id="109"/>
    </w:p>
    <w:p w14:paraId="672777CA" w14:textId="77777777" w:rsidR="003120FA" w:rsidRPr="00896AA1" w:rsidRDefault="003120FA" w:rsidP="003120FA">
      <w:pPr>
        <w:rPr>
          <w:lang w:val="en-GB"/>
        </w:rPr>
      </w:pPr>
    </w:p>
    <w:p w14:paraId="4AD4E702" w14:textId="5FA62FD3" w:rsidR="003120FA" w:rsidRDefault="008E2F95" w:rsidP="008E2F95">
      <w:pPr>
        <w:shd w:val="clear" w:color="auto" w:fill="DAEEF3" w:themeFill="accent5" w:themeFillTint="33"/>
        <w:rPr>
          <w:lang w:val="en-GB"/>
        </w:rPr>
      </w:pPr>
      <w:bookmarkStart w:id="110" w:name="_Hlk98316208"/>
      <w:r w:rsidRPr="001A2CCF">
        <w:rPr>
          <w:lang w:val="en-GB"/>
        </w:rPr>
        <w:t>The application of the cut-off criteria according to MS-HB Chapter 5 must be documented here.</w:t>
      </w:r>
      <w:bookmarkEnd w:id="110"/>
    </w:p>
    <w:p w14:paraId="5BBBEE69" w14:textId="77777777" w:rsidR="008E2F95" w:rsidRPr="00573DC5" w:rsidRDefault="008E2F95" w:rsidP="003120FA">
      <w:pPr>
        <w:rPr>
          <w:lang w:val="en-GB"/>
        </w:rPr>
      </w:pPr>
    </w:p>
    <w:p w14:paraId="64AF0C78" w14:textId="48ED1883" w:rsidR="003120FA" w:rsidRPr="00896AA1" w:rsidRDefault="00573DC5" w:rsidP="003120FA">
      <w:pPr>
        <w:pStyle w:val="berschrift2"/>
        <w:rPr>
          <w:lang w:val="en-GB"/>
        </w:rPr>
      </w:pPr>
      <w:bookmarkStart w:id="111" w:name="_Toc98237706"/>
      <w:bookmarkStart w:id="112" w:name="_Toc98318742"/>
      <w:r w:rsidRPr="00FF7FCD">
        <w:rPr>
          <w:lang w:val="en-GB"/>
        </w:rPr>
        <w:t>Data</w:t>
      </w:r>
      <w:r>
        <w:rPr>
          <w:lang w:val="en-GB"/>
        </w:rPr>
        <w:t xml:space="preserve"> sources</w:t>
      </w:r>
      <w:bookmarkEnd w:id="111"/>
      <w:bookmarkEnd w:id="112"/>
    </w:p>
    <w:p w14:paraId="2A7E4225" w14:textId="77777777" w:rsidR="003120FA" w:rsidRPr="00896AA1" w:rsidRDefault="003120FA" w:rsidP="003120FA">
      <w:pPr>
        <w:rPr>
          <w:lang w:val="en-GB"/>
        </w:rPr>
      </w:pPr>
    </w:p>
    <w:p w14:paraId="48BC4428" w14:textId="629401F7" w:rsidR="003120FA" w:rsidRPr="00573DC5" w:rsidRDefault="00573DC5" w:rsidP="003120FA">
      <w:pPr>
        <w:shd w:val="clear" w:color="auto" w:fill="DAEEF3" w:themeFill="accent5" w:themeFillTint="33"/>
        <w:rPr>
          <w:lang w:val="en-GB"/>
        </w:rPr>
      </w:pPr>
      <w:r w:rsidRPr="00FF7FCD">
        <w:rPr>
          <w:lang w:val="en-GB"/>
        </w:rPr>
        <w:t xml:space="preserve">The quality of the </w:t>
      </w:r>
      <w:r>
        <w:rPr>
          <w:lang w:val="en-GB"/>
        </w:rPr>
        <w:t>collected data</w:t>
      </w:r>
      <w:r w:rsidRPr="00FF7FCD">
        <w:rPr>
          <w:lang w:val="en-GB"/>
        </w:rPr>
        <w:t xml:space="preserve"> must be described.</w:t>
      </w:r>
    </w:p>
    <w:p w14:paraId="798F8DA4" w14:textId="77777777" w:rsidR="003120FA" w:rsidRPr="00573DC5" w:rsidRDefault="003120FA" w:rsidP="003120FA">
      <w:pPr>
        <w:rPr>
          <w:lang w:val="en-GB"/>
        </w:rPr>
      </w:pPr>
    </w:p>
    <w:p w14:paraId="1339C7FD" w14:textId="10E1BB2E" w:rsidR="003120FA" w:rsidRPr="00896AA1" w:rsidRDefault="003120FA" w:rsidP="003120FA">
      <w:pPr>
        <w:pStyle w:val="berschrift2"/>
        <w:rPr>
          <w:lang w:val="en-GB"/>
        </w:rPr>
      </w:pPr>
      <w:bookmarkStart w:id="113" w:name="_Toc482175000"/>
      <w:bookmarkStart w:id="114" w:name="_Toc98237707"/>
      <w:bookmarkStart w:id="115" w:name="_Toc98318743"/>
      <w:r w:rsidRPr="00896AA1">
        <w:rPr>
          <w:lang w:val="en-GB"/>
        </w:rPr>
        <w:t>Dat</w:t>
      </w:r>
      <w:bookmarkEnd w:id="113"/>
      <w:r w:rsidR="00573DC5">
        <w:rPr>
          <w:lang w:val="en-GB"/>
        </w:rPr>
        <w:t>a quality</w:t>
      </w:r>
      <w:bookmarkEnd w:id="114"/>
      <w:bookmarkEnd w:id="115"/>
    </w:p>
    <w:p w14:paraId="2AB9EEAE" w14:textId="77777777" w:rsidR="003120FA" w:rsidRPr="00896AA1" w:rsidRDefault="003120FA" w:rsidP="003120FA">
      <w:pPr>
        <w:rPr>
          <w:lang w:val="en-GB"/>
        </w:rPr>
      </w:pPr>
    </w:p>
    <w:p w14:paraId="3A0664C6" w14:textId="11D6E93F" w:rsidR="003120FA" w:rsidRPr="00573DC5" w:rsidRDefault="00573DC5" w:rsidP="003120FA">
      <w:pPr>
        <w:shd w:val="clear" w:color="auto" w:fill="DAEEF3" w:themeFill="accent5" w:themeFillTint="33"/>
        <w:rPr>
          <w:lang w:val="en-GB"/>
        </w:rPr>
      </w:pPr>
      <w:r w:rsidRPr="00FF7FCD">
        <w:rPr>
          <w:lang w:val="en-GB"/>
        </w:rPr>
        <w:t xml:space="preserve">The sources of the backround data sets must be declared. If necessary, additional information on the quality of the used data sets shall be made (estimations). </w:t>
      </w:r>
      <w:r>
        <w:rPr>
          <w:lang w:val="en-GB"/>
        </w:rPr>
        <w:t>The issuing year of the used data material must be indicated.</w:t>
      </w:r>
    </w:p>
    <w:p w14:paraId="2254D86C" w14:textId="77777777" w:rsidR="003120FA" w:rsidRPr="00573DC5" w:rsidRDefault="003120FA" w:rsidP="003120FA">
      <w:pPr>
        <w:rPr>
          <w:lang w:val="en-GB"/>
        </w:rPr>
      </w:pPr>
    </w:p>
    <w:p w14:paraId="2BFF6E91" w14:textId="057D2315" w:rsidR="003120FA" w:rsidRPr="00896AA1" w:rsidRDefault="00B04CAA" w:rsidP="003120FA">
      <w:pPr>
        <w:pStyle w:val="berschrift2"/>
        <w:rPr>
          <w:lang w:val="en-GB"/>
        </w:rPr>
      </w:pPr>
      <w:bookmarkStart w:id="116" w:name="_Toc98237708"/>
      <w:bookmarkStart w:id="117" w:name="_Toc98318744"/>
      <w:r>
        <w:rPr>
          <w:lang w:val="en-GB"/>
        </w:rPr>
        <w:t>Reporting period</w:t>
      </w:r>
      <w:bookmarkEnd w:id="116"/>
      <w:bookmarkEnd w:id="117"/>
    </w:p>
    <w:p w14:paraId="01418786" w14:textId="77777777" w:rsidR="003120FA" w:rsidRPr="00896AA1" w:rsidRDefault="003120FA" w:rsidP="003120FA">
      <w:pPr>
        <w:rPr>
          <w:lang w:val="en-GB"/>
        </w:rPr>
      </w:pPr>
    </w:p>
    <w:p w14:paraId="49F8C0CC" w14:textId="426ED382" w:rsidR="003120FA" w:rsidRPr="003E4E21" w:rsidRDefault="00573DC5" w:rsidP="003120FA">
      <w:pPr>
        <w:shd w:val="clear" w:color="auto" w:fill="DAEEF3" w:themeFill="accent5" w:themeFillTint="33"/>
        <w:rPr>
          <w:lang w:val="en-GB"/>
        </w:rPr>
      </w:pPr>
      <w:r w:rsidRPr="003E4E21">
        <w:rPr>
          <w:lang w:val="en-GB"/>
        </w:rPr>
        <w:t xml:space="preserve">The period under review must be documented (in case of average EPD this would be the basis of the calculated average). </w:t>
      </w:r>
    </w:p>
    <w:p w14:paraId="670936E3" w14:textId="77777777" w:rsidR="003120FA" w:rsidRPr="003E4E21" w:rsidRDefault="003120FA" w:rsidP="003120FA">
      <w:pPr>
        <w:rPr>
          <w:lang w:val="en-GB"/>
        </w:rPr>
      </w:pPr>
    </w:p>
    <w:p w14:paraId="36315203" w14:textId="29B86F8A" w:rsidR="003120FA" w:rsidRPr="00573DC5" w:rsidRDefault="003120FA" w:rsidP="003120FA">
      <w:pPr>
        <w:pStyle w:val="berschrift2"/>
        <w:shd w:val="clear" w:color="auto" w:fill="BAD0DD"/>
        <w:spacing w:before="120" w:line="240" w:lineRule="auto"/>
        <w:ind w:left="567" w:hanging="567"/>
        <w:rPr>
          <w:lang w:val="de-AT"/>
        </w:rPr>
      </w:pPr>
      <w:bookmarkStart w:id="118" w:name="_Toc482175002"/>
      <w:bookmarkStart w:id="119" w:name="_Toc98237709"/>
      <w:bookmarkStart w:id="120" w:name="_Toc98318745"/>
      <w:r w:rsidRPr="00573DC5">
        <w:rPr>
          <w:lang w:val="de-AT"/>
        </w:rPr>
        <w:t>Allo</w:t>
      </w:r>
      <w:r w:rsidR="00437012">
        <w:rPr>
          <w:lang w:val="de-AT"/>
        </w:rPr>
        <w:t>c</w:t>
      </w:r>
      <w:r w:rsidRPr="00573DC5">
        <w:rPr>
          <w:lang w:val="de-AT"/>
        </w:rPr>
        <w:t>ation</w:t>
      </w:r>
      <w:bookmarkEnd w:id="118"/>
      <w:bookmarkEnd w:id="119"/>
      <w:bookmarkEnd w:id="120"/>
    </w:p>
    <w:p w14:paraId="1D241A9A" w14:textId="77777777" w:rsidR="003120FA" w:rsidRPr="00573DC5" w:rsidRDefault="003120FA" w:rsidP="003120FA">
      <w:pPr>
        <w:rPr>
          <w:lang w:val="de-AT"/>
        </w:rPr>
      </w:pPr>
    </w:p>
    <w:p w14:paraId="3667848A" w14:textId="77777777" w:rsidR="00437012" w:rsidRPr="00F63B55" w:rsidRDefault="00437012" w:rsidP="00437012">
      <w:pPr>
        <w:shd w:val="clear" w:color="auto" w:fill="DBE5F1" w:themeFill="accent1" w:themeFillTint="33"/>
        <w:rPr>
          <w:lang w:val="en-US"/>
        </w:rPr>
      </w:pPr>
      <w:r w:rsidRPr="00F63B55">
        <w:rPr>
          <w:lang w:val="en-US"/>
        </w:rPr>
        <w:t>The allocations of relevance for calculation (appropriation of expenses across various products) must be indicated, at least:</w:t>
      </w:r>
    </w:p>
    <w:p w14:paraId="3C547AEC" w14:textId="0A28B6E7" w:rsidR="00437012" w:rsidRDefault="00437012" w:rsidP="00437012">
      <w:pPr>
        <w:pStyle w:val="Aufzhlung"/>
        <w:shd w:val="clear" w:color="auto" w:fill="DBE5F1" w:themeFill="accent1" w:themeFillTint="33"/>
        <w:spacing w:before="0" w:after="0" w:line="240" w:lineRule="auto"/>
        <w:ind w:left="697" w:hanging="357"/>
        <w:jc w:val="left"/>
        <w:rPr>
          <w:lang w:val="en-US"/>
        </w:rPr>
      </w:pPr>
      <w:r>
        <w:rPr>
          <w:lang w:val="en-US"/>
        </w:rPr>
        <w:t>System boundary settings/a</w:t>
      </w:r>
      <w:r w:rsidRPr="00F63B55">
        <w:rPr>
          <w:lang w:val="en-US"/>
        </w:rPr>
        <w:t>llocation in the use of recycled and/or secondary raw materials</w:t>
      </w:r>
    </w:p>
    <w:p w14:paraId="56FD6341" w14:textId="0EB9EABE" w:rsidR="00437012" w:rsidRPr="00F63B55" w:rsidRDefault="00437012" w:rsidP="00437012">
      <w:pPr>
        <w:pStyle w:val="Aufzhlung"/>
        <w:shd w:val="clear" w:color="auto" w:fill="DBE5F1" w:themeFill="accent1" w:themeFillTint="33"/>
        <w:spacing w:before="0" w:after="0" w:line="240" w:lineRule="auto"/>
        <w:ind w:left="697" w:hanging="357"/>
        <w:jc w:val="left"/>
        <w:rPr>
          <w:lang w:val="en-US"/>
        </w:rPr>
      </w:pPr>
      <w:r>
        <w:rPr>
          <w:lang w:val="en-US"/>
        </w:rPr>
        <w:t>Allocation concerning co-products</w:t>
      </w:r>
    </w:p>
    <w:p w14:paraId="0FFC92F1" w14:textId="77777777" w:rsidR="00437012" w:rsidRPr="00F63B55" w:rsidRDefault="00437012" w:rsidP="00437012">
      <w:pPr>
        <w:pStyle w:val="Aufzhlung"/>
        <w:shd w:val="clear" w:color="auto" w:fill="DBE5F1" w:themeFill="accent1" w:themeFillTint="33"/>
        <w:spacing w:before="0" w:after="0" w:line="240" w:lineRule="auto"/>
        <w:ind w:left="697" w:hanging="357"/>
        <w:jc w:val="left"/>
        <w:rPr>
          <w:lang w:val="en-US"/>
        </w:rPr>
      </w:pPr>
      <w:r w:rsidRPr="00F63B55">
        <w:rPr>
          <w:lang w:val="en-US"/>
        </w:rPr>
        <w:t>Allocation of energy, auxiliary and operating materials used for individual products in a factory</w:t>
      </w:r>
    </w:p>
    <w:p w14:paraId="679DEDE8" w14:textId="55C80337" w:rsidR="00437012" w:rsidRPr="00F63B55" w:rsidRDefault="00437012" w:rsidP="00437012">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of packaging materials and production waste</w:t>
      </w:r>
    </w:p>
    <w:p w14:paraId="30BCCCA0" w14:textId="7DC2C2A3" w:rsidR="00437012" w:rsidRPr="00BC2039" w:rsidRDefault="00437012" w:rsidP="00437012">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from the end of life of the product</w:t>
      </w:r>
    </w:p>
    <w:p w14:paraId="53F99A29" w14:textId="33B1F19C" w:rsidR="003120FA" w:rsidRPr="003E4E21" w:rsidRDefault="003120FA" w:rsidP="00437012">
      <w:pPr>
        <w:shd w:val="clear" w:color="auto" w:fill="DBE5F1" w:themeFill="accent1" w:themeFillTint="33"/>
        <w:rPr>
          <w:lang w:val="en-GB"/>
        </w:rPr>
      </w:pPr>
    </w:p>
    <w:p w14:paraId="299BFC46" w14:textId="31CC5839" w:rsidR="003120FA" w:rsidRDefault="00437012" w:rsidP="003120FA">
      <w:pPr>
        <w:shd w:val="clear" w:color="auto" w:fill="DAEEF3" w:themeFill="accent5" w:themeFillTint="33"/>
        <w:rPr>
          <w:lang w:val="en-US"/>
        </w:rPr>
      </w:pPr>
      <w:r w:rsidRPr="00F63B55">
        <w:rPr>
          <w:lang w:val="en-US"/>
        </w:rPr>
        <w:t>whereby reference must be made to the modules in which the allocations are performed</w:t>
      </w:r>
      <w:r>
        <w:rPr>
          <w:lang w:val="en-US"/>
        </w:rPr>
        <w:t>.</w:t>
      </w:r>
    </w:p>
    <w:p w14:paraId="07614240" w14:textId="25FF83F7" w:rsidR="00437012" w:rsidRPr="00437012" w:rsidRDefault="00437012" w:rsidP="003120FA">
      <w:pPr>
        <w:shd w:val="clear" w:color="auto" w:fill="DAEEF3" w:themeFill="accent5" w:themeFillTint="33"/>
        <w:rPr>
          <w:lang w:val="en-GB"/>
        </w:rPr>
      </w:pPr>
      <w:r>
        <w:rPr>
          <w:lang w:val="en-US"/>
        </w:rPr>
        <w:t xml:space="preserve">Detailed regulations concerning calculation of secondary materials and allocation </w:t>
      </w:r>
      <w:r w:rsidR="00D24B0F">
        <w:rPr>
          <w:lang w:val="en-US"/>
        </w:rPr>
        <w:t>MS-HB chapter</w:t>
      </w:r>
      <w:r>
        <w:rPr>
          <w:lang w:val="en-US"/>
        </w:rPr>
        <w:t xml:space="preserve"> “LCA rules” apply in all studies.</w:t>
      </w:r>
    </w:p>
    <w:p w14:paraId="1CF25232" w14:textId="77777777" w:rsidR="00A71BAD" w:rsidRPr="00437012" w:rsidRDefault="00A71BAD" w:rsidP="00A71BAD">
      <w:pPr>
        <w:rPr>
          <w:lang w:val="en-GB"/>
        </w:rPr>
      </w:pPr>
      <w:bookmarkStart w:id="121" w:name="_Toc482175003"/>
    </w:p>
    <w:p w14:paraId="74CC02FE" w14:textId="54AB9094" w:rsidR="007E5B9E" w:rsidRPr="00896AA1" w:rsidRDefault="00437012" w:rsidP="007E5B9E">
      <w:pPr>
        <w:pStyle w:val="berschrift2"/>
        <w:rPr>
          <w:lang w:val="en-GB"/>
        </w:rPr>
      </w:pPr>
      <w:bookmarkStart w:id="122" w:name="_Toc98237710"/>
      <w:bookmarkStart w:id="123" w:name="_Toc98318746"/>
      <w:bookmarkEnd w:id="121"/>
      <w:r>
        <w:rPr>
          <w:lang w:val="en-GB"/>
        </w:rPr>
        <w:t>Comparability</w:t>
      </w:r>
      <w:bookmarkEnd w:id="122"/>
      <w:bookmarkEnd w:id="123"/>
    </w:p>
    <w:p w14:paraId="519BBFD6" w14:textId="77777777" w:rsidR="007E5B9E" w:rsidRPr="00896AA1" w:rsidRDefault="007E5B9E" w:rsidP="007E5B9E">
      <w:pPr>
        <w:rPr>
          <w:lang w:val="en-GB"/>
        </w:rPr>
      </w:pPr>
    </w:p>
    <w:p w14:paraId="5F1B4E6E" w14:textId="7E9AB5EF" w:rsidR="007E5B9E" w:rsidRPr="00437012" w:rsidRDefault="00437012" w:rsidP="007E5B9E">
      <w:pPr>
        <w:shd w:val="clear" w:color="auto" w:fill="DAEEF3" w:themeFill="accent5" w:themeFillTint="33"/>
        <w:rPr>
          <w:lang w:val="en-GB"/>
        </w:rPr>
      </w:pPr>
      <w:r w:rsidRPr="00437012">
        <w:rPr>
          <w:lang w:val="en-GB"/>
        </w:rPr>
        <w:t>With reference to comparabil</w:t>
      </w:r>
      <w:r w:rsidR="003110FA">
        <w:rPr>
          <w:lang w:val="en-GB"/>
        </w:rPr>
        <w:t>i</w:t>
      </w:r>
      <w:r w:rsidRPr="00437012">
        <w:rPr>
          <w:lang w:val="en-GB"/>
        </w:rPr>
        <w:t xml:space="preserve">ty of EPD data the following facts must be mentioned: </w:t>
      </w:r>
    </w:p>
    <w:p w14:paraId="359CBC0F" w14:textId="77777777" w:rsidR="007E5B9E" w:rsidRPr="00437012" w:rsidRDefault="007E5B9E" w:rsidP="007E5B9E">
      <w:pPr>
        <w:shd w:val="clear" w:color="auto" w:fill="DAEEF3" w:themeFill="accent5" w:themeFillTint="33"/>
        <w:rPr>
          <w:lang w:val="en-GB"/>
        </w:rPr>
      </w:pPr>
    </w:p>
    <w:p w14:paraId="58E76D14" w14:textId="4033B7FF" w:rsidR="007E5B9E" w:rsidRDefault="00437012" w:rsidP="007E5B9E">
      <w:pPr>
        <w:shd w:val="clear" w:color="auto" w:fill="DAEEF3" w:themeFill="accent5" w:themeFillTint="33"/>
        <w:rPr>
          <w:lang w:val="en-GB"/>
        </w:rPr>
      </w:pPr>
      <w:r w:rsidRPr="001410C8">
        <w:rPr>
          <w:lang w:val="en-GB"/>
        </w:rPr>
        <w:t>Comparison or benchmarking of EPD data is only possible, if all compared data sets are calculating following EN 15804</w:t>
      </w:r>
      <w:r w:rsidR="00D2416C">
        <w:rPr>
          <w:lang w:val="en-GB"/>
        </w:rPr>
        <w:t xml:space="preserve"> in the same version</w:t>
      </w:r>
      <w:r w:rsidRPr="001410C8">
        <w:rPr>
          <w:lang w:val="en-GB"/>
        </w:rPr>
        <w:t xml:space="preserve">, </w:t>
      </w:r>
      <w:r w:rsidR="001410C8" w:rsidRPr="001410C8">
        <w:rPr>
          <w:lang w:val="en-GB"/>
        </w:rPr>
        <w:t xml:space="preserve">the same programme specific PCR-rules or other additional rules. </w:t>
      </w:r>
      <w:r w:rsidR="001410C8">
        <w:rPr>
          <w:lang w:val="en-GB"/>
        </w:rPr>
        <w:t>T</w:t>
      </w:r>
      <w:r w:rsidR="001410C8" w:rsidRPr="001410C8">
        <w:rPr>
          <w:lang w:val="en-GB"/>
        </w:rPr>
        <w:t xml:space="preserve">he same backround data sources and software versions must </w:t>
      </w:r>
      <w:r w:rsidR="001410C8">
        <w:rPr>
          <w:lang w:val="en-GB"/>
        </w:rPr>
        <w:t>be applied</w:t>
      </w:r>
      <w:r w:rsidR="001410C8" w:rsidRPr="001410C8">
        <w:rPr>
          <w:lang w:val="en-GB"/>
        </w:rPr>
        <w:t xml:space="preserve">. Moreover, the context of the function in the building or product specific features of performance must be considered. </w:t>
      </w:r>
    </w:p>
    <w:p w14:paraId="59184D7E" w14:textId="77777777" w:rsidR="00490F8A" w:rsidRPr="003E4E21" w:rsidRDefault="00490F8A" w:rsidP="00490F8A">
      <w:pPr>
        <w:shd w:val="clear" w:color="auto" w:fill="FFFFFF" w:themeFill="background1"/>
        <w:rPr>
          <w:lang w:val="en-GB"/>
        </w:rPr>
      </w:pPr>
    </w:p>
    <w:p w14:paraId="53D52F39" w14:textId="110C645F" w:rsidR="00CB3C0B" w:rsidRDefault="007E5B9E" w:rsidP="00F36433">
      <w:pPr>
        <w:pStyle w:val="berschrift1"/>
        <w:rPr>
          <w:rFonts w:asciiTheme="minorHAnsi" w:hAnsiTheme="minorHAnsi"/>
          <w:lang w:val="en-GB"/>
        </w:rPr>
      </w:pPr>
      <w:bookmarkStart w:id="124" w:name="_Toc98237711"/>
      <w:bookmarkStart w:id="125" w:name="_Toc98318747"/>
      <w:r w:rsidRPr="003E739B">
        <w:rPr>
          <w:rFonts w:asciiTheme="minorHAnsi" w:hAnsiTheme="minorHAnsi"/>
          <w:lang w:val="en-GB"/>
        </w:rPr>
        <w:t xml:space="preserve">LCA: </w:t>
      </w:r>
      <w:r w:rsidR="003E739B" w:rsidRPr="003E739B">
        <w:rPr>
          <w:rFonts w:asciiTheme="minorHAnsi" w:hAnsiTheme="minorHAnsi"/>
          <w:lang w:val="en-GB"/>
        </w:rPr>
        <w:t>S</w:t>
      </w:r>
      <w:r w:rsidR="00490F8A">
        <w:rPr>
          <w:rFonts w:asciiTheme="minorHAnsi" w:hAnsiTheme="minorHAnsi"/>
          <w:lang w:val="en-GB"/>
        </w:rPr>
        <w:t>c</w:t>
      </w:r>
      <w:r w:rsidR="003E739B" w:rsidRPr="003E739B">
        <w:rPr>
          <w:rFonts w:asciiTheme="minorHAnsi" w:hAnsiTheme="minorHAnsi"/>
          <w:lang w:val="en-GB"/>
        </w:rPr>
        <w:t>enarios and additional technical information</w:t>
      </w:r>
      <w:bookmarkEnd w:id="124"/>
      <w:bookmarkEnd w:id="125"/>
    </w:p>
    <w:p w14:paraId="725D1260" w14:textId="77777777" w:rsidR="00DB0C62" w:rsidRPr="00DB0C62" w:rsidRDefault="00DB0C62" w:rsidP="00DB0C62">
      <w:pPr>
        <w:rPr>
          <w:lang w:val="en-GB"/>
        </w:rPr>
      </w:pPr>
    </w:p>
    <w:p w14:paraId="150B5E9E" w14:textId="16F61CD9" w:rsidR="00E84B04" w:rsidRPr="00896AA1" w:rsidRDefault="007E768B" w:rsidP="00E84B04">
      <w:pPr>
        <w:shd w:val="clear" w:color="auto" w:fill="DAEEF3" w:themeFill="accent5" w:themeFillTint="33"/>
        <w:rPr>
          <w:lang w:val="en-GB"/>
        </w:rPr>
      </w:pPr>
      <w:bookmarkStart w:id="126" w:name="_Hlk56766096"/>
      <w:r w:rsidRPr="007E768B">
        <w:rPr>
          <w:lang w:val="en-GB"/>
        </w:rPr>
        <w:t xml:space="preserve">The following information is mandatory to give for all declared modules, for modules not </w:t>
      </w:r>
      <w:r>
        <w:rPr>
          <w:lang w:val="en-GB"/>
        </w:rPr>
        <w:t xml:space="preserve">declared it is optional. </w:t>
      </w:r>
      <w:r>
        <w:rPr>
          <w:lang w:val="de-AT"/>
        </w:rPr>
        <w:t xml:space="preserve">If need, additional information can be declared. </w:t>
      </w:r>
    </w:p>
    <w:bookmarkEnd w:id="126"/>
    <w:p w14:paraId="70399FD3" w14:textId="77777777" w:rsidR="00E84B04" w:rsidRPr="00896AA1" w:rsidRDefault="00E84B04" w:rsidP="00E84B04">
      <w:pPr>
        <w:rPr>
          <w:lang w:val="en-GB"/>
        </w:rPr>
      </w:pPr>
    </w:p>
    <w:p w14:paraId="6DB545FB" w14:textId="62343297" w:rsidR="00E84B04" w:rsidRPr="00896AA1" w:rsidRDefault="00E84B04" w:rsidP="00E84B04">
      <w:pPr>
        <w:pStyle w:val="berschrift2"/>
        <w:rPr>
          <w:lang w:val="en-GB"/>
        </w:rPr>
      </w:pPr>
      <w:bookmarkStart w:id="127" w:name="_Toc482175005"/>
      <w:bookmarkStart w:id="128" w:name="_Toc98237712"/>
      <w:bookmarkStart w:id="129" w:name="_Toc98318748"/>
      <w:bookmarkStart w:id="130" w:name="_Hlk56600537"/>
      <w:r w:rsidRPr="00896AA1">
        <w:rPr>
          <w:lang w:val="en-GB"/>
        </w:rPr>
        <w:lastRenderedPageBreak/>
        <w:t>A1-A3</w:t>
      </w:r>
      <w:r w:rsidRPr="00896AA1">
        <w:rPr>
          <w:lang w:val="en-GB"/>
        </w:rPr>
        <w:tab/>
      </w:r>
      <w:bookmarkEnd w:id="127"/>
      <w:r w:rsidR="003E739B">
        <w:rPr>
          <w:lang w:val="en-GB"/>
        </w:rPr>
        <w:t>product stage</w:t>
      </w:r>
      <w:bookmarkEnd w:id="128"/>
      <w:bookmarkEnd w:id="129"/>
    </w:p>
    <w:bookmarkEnd w:id="130"/>
    <w:p w14:paraId="5E4A906A" w14:textId="77777777" w:rsidR="00E84B04" w:rsidRPr="00896AA1" w:rsidRDefault="00E84B04" w:rsidP="00E84B04">
      <w:pPr>
        <w:rPr>
          <w:lang w:val="en-GB"/>
        </w:rPr>
      </w:pPr>
    </w:p>
    <w:p w14:paraId="6D931171" w14:textId="4BF88936" w:rsidR="00E84B04" w:rsidRDefault="007E768B" w:rsidP="00E84B04">
      <w:pPr>
        <w:shd w:val="clear" w:color="auto" w:fill="DAEEF3" w:themeFill="accent5" w:themeFillTint="33"/>
        <w:rPr>
          <w:lang w:val="en-GB"/>
        </w:rPr>
      </w:pPr>
      <w:bookmarkStart w:id="131" w:name="_Hlk56766196"/>
      <w:r w:rsidRPr="007E768B">
        <w:rPr>
          <w:lang w:val="en-GB"/>
        </w:rPr>
        <w:t xml:space="preserve">Following EN 15804 no scenario documentation is required for A1-A3 for the declaration and calculation of these modules lies within the responsibility of the manufacturer and must not </w:t>
      </w:r>
      <w:r>
        <w:rPr>
          <w:lang w:val="en-GB"/>
        </w:rPr>
        <w:t xml:space="preserve">be altered by the LCA practitioner. </w:t>
      </w:r>
    </w:p>
    <w:p w14:paraId="16B9A8BB" w14:textId="77777777" w:rsidR="00490F8A" w:rsidRPr="0068194B" w:rsidRDefault="00490F8A" w:rsidP="00490F8A">
      <w:pPr>
        <w:shd w:val="clear" w:color="auto" w:fill="DAEEF3" w:themeFill="accent5" w:themeFillTint="33"/>
        <w:rPr>
          <w:lang w:val="en-GB"/>
        </w:rPr>
      </w:pPr>
      <w:r>
        <w:rPr>
          <w:lang w:val="en-GB"/>
        </w:rPr>
        <w:t xml:space="preserve">Note: the masses of packaging per declared unit must be indicated, this is especially important if A5 is not declared. </w:t>
      </w:r>
    </w:p>
    <w:p w14:paraId="18B4BB08" w14:textId="77777777" w:rsidR="00490F8A" w:rsidRPr="007E768B" w:rsidRDefault="00490F8A" w:rsidP="00E84B04">
      <w:pPr>
        <w:shd w:val="clear" w:color="auto" w:fill="DAEEF3" w:themeFill="accent5" w:themeFillTint="33"/>
        <w:rPr>
          <w:lang w:val="en-GB"/>
        </w:rPr>
      </w:pPr>
    </w:p>
    <w:bookmarkEnd w:id="131"/>
    <w:p w14:paraId="3E10FB36" w14:textId="77777777" w:rsidR="00E84B04" w:rsidRPr="007E768B" w:rsidRDefault="00E84B04" w:rsidP="00E84B04">
      <w:pPr>
        <w:rPr>
          <w:lang w:val="en-GB"/>
        </w:rPr>
      </w:pPr>
    </w:p>
    <w:p w14:paraId="2C821478" w14:textId="12D5F463" w:rsidR="00E84B04" w:rsidRPr="00896AA1" w:rsidRDefault="00E84B04" w:rsidP="00E84B04">
      <w:pPr>
        <w:pStyle w:val="berschrift2"/>
        <w:rPr>
          <w:lang w:val="en-GB"/>
        </w:rPr>
      </w:pPr>
      <w:bookmarkStart w:id="132" w:name="_Toc482175006"/>
      <w:bookmarkStart w:id="133" w:name="_Toc98237713"/>
      <w:bookmarkStart w:id="134" w:name="_Toc98318749"/>
      <w:r w:rsidRPr="00896AA1">
        <w:rPr>
          <w:lang w:val="en-GB"/>
        </w:rPr>
        <w:t>A4-A5</w:t>
      </w:r>
      <w:r w:rsidRPr="00896AA1">
        <w:rPr>
          <w:lang w:val="en-GB"/>
        </w:rPr>
        <w:tab/>
      </w:r>
      <w:bookmarkEnd w:id="132"/>
      <w:r w:rsidR="003110FA">
        <w:rPr>
          <w:lang w:val="en-GB"/>
        </w:rPr>
        <w:t>Construction process stage</w:t>
      </w:r>
      <w:bookmarkEnd w:id="133"/>
      <w:bookmarkEnd w:id="134"/>
    </w:p>
    <w:p w14:paraId="15580EDF" w14:textId="77777777" w:rsidR="00E84B04" w:rsidRPr="00896AA1" w:rsidRDefault="00E84B04" w:rsidP="00E84B04">
      <w:pPr>
        <w:rPr>
          <w:lang w:val="en-GB"/>
        </w:rPr>
      </w:pPr>
    </w:p>
    <w:p w14:paraId="4147979A" w14:textId="15A1E608" w:rsidR="00A339C6" w:rsidRPr="003E4E21" w:rsidRDefault="007E768B" w:rsidP="00A339C6">
      <w:pPr>
        <w:shd w:val="clear" w:color="auto" w:fill="DAEEF3" w:themeFill="accent5" w:themeFillTint="33"/>
        <w:rPr>
          <w:lang w:val="en-GB"/>
        </w:rPr>
      </w:pPr>
      <w:bookmarkStart w:id="135" w:name="_Hlk56766265"/>
      <w:r w:rsidRPr="007E768B">
        <w:rPr>
          <w:lang w:val="en-GB"/>
        </w:rPr>
        <w:t>Tab</w:t>
      </w:r>
      <w:r>
        <w:rPr>
          <w:lang w:val="en-GB"/>
        </w:rPr>
        <w:t>le</w:t>
      </w:r>
      <w:r w:rsidRPr="007E768B">
        <w:rPr>
          <w:lang w:val="en-GB"/>
        </w:rPr>
        <w:t xml:space="preserve"> 9 and the units listed must be used for calculation the environmental impact of the transport phase. </w:t>
      </w:r>
      <w:r w:rsidR="00A339C6" w:rsidRPr="007E768B">
        <w:rPr>
          <w:lang w:val="en-GB"/>
        </w:rPr>
        <w:t xml:space="preserve"> </w:t>
      </w:r>
    </w:p>
    <w:p w14:paraId="39660AB3" w14:textId="2A900AEF" w:rsidR="007E768B" w:rsidRPr="007E768B" w:rsidRDefault="007E768B" w:rsidP="007E768B">
      <w:pPr>
        <w:shd w:val="clear" w:color="auto" w:fill="DAEEF3" w:themeFill="accent5" w:themeFillTint="33"/>
        <w:rPr>
          <w:lang w:val="en-GB"/>
        </w:rPr>
      </w:pPr>
      <w:r w:rsidRPr="007E768B">
        <w:rPr>
          <w:lang w:val="en-GB"/>
        </w:rPr>
        <w:t>Tab</w:t>
      </w:r>
      <w:r>
        <w:rPr>
          <w:lang w:val="en-GB"/>
        </w:rPr>
        <w:t>le</w:t>
      </w:r>
      <w:r w:rsidRPr="007E768B">
        <w:rPr>
          <w:lang w:val="en-GB"/>
        </w:rPr>
        <w:t xml:space="preserve"> </w:t>
      </w:r>
      <w:r>
        <w:rPr>
          <w:lang w:val="en-GB"/>
        </w:rPr>
        <w:t>10</w:t>
      </w:r>
      <w:r w:rsidRPr="007E768B">
        <w:rPr>
          <w:lang w:val="en-GB"/>
        </w:rPr>
        <w:t xml:space="preserve"> and the units listed must be used for calculation the environmental impact of the </w:t>
      </w:r>
      <w:r>
        <w:rPr>
          <w:lang w:val="en-GB"/>
        </w:rPr>
        <w:t>installation into the building</w:t>
      </w:r>
      <w:r w:rsidRPr="007E768B">
        <w:rPr>
          <w:lang w:val="en-GB"/>
        </w:rPr>
        <w:t>.</w:t>
      </w:r>
    </w:p>
    <w:bookmarkEnd w:id="135"/>
    <w:p w14:paraId="7796D2A0" w14:textId="77777777" w:rsidR="00DB0C62" w:rsidRPr="003E4E21" w:rsidRDefault="00DB0C62" w:rsidP="007E768B">
      <w:pPr>
        <w:pStyle w:val="Beschriftung"/>
        <w:rPr>
          <w:lang w:val="en-GB"/>
        </w:rPr>
      </w:pPr>
    </w:p>
    <w:p w14:paraId="6AB82B1B" w14:textId="1812735F" w:rsidR="00E84B04" w:rsidRPr="00DB0C62" w:rsidRDefault="00DB0C62" w:rsidP="00DB0C62">
      <w:pPr>
        <w:pStyle w:val="Beschriftung"/>
        <w:rPr>
          <w:lang w:val="en-GB"/>
        </w:rPr>
      </w:pPr>
      <w:bookmarkStart w:id="136" w:name="_Toc98237665"/>
      <w:r w:rsidRPr="00DB0C62">
        <w:rPr>
          <w:lang w:val="en-GB"/>
        </w:rPr>
        <w:t xml:space="preserve">Table </w:t>
      </w:r>
      <w:r>
        <w:fldChar w:fldCharType="begin"/>
      </w:r>
      <w:r w:rsidRPr="00DB0C62">
        <w:rPr>
          <w:lang w:val="en-GB"/>
        </w:rPr>
        <w:instrText xml:space="preserve"> SEQ Tabelle \* ARABIC </w:instrText>
      </w:r>
      <w:r>
        <w:fldChar w:fldCharType="separate"/>
      </w:r>
      <w:r w:rsidR="005F19BA">
        <w:rPr>
          <w:noProof/>
          <w:lang w:val="en-GB"/>
        </w:rPr>
        <w:t>6</w:t>
      </w:r>
      <w:r>
        <w:fldChar w:fldCharType="end"/>
      </w:r>
      <w:r w:rsidR="007E768B" w:rsidRPr="00DB0C62">
        <w:rPr>
          <w:lang w:val="en-GB"/>
        </w:rPr>
        <w:t xml:space="preserve">: </w:t>
      </w:r>
      <w:r w:rsidR="00E84B04" w:rsidRPr="00DB0C62">
        <w:rPr>
          <w:lang w:val="en-GB"/>
        </w:rPr>
        <w:t xml:space="preserve"> </w:t>
      </w:r>
      <w:bookmarkStart w:id="137" w:name="_Hlk56766315"/>
      <w:r w:rsidRPr="00DB0C62">
        <w:rPr>
          <w:lang w:val="en-GB"/>
        </w:rPr>
        <w:t>Description of the</w:t>
      </w:r>
      <w:r>
        <w:rPr>
          <w:lang w:val="en-GB"/>
        </w:rPr>
        <w:t xml:space="preserve"> scenario</w:t>
      </w:r>
      <w:r w:rsidR="00E84B04" w:rsidRPr="00DB0C62">
        <w:rPr>
          <w:lang w:val="en-GB"/>
        </w:rPr>
        <w:t xml:space="preserve"> „Transport </w:t>
      </w:r>
      <w:r>
        <w:rPr>
          <w:lang w:val="en-GB"/>
        </w:rPr>
        <w:t>to building site</w:t>
      </w:r>
      <w:r w:rsidR="00E84B04" w:rsidRPr="00DB0C62">
        <w:rPr>
          <w:lang w:val="en-GB"/>
        </w:rPr>
        <w:t xml:space="preserve"> (A4)“</w:t>
      </w:r>
      <w:bookmarkEnd w:id="136"/>
      <w:bookmarkEnd w:id="13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7"/>
        <w:gridCol w:w="2629"/>
      </w:tblGrid>
      <w:tr w:rsidR="007E768B" w:rsidRPr="00C36BC9" w14:paraId="388964D3"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772E678E" w14:textId="77777777" w:rsidR="007E768B" w:rsidRPr="00DA5DCE" w:rsidRDefault="007E768B" w:rsidP="00DC7EB8">
            <w:pPr>
              <w:ind w:left="147"/>
              <w:rPr>
                <w:rFonts w:eastAsia="Times New Roman"/>
                <w:b/>
                <w:lang w:val="en-GB"/>
              </w:rPr>
            </w:pPr>
            <w:bookmarkStart w:id="138" w:name="_Hlk56766380"/>
            <w:r w:rsidRPr="00DA5DCE">
              <w:rPr>
                <w:b/>
                <w:lang w:val="en-GB"/>
              </w:rPr>
              <w:t>Parameter</w:t>
            </w:r>
            <w:r>
              <w:rPr>
                <w:b/>
                <w:lang w:val="en-GB"/>
              </w:rPr>
              <w:t>s</w:t>
            </w:r>
            <w:r w:rsidRPr="00DA5DCE">
              <w:rPr>
                <w:b/>
                <w:lang w:val="en-GB"/>
              </w:rPr>
              <w:t xml:space="preserve"> to describe the transport to the building site (A4)</w:t>
            </w:r>
          </w:p>
        </w:tc>
        <w:tc>
          <w:tcPr>
            <w:tcW w:w="2629"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4A479E1C" w14:textId="6420C014" w:rsidR="007E768B" w:rsidRPr="00105E03" w:rsidRDefault="007E768B" w:rsidP="00DC7EB8">
            <w:pPr>
              <w:jc w:val="center"/>
              <w:rPr>
                <w:b/>
                <w:lang w:val="en-GB"/>
              </w:rPr>
            </w:pPr>
            <w:r w:rsidRPr="004B40B6">
              <w:rPr>
                <w:b/>
                <w:lang w:val="en-GB"/>
              </w:rPr>
              <w:t xml:space="preserve">Quantity per </w:t>
            </w:r>
            <w:r w:rsidR="003332CD">
              <w:rPr>
                <w:b/>
                <w:lang w:val="en-GB"/>
              </w:rPr>
              <w:t>unit</w:t>
            </w:r>
          </w:p>
        </w:tc>
      </w:tr>
      <w:tr w:rsidR="007E768B" w:rsidRPr="00374C11" w14:paraId="29F0A9F9"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EDC587" w14:textId="77777777" w:rsidR="007E768B" w:rsidRPr="000808FC" w:rsidRDefault="007E768B" w:rsidP="00DC7EB8">
            <w:pPr>
              <w:ind w:left="147"/>
            </w:pPr>
            <w:r>
              <w:t>Average transport distance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BF7B7A"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sidRPr="00374C11">
              <w:rPr>
                <w:rFonts w:eastAsia="Times New Roman"/>
              </w:rPr>
              <w:t>km</w:t>
            </w:r>
          </w:p>
        </w:tc>
      </w:tr>
      <w:tr w:rsidR="007E768B" w:rsidRPr="008542AE" w14:paraId="629EF7A6"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0B58736" w14:textId="77777777" w:rsidR="007E768B" w:rsidRPr="00DA5DCE" w:rsidRDefault="007E768B" w:rsidP="00DC7EB8">
            <w:pPr>
              <w:ind w:left="147" w:right="142"/>
              <w:rPr>
                <w:lang w:val="en-GB"/>
              </w:rPr>
            </w:pPr>
            <w:r w:rsidRPr="00DA5DCE">
              <w:rPr>
                <w:lang w:val="en-GB"/>
              </w:rPr>
              <w:t>vehicle type, Commission Directive 2007/37/EC (European Emission Standard)</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10CD41" w14:textId="77777777" w:rsidR="007E768B" w:rsidRPr="008542AE" w:rsidRDefault="007E768B" w:rsidP="00DC7EB8">
            <w:pPr>
              <w:pBdr>
                <w:top w:val="nil"/>
                <w:left w:val="nil"/>
                <w:bottom w:val="nil"/>
                <w:right w:val="nil"/>
                <w:between w:val="nil"/>
                <w:bar w:val="nil"/>
              </w:pBdr>
              <w:ind w:left="147" w:right="-141"/>
              <w:jc w:val="left"/>
              <w:rPr>
                <w:rFonts w:eastAsia="Times New Roman"/>
                <w:spacing w:val="-4"/>
              </w:rPr>
            </w:pPr>
            <w:r w:rsidRPr="008542AE">
              <w:rPr>
                <w:rFonts w:eastAsia="Times New Roman"/>
                <w:spacing w:val="-4"/>
              </w:rPr>
              <w:t>-</w:t>
            </w:r>
          </w:p>
        </w:tc>
      </w:tr>
      <w:tr w:rsidR="007E768B" w:rsidRPr="00374C11" w14:paraId="44137AC0"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78F8EA0" w14:textId="77777777" w:rsidR="007E768B" w:rsidRPr="00DA5DCE" w:rsidRDefault="007E768B" w:rsidP="00DC7EB8">
            <w:pPr>
              <w:ind w:left="147" w:right="142"/>
              <w:rPr>
                <w:b/>
                <w:bCs/>
                <w:lang w:val="en-GB"/>
              </w:rPr>
            </w:pPr>
            <w:r w:rsidRPr="00DA5DCE">
              <w:rPr>
                <w:lang w:val="en-GB"/>
              </w:rPr>
              <w:t xml:space="preserve">Fuel type and </w:t>
            </w:r>
            <w:r>
              <w:rPr>
                <w:lang w:val="en-GB"/>
              </w:rPr>
              <w:t xml:space="preserve">average </w:t>
            </w:r>
            <w:r w:rsidRPr="00DA5DCE">
              <w:rPr>
                <w:lang w:val="en-GB"/>
              </w:rPr>
              <w:t>consumption of vehicle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95F3225"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sidRPr="00374C11">
              <w:rPr>
                <w:rFonts w:eastAsia="Times New Roman"/>
              </w:rPr>
              <w:t>l/100</w:t>
            </w:r>
            <w:r>
              <w:rPr>
                <w:rFonts w:eastAsia="Times New Roman"/>
              </w:rPr>
              <w:t xml:space="preserve"> </w:t>
            </w:r>
            <w:r w:rsidRPr="00374C11">
              <w:rPr>
                <w:rFonts w:eastAsia="Times New Roman"/>
              </w:rPr>
              <w:t>km</w:t>
            </w:r>
          </w:p>
        </w:tc>
      </w:tr>
      <w:tr w:rsidR="007E768B" w:rsidRPr="00374C11" w14:paraId="63297072"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A58F244" w14:textId="77777777" w:rsidR="007E768B" w:rsidRPr="000808FC" w:rsidRDefault="007E768B" w:rsidP="00DC7EB8">
            <w:pPr>
              <w:ind w:left="147" w:right="142"/>
              <w:rPr>
                <w:b/>
                <w:bCs/>
              </w:rPr>
            </w:pPr>
            <w:r>
              <w:t>Maximum transport mass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52DE5E"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Pr>
                <w:rFonts w:eastAsia="Times New Roman"/>
              </w:rPr>
              <w:t>tons</w:t>
            </w:r>
          </w:p>
        </w:tc>
      </w:tr>
      <w:tr w:rsidR="007E768B" w:rsidRPr="00374C11" w14:paraId="4C10A82B"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CBBD60" w14:textId="77777777" w:rsidR="007E768B" w:rsidRPr="00DA5DCE" w:rsidRDefault="007E768B" w:rsidP="00DC7EB8">
            <w:pPr>
              <w:ind w:left="147" w:right="142"/>
              <w:rPr>
                <w:lang w:val="en-GB"/>
              </w:rPr>
            </w:pPr>
            <w:r w:rsidRPr="00DA5DCE">
              <w:rPr>
                <w:lang w:val="en-GB"/>
              </w:rPr>
              <w:t>Capacity utilisation (including empty returns)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2CE9C2"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r w:rsidR="007E768B" w:rsidRPr="00374C11" w14:paraId="43B5E807"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105AA7" w14:textId="77777777" w:rsidR="007E768B" w:rsidRPr="00DA5DCE" w:rsidRDefault="007E768B" w:rsidP="00DC7EB8">
            <w:pPr>
              <w:ind w:left="147" w:right="142"/>
              <w:rPr>
                <w:lang w:val="en-GB"/>
              </w:rPr>
            </w:pPr>
            <w:r w:rsidRPr="00DA5DCE">
              <w:rPr>
                <w:lang w:val="en-GB"/>
              </w:rPr>
              <w:t>Bulk density of transported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C729B20"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sidRPr="00374C11">
              <w:rPr>
                <w:rFonts w:eastAsia="Times New Roman"/>
              </w:rPr>
              <w:t>kg/m</w:t>
            </w:r>
            <w:r w:rsidRPr="00374C11">
              <w:rPr>
                <w:rFonts w:eastAsia="Times New Roman"/>
                <w:vertAlign w:val="superscript"/>
              </w:rPr>
              <w:t>3</w:t>
            </w:r>
          </w:p>
        </w:tc>
      </w:tr>
      <w:tr w:rsidR="007E768B" w:rsidRPr="00374C11" w14:paraId="3E50F844" w14:textId="77777777" w:rsidTr="00DC7EB8">
        <w:trPr>
          <w:trHeight w:val="421"/>
        </w:trPr>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93205F" w14:textId="27DE86CA" w:rsidR="007E768B" w:rsidRPr="00DA5DCE" w:rsidRDefault="007E768B" w:rsidP="00DC7EB8">
            <w:pPr>
              <w:ind w:left="147" w:right="142"/>
              <w:rPr>
                <w:lang w:val="en-GB"/>
              </w:rPr>
            </w:pPr>
            <w:r w:rsidRPr="00DA5DCE">
              <w:rPr>
                <w:lang w:val="en-GB"/>
              </w:rPr>
              <w:t>Volume capacity utilisation factor (factor:  =1 or &lt;1 or ≥ 1 for compressed or nested packaged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B4DAF76"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bl>
    <w:p w14:paraId="60E6A4B2" w14:textId="226EEE0D" w:rsidR="00E84B04" w:rsidRPr="00DB0C62" w:rsidRDefault="00E84B04" w:rsidP="00E84B04">
      <w:pPr>
        <w:shd w:val="clear" w:color="auto" w:fill="DAEEF3" w:themeFill="accent5" w:themeFillTint="33"/>
        <w:rPr>
          <w:lang w:val="en-GB"/>
        </w:rPr>
      </w:pPr>
      <w:bookmarkStart w:id="139" w:name="_Ref330480378"/>
      <w:r w:rsidRPr="00DB0C62">
        <w:rPr>
          <w:vertAlign w:val="superscript"/>
          <w:lang w:val="en-GB"/>
        </w:rPr>
        <w:t>x)</w:t>
      </w:r>
      <w:r w:rsidRPr="00DB0C62">
        <w:rPr>
          <w:lang w:val="en-GB"/>
        </w:rPr>
        <w:t xml:space="preserve"> </w:t>
      </w:r>
      <w:r w:rsidR="007E768B" w:rsidRPr="00DB0C62">
        <w:rPr>
          <w:lang w:val="en-GB"/>
        </w:rPr>
        <w:t>The table must be</w:t>
      </w:r>
      <w:r w:rsidR="00DB0C62">
        <w:rPr>
          <w:lang w:val="en-GB"/>
        </w:rPr>
        <w:t xml:space="preserve"> filled</w:t>
      </w:r>
      <w:r w:rsidR="007E768B" w:rsidRPr="00DB0C62">
        <w:rPr>
          <w:lang w:val="en-GB"/>
        </w:rPr>
        <w:t xml:space="preserve"> with reference to the information available from the datasets used (i.e. in case of transport by ship). The dataset</w:t>
      </w:r>
      <w:r w:rsidR="00DB0C62" w:rsidRPr="00DB0C62">
        <w:rPr>
          <w:lang w:val="en-GB"/>
        </w:rPr>
        <w:t>s</w:t>
      </w:r>
      <w:r w:rsidR="007E768B" w:rsidRPr="00DB0C62">
        <w:rPr>
          <w:lang w:val="en-GB"/>
        </w:rPr>
        <w:t xml:space="preserve"> </w:t>
      </w:r>
      <w:r w:rsidR="00DB0C62" w:rsidRPr="00DB0C62">
        <w:rPr>
          <w:lang w:val="en-GB"/>
        </w:rPr>
        <w:t xml:space="preserve">used </w:t>
      </w:r>
      <w:r w:rsidR="007E768B" w:rsidRPr="00DB0C62">
        <w:rPr>
          <w:lang w:val="en-GB"/>
        </w:rPr>
        <w:t xml:space="preserve">must be noted in a footnote. </w:t>
      </w:r>
    </w:p>
    <w:bookmarkEnd w:id="138"/>
    <w:p w14:paraId="0B4918B5" w14:textId="77777777" w:rsidR="00E84B04" w:rsidRPr="00DB0C62" w:rsidRDefault="00E84B04" w:rsidP="00E84B04">
      <w:pPr>
        <w:shd w:val="clear" w:color="auto" w:fill="DAEEF3" w:themeFill="accent5" w:themeFillTint="33"/>
        <w:rPr>
          <w:lang w:val="en-GB"/>
        </w:rPr>
      </w:pPr>
    </w:p>
    <w:p w14:paraId="565E2D1C" w14:textId="77777777" w:rsidR="00CA593A" w:rsidRPr="00DB0C62" w:rsidRDefault="00CA593A" w:rsidP="00E84B04">
      <w:pPr>
        <w:shd w:val="clear" w:color="auto" w:fill="DAEEF3" w:themeFill="accent5" w:themeFillTint="33"/>
        <w:rPr>
          <w:lang w:val="en-GB"/>
        </w:rPr>
      </w:pPr>
    </w:p>
    <w:p w14:paraId="05205C4C" w14:textId="46725120" w:rsidR="007E768B" w:rsidRPr="00482DCD" w:rsidRDefault="00DB0C62" w:rsidP="00DB0C62">
      <w:pPr>
        <w:pStyle w:val="Beschriftung"/>
        <w:rPr>
          <w:color w:val="17365D" w:themeColor="text2" w:themeShade="BF"/>
          <w:lang w:val="en-GB"/>
        </w:rPr>
      </w:pPr>
      <w:bookmarkStart w:id="140" w:name="_Toc433375468"/>
      <w:bookmarkStart w:id="141" w:name="_Toc98237666"/>
      <w:bookmarkStart w:id="142" w:name="_Toc482175007"/>
      <w:bookmarkEnd w:id="139"/>
      <w:r w:rsidRPr="00DB0C62">
        <w:rPr>
          <w:lang w:val="en-GB"/>
        </w:rPr>
        <w:t>Tab</w:t>
      </w:r>
      <w:r>
        <w:rPr>
          <w:lang w:val="en-GB"/>
        </w:rPr>
        <w:t>le</w:t>
      </w:r>
      <w:r w:rsidRPr="00DB0C62">
        <w:rPr>
          <w:lang w:val="en-GB"/>
        </w:rPr>
        <w:t xml:space="preserve"> </w:t>
      </w:r>
      <w:r>
        <w:fldChar w:fldCharType="begin"/>
      </w:r>
      <w:r w:rsidRPr="00DB0C62">
        <w:rPr>
          <w:lang w:val="en-GB"/>
        </w:rPr>
        <w:instrText xml:space="preserve"> SEQ Tabelle \* ARABIC </w:instrText>
      </w:r>
      <w:r>
        <w:fldChar w:fldCharType="separate"/>
      </w:r>
      <w:r w:rsidR="005F19BA">
        <w:rPr>
          <w:noProof/>
          <w:lang w:val="en-GB"/>
        </w:rPr>
        <w:t>7</w:t>
      </w:r>
      <w:r>
        <w:fldChar w:fldCharType="end"/>
      </w:r>
      <w:r>
        <w:rPr>
          <w:color w:val="17365D" w:themeColor="text2" w:themeShade="BF"/>
          <w:lang w:val="en-GB"/>
        </w:rPr>
        <w:t xml:space="preserve">: </w:t>
      </w:r>
      <w:bookmarkStart w:id="143" w:name="_Hlk56766411"/>
      <w:r w:rsidR="007E768B" w:rsidRPr="008A2248">
        <w:rPr>
          <w:color w:val="17365D" w:themeColor="text2" w:themeShade="BF"/>
          <w:lang w:val="en-GB"/>
        </w:rPr>
        <w:t xml:space="preserve">Description of the scenario </w:t>
      </w:r>
      <w:r w:rsidR="007E768B" w:rsidRPr="00DA5DCE">
        <w:rPr>
          <w:color w:val="17365D" w:themeColor="text2" w:themeShade="BF"/>
          <w:lang w:val="en-GB"/>
        </w:rPr>
        <w:t xml:space="preserve">„Installation of the product in the building (A5)“ </w:t>
      </w:r>
      <w:bookmarkEnd w:id="143"/>
      <w:r w:rsidR="007E768B" w:rsidRPr="00DA5DCE">
        <w:rPr>
          <w:color w:val="17365D" w:themeColor="text2" w:themeShade="BF"/>
          <w:lang w:val="en-GB"/>
        </w:rPr>
        <w:t>as per table 8 in ÖNORM EN 15804</w:t>
      </w:r>
      <w:bookmarkEnd w:id="140"/>
      <w:bookmarkEnd w:id="141"/>
    </w:p>
    <w:tbl>
      <w:tblPr>
        <w:tblStyle w:val="Tabellenraster"/>
        <w:tblW w:w="9923" w:type="dxa"/>
        <w:tblInd w:w="-5" w:type="dxa"/>
        <w:tblLook w:val="04A0" w:firstRow="1" w:lastRow="0" w:firstColumn="1" w:lastColumn="0" w:noHBand="0" w:noVBand="1"/>
      </w:tblPr>
      <w:tblGrid>
        <w:gridCol w:w="7230"/>
        <w:gridCol w:w="2693"/>
      </w:tblGrid>
      <w:tr w:rsidR="007E768B" w:rsidRPr="003332CD" w14:paraId="0A82F3A7" w14:textId="77777777" w:rsidTr="007E768B">
        <w:tc>
          <w:tcPr>
            <w:tcW w:w="7230" w:type="dxa"/>
            <w:shd w:val="clear" w:color="auto" w:fill="8DB3E2" w:themeFill="text2" w:themeFillTint="66"/>
            <w:vAlign w:val="center"/>
          </w:tcPr>
          <w:p w14:paraId="4581857C" w14:textId="77777777" w:rsidR="007E768B" w:rsidRPr="00DA5DCE" w:rsidRDefault="007E768B" w:rsidP="00DC7EB8">
            <w:pPr>
              <w:rPr>
                <w:b/>
                <w:lang w:val="en-GB"/>
              </w:rPr>
            </w:pPr>
            <w:bookmarkStart w:id="144" w:name="_Hlk56766446"/>
            <w:r w:rsidRPr="00DA5DCE">
              <w:rPr>
                <w:b/>
                <w:lang w:val="en-GB"/>
              </w:rPr>
              <w:t>Parameter</w:t>
            </w:r>
            <w:r>
              <w:rPr>
                <w:b/>
                <w:lang w:val="en-GB"/>
              </w:rPr>
              <w:t>s</w:t>
            </w:r>
            <w:r w:rsidRPr="00DA5DCE">
              <w:rPr>
                <w:b/>
                <w:lang w:val="en-GB"/>
              </w:rPr>
              <w:t xml:space="preserve"> to describe the </w:t>
            </w:r>
            <w:r>
              <w:rPr>
                <w:b/>
                <w:lang w:val="en-GB"/>
              </w:rPr>
              <w:t>i</w:t>
            </w:r>
            <w:r w:rsidRPr="00DA5DCE">
              <w:rPr>
                <w:b/>
                <w:lang w:val="en-GB"/>
              </w:rPr>
              <w:t>nstallation of the product in the building (A5)</w:t>
            </w:r>
          </w:p>
        </w:tc>
        <w:tc>
          <w:tcPr>
            <w:tcW w:w="2693" w:type="dxa"/>
            <w:shd w:val="clear" w:color="auto" w:fill="8DB3E2" w:themeFill="text2" w:themeFillTint="66"/>
            <w:vAlign w:val="center"/>
          </w:tcPr>
          <w:p w14:paraId="14EAB087" w14:textId="5CAB0697" w:rsidR="007E768B" w:rsidRPr="00105E03" w:rsidRDefault="007E768B" w:rsidP="00DC7EB8">
            <w:pPr>
              <w:jc w:val="center"/>
              <w:rPr>
                <w:b/>
                <w:lang w:val="en-GB"/>
              </w:rPr>
            </w:pPr>
            <w:r w:rsidRPr="004B40B6">
              <w:rPr>
                <w:b/>
                <w:lang w:val="en-GB"/>
              </w:rPr>
              <w:t xml:space="preserve">Quantity per </w:t>
            </w:r>
            <w:r w:rsidR="003332CD">
              <w:rPr>
                <w:b/>
                <w:lang w:val="en-GB"/>
              </w:rPr>
              <w:t>unit</w:t>
            </w:r>
          </w:p>
        </w:tc>
      </w:tr>
      <w:tr w:rsidR="007E768B" w:rsidRPr="0093150A" w14:paraId="0E42D562" w14:textId="77777777" w:rsidTr="007E768B">
        <w:tc>
          <w:tcPr>
            <w:tcW w:w="7230" w:type="dxa"/>
          </w:tcPr>
          <w:p w14:paraId="5CCA0184" w14:textId="77777777" w:rsidR="007E768B" w:rsidRPr="00DA5DCE" w:rsidRDefault="007E768B" w:rsidP="00DC7EB8">
            <w:pPr>
              <w:rPr>
                <w:lang w:val="en-GB"/>
              </w:rPr>
            </w:pPr>
            <w:r w:rsidRPr="00DA5DCE">
              <w:rPr>
                <w:lang w:val="en-GB"/>
              </w:rPr>
              <w:t>Ancillary materials for installation (specified by material);</w:t>
            </w:r>
          </w:p>
        </w:tc>
        <w:tc>
          <w:tcPr>
            <w:tcW w:w="2693" w:type="dxa"/>
            <w:vAlign w:val="center"/>
          </w:tcPr>
          <w:p w14:paraId="4CA91977" w14:textId="77777777" w:rsidR="007E768B" w:rsidRPr="0093150A" w:rsidRDefault="007E768B" w:rsidP="00DC7EB8">
            <w:pPr>
              <w:jc w:val="center"/>
            </w:pPr>
            <w:r>
              <w:t>Meaningful unit</w:t>
            </w:r>
          </w:p>
        </w:tc>
      </w:tr>
      <w:tr w:rsidR="007E768B" w:rsidRPr="0093150A" w14:paraId="335B7ECB" w14:textId="77777777" w:rsidTr="007E768B">
        <w:tc>
          <w:tcPr>
            <w:tcW w:w="7230" w:type="dxa"/>
          </w:tcPr>
          <w:p w14:paraId="3500BA56" w14:textId="77777777" w:rsidR="007E768B" w:rsidRPr="000808FC" w:rsidRDefault="007E768B" w:rsidP="00DC7EB8">
            <w:r w:rsidRPr="00DA5DCE">
              <w:t>Water use</w:t>
            </w:r>
          </w:p>
        </w:tc>
        <w:tc>
          <w:tcPr>
            <w:tcW w:w="2693" w:type="dxa"/>
            <w:shd w:val="clear" w:color="auto" w:fill="auto"/>
            <w:vAlign w:val="center"/>
          </w:tcPr>
          <w:p w14:paraId="77F955BF" w14:textId="77777777" w:rsidR="007E768B" w:rsidRPr="0093150A" w:rsidRDefault="007E768B" w:rsidP="00DC7EB8">
            <w:pPr>
              <w:jc w:val="center"/>
            </w:pPr>
            <w:r w:rsidRPr="0093150A">
              <w:t>m</w:t>
            </w:r>
            <w:r w:rsidRPr="0093150A">
              <w:rPr>
                <w:vertAlign w:val="superscript"/>
              </w:rPr>
              <w:t>3</w:t>
            </w:r>
          </w:p>
        </w:tc>
      </w:tr>
      <w:tr w:rsidR="007E768B" w:rsidRPr="0093150A" w14:paraId="03009B94" w14:textId="77777777" w:rsidTr="007E768B">
        <w:tc>
          <w:tcPr>
            <w:tcW w:w="7230" w:type="dxa"/>
          </w:tcPr>
          <w:p w14:paraId="581BF5B4" w14:textId="77777777" w:rsidR="007E768B" w:rsidRPr="000808FC" w:rsidRDefault="007E768B" w:rsidP="00DC7EB8">
            <w:r w:rsidRPr="00DA5DCE">
              <w:t>Other resource use</w:t>
            </w:r>
          </w:p>
        </w:tc>
        <w:tc>
          <w:tcPr>
            <w:tcW w:w="2693" w:type="dxa"/>
            <w:vAlign w:val="center"/>
          </w:tcPr>
          <w:p w14:paraId="43ADF0ED" w14:textId="77777777" w:rsidR="007E768B" w:rsidRPr="0093150A" w:rsidRDefault="007E768B" w:rsidP="00DC7EB8">
            <w:pPr>
              <w:jc w:val="center"/>
            </w:pPr>
            <w:r w:rsidRPr="0093150A">
              <w:t>kg</w:t>
            </w:r>
          </w:p>
        </w:tc>
      </w:tr>
      <w:tr w:rsidR="007E768B" w:rsidRPr="0093150A" w14:paraId="69249D31" w14:textId="77777777" w:rsidTr="007E768B">
        <w:tc>
          <w:tcPr>
            <w:tcW w:w="7230" w:type="dxa"/>
          </w:tcPr>
          <w:p w14:paraId="495D2A52" w14:textId="77777777" w:rsidR="007E768B" w:rsidRPr="000808FC" w:rsidRDefault="007E768B" w:rsidP="00DC7EB8">
            <w:r>
              <w:t>Electricity demand</w:t>
            </w:r>
          </w:p>
        </w:tc>
        <w:tc>
          <w:tcPr>
            <w:tcW w:w="2693" w:type="dxa"/>
            <w:vAlign w:val="center"/>
          </w:tcPr>
          <w:p w14:paraId="162D766B" w14:textId="77777777" w:rsidR="007E768B" w:rsidRPr="0093150A" w:rsidRDefault="007E768B" w:rsidP="00DC7EB8">
            <w:pPr>
              <w:jc w:val="center"/>
            </w:pPr>
            <w:r w:rsidRPr="00374C11">
              <w:rPr>
                <w:rFonts w:eastAsia="Times New Roman"/>
              </w:rPr>
              <w:t>kWh</w:t>
            </w:r>
            <w:r>
              <w:rPr>
                <w:rFonts w:eastAsia="Times New Roman"/>
              </w:rPr>
              <w:t xml:space="preserve"> or MJ</w:t>
            </w:r>
          </w:p>
        </w:tc>
      </w:tr>
      <w:tr w:rsidR="007E768B" w:rsidRPr="00CC5054" w14:paraId="5D28AF0B" w14:textId="77777777" w:rsidTr="007E768B">
        <w:tc>
          <w:tcPr>
            <w:tcW w:w="7230" w:type="dxa"/>
          </w:tcPr>
          <w:p w14:paraId="3CAF5517" w14:textId="77777777" w:rsidR="007E768B" w:rsidRPr="000808FC" w:rsidRDefault="007E768B" w:rsidP="00DC7EB8">
            <w:r>
              <w:t>Other energy carrier(s)</w:t>
            </w:r>
            <w:r w:rsidRPr="000808FC">
              <w:t>: …………….</w:t>
            </w:r>
          </w:p>
        </w:tc>
        <w:tc>
          <w:tcPr>
            <w:tcW w:w="2693" w:type="dxa"/>
            <w:vAlign w:val="center"/>
          </w:tcPr>
          <w:p w14:paraId="2D602999" w14:textId="77777777" w:rsidR="007E768B" w:rsidRPr="00E80357" w:rsidRDefault="007E768B" w:rsidP="00DC7EB8">
            <w:pPr>
              <w:jc w:val="center"/>
              <w:rPr>
                <w:lang w:val="en-GB"/>
              </w:rPr>
            </w:pPr>
            <w:r w:rsidRPr="00E80357">
              <w:rPr>
                <w:rFonts w:eastAsia="Times New Roman"/>
                <w:lang w:val="en-GB"/>
              </w:rPr>
              <w:t>kWh or other unit (</w:t>
            </w:r>
            <w:r>
              <w:rPr>
                <w:rFonts w:eastAsia="Times New Roman"/>
                <w:lang w:val="en-GB"/>
              </w:rPr>
              <w:t>e.g. litres</w:t>
            </w:r>
            <w:r w:rsidRPr="00E80357">
              <w:rPr>
                <w:rFonts w:eastAsia="Times New Roman"/>
                <w:lang w:val="en-GB"/>
              </w:rPr>
              <w:t>)</w:t>
            </w:r>
          </w:p>
        </w:tc>
      </w:tr>
      <w:tr w:rsidR="007E768B" w:rsidRPr="0093150A" w14:paraId="0F1FF0CF" w14:textId="77777777" w:rsidTr="007E768B">
        <w:tc>
          <w:tcPr>
            <w:tcW w:w="7230" w:type="dxa"/>
          </w:tcPr>
          <w:p w14:paraId="7CD01860" w14:textId="77777777" w:rsidR="007E768B" w:rsidRPr="00DA5DCE" w:rsidRDefault="007E768B" w:rsidP="00DC7EB8">
            <w:pPr>
              <w:rPr>
                <w:lang w:val="en-GB"/>
              </w:rPr>
            </w:pPr>
            <w:r w:rsidRPr="00DA5DCE">
              <w:rPr>
                <w:lang w:val="en-GB"/>
              </w:rPr>
              <w:t>Wastage of materials on the building site before waste processing, generated by the product’s installation (specified by type)</w:t>
            </w:r>
          </w:p>
        </w:tc>
        <w:tc>
          <w:tcPr>
            <w:tcW w:w="2693" w:type="dxa"/>
            <w:vAlign w:val="center"/>
          </w:tcPr>
          <w:p w14:paraId="564423D8" w14:textId="77777777" w:rsidR="007E768B" w:rsidRPr="0093150A" w:rsidRDefault="007E768B" w:rsidP="00DC7EB8">
            <w:pPr>
              <w:jc w:val="center"/>
            </w:pPr>
            <w:r w:rsidRPr="0093150A">
              <w:t>kg</w:t>
            </w:r>
          </w:p>
        </w:tc>
      </w:tr>
      <w:tr w:rsidR="007E768B" w:rsidRPr="0093150A" w14:paraId="48D5E433" w14:textId="77777777" w:rsidTr="007E768B">
        <w:tc>
          <w:tcPr>
            <w:tcW w:w="7230" w:type="dxa"/>
          </w:tcPr>
          <w:p w14:paraId="5765F8C9" w14:textId="77777777" w:rsidR="007E768B" w:rsidRPr="00A73BD8" w:rsidRDefault="007E768B" w:rsidP="00DC7EB8">
            <w:pPr>
              <w:rPr>
                <w:lang w:val="en-GB"/>
              </w:rPr>
            </w:pPr>
            <w:r w:rsidRPr="00DA5DCE">
              <w:rPr>
                <w:lang w:val="en-GB"/>
              </w:rPr>
              <w:t xml:space="preserve">Output materials (specified by type) as result of waste processing at the building site e.g. of collection for recycling, for energy recovery, </w:t>
            </w:r>
            <w:r w:rsidRPr="00A73BD8">
              <w:rPr>
                <w:lang w:val="en-GB"/>
              </w:rPr>
              <w:t>disposal (specified by route)</w:t>
            </w:r>
          </w:p>
        </w:tc>
        <w:tc>
          <w:tcPr>
            <w:tcW w:w="2693" w:type="dxa"/>
            <w:vAlign w:val="center"/>
          </w:tcPr>
          <w:p w14:paraId="7E060AB6" w14:textId="77777777" w:rsidR="007E768B" w:rsidRPr="0093150A" w:rsidRDefault="007E768B" w:rsidP="00DC7EB8">
            <w:pPr>
              <w:jc w:val="center"/>
            </w:pPr>
            <w:r w:rsidRPr="0093150A">
              <w:t>kg</w:t>
            </w:r>
          </w:p>
        </w:tc>
      </w:tr>
      <w:tr w:rsidR="007E768B" w:rsidRPr="0093150A" w14:paraId="7E0B9A0C" w14:textId="77777777" w:rsidTr="007E768B">
        <w:tc>
          <w:tcPr>
            <w:tcW w:w="7230" w:type="dxa"/>
          </w:tcPr>
          <w:p w14:paraId="50A04A93" w14:textId="77777777" w:rsidR="007E768B" w:rsidRPr="00A73BD8" w:rsidRDefault="007E768B" w:rsidP="00DC7EB8">
            <w:pPr>
              <w:rPr>
                <w:lang w:val="en-GB"/>
              </w:rPr>
            </w:pPr>
            <w:r w:rsidRPr="00A73BD8">
              <w:rPr>
                <w:lang w:val="en-GB"/>
              </w:rPr>
              <w:t>Direct emissions to ambient air, soil and water</w:t>
            </w:r>
          </w:p>
        </w:tc>
        <w:tc>
          <w:tcPr>
            <w:tcW w:w="2693" w:type="dxa"/>
            <w:vAlign w:val="center"/>
          </w:tcPr>
          <w:p w14:paraId="3059BF45" w14:textId="77777777" w:rsidR="007E768B" w:rsidRPr="0093150A" w:rsidRDefault="007E768B" w:rsidP="00DC7EB8">
            <w:pPr>
              <w:jc w:val="center"/>
            </w:pPr>
            <w:r w:rsidRPr="0093150A">
              <w:t>kg</w:t>
            </w:r>
          </w:p>
        </w:tc>
      </w:tr>
      <w:bookmarkEnd w:id="144"/>
    </w:tbl>
    <w:p w14:paraId="584B5283" w14:textId="6C472A93" w:rsidR="007E768B" w:rsidRDefault="007E768B" w:rsidP="007E768B">
      <w:pPr>
        <w:pStyle w:val="StandardAbs"/>
      </w:pPr>
    </w:p>
    <w:p w14:paraId="013938D3" w14:textId="77777777" w:rsidR="00490F8A" w:rsidRDefault="00490F8A" w:rsidP="007E768B">
      <w:pPr>
        <w:pStyle w:val="StandardAbs"/>
      </w:pPr>
    </w:p>
    <w:p w14:paraId="67D606B9" w14:textId="45A5700D" w:rsidR="00E84B04" w:rsidRPr="00896AA1" w:rsidRDefault="00E84B04" w:rsidP="00E84B04">
      <w:pPr>
        <w:pStyle w:val="berschrift2"/>
        <w:rPr>
          <w:lang w:val="en-GB"/>
        </w:rPr>
      </w:pPr>
      <w:bookmarkStart w:id="145" w:name="_Toc98237714"/>
      <w:bookmarkStart w:id="146" w:name="_Toc98318750"/>
      <w:r w:rsidRPr="00896AA1">
        <w:rPr>
          <w:lang w:val="en-GB"/>
        </w:rPr>
        <w:t>B1-B7</w:t>
      </w:r>
      <w:r w:rsidRPr="00896AA1">
        <w:rPr>
          <w:lang w:val="en-GB"/>
        </w:rPr>
        <w:tab/>
      </w:r>
      <w:bookmarkEnd w:id="142"/>
      <w:r w:rsidR="003E739B">
        <w:rPr>
          <w:lang w:val="en-GB"/>
        </w:rPr>
        <w:t>use stage</w:t>
      </w:r>
      <w:bookmarkEnd w:id="145"/>
      <w:bookmarkEnd w:id="146"/>
    </w:p>
    <w:p w14:paraId="18CCC612" w14:textId="77777777" w:rsidR="00E84B04" w:rsidRPr="00896AA1" w:rsidRDefault="00E84B04" w:rsidP="00E84B04">
      <w:pPr>
        <w:rPr>
          <w:lang w:val="en-GB"/>
        </w:rPr>
      </w:pPr>
    </w:p>
    <w:p w14:paraId="02D7525F" w14:textId="2FA1BC4F" w:rsidR="00E84B04" w:rsidRPr="00896AA1" w:rsidRDefault="00C50843" w:rsidP="00E84B04">
      <w:pPr>
        <w:shd w:val="clear" w:color="auto" w:fill="DAEEF3" w:themeFill="accent5" w:themeFillTint="33"/>
        <w:rPr>
          <w:lang w:val="en-GB"/>
        </w:rPr>
      </w:pPr>
      <w:bookmarkStart w:id="147" w:name="_Hlk56766494"/>
      <w:r>
        <w:rPr>
          <w:lang w:val="en-GB"/>
        </w:rPr>
        <w:t>Reference Service life</w:t>
      </w:r>
      <w:r w:rsidR="00E84B04" w:rsidRPr="00896AA1">
        <w:rPr>
          <w:lang w:val="en-GB"/>
        </w:rPr>
        <w:t>: [a]</w:t>
      </w:r>
    </w:p>
    <w:p w14:paraId="197FB1F9" w14:textId="7FFD15CC" w:rsidR="00E84B04" w:rsidRPr="00896AA1" w:rsidRDefault="00C50843" w:rsidP="00E84B04">
      <w:pPr>
        <w:shd w:val="clear" w:color="auto" w:fill="DAEEF3" w:themeFill="accent5" w:themeFillTint="33"/>
        <w:rPr>
          <w:lang w:val="en-GB"/>
        </w:rPr>
      </w:pPr>
      <w:r>
        <w:rPr>
          <w:lang w:val="en-GB"/>
        </w:rPr>
        <w:t>The parameters</w:t>
      </w:r>
      <w:r w:rsidRPr="007E768B">
        <w:rPr>
          <w:lang w:val="en-GB"/>
        </w:rPr>
        <w:t xml:space="preserve"> and the units listed </w:t>
      </w:r>
      <w:r>
        <w:rPr>
          <w:lang w:val="en-GB"/>
        </w:rPr>
        <w:t xml:space="preserve">in the following tables </w:t>
      </w:r>
      <w:r w:rsidRPr="007E768B">
        <w:rPr>
          <w:lang w:val="en-GB"/>
        </w:rPr>
        <w:t xml:space="preserve">must be used for calculation the environmental impact of the </w:t>
      </w:r>
      <w:r>
        <w:rPr>
          <w:lang w:val="en-GB"/>
        </w:rPr>
        <w:t>use stage (B2-B7)</w:t>
      </w:r>
      <w:r w:rsidRPr="007E768B">
        <w:rPr>
          <w:lang w:val="en-GB"/>
        </w:rPr>
        <w:t>.</w:t>
      </w:r>
      <w:r>
        <w:rPr>
          <w:lang w:val="en-GB"/>
        </w:rPr>
        <w:t xml:space="preserve"> The tables can be excluded if no input or output happens. </w:t>
      </w:r>
      <w:r w:rsidR="00AB4250">
        <w:rPr>
          <w:lang w:val="en-GB"/>
        </w:rPr>
        <w:t>In this case a note of explanation would be sufficient: “In module BX-BY no material resp. mass flows occur, input +/- output = 0</w:t>
      </w:r>
    </w:p>
    <w:p w14:paraId="061334DE" w14:textId="77777777" w:rsidR="00DB0C62" w:rsidRDefault="00DB0C62" w:rsidP="00DB0C62">
      <w:pPr>
        <w:pStyle w:val="Beschriftung"/>
        <w:rPr>
          <w:lang w:val="en-GB"/>
        </w:rPr>
      </w:pPr>
      <w:bookmarkStart w:id="148" w:name="_Ref330546160"/>
      <w:bookmarkStart w:id="149" w:name="_Ref489974008"/>
      <w:bookmarkEnd w:id="147"/>
    </w:p>
    <w:p w14:paraId="05E17D3B" w14:textId="77777777" w:rsidR="00CC5054" w:rsidRDefault="00CC5054">
      <w:pPr>
        <w:spacing w:after="200"/>
        <w:jc w:val="left"/>
        <w:rPr>
          <w:b/>
          <w:bCs/>
          <w:color w:val="4F81BD" w:themeColor="accent1"/>
          <w:szCs w:val="18"/>
          <w:lang w:val="en-GB"/>
        </w:rPr>
      </w:pPr>
      <w:bookmarkStart w:id="150" w:name="_Toc98237667"/>
      <w:bookmarkStart w:id="151" w:name="_Hlk97578867"/>
      <w:r>
        <w:rPr>
          <w:lang w:val="en-GB"/>
        </w:rPr>
        <w:br w:type="page"/>
      </w:r>
    </w:p>
    <w:p w14:paraId="2E10B7B5" w14:textId="3BEF14F6" w:rsidR="00E84B04" w:rsidRPr="00BD21AC" w:rsidRDefault="00DB0C62" w:rsidP="00DB0C62">
      <w:pPr>
        <w:pStyle w:val="Beschriftung"/>
        <w:rPr>
          <w:lang w:val="en-GB"/>
        </w:rPr>
      </w:pPr>
      <w:r w:rsidRPr="00DB0C62">
        <w:rPr>
          <w:lang w:val="en-GB"/>
        </w:rPr>
        <w:lastRenderedPageBreak/>
        <w:t xml:space="preserve">Table </w:t>
      </w:r>
      <w:r>
        <w:fldChar w:fldCharType="begin"/>
      </w:r>
      <w:r w:rsidRPr="00DB0C62">
        <w:rPr>
          <w:lang w:val="en-GB"/>
        </w:rPr>
        <w:instrText xml:space="preserve"> SEQ Tabelle \* ARABIC </w:instrText>
      </w:r>
      <w:r>
        <w:fldChar w:fldCharType="separate"/>
      </w:r>
      <w:r w:rsidR="005F19BA">
        <w:rPr>
          <w:noProof/>
          <w:lang w:val="en-GB"/>
        </w:rPr>
        <w:t>8</w:t>
      </w:r>
      <w:r>
        <w:fldChar w:fldCharType="end"/>
      </w:r>
      <w:r w:rsidRPr="00DB0C62">
        <w:rPr>
          <w:lang w:val="en-GB"/>
        </w:rPr>
        <w:t>:</w:t>
      </w:r>
      <w:r w:rsidR="00A52A6D">
        <w:rPr>
          <w:color w:val="17365D" w:themeColor="text2" w:themeShade="BF"/>
          <w:lang w:val="en-GB"/>
        </w:rPr>
        <w:t xml:space="preserve"> </w:t>
      </w:r>
      <w:bookmarkStart w:id="152" w:name="_Hlk56766642"/>
      <w:r w:rsidR="00BD21AC" w:rsidRPr="008A2248">
        <w:rPr>
          <w:color w:val="17365D" w:themeColor="text2" w:themeShade="BF"/>
          <w:lang w:val="en-GB"/>
        </w:rPr>
        <w:t xml:space="preserve">Description of the scenario </w:t>
      </w:r>
      <w:r w:rsidR="00BD21AC" w:rsidRPr="00DA5DCE">
        <w:rPr>
          <w:color w:val="17365D" w:themeColor="text2" w:themeShade="BF"/>
          <w:lang w:val="en-GB"/>
        </w:rPr>
        <w:t>„</w:t>
      </w:r>
      <w:r w:rsidR="00BD21AC">
        <w:rPr>
          <w:color w:val="17365D" w:themeColor="text2" w:themeShade="BF"/>
          <w:lang w:val="en-GB"/>
        </w:rPr>
        <w:t>maintenance</w:t>
      </w:r>
      <w:r w:rsidR="00BD21AC" w:rsidRPr="00DA5DCE">
        <w:rPr>
          <w:color w:val="17365D" w:themeColor="text2" w:themeShade="BF"/>
          <w:lang w:val="en-GB"/>
        </w:rPr>
        <w:t xml:space="preserve"> (</w:t>
      </w:r>
      <w:r w:rsidR="00BD21AC">
        <w:rPr>
          <w:color w:val="17365D" w:themeColor="text2" w:themeShade="BF"/>
          <w:lang w:val="en-GB"/>
        </w:rPr>
        <w:t>B2</w:t>
      </w:r>
      <w:r w:rsidR="00BD21AC" w:rsidRPr="00DA5DCE">
        <w:rPr>
          <w:color w:val="17365D" w:themeColor="text2" w:themeShade="BF"/>
          <w:lang w:val="en-GB"/>
        </w:rPr>
        <w:t xml:space="preserve">)“ </w:t>
      </w:r>
      <w:bookmarkEnd w:id="152"/>
      <w:r w:rsidR="00BD21AC">
        <w:rPr>
          <w:color w:val="17365D" w:themeColor="text2" w:themeShade="BF"/>
          <w:lang w:val="en-GB"/>
        </w:rPr>
        <w:t>based on</w:t>
      </w:r>
      <w:r w:rsidR="00BD21AC" w:rsidRPr="00DA5DCE">
        <w:rPr>
          <w:color w:val="17365D" w:themeColor="text2" w:themeShade="BF"/>
          <w:lang w:val="en-GB"/>
        </w:rPr>
        <w:t xml:space="preserve"> table </w:t>
      </w:r>
      <w:r w:rsidR="00BD21AC">
        <w:rPr>
          <w:color w:val="17365D" w:themeColor="text2" w:themeShade="BF"/>
          <w:lang w:val="en-GB"/>
        </w:rPr>
        <w:t>9</w:t>
      </w:r>
      <w:r w:rsidR="00BD21AC" w:rsidRPr="00DA5DCE">
        <w:rPr>
          <w:color w:val="17365D" w:themeColor="text2" w:themeShade="BF"/>
          <w:lang w:val="en-GB"/>
        </w:rPr>
        <w:t xml:space="preserve"> in EN</w:t>
      </w:r>
      <w:r w:rsidR="00BD21AC">
        <w:rPr>
          <w:color w:val="17365D" w:themeColor="text2" w:themeShade="BF"/>
          <w:lang w:val="en-GB"/>
        </w:rPr>
        <w:t xml:space="preserve"> 15804</w:t>
      </w:r>
      <w:bookmarkEnd w:id="150"/>
      <w:r w:rsidR="00BD21AC" w:rsidRPr="00DA5DCE">
        <w:rPr>
          <w:color w:val="17365D" w:themeColor="text2" w:themeShade="BF"/>
          <w:lang w:val="en-GB"/>
        </w:rPr>
        <w:t xml:space="preserve"> </w:t>
      </w:r>
      <w:bookmarkEnd w:id="148"/>
      <w:bookmarkEnd w:id="14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16"/>
        <w:gridCol w:w="1696"/>
      </w:tblGrid>
      <w:tr w:rsidR="00E84B04" w:rsidRPr="00896AA1" w14:paraId="2DBB1B09" w14:textId="77777777" w:rsidTr="007C7CD5">
        <w:tc>
          <w:tcPr>
            <w:tcW w:w="6794" w:type="dxa"/>
            <w:shd w:val="clear" w:color="auto" w:fill="DAEEF3" w:themeFill="accent5" w:themeFillTint="33"/>
            <w:tcMar>
              <w:top w:w="0" w:type="dxa"/>
              <w:left w:w="0" w:type="dxa"/>
              <w:bottom w:w="0" w:type="dxa"/>
              <w:right w:w="0" w:type="dxa"/>
            </w:tcMar>
            <w:vAlign w:val="center"/>
          </w:tcPr>
          <w:p w14:paraId="526477AA" w14:textId="778810B7" w:rsidR="00E84B04" w:rsidRPr="001A3D9F" w:rsidRDefault="00E84B04" w:rsidP="00BD21AC">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AT"/>
              </w:rPr>
            </w:pPr>
            <w:bookmarkStart w:id="153" w:name="_Hlk56766696"/>
            <w:r w:rsidRPr="001A3D9F">
              <w:rPr>
                <w:b/>
                <w:color w:val="000000"/>
                <w:lang w:val="de-AT"/>
              </w:rPr>
              <w:t>Parameter</w:t>
            </w:r>
            <w:r w:rsidR="00BD21AC">
              <w:rPr>
                <w:b/>
                <w:color w:val="000000"/>
                <w:lang w:val="de-AT"/>
              </w:rPr>
              <w:t>s</w:t>
            </w:r>
            <w:r w:rsidRPr="001A3D9F">
              <w:rPr>
                <w:b/>
                <w:color w:val="000000"/>
                <w:lang w:val="de-AT"/>
              </w:rPr>
              <w:t xml:space="preserve"> </w:t>
            </w:r>
            <w:r w:rsidR="00BD21AC">
              <w:rPr>
                <w:b/>
                <w:color w:val="000000"/>
                <w:lang w:val="de-AT"/>
              </w:rPr>
              <w:t>maintenance</w:t>
            </w:r>
            <w:r w:rsidRPr="001A3D9F">
              <w:rPr>
                <w:b/>
                <w:color w:val="000000"/>
                <w:lang w:val="de-AT"/>
              </w:rPr>
              <w:t xml:space="preserve"> (B2)</w:t>
            </w:r>
          </w:p>
        </w:tc>
        <w:tc>
          <w:tcPr>
            <w:tcW w:w="1416" w:type="dxa"/>
            <w:shd w:val="clear" w:color="auto" w:fill="DAEEF3" w:themeFill="accent5" w:themeFillTint="33"/>
            <w:vAlign w:val="center"/>
          </w:tcPr>
          <w:p w14:paraId="734F9796" w14:textId="6F460CCF" w:rsidR="00E84B04" w:rsidRPr="00896AA1" w:rsidRDefault="00BD21AC" w:rsidP="0090245D">
            <w:pPr>
              <w:shd w:val="clear" w:color="auto" w:fill="DAEEF3" w:themeFill="accent5" w:themeFillTint="33"/>
              <w:ind w:left="147"/>
              <w:jc w:val="center"/>
              <w:rPr>
                <w:rFonts w:eastAsia="Times New Roman" w:cs="Times New Roman"/>
                <w:b/>
                <w:color w:val="000000"/>
                <w:lang w:val="en-GB"/>
              </w:rPr>
            </w:pPr>
            <w:r>
              <w:rPr>
                <w:b/>
                <w:color w:val="000000"/>
                <w:lang w:val="en-GB"/>
              </w:rPr>
              <w:t>value</w:t>
            </w:r>
          </w:p>
        </w:tc>
        <w:tc>
          <w:tcPr>
            <w:tcW w:w="1696" w:type="dxa"/>
            <w:shd w:val="clear" w:color="auto" w:fill="DAEEF3" w:themeFill="accent5" w:themeFillTint="33"/>
            <w:tcMar>
              <w:top w:w="0" w:type="dxa"/>
              <w:left w:w="0" w:type="dxa"/>
              <w:bottom w:w="0" w:type="dxa"/>
              <w:right w:w="0" w:type="dxa"/>
            </w:tcMar>
          </w:tcPr>
          <w:p w14:paraId="4F7745BC" w14:textId="0763AFD4" w:rsidR="00E84B04" w:rsidRPr="00896AA1" w:rsidRDefault="00BD21AC" w:rsidP="0090245D">
            <w:pPr>
              <w:shd w:val="clear" w:color="auto" w:fill="DAEEF3" w:themeFill="accent5" w:themeFillTint="33"/>
              <w:ind w:left="147"/>
              <w:jc w:val="center"/>
              <w:rPr>
                <w:b/>
                <w:color w:val="000000"/>
                <w:lang w:val="en-GB"/>
              </w:rPr>
            </w:pPr>
            <w:r>
              <w:rPr>
                <w:b/>
                <w:color w:val="000000"/>
                <w:lang w:val="en-GB"/>
              </w:rPr>
              <w:t>unit</w:t>
            </w:r>
          </w:p>
        </w:tc>
      </w:tr>
      <w:tr w:rsidR="007C7CD5" w:rsidRPr="00CC5054" w14:paraId="52EFE654" w14:textId="77777777" w:rsidTr="0044762B">
        <w:tc>
          <w:tcPr>
            <w:tcW w:w="6794" w:type="dxa"/>
            <w:shd w:val="clear" w:color="auto" w:fill="DAEEF3" w:themeFill="accent5" w:themeFillTint="33"/>
            <w:tcMar>
              <w:top w:w="0" w:type="dxa"/>
              <w:left w:w="0" w:type="dxa"/>
              <w:bottom w:w="0" w:type="dxa"/>
              <w:right w:w="0" w:type="dxa"/>
            </w:tcMar>
          </w:tcPr>
          <w:p w14:paraId="7E08E4A9" w14:textId="40276772" w:rsidR="007C7CD5" w:rsidRPr="00701CBA" w:rsidRDefault="007C7CD5" w:rsidP="00701CBA">
            <w:pPr>
              <w:pBdr>
                <w:top w:val="nil"/>
                <w:left w:val="nil"/>
                <w:bottom w:val="nil"/>
                <w:right w:val="nil"/>
                <w:between w:val="nil"/>
                <w:bar w:val="nil"/>
              </w:pBdr>
              <w:shd w:val="clear" w:color="auto" w:fill="DAEEF3" w:themeFill="accent5" w:themeFillTint="33"/>
              <w:ind w:left="147" w:right="126"/>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 xml:space="preserve">ss  </w:t>
            </w:r>
          </w:p>
        </w:tc>
        <w:tc>
          <w:tcPr>
            <w:tcW w:w="1416" w:type="dxa"/>
            <w:shd w:val="clear" w:color="auto" w:fill="DAEEF3" w:themeFill="accent5" w:themeFillTint="33"/>
            <w:vAlign w:val="center"/>
          </w:tcPr>
          <w:p w14:paraId="363910AB" w14:textId="77777777" w:rsidR="007C7CD5" w:rsidRPr="00701CBA" w:rsidRDefault="007C7CD5" w:rsidP="007C7CD5">
            <w:pPr>
              <w:pBdr>
                <w:top w:val="nil"/>
                <w:left w:val="nil"/>
                <w:bottom w:val="nil"/>
                <w:right w:val="nil"/>
                <w:between w:val="nil"/>
                <w:bar w:val="nil"/>
              </w:pBdr>
              <w:shd w:val="clear" w:color="auto" w:fill="DAEEF3" w:themeFill="accent5" w:themeFillTint="33"/>
              <w:tabs>
                <w:tab w:val="center" w:pos="4536"/>
                <w:tab w:val="right" w:pos="9072"/>
              </w:tabs>
              <w:spacing w:line="240" w:lineRule="auto"/>
              <w:rPr>
                <w:rFonts w:cstheme="minorHAnsi"/>
                <w:lang w:val="en-GB"/>
              </w:rPr>
            </w:pPr>
          </w:p>
        </w:tc>
        <w:tc>
          <w:tcPr>
            <w:tcW w:w="1696" w:type="dxa"/>
            <w:shd w:val="clear" w:color="auto" w:fill="DAEEF3" w:themeFill="accent5" w:themeFillTint="33"/>
            <w:tcMar>
              <w:top w:w="0" w:type="dxa"/>
              <w:left w:w="0" w:type="dxa"/>
              <w:bottom w:w="0" w:type="dxa"/>
              <w:right w:w="0" w:type="dxa"/>
            </w:tcMar>
          </w:tcPr>
          <w:p w14:paraId="464151E7" w14:textId="2F2A58E2" w:rsidR="007C7CD5" w:rsidRPr="00701CBA" w:rsidRDefault="007C7CD5" w:rsidP="000D0329">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7C7CD5" w:rsidRPr="00CC5054" w14:paraId="0FA9C9D5" w14:textId="77777777" w:rsidTr="0044762B">
        <w:tc>
          <w:tcPr>
            <w:tcW w:w="6794" w:type="dxa"/>
            <w:shd w:val="clear" w:color="auto" w:fill="DAEEF3" w:themeFill="accent5" w:themeFillTint="33"/>
            <w:tcMar>
              <w:top w:w="0" w:type="dxa"/>
              <w:left w:w="0" w:type="dxa"/>
              <w:bottom w:w="0" w:type="dxa"/>
              <w:right w:w="0" w:type="dxa"/>
            </w:tcMar>
          </w:tcPr>
          <w:p w14:paraId="5864156E" w14:textId="42B861E5" w:rsidR="007C7CD5" w:rsidRPr="00701CBA" w:rsidRDefault="007C7CD5" w:rsidP="00701CBA">
            <w:pPr>
              <w:shd w:val="clear" w:color="auto" w:fill="DAEEF3" w:themeFill="accent5" w:themeFillTint="33"/>
              <w:ind w:left="147" w:right="126"/>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c</w:t>
            </w:r>
            <w:r w:rsidRPr="00701CBA">
              <w:rPr>
                <w:rFonts w:cstheme="minorHAnsi"/>
                <w:color w:val="000000"/>
                <w:spacing w:val="-3"/>
              </w:rPr>
              <w:t>y</w:t>
            </w:r>
            <w:r w:rsidRPr="00701CBA">
              <w:rPr>
                <w:rFonts w:cstheme="minorHAnsi"/>
                <w:color w:val="000000"/>
              </w:rPr>
              <w:t xml:space="preserve">cle  </w:t>
            </w:r>
          </w:p>
        </w:tc>
        <w:tc>
          <w:tcPr>
            <w:tcW w:w="1416" w:type="dxa"/>
            <w:shd w:val="clear" w:color="auto" w:fill="DAEEF3" w:themeFill="accent5" w:themeFillTint="33"/>
            <w:vAlign w:val="center"/>
          </w:tcPr>
          <w:p w14:paraId="129712E7" w14:textId="77777777" w:rsidR="007C7CD5" w:rsidRPr="00701CBA" w:rsidRDefault="007C7CD5" w:rsidP="007C7CD5">
            <w:pPr>
              <w:shd w:val="clear" w:color="auto" w:fill="DAEEF3" w:themeFill="accent5" w:themeFillTint="33"/>
              <w:tabs>
                <w:tab w:val="center" w:pos="4536"/>
                <w:tab w:val="right" w:pos="9072"/>
              </w:tabs>
              <w:spacing w:line="240" w:lineRule="auto"/>
              <w:rPr>
                <w:rFonts w:cstheme="minorHAnsi"/>
                <w:lang w:val="en-GB"/>
              </w:rPr>
            </w:pPr>
          </w:p>
        </w:tc>
        <w:tc>
          <w:tcPr>
            <w:tcW w:w="1696" w:type="dxa"/>
            <w:shd w:val="clear" w:color="auto" w:fill="DAEEF3" w:themeFill="accent5" w:themeFillTint="33"/>
            <w:tcMar>
              <w:top w:w="0" w:type="dxa"/>
              <w:left w:w="0" w:type="dxa"/>
              <w:bottom w:w="0" w:type="dxa"/>
              <w:right w:w="0" w:type="dxa"/>
            </w:tcMar>
          </w:tcPr>
          <w:p w14:paraId="48BCD7A6" w14:textId="06A0A980" w:rsidR="007C7CD5" w:rsidRPr="00701CBA" w:rsidRDefault="007C7CD5" w:rsidP="000D0329">
            <w:pPr>
              <w:shd w:val="clear" w:color="auto" w:fill="DAEEF3" w:themeFill="accent5" w:themeFillTint="33"/>
              <w:spacing w:line="240" w:lineRule="auto"/>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7C7CD5" w:rsidRPr="00F2688E" w14:paraId="0503EBEF" w14:textId="77777777" w:rsidTr="007C7CD5">
        <w:tc>
          <w:tcPr>
            <w:tcW w:w="6794" w:type="dxa"/>
            <w:shd w:val="clear" w:color="auto" w:fill="DAEEF3" w:themeFill="accent5" w:themeFillTint="33"/>
            <w:tcMar>
              <w:top w:w="0" w:type="dxa"/>
              <w:left w:w="0" w:type="dxa"/>
              <w:bottom w:w="0" w:type="dxa"/>
              <w:right w:w="0" w:type="dxa"/>
            </w:tcMar>
          </w:tcPr>
          <w:p w14:paraId="36907418" w14:textId="77777777" w:rsidR="007C7CD5" w:rsidRPr="00F2688E" w:rsidRDefault="007C7CD5" w:rsidP="00F2688E">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7FB0B1A3" w14:textId="5EC297C1" w:rsidR="007C7CD5" w:rsidRPr="00F2688E" w:rsidRDefault="007C7CD5" w:rsidP="00F2688E">
            <w:pPr>
              <w:pBdr>
                <w:top w:val="nil"/>
                <w:left w:val="nil"/>
                <w:bottom w:val="nil"/>
                <w:right w:val="nil"/>
                <w:between w:val="nil"/>
                <w:bar w:val="nil"/>
              </w:pBdr>
              <w:shd w:val="clear" w:color="auto" w:fill="DAEEF3" w:themeFill="accent5" w:themeFillTint="33"/>
              <w:ind w:left="147" w:right="126"/>
              <w:jc w:val="left"/>
              <w:rPr>
                <w:rFonts w:eastAsia="Times New Roman" w:cstheme="minorHAnsi"/>
                <w:spacing w:val="-4"/>
                <w:lang w:val="en-GB"/>
              </w:rPr>
            </w:pPr>
            <w:r w:rsidRPr="00F2688E">
              <w:rPr>
                <w:rFonts w:cstheme="minorHAnsi"/>
                <w:color w:val="000000"/>
              </w:rPr>
              <w:t>clea</w:t>
            </w:r>
            <w:r w:rsidRPr="00F2688E">
              <w:rPr>
                <w:rFonts w:cstheme="minorHAnsi"/>
                <w:color w:val="000000"/>
                <w:spacing w:val="-3"/>
              </w:rPr>
              <w:t>n</w:t>
            </w:r>
            <w:r w:rsidRPr="00F2688E">
              <w:rPr>
                <w:rFonts w:cstheme="minorHAnsi"/>
                <w:color w:val="000000"/>
              </w:rPr>
              <w:t>ing agent, sp</w:t>
            </w:r>
            <w:r w:rsidRPr="00F2688E">
              <w:rPr>
                <w:rFonts w:cstheme="minorHAnsi"/>
                <w:color w:val="000000"/>
                <w:spacing w:val="-2"/>
              </w:rPr>
              <w:t>e</w:t>
            </w:r>
            <w:r w:rsidRPr="00F2688E">
              <w:rPr>
                <w:rFonts w:cstheme="minorHAnsi"/>
                <w:color w:val="000000"/>
              </w:rPr>
              <w:t>cify</w:t>
            </w:r>
            <w:r w:rsidRPr="00F2688E">
              <w:rPr>
                <w:rFonts w:cstheme="minorHAnsi"/>
                <w:color w:val="000000"/>
                <w:spacing w:val="-2"/>
              </w:rPr>
              <w:t xml:space="preserve"> </w:t>
            </w:r>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 xml:space="preserve">s  </w:t>
            </w:r>
          </w:p>
        </w:tc>
        <w:tc>
          <w:tcPr>
            <w:tcW w:w="1416" w:type="dxa"/>
            <w:shd w:val="clear" w:color="auto" w:fill="DAEEF3" w:themeFill="accent5" w:themeFillTint="33"/>
            <w:vAlign w:val="center"/>
          </w:tcPr>
          <w:p w14:paraId="389BC26F" w14:textId="77777777" w:rsidR="007C7CD5" w:rsidRPr="00F2688E" w:rsidRDefault="007C7CD5"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4A7EFEDB" w14:textId="41C925E4" w:rsidR="007C7CD5" w:rsidRPr="00F2688E" w:rsidRDefault="00FF4E4A" w:rsidP="00F2688E">
            <w:pPr>
              <w:shd w:val="clear" w:color="auto" w:fill="DAEEF3" w:themeFill="accent5" w:themeFillTint="33"/>
              <w:spacing w:line="240" w:lineRule="auto"/>
              <w:jc w:val="left"/>
              <w:rPr>
                <w:rFonts w:cstheme="minorHAnsi"/>
                <w:lang w:val="en-GB"/>
              </w:rPr>
            </w:pPr>
            <w:r>
              <w:rPr>
                <w:rFonts w:cstheme="minorHAnsi"/>
                <w:lang w:val="en-GB"/>
              </w:rPr>
              <w:t>Kg/cycle</w:t>
            </w:r>
          </w:p>
        </w:tc>
      </w:tr>
      <w:tr w:rsidR="007C7CD5" w:rsidRPr="00F2688E" w14:paraId="5A8F1A09" w14:textId="77777777" w:rsidTr="007C7CD5">
        <w:tc>
          <w:tcPr>
            <w:tcW w:w="6794" w:type="dxa"/>
            <w:shd w:val="clear" w:color="auto" w:fill="DAEEF3" w:themeFill="accent5" w:themeFillTint="33"/>
            <w:tcMar>
              <w:top w:w="0" w:type="dxa"/>
              <w:left w:w="0" w:type="dxa"/>
              <w:bottom w:w="0" w:type="dxa"/>
              <w:right w:w="0" w:type="dxa"/>
            </w:tcMar>
          </w:tcPr>
          <w:p w14:paraId="027ED12C" w14:textId="6126A859" w:rsidR="007C7CD5" w:rsidRPr="00F2688E" w:rsidRDefault="007C7CD5" w:rsidP="00F2688E">
            <w:pPr>
              <w:shd w:val="clear" w:color="auto" w:fill="DAEEF3" w:themeFill="accent5" w:themeFillTint="33"/>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w:t>
            </w:r>
            <w:r w:rsidR="00701CBA" w:rsidRPr="00F2688E">
              <w:rPr>
                <w:rFonts w:cstheme="minorHAnsi"/>
                <w:color w:val="000000"/>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DAEEF3" w:themeFill="accent5" w:themeFillTint="33"/>
            <w:vAlign w:val="center"/>
          </w:tcPr>
          <w:p w14:paraId="562B31F1" w14:textId="77777777" w:rsidR="007C7CD5" w:rsidRPr="00F2688E" w:rsidRDefault="007C7CD5"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5227C3CB" w14:textId="5C934D58" w:rsidR="007C7CD5" w:rsidRPr="00F2688E" w:rsidRDefault="007C7CD5"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F2688E">
              <w:rPr>
                <w:rFonts w:cstheme="minorHAnsi"/>
                <w:color w:val="000000"/>
              </w:rPr>
              <w:t xml:space="preserve">kg  </w:t>
            </w:r>
          </w:p>
        </w:tc>
      </w:tr>
      <w:tr w:rsidR="007C7CD5" w:rsidRPr="00F2688E" w14:paraId="300E649D" w14:textId="77777777" w:rsidTr="007C7CD5">
        <w:tc>
          <w:tcPr>
            <w:tcW w:w="6794" w:type="dxa"/>
            <w:shd w:val="clear" w:color="auto" w:fill="DAEEF3" w:themeFill="accent5" w:themeFillTint="33"/>
            <w:tcMar>
              <w:top w:w="0" w:type="dxa"/>
              <w:left w:w="0" w:type="dxa"/>
              <w:bottom w:w="0" w:type="dxa"/>
              <w:right w:w="0" w:type="dxa"/>
            </w:tcMar>
          </w:tcPr>
          <w:p w14:paraId="3EE6BC90" w14:textId="69DBF466" w:rsidR="007C7CD5" w:rsidRPr="00F2688E" w:rsidRDefault="007C7CD5" w:rsidP="00F2688E">
            <w:pPr>
              <w:pBdr>
                <w:top w:val="nil"/>
                <w:left w:val="nil"/>
                <w:bottom w:val="nil"/>
                <w:right w:val="nil"/>
                <w:between w:val="nil"/>
                <w:bar w:val="nil"/>
              </w:pBdr>
              <w:shd w:val="clear" w:color="auto" w:fill="DAEEF3" w:themeFill="accent5" w:themeFillTint="33"/>
              <w:ind w:left="147" w:right="126"/>
              <w:jc w:val="left"/>
              <w:rPr>
                <w:rFonts w:eastAsia="Times New Roman" w:cstheme="minorHAnsi"/>
                <w:spacing w:val="-4"/>
                <w:lang w:val="en-GB"/>
              </w:rPr>
            </w:pPr>
            <w:r w:rsidRPr="00F2688E">
              <w:rPr>
                <w:rFonts w:cstheme="minorHAnsi"/>
                <w:color w:val="000000"/>
                <w:lang w:val="en-GB"/>
              </w:rPr>
              <w:t xml:space="preserve">Net fresh water consumption during maintenance  </w:t>
            </w:r>
          </w:p>
        </w:tc>
        <w:tc>
          <w:tcPr>
            <w:tcW w:w="1416" w:type="dxa"/>
            <w:shd w:val="clear" w:color="auto" w:fill="DAEEF3" w:themeFill="accent5" w:themeFillTint="33"/>
            <w:vAlign w:val="center"/>
          </w:tcPr>
          <w:p w14:paraId="34DCAC5E" w14:textId="77777777" w:rsidR="007C7CD5" w:rsidRPr="00F2688E" w:rsidRDefault="007C7CD5"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10CD53A4" w14:textId="1A0B0B81" w:rsidR="007C7CD5" w:rsidRPr="00F2688E" w:rsidRDefault="007C7CD5" w:rsidP="00F2688E">
            <w:pPr>
              <w:shd w:val="clear" w:color="auto" w:fill="DAEEF3" w:themeFill="accent5" w:themeFillTint="33"/>
              <w:spacing w:line="240" w:lineRule="auto"/>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C7CD5" w:rsidRPr="00F2688E" w14:paraId="7FF9C9A1" w14:textId="77777777" w:rsidTr="007C7CD5">
        <w:tc>
          <w:tcPr>
            <w:tcW w:w="6794" w:type="dxa"/>
            <w:shd w:val="clear" w:color="auto" w:fill="DAEEF3" w:themeFill="accent5" w:themeFillTint="33"/>
            <w:tcMar>
              <w:top w:w="0" w:type="dxa"/>
              <w:left w:w="0" w:type="dxa"/>
              <w:bottom w:w="0" w:type="dxa"/>
              <w:right w:w="0" w:type="dxa"/>
            </w:tcMar>
          </w:tcPr>
          <w:p w14:paraId="3336B10E" w14:textId="3E3BB090" w:rsidR="007C7CD5" w:rsidRPr="00F2688E" w:rsidRDefault="007C7CD5" w:rsidP="00F2688E">
            <w:pPr>
              <w:pBdr>
                <w:top w:val="nil"/>
                <w:left w:val="nil"/>
                <w:bottom w:val="nil"/>
                <w:right w:val="nil"/>
                <w:between w:val="nil"/>
                <w:bar w:val="nil"/>
              </w:pBdr>
              <w:shd w:val="clear" w:color="auto" w:fill="DAEEF3" w:themeFill="accent5" w:themeFillTint="33"/>
              <w:ind w:left="147" w:right="126"/>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DAEEF3" w:themeFill="accent5" w:themeFillTint="33"/>
            <w:vAlign w:val="center"/>
          </w:tcPr>
          <w:p w14:paraId="54332DA4" w14:textId="77777777" w:rsidR="007C7CD5" w:rsidRPr="00F2688E" w:rsidRDefault="007C7CD5"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vAlign w:val="center"/>
          </w:tcPr>
          <w:p w14:paraId="4A6AD853" w14:textId="64CDDB61" w:rsidR="007C7CD5" w:rsidRPr="00F2688E" w:rsidRDefault="00FF4E4A" w:rsidP="00F2688E">
            <w:pPr>
              <w:shd w:val="clear" w:color="auto" w:fill="DAEEF3" w:themeFill="accent5" w:themeFillTint="33"/>
              <w:spacing w:line="240" w:lineRule="auto"/>
              <w:jc w:val="left"/>
              <w:rPr>
                <w:rFonts w:cstheme="minorHAnsi"/>
                <w:lang w:val="en-GB"/>
              </w:rPr>
            </w:pPr>
            <w:r>
              <w:rPr>
                <w:rFonts w:cstheme="minorHAnsi"/>
                <w:lang w:val="en-GB"/>
              </w:rPr>
              <w:t>kWh</w:t>
            </w:r>
          </w:p>
        </w:tc>
      </w:tr>
      <w:bookmarkEnd w:id="153"/>
    </w:tbl>
    <w:p w14:paraId="1084C016" w14:textId="77777777" w:rsidR="00E84B04" w:rsidRPr="00F2688E" w:rsidRDefault="00E84B04" w:rsidP="00F2688E">
      <w:pPr>
        <w:shd w:val="clear" w:color="auto" w:fill="DAEEF3" w:themeFill="accent5" w:themeFillTint="33"/>
        <w:jc w:val="left"/>
        <w:rPr>
          <w:rFonts w:cstheme="minorHAnsi"/>
          <w:lang w:val="en-GB"/>
        </w:rPr>
      </w:pPr>
    </w:p>
    <w:p w14:paraId="07BA67AE" w14:textId="3176D96D" w:rsidR="00BD21AC" w:rsidRPr="00F2688E" w:rsidRDefault="00DB0C62" w:rsidP="00F2688E">
      <w:pPr>
        <w:pStyle w:val="Beschriftung"/>
        <w:jc w:val="left"/>
        <w:rPr>
          <w:rFonts w:cstheme="minorHAnsi"/>
          <w:lang w:val="en-GB"/>
        </w:rPr>
      </w:pPr>
      <w:bookmarkStart w:id="154" w:name="_Toc98237668"/>
      <w:bookmarkStart w:id="155" w:name="_Ref330546163"/>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5F19BA">
        <w:rPr>
          <w:rFonts w:cstheme="minorHAnsi"/>
          <w:noProof/>
          <w:lang w:val="en-GB"/>
        </w:rPr>
        <w:t>9</w:t>
      </w:r>
      <w:r w:rsidRPr="00F2688E">
        <w:rPr>
          <w:rFonts w:cstheme="minorHAnsi"/>
        </w:rPr>
        <w:fldChar w:fldCharType="end"/>
      </w:r>
      <w:r w:rsidRPr="00F2688E">
        <w:rPr>
          <w:rFonts w:cstheme="minorHAnsi"/>
          <w:lang w:val="en-GB"/>
        </w:rPr>
        <w:t xml:space="preserve">: </w:t>
      </w:r>
      <w:bookmarkStart w:id="156" w:name="_Hlk56766731"/>
      <w:r w:rsidR="00BD21AC" w:rsidRPr="00F2688E">
        <w:rPr>
          <w:rFonts w:cstheme="minorHAnsi"/>
          <w:color w:val="17365D" w:themeColor="text2" w:themeShade="BF"/>
          <w:lang w:val="en-GB"/>
        </w:rPr>
        <w:t>Description of the scenario „repair (B3)“</w:t>
      </w:r>
      <w:bookmarkEnd w:id="154"/>
      <w:bookmarkEnd w:id="15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78"/>
        <w:gridCol w:w="1422"/>
        <w:gridCol w:w="1706"/>
      </w:tblGrid>
      <w:tr w:rsidR="00BD21AC" w:rsidRPr="00F2688E" w14:paraId="23A9CDD7" w14:textId="77777777" w:rsidTr="00BD21AC">
        <w:tc>
          <w:tcPr>
            <w:tcW w:w="6778" w:type="dxa"/>
            <w:shd w:val="clear" w:color="auto" w:fill="DAEEF3" w:themeFill="accent5" w:themeFillTint="33"/>
            <w:tcMar>
              <w:top w:w="0" w:type="dxa"/>
              <w:left w:w="0" w:type="dxa"/>
              <w:bottom w:w="0" w:type="dxa"/>
              <w:right w:w="0" w:type="dxa"/>
            </w:tcMar>
            <w:vAlign w:val="center"/>
          </w:tcPr>
          <w:p w14:paraId="0B17D0F2" w14:textId="379826D6" w:rsidR="00BD21AC" w:rsidRPr="00F2688E" w:rsidRDefault="00BD21AC" w:rsidP="00F2688E">
            <w:pPr>
              <w:pBdr>
                <w:top w:val="nil"/>
                <w:left w:val="nil"/>
                <w:bottom w:val="nil"/>
                <w:right w:val="nil"/>
                <w:between w:val="nil"/>
                <w:bar w:val="nil"/>
              </w:pBdr>
              <w:shd w:val="clear" w:color="auto" w:fill="DAEEF3" w:themeFill="accent5" w:themeFillTint="33"/>
              <w:ind w:left="147"/>
              <w:jc w:val="left"/>
              <w:rPr>
                <w:rFonts w:eastAsia="Times New Roman" w:cstheme="minorHAnsi"/>
                <w:b/>
                <w:color w:val="000000"/>
                <w:lang w:val="de-AT"/>
              </w:rPr>
            </w:pPr>
            <w:bookmarkStart w:id="157" w:name="_Hlk56766765"/>
            <w:bookmarkEnd w:id="155"/>
            <w:r w:rsidRPr="00F2688E">
              <w:rPr>
                <w:rFonts w:cstheme="minorHAnsi"/>
                <w:b/>
                <w:color w:val="000000"/>
                <w:lang w:val="de-AT"/>
              </w:rPr>
              <w:t>Parameters repair (B3)</w:t>
            </w:r>
          </w:p>
        </w:tc>
        <w:tc>
          <w:tcPr>
            <w:tcW w:w="1422" w:type="dxa"/>
            <w:shd w:val="clear" w:color="auto" w:fill="DAEEF3" w:themeFill="accent5" w:themeFillTint="33"/>
            <w:vAlign w:val="center"/>
          </w:tcPr>
          <w:p w14:paraId="2BB77E2D" w14:textId="2E2B2AFD" w:rsidR="00BD21AC" w:rsidRPr="00F2688E" w:rsidRDefault="00BD21AC" w:rsidP="00F2688E">
            <w:pPr>
              <w:shd w:val="clear" w:color="auto" w:fill="DAEEF3" w:themeFill="accent5" w:themeFillTint="33"/>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DAEEF3" w:themeFill="accent5" w:themeFillTint="33"/>
            <w:tcMar>
              <w:top w:w="0" w:type="dxa"/>
              <w:left w:w="0" w:type="dxa"/>
              <w:bottom w:w="0" w:type="dxa"/>
              <w:right w:w="0" w:type="dxa"/>
            </w:tcMar>
          </w:tcPr>
          <w:p w14:paraId="397048E8" w14:textId="75F190C5" w:rsidR="00BD21AC" w:rsidRPr="00F2688E" w:rsidRDefault="00BD21AC" w:rsidP="00F2688E">
            <w:pPr>
              <w:shd w:val="clear" w:color="auto" w:fill="DAEEF3" w:themeFill="accent5" w:themeFillTint="33"/>
              <w:ind w:left="147"/>
              <w:jc w:val="left"/>
              <w:rPr>
                <w:rFonts w:cstheme="minorHAnsi"/>
                <w:b/>
                <w:color w:val="000000"/>
                <w:lang w:val="en-GB"/>
              </w:rPr>
            </w:pPr>
            <w:r w:rsidRPr="00F2688E">
              <w:rPr>
                <w:rFonts w:cstheme="minorHAnsi"/>
                <w:b/>
                <w:color w:val="000000"/>
                <w:lang w:val="en-GB"/>
              </w:rPr>
              <w:t>unit</w:t>
            </w:r>
          </w:p>
        </w:tc>
      </w:tr>
      <w:tr w:rsidR="00E84B04" w:rsidRPr="00CC5054" w14:paraId="72BC2E16" w14:textId="77777777" w:rsidTr="00BD21AC">
        <w:tc>
          <w:tcPr>
            <w:tcW w:w="6778" w:type="dxa"/>
            <w:shd w:val="clear" w:color="auto" w:fill="DAEEF3" w:themeFill="accent5" w:themeFillTint="33"/>
            <w:tcMar>
              <w:top w:w="0" w:type="dxa"/>
              <w:left w:w="0" w:type="dxa"/>
              <w:bottom w:w="0" w:type="dxa"/>
              <w:right w:w="0" w:type="dxa"/>
            </w:tcMar>
            <w:vAlign w:val="center"/>
          </w:tcPr>
          <w:p w14:paraId="444A779D" w14:textId="0126F581" w:rsidR="00E84B04"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Repair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2" w:type="dxa"/>
            <w:shd w:val="clear" w:color="auto" w:fill="DAEEF3" w:themeFill="accent5" w:themeFillTint="33"/>
            <w:vAlign w:val="center"/>
          </w:tcPr>
          <w:p w14:paraId="77DB98F3" w14:textId="77777777" w:rsidR="00E84B04" w:rsidRPr="00F2688E" w:rsidRDefault="00E84B04"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vAlign w:val="center"/>
          </w:tcPr>
          <w:p w14:paraId="3E879717" w14:textId="2F191C69" w:rsidR="00E84B04" w:rsidRPr="00F2688E" w:rsidRDefault="00701CBA"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01CBA" w:rsidRPr="00CC5054" w14:paraId="6D4FA63F" w14:textId="77777777" w:rsidTr="00647615">
        <w:tc>
          <w:tcPr>
            <w:tcW w:w="6778" w:type="dxa"/>
            <w:shd w:val="clear" w:color="auto" w:fill="DAEEF3" w:themeFill="accent5" w:themeFillTint="33"/>
            <w:tcMar>
              <w:top w:w="0" w:type="dxa"/>
              <w:left w:w="0" w:type="dxa"/>
              <w:bottom w:w="0" w:type="dxa"/>
              <w:right w:w="0" w:type="dxa"/>
            </w:tcMar>
          </w:tcPr>
          <w:p w14:paraId="3840EEF0" w14:textId="701B47C6" w:rsidR="00701CBA"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Insp</w:t>
            </w:r>
            <w:r w:rsidRPr="00F2688E">
              <w:rPr>
                <w:rFonts w:cstheme="minorHAnsi"/>
                <w:color w:val="000000"/>
                <w:spacing w:val="-2"/>
              </w:rPr>
              <w:t>e</w:t>
            </w:r>
            <w:r w:rsidRPr="00F2688E">
              <w:rPr>
                <w:rFonts w:cstheme="minorHAnsi"/>
                <w:color w:val="000000"/>
              </w:rPr>
              <w:t>ction 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 xml:space="preserve">ss  </w:t>
            </w:r>
          </w:p>
        </w:tc>
        <w:tc>
          <w:tcPr>
            <w:tcW w:w="1422" w:type="dxa"/>
            <w:shd w:val="clear" w:color="auto" w:fill="DAEEF3" w:themeFill="accent5" w:themeFillTint="33"/>
            <w:vAlign w:val="center"/>
          </w:tcPr>
          <w:p w14:paraId="2E1B4B39"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6821A1F8" w14:textId="5E249FB5" w:rsidR="00701CBA" w:rsidRPr="00F2688E" w:rsidRDefault="00701CBA"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01CBA" w:rsidRPr="00CC5054" w14:paraId="3D5FB094" w14:textId="77777777" w:rsidTr="00647615">
        <w:tc>
          <w:tcPr>
            <w:tcW w:w="6778" w:type="dxa"/>
            <w:shd w:val="clear" w:color="auto" w:fill="DAEEF3" w:themeFill="accent5" w:themeFillTint="33"/>
            <w:tcMar>
              <w:top w:w="0" w:type="dxa"/>
              <w:left w:w="0" w:type="dxa"/>
              <w:bottom w:w="0" w:type="dxa"/>
              <w:right w:w="0" w:type="dxa"/>
            </w:tcMar>
          </w:tcPr>
          <w:p w14:paraId="23A9A218" w14:textId="619D6825" w:rsidR="00701CBA" w:rsidRPr="00F2688E" w:rsidRDefault="00701CBA" w:rsidP="00F2688E">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Repair</w:t>
            </w:r>
            <w:r w:rsidRPr="00F2688E">
              <w:rPr>
                <w:rFonts w:cstheme="minorHAnsi"/>
                <w:color w:val="000000"/>
                <w:spacing w:val="-3"/>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2" w:type="dxa"/>
            <w:shd w:val="clear" w:color="auto" w:fill="DAEEF3" w:themeFill="accent5" w:themeFillTint="33"/>
            <w:vAlign w:val="center"/>
          </w:tcPr>
          <w:p w14:paraId="3DBC3914" w14:textId="77777777" w:rsidR="00701CBA" w:rsidRPr="00F2688E" w:rsidRDefault="00701CBA" w:rsidP="00F2688E">
            <w:pP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78E67D3E" w14:textId="3E0FC43C" w:rsidR="00701CBA" w:rsidRPr="00F2688E" w:rsidRDefault="00701CBA" w:rsidP="00F2688E">
            <w:pPr>
              <w:shd w:val="clear" w:color="auto" w:fill="DAEEF3" w:themeFill="accent5" w:themeFillTint="33"/>
              <w:spacing w:line="240" w:lineRule="auto"/>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01CBA" w:rsidRPr="00F2688E" w14:paraId="6DEEDA40" w14:textId="77777777" w:rsidTr="00647615">
        <w:tc>
          <w:tcPr>
            <w:tcW w:w="6778" w:type="dxa"/>
            <w:shd w:val="clear" w:color="auto" w:fill="DAEEF3" w:themeFill="accent5" w:themeFillTint="33"/>
            <w:tcMar>
              <w:top w:w="0" w:type="dxa"/>
              <w:left w:w="0" w:type="dxa"/>
              <w:bottom w:w="0" w:type="dxa"/>
              <w:right w:w="0" w:type="dxa"/>
            </w:tcMar>
          </w:tcPr>
          <w:p w14:paraId="6EB13EF6" w14:textId="77777777" w:rsidR="00701CBA" w:rsidRPr="00F2688E" w:rsidRDefault="00701CBA" w:rsidP="00F2688E">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1B05FDC0" w14:textId="20C9564F" w:rsidR="00701CBA"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2" w:type="dxa"/>
            <w:shd w:val="clear" w:color="auto" w:fill="DAEEF3" w:themeFill="accent5" w:themeFillTint="33"/>
            <w:vAlign w:val="center"/>
          </w:tcPr>
          <w:p w14:paraId="4FE47C60"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0B844F9C" w14:textId="0AD8128D" w:rsidR="00701CBA" w:rsidRPr="00F2688E" w:rsidRDefault="00FF4E4A" w:rsidP="00F2688E">
            <w:pPr>
              <w:shd w:val="clear" w:color="auto" w:fill="DAEEF3" w:themeFill="accent5" w:themeFillTint="33"/>
              <w:spacing w:line="240" w:lineRule="auto"/>
              <w:jc w:val="left"/>
              <w:rPr>
                <w:rFonts w:cstheme="minorHAnsi"/>
                <w:lang w:val="en-GB"/>
              </w:rPr>
            </w:pPr>
            <w:r>
              <w:rPr>
                <w:rFonts w:cstheme="minorHAnsi"/>
                <w:lang w:val="en-GB"/>
              </w:rPr>
              <w:t>Kg or kg/cycle</w:t>
            </w:r>
          </w:p>
        </w:tc>
      </w:tr>
      <w:tr w:rsidR="00701CBA" w:rsidRPr="00F2688E" w14:paraId="02A4FF95" w14:textId="77777777" w:rsidTr="00647615">
        <w:tc>
          <w:tcPr>
            <w:tcW w:w="6778" w:type="dxa"/>
            <w:shd w:val="clear" w:color="auto" w:fill="DAEEF3" w:themeFill="accent5" w:themeFillTint="33"/>
            <w:tcMar>
              <w:top w:w="0" w:type="dxa"/>
              <w:left w:w="0" w:type="dxa"/>
              <w:bottom w:w="0" w:type="dxa"/>
              <w:right w:w="0" w:type="dxa"/>
            </w:tcMar>
          </w:tcPr>
          <w:p w14:paraId="7F37CD7F" w14:textId="6700E0C0" w:rsidR="00701CBA" w:rsidRPr="00F2688E" w:rsidRDefault="00701CBA" w:rsidP="00F2688E">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DAEEF3" w:themeFill="accent5" w:themeFillTint="33"/>
            <w:vAlign w:val="center"/>
          </w:tcPr>
          <w:p w14:paraId="1AD371E8"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3CC592FE" w14:textId="7DE817B2" w:rsidR="00701CBA" w:rsidRPr="00F2688E" w:rsidRDefault="00701CBA"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F2688E">
              <w:rPr>
                <w:rFonts w:cstheme="minorHAnsi"/>
                <w:color w:val="000000"/>
              </w:rPr>
              <w:t xml:space="preserve">kg  </w:t>
            </w:r>
          </w:p>
        </w:tc>
      </w:tr>
      <w:tr w:rsidR="00701CBA" w:rsidRPr="00F2688E" w14:paraId="6AEA7520" w14:textId="77777777" w:rsidTr="00647615">
        <w:tc>
          <w:tcPr>
            <w:tcW w:w="6778" w:type="dxa"/>
            <w:shd w:val="clear" w:color="auto" w:fill="DAEEF3" w:themeFill="accent5" w:themeFillTint="33"/>
            <w:tcMar>
              <w:top w:w="0" w:type="dxa"/>
              <w:left w:w="0" w:type="dxa"/>
              <w:bottom w:w="0" w:type="dxa"/>
              <w:right w:w="0" w:type="dxa"/>
            </w:tcMar>
          </w:tcPr>
          <w:p w14:paraId="0EED9A6C" w14:textId="27BB0D9A" w:rsidR="00701CBA"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Net fr</w:t>
            </w:r>
            <w:r w:rsidRPr="00F2688E">
              <w:rPr>
                <w:rFonts w:cstheme="minorHAnsi"/>
                <w:color w:val="000000"/>
                <w:spacing w:val="-2"/>
                <w:lang w:val="en-GB"/>
              </w:rPr>
              <w:t>e</w:t>
            </w:r>
            <w:r w:rsidRPr="00F2688E">
              <w:rPr>
                <w:rFonts w:cstheme="minorHAnsi"/>
                <w:color w:val="000000"/>
                <w:lang w:val="en-GB"/>
              </w:rPr>
              <w:t>sh wa</w:t>
            </w:r>
            <w:r w:rsidRPr="00F2688E">
              <w:rPr>
                <w:rFonts w:cstheme="minorHAnsi"/>
                <w:color w:val="000000"/>
                <w:spacing w:val="-2"/>
                <w:lang w:val="en-GB"/>
              </w:rPr>
              <w:t>t</w:t>
            </w:r>
            <w:r w:rsidRPr="00F2688E">
              <w:rPr>
                <w:rFonts w:cstheme="minorHAnsi"/>
                <w:color w:val="000000"/>
                <w:lang w:val="en-GB"/>
              </w:rPr>
              <w:t>er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DAEEF3" w:themeFill="accent5" w:themeFillTint="33"/>
            <w:vAlign w:val="center"/>
          </w:tcPr>
          <w:p w14:paraId="4C49E9EB"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4A9FAE31" w14:textId="4BE20911" w:rsidR="00701CBA" w:rsidRPr="00F2688E" w:rsidRDefault="00701CBA" w:rsidP="00F2688E">
            <w:pPr>
              <w:shd w:val="clear" w:color="auto" w:fill="DAEEF3" w:themeFill="accent5" w:themeFillTint="33"/>
              <w:spacing w:line="240" w:lineRule="auto"/>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01CBA" w:rsidRPr="00F2688E" w14:paraId="658A29C9" w14:textId="77777777" w:rsidTr="00647615">
        <w:tc>
          <w:tcPr>
            <w:tcW w:w="6778" w:type="dxa"/>
            <w:shd w:val="clear" w:color="auto" w:fill="DAEEF3" w:themeFill="accent5" w:themeFillTint="33"/>
            <w:tcMar>
              <w:top w:w="0" w:type="dxa"/>
              <w:left w:w="0" w:type="dxa"/>
              <w:bottom w:w="0" w:type="dxa"/>
              <w:right w:w="0" w:type="dxa"/>
            </w:tcMar>
          </w:tcPr>
          <w:p w14:paraId="3F9C38F9" w14:textId="4E059D58" w:rsidR="00701CBA"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DAEEF3" w:themeFill="accent5" w:themeFillTint="33"/>
            <w:vAlign w:val="center"/>
          </w:tcPr>
          <w:p w14:paraId="6742751B"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7B93860A" w14:textId="3BC36B7C" w:rsidR="00701CBA" w:rsidRPr="00F2688E" w:rsidRDefault="00FF4E4A" w:rsidP="00F2688E">
            <w:pPr>
              <w:shd w:val="clear" w:color="auto" w:fill="DAEEF3" w:themeFill="accent5" w:themeFillTint="33"/>
              <w:spacing w:line="240" w:lineRule="auto"/>
              <w:jc w:val="left"/>
              <w:rPr>
                <w:rFonts w:cstheme="minorHAnsi"/>
                <w:lang w:val="en-GB"/>
              </w:rPr>
            </w:pPr>
            <w:r>
              <w:rPr>
                <w:rFonts w:cstheme="minorHAnsi"/>
                <w:lang w:val="en-GB"/>
              </w:rPr>
              <w:t>kWh</w:t>
            </w:r>
          </w:p>
        </w:tc>
      </w:tr>
      <w:bookmarkEnd w:id="157"/>
    </w:tbl>
    <w:p w14:paraId="3A803CC0" w14:textId="77777777" w:rsidR="00E84B04" w:rsidRPr="00F2688E" w:rsidRDefault="00E84B04" w:rsidP="00F2688E">
      <w:pPr>
        <w:shd w:val="clear" w:color="auto" w:fill="DAEEF3" w:themeFill="accent5" w:themeFillTint="33"/>
        <w:jc w:val="left"/>
        <w:rPr>
          <w:rFonts w:cstheme="minorHAnsi"/>
          <w:lang w:val="en-GB"/>
        </w:rPr>
      </w:pPr>
    </w:p>
    <w:p w14:paraId="64A75602" w14:textId="52731286" w:rsidR="00E84B04" w:rsidRPr="00F2688E" w:rsidRDefault="005A08D9" w:rsidP="00F2688E">
      <w:pPr>
        <w:pStyle w:val="Beschriftung"/>
        <w:shd w:val="clear" w:color="auto" w:fill="DAEEF3" w:themeFill="accent5" w:themeFillTint="33"/>
        <w:jc w:val="left"/>
        <w:rPr>
          <w:rFonts w:cstheme="minorHAnsi"/>
          <w:lang w:val="en-GB"/>
        </w:rPr>
      </w:pPr>
      <w:bookmarkStart w:id="158" w:name="_Ref330546165"/>
      <w:bookmarkStart w:id="159" w:name="_Toc98237669"/>
      <w:r w:rsidRPr="00F2688E">
        <w:rPr>
          <w:rFonts w:cstheme="minorHAnsi"/>
          <w:lang w:val="en-GB"/>
        </w:rPr>
        <w:t>Table</w:t>
      </w:r>
      <w:r w:rsidR="00E84B04" w:rsidRPr="00F2688E">
        <w:rPr>
          <w:rFonts w:cstheme="minorHAnsi"/>
          <w:lang w:val="en-GB"/>
        </w:rPr>
        <w:t xml:space="preserve"> </w:t>
      </w:r>
      <w:r w:rsidR="00E84B04" w:rsidRPr="00F2688E">
        <w:rPr>
          <w:rFonts w:cstheme="minorHAnsi"/>
          <w:lang w:val="en-GB"/>
        </w:rPr>
        <w:fldChar w:fldCharType="begin"/>
      </w:r>
      <w:r w:rsidR="00E84B04" w:rsidRPr="00F2688E">
        <w:rPr>
          <w:rFonts w:cstheme="minorHAnsi"/>
          <w:lang w:val="en-GB"/>
        </w:rPr>
        <w:instrText xml:space="preserve"> SEQ Tabelle \* ARABIC </w:instrText>
      </w:r>
      <w:r w:rsidR="00E84B04" w:rsidRPr="00F2688E">
        <w:rPr>
          <w:rFonts w:cstheme="minorHAnsi"/>
          <w:lang w:val="en-GB"/>
        </w:rPr>
        <w:fldChar w:fldCharType="separate"/>
      </w:r>
      <w:r w:rsidR="005F19BA">
        <w:rPr>
          <w:rFonts w:cstheme="minorHAnsi"/>
          <w:noProof/>
          <w:lang w:val="en-GB"/>
        </w:rPr>
        <w:t>10</w:t>
      </w:r>
      <w:r w:rsidR="00E84B04" w:rsidRPr="00F2688E">
        <w:rPr>
          <w:rFonts w:cstheme="minorHAnsi"/>
          <w:lang w:val="en-GB"/>
        </w:rPr>
        <w:fldChar w:fldCharType="end"/>
      </w:r>
      <w:bookmarkEnd w:id="158"/>
      <w:r w:rsidR="00E84B04" w:rsidRPr="00F2688E">
        <w:rPr>
          <w:rFonts w:cstheme="minorHAnsi"/>
          <w:lang w:val="en-GB"/>
        </w:rPr>
        <w:t xml:space="preserve">: </w:t>
      </w:r>
      <w:bookmarkStart w:id="160" w:name="_Hlk56766822"/>
      <w:r w:rsidR="00DB0C62" w:rsidRPr="00F2688E">
        <w:rPr>
          <w:rFonts w:cstheme="minorHAnsi"/>
          <w:lang w:val="en-GB"/>
        </w:rPr>
        <w:t>Description of sc</w:t>
      </w:r>
      <w:r w:rsidR="00E84B04" w:rsidRPr="00F2688E">
        <w:rPr>
          <w:rFonts w:cstheme="minorHAnsi"/>
          <w:lang w:val="en-GB"/>
        </w:rPr>
        <w:t>enario</w:t>
      </w:r>
      <w:r w:rsidR="00F2688E" w:rsidRPr="00F2688E">
        <w:rPr>
          <w:rFonts w:cstheme="minorHAnsi"/>
          <w:lang w:val="en-GB"/>
        </w:rPr>
        <w:t xml:space="preserve"> </w:t>
      </w:r>
      <w:r w:rsidR="00E84B04" w:rsidRPr="00F2688E">
        <w:rPr>
          <w:rFonts w:cstheme="minorHAnsi"/>
          <w:lang w:val="en-GB"/>
        </w:rPr>
        <w:t>„</w:t>
      </w:r>
      <w:r w:rsidR="00DB0C62" w:rsidRPr="00F2688E">
        <w:rPr>
          <w:rFonts w:cstheme="minorHAnsi"/>
          <w:lang w:val="en-GB"/>
        </w:rPr>
        <w:t>replacement</w:t>
      </w:r>
      <w:r w:rsidR="00E84B04" w:rsidRPr="00F2688E">
        <w:rPr>
          <w:rFonts w:cstheme="minorHAnsi"/>
          <w:lang w:val="en-GB"/>
        </w:rPr>
        <w:t xml:space="preserve"> (B4)“</w:t>
      </w:r>
      <w:bookmarkEnd w:id="159"/>
      <w:bookmarkEnd w:id="16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E84B04" w:rsidRPr="00F2688E" w14:paraId="1ABAB2B6" w14:textId="77777777" w:rsidTr="00701CBA">
        <w:tc>
          <w:tcPr>
            <w:tcW w:w="6786" w:type="dxa"/>
            <w:shd w:val="clear" w:color="auto" w:fill="DAEEF3" w:themeFill="accent5" w:themeFillTint="33"/>
            <w:tcMar>
              <w:top w:w="0" w:type="dxa"/>
              <w:left w:w="0" w:type="dxa"/>
              <w:bottom w:w="0" w:type="dxa"/>
              <w:right w:w="0" w:type="dxa"/>
            </w:tcMar>
            <w:vAlign w:val="center"/>
          </w:tcPr>
          <w:p w14:paraId="029B76C7" w14:textId="7726B083" w:rsidR="00E84B04" w:rsidRPr="00F2688E" w:rsidRDefault="00E84B04" w:rsidP="00F2688E">
            <w:pPr>
              <w:pBdr>
                <w:top w:val="nil"/>
                <w:left w:val="nil"/>
                <w:bottom w:val="nil"/>
                <w:right w:val="nil"/>
                <w:between w:val="nil"/>
                <w:bar w:val="nil"/>
              </w:pBdr>
              <w:shd w:val="clear" w:color="auto" w:fill="DAEEF3" w:themeFill="accent5" w:themeFillTint="33"/>
              <w:ind w:left="147"/>
              <w:jc w:val="left"/>
              <w:rPr>
                <w:rFonts w:eastAsia="Times New Roman" w:cstheme="minorHAnsi"/>
                <w:b/>
                <w:color w:val="000000"/>
                <w:lang w:val="en-GB"/>
              </w:rPr>
            </w:pPr>
            <w:bookmarkStart w:id="161" w:name="_Hlk56766851"/>
            <w:r w:rsidRPr="00F2688E">
              <w:rPr>
                <w:rFonts w:cstheme="minorHAnsi"/>
                <w:b/>
                <w:color w:val="000000"/>
                <w:lang w:val="en-GB"/>
              </w:rPr>
              <w:t>Parameter</w:t>
            </w:r>
            <w:r w:rsidR="00DB0C62" w:rsidRPr="00F2688E">
              <w:rPr>
                <w:rFonts w:cstheme="minorHAnsi"/>
                <w:b/>
                <w:color w:val="000000"/>
                <w:lang w:val="en-GB"/>
              </w:rPr>
              <w:t>s</w:t>
            </w:r>
            <w:r w:rsidRPr="00F2688E">
              <w:rPr>
                <w:rFonts w:cstheme="minorHAnsi"/>
                <w:b/>
                <w:color w:val="000000"/>
                <w:lang w:val="en-GB"/>
              </w:rPr>
              <w:t xml:space="preserve"> </w:t>
            </w:r>
            <w:r w:rsidR="00DB0C62" w:rsidRPr="00F2688E">
              <w:rPr>
                <w:rFonts w:cstheme="minorHAnsi"/>
                <w:b/>
                <w:color w:val="000000"/>
                <w:lang w:val="en-GB"/>
              </w:rPr>
              <w:t>replacement</w:t>
            </w:r>
            <w:r w:rsidRPr="00F2688E">
              <w:rPr>
                <w:rFonts w:cstheme="minorHAnsi"/>
                <w:b/>
                <w:color w:val="000000"/>
                <w:lang w:val="en-GB"/>
              </w:rPr>
              <w:t xml:space="preserve"> (</w:t>
            </w:r>
            <w:r w:rsidR="00BE438A" w:rsidRPr="00F2688E">
              <w:rPr>
                <w:rFonts w:cstheme="minorHAnsi"/>
                <w:b/>
                <w:color w:val="000000"/>
                <w:lang w:val="en-GB"/>
              </w:rPr>
              <w:t xml:space="preserve">B4) </w:t>
            </w:r>
          </w:p>
        </w:tc>
        <w:tc>
          <w:tcPr>
            <w:tcW w:w="1424" w:type="dxa"/>
            <w:shd w:val="clear" w:color="auto" w:fill="DAEEF3" w:themeFill="accent5" w:themeFillTint="33"/>
            <w:vAlign w:val="center"/>
          </w:tcPr>
          <w:p w14:paraId="212860EC" w14:textId="6400C9D6" w:rsidR="00E84B04" w:rsidRPr="00F2688E" w:rsidRDefault="004A17A0" w:rsidP="00F2688E">
            <w:pPr>
              <w:shd w:val="clear" w:color="auto" w:fill="DAEEF3" w:themeFill="accent5" w:themeFillTint="33"/>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DAEEF3" w:themeFill="accent5" w:themeFillTint="33"/>
            <w:tcMar>
              <w:top w:w="0" w:type="dxa"/>
              <w:left w:w="0" w:type="dxa"/>
              <w:bottom w:w="0" w:type="dxa"/>
              <w:right w:w="0" w:type="dxa"/>
            </w:tcMar>
          </w:tcPr>
          <w:p w14:paraId="251B1328" w14:textId="3A611BDD" w:rsidR="00E84B04" w:rsidRPr="00F2688E" w:rsidRDefault="004A17A0" w:rsidP="00F2688E">
            <w:pPr>
              <w:shd w:val="clear" w:color="auto" w:fill="DAEEF3" w:themeFill="accent5" w:themeFillTint="33"/>
              <w:ind w:left="147"/>
              <w:jc w:val="left"/>
              <w:rPr>
                <w:rFonts w:cstheme="minorHAnsi"/>
                <w:b/>
                <w:color w:val="000000"/>
                <w:lang w:val="en-GB"/>
              </w:rPr>
            </w:pPr>
            <w:r w:rsidRPr="00F2688E">
              <w:rPr>
                <w:rFonts w:cstheme="minorHAnsi"/>
                <w:b/>
                <w:color w:val="000000"/>
                <w:lang w:val="en-GB"/>
              </w:rPr>
              <w:t>unit</w:t>
            </w:r>
          </w:p>
        </w:tc>
      </w:tr>
      <w:tr w:rsidR="00701CBA" w:rsidRPr="00CC5054" w14:paraId="38FB96E6" w14:textId="77777777" w:rsidTr="00D179AB">
        <w:tc>
          <w:tcPr>
            <w:tcW w:w="6786" w:type="dxa"/>
            <w:shd w:val="clear" w:color="auto" w:fill="DAEEF3" w:themeFill="accent5" w:themeFillTint="33"/>
            <w:tcMar>
              <w:top w:w="0" w:type="dxa"/>
              <w:left w:w="0" w:type="dxa"/>
              <w:bottom w:w="0" w:type="dxa"/>
              <w:right w:w="0" w:type="dxa"/>
            </w:tcMar>
          </w:tcPr>
          <w:p w14:paraId="0766A70B" w14:textId="75D52AD3" w:rsidR="00701CBA" w:rsidRPr="00F2688E" w:rsidRDefault="00701CBA" w:rsidP="00F2688E">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Replacement cyc</w:t>
            </w:r>
            <w:r w:rsidRPr="00F2688E">
              <w:rPr>
                <w:rFonts w:cstheme="minorHAnsi"/>
                <w:color w:val="000000"/>
                <w:spacing w:val="-2"/>
              </w:rPr>
              <w:t>l</w:t>
            </w:r>
            <w:r w:rsidRPr="00F2688E">
              <w:rPr>
                <w:rFonts w:cstheme="minorHAnsi"/>
                <w:color w:val="000000"/>
              </w:rPr>
              <w:t xml:space="preserve">e  </w:t>
            </w:r>
          </w:p>
        </w:tc>
        <w:tc>
          <w:tcPr>
            <w:tcW w:w="1424" w:type="dxa"/>
            <w:shd w:val="clear" w:color="auto" w:fill="DAEEF3" w:themeFill="accent5" w:themeFillTint="33"/>
            <w:vAlign w:val="center"/>
          </w:tcPr>
          <w:p w14:paraId="082309F2" w14:textId="77777777" w:rsidR="00701CBA" w:rsidRPr="00F2688E" w:rsidRDefault="00701CBA" w:rsidP="00F2688E">
            <w:pP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43413E30" w14:textId="64A68E30" w:rsidR="00701CBA" w:rsidRPr="00F2688E" w:rsidRDefault="00701CBA" w:rsidP="00F2688E">
            <w:pPr>
              <w:shd w:val="clear" w:color="auto" w:fill="DAEEF3" w:themeFill="accent5" w:themeFillTint="33"/>
              <w:spacing w:line="240" w:lineRule="auto"/>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01CBA" w:rsidRPr="00F2688E" w14:paraId="42A89356" w14:textId="77777777" w:rsidTr="00701CBA">
        <w:tc>
          <w:tcPr>
            <w:tcW w:w="6786" w:type="dxa"/>
            <w:shd w:val="clear" w:color="auto" w:fill="DAEEF3" w:themeFill="accent5" w:themeFillTint="33"/>
            <w:tcMar>
              <w:top w:w="0" w:type="dxa"/>
              <w:left w:w="0" w:type="dxa"/>
              <w:bottom w:w="0" w:type="dxa"/>
              <w:right w:w="0" w:type="dxa"/>
            </w:tcMar>
          </w:tcPr>
          <w:p w14:paraId="0DD8D685" w14:textId="77777777" w:rsidR="00701CBA" w:rsidRPr="00F2688E" w:rsidRDefault="00701CBA" w:rsidP="00F2688E">
            <w:pPr>
              <w:ind w:left="37"/>
              <w:jc w:val="left"/>
              <w:rPr>
                <w:rFonts w:cstheme="minorHAnsi"/>
                <w:color w:val="010302"/>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r w:rsidRPr="00F2688E">
              <w:rPr>
                <w:rFonts w:cstheme="minorHAnsi"/>
                <w:color w:val="000000"/>
                <w:spacing w:val="-2"/>
                <w:lang w:val="en-GB"/>
              </w:rPr>
              <w:t>e</w:t>
            </w:r>
            <w:r w:rsidRPr="00F2688E">
              <w:rPr>
                <w:rFonts w:cstheme="minorHAnsi"/>
                <w:color w:val="000000"/>
                <w:lang w:val="en-GB"/>
              </w:rPr>
              <w:t>.g.</w:t>
            </w:r>
            <w:r w:rsidRPr="00F2688E">
              <w:rPr>
                <w:rFonts w:cstheme="minorHAnsi"/>
                <w:color w:val="000000"/>
                <w:spacing w:val="105"/>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p>
          <w:p w14:paraId="52AA5527" w14:textId="77777777" w:rsidR="00701CBA" w:rsidRPr="00F2688E" w:rsidRDefault="00701CBA" w:rsidP="00F2688E">
            <w:pPr>
              <w:ind w:left="37"/>
              <w:jc w:val="left"/>
              <w:rPr>
                <w:rFonts w:cstheme="minorHAnsi"/>
                <w:color w:val="010302"/>
                <w:lang w:val="en-GB"/>
              </w:rPr>
            </w:pP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r w:rsidRPr="00F2688E">
              <w:rPr>
                <w:rFonts w:cstheme="minorHAnsi"/>
                <w:color w:val="000000"/>
                <w:lang w:val="en-GB"/>
              </w:rPr>
              <w:t>e.g.</w:t>
            </w:r>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p>
          <w:p w14:paraId="26D8B8C4" w14:textId="6B9192C8" w:rsidR="00701CBA"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DAEEF3" w:themeFill="accent5" w:themeFillTint="33"/>
            <w:vAlign w:val="center"/>
          </w:tcPr>
          <w:p w14:paraId="63350E6B"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05770933" w14:textId="067DA142" w:rsidR="00701CBA" w:rsidRPr="00F2688E" w:rsidRDefault="00FF4E4A" w:rsidP="00F2688E">
            <w:pPr>
              <w:shd w:val="clear" w:color="auto" w:fill="DAEEF3" w:themeFill="accent5" w:themeFillTint="33"/>
              <w:spacing w:line="240" w:lineRule="auto"/>
              <w:jc w:val="left"/>
              <w:rPr>
                <w:rFonts w:cstheme="minorHAnsi"/>
                <w:lang w:val="en-GB"/>
              </w:rPr>
            </w:pPr>
            <w:r>
              <w:rPr>
                <w:rFonts w:cstheme="minorHAnsi"/>
                <w:lang w:val="en-GB"/>
              </w:rPr>
              <w:t>kWh</w:t>
            </w:r>
          </w:p>
        </w:tc>
      </w:tr>
      <w:tr w:rsidR="00701CBA" w:rsidRPr="00F2688E" w14:paraId="44BB5CEA" w14:textId="77777777" w:rsidTr="00701CBA">
        <w:trPr>
          <w:trHeight w:val="288"/>
        </w:trPr>
        <w:tc>
          <w:tcPr>
            <w:tcW w:w="6786" w:type="dxa"/>
            <w:shd w:val="clear" w:color="auto" w:fill="DAEEF3" w:themeFill="accent5" w:themeFillTint="33"/>
            <w:tcMar>
              <w:top w:w="0" w:type="dxa"/>
              <w:left w:w="0" w:type="dxa"/>
              <w:bottom w:w="0" w:type="dxa"/>
              <w:right w:w="0" w:type="dxa"/>
            </w:tcMar>
          </w:tcPr>
          <w:p w14:paraId="582931B8" w14:textId="4AB8E5C9" w:rsidR="00701CBA" w:rsidRPr="00F2688E" w:rsidRDefault="00701CBA" w:rsidP="00F2688E">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s 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r w:rsidRPr="00F2688E">
              <w:rPr>
                <w:rFonts w:cstheme="minorHAnsi"/>
                <w:color w:val="000000"/>
                <w:lang w:val="en-GB"/>
              </w:rPr>
              <w:t>,</w:t>
            </w:r>
            <w:r w:rsidRPr="00F2688E">
              <w:rPr>
                <w:rFonts w:cstheme="minorHAnsi"/>
                <w:color w:val="000000"/>
                <w:spacing w:val="71"/>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DAEEF3" w:themeFill="accent5" w:themeFillTint="33"/>
            <w:vAlign w:val="center"/>
          </w:tcPr>
          <w:p w14:paraId="3F6533C4"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287FAA77" w14:textId="64A9A22C" w:rsidR="00701CBA" w:rsidRPr="00F2688E" w:rsidRDefault="00701CBA"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F2688E">
              <w:rPr>
                <w:rFonts w:cstheme="minorHAnsi"/>
                <w:color w:val="000000"/>
              </w:rPr>
              <w:t xml:space="preserve">kg  </w:t>
            </w:r>
          </w:p>
        </w:tc>
      </w:tr>
      <w:tr w:rsidR="00701CBA" w:rsidRPr="00F2688E" w14:paraId="0C178E23" w14:textId="77777777" w:rsidTr="00701CBA">
        <w:trPr>
          <w:trHeight w:val="151"/>
        </w:trPr>
        <w:tc>
          <w:tcPr>
            <w:tcW w:w="6786" w:type="dxa"/>
            <w:shd w:val="clear" w:color="auto" w:fill="DAEEF3" w:themeFill="accent5" w:themeFillTint="33"/>
            <w:tcMar>
              <w:top w:w="0" w:type="dxa"/>
              <w:left w:w="0" w:type="dxa"/>
              <w:bottom w:w="0" w:type="dxa"/>
              <w:right w:w="0" w:type="dxa"/>
            </w:tcMar>
            <w:vAlign w:val="center"/>
          </w:tcPr>
          <w:p w14:paraId="62E853FF" w14:textId="54DB4BA3" w:rsidR="00701CBA" w:rsidRPr="00F2688E" w:rsidRDefault="00701CBA" w:rsidP="00F2688E">
            <w:pPr>
              <w:shd w:val="clear" w:color="auto" w:fill="DAEEF3" w:themeFill="accent5" w:themeFillTint="33"/>
              <w:ind w:left="147" w:right="-141"/>
              <w:jc w:val="left"/>
              <w:rPr>
                <w:rFonts w:eastAsia="Times New Roman" w:cstheme="minorHAnsi"/>
                <w:spacing w:val="-4"/>
                <w:lang w:val="en-GB"/>
              </w:rPr>
            </w:pPr>
          </w:p>
        </w:tc>
        <w:tc>
          <w:tcPr>
            <w:tcW w:w="1424" w:type="dxa"/>
            <w:shd w:val="clear" w:color="auto" w:fill="DAEEF3" w:themeFill="accent5" w:themeFillTint="33"/>
            <w:vAlign w:val="center"/>
          </w:tcPr>
          <w:p w14:paraId="05EB596C"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vAlign w:val="center"/>
          </w:tcPr>
          <w:p w14:paraId="30D23A69" w14:textId="41076C87" w:rsidR="00701CBA" w:rsidRPr="00F2688E" w:rsidRDefault="00701CBA"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p>
        </w:tc>
      </w:tr>
      <w:bookmarkEnd w:id="161"/>
    </w:tbl>
    <w:p w14:paraId="7AEA48CF" w14:textId="77777777" w:rsidR="00C331D8" w:rsidRDefault="00C331D8" w:rsidP="00F2688E">
      <w:pPr>
        <w:pStyle w:val="Beschriftung"/>
        <w:shd w:val="clear" w:color="auto" w:fill="DAEEF3" w:themeFill="accent5" w:themeFillTint="33"/>
        <w:jc w:val="left"/>
        <w:rPr>
          <w:rFonts w:cstheme="minorHAnsi"/>
          <w:lang w:val="en-GB"/>
        </w:rPr>
      </w:pPr>
    </w:p>
    <w:p w14:paraId="098BFAE5" w14:textId="15B45AAA" w:rsidR="003135A9" w:rsidRPr="00F2688E" w:rsidRDefault="00F2688E" w:rsidP="00E03C9B">
      <w:pPr>
        <w:pStyle w:val="Beschriftung"/>
        <w:shd w:val="clear" w:color="auto" w:fill="DAEEF3" w:themeFill="accent5" w:themeFillTint="33"/>
        <w:jc w:val="left"/>
        <w:rPr>
          <w:rFonts w:cstheme="minorHAnsi"/>
          <w:lang w:val="en-GB"/>
        </w:rPr>
      </w:pPr>
      <w:bookmarkStart w:id="162" w:name="_Toc98237670"/>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5F19BA">
        <w:rPr>
          <w:rFonts w:cstheme="minorHAnsi"/>
          <w:noProof/>
          <w:lang w:val="en-GB"/>
        </w:rPr>
        <w:t>11</w:t>
      </w:r>
      <w:r w:rsidRPr="00F2688E">
        <w:rPr>
          <w:rFonts w:cstheme="minorHAnsi"/>
          <w:lang w:val="en-GB"/>
        </w:rPr>
        <w:fldChar w:fldCharType="end"/>
      </w:r>
      <w:r w:rsidRPr="00F2688E">
        <w:rPr>
          <w:rFonts w:cstheme="minorHAnsi"/>
          <w:lang w:val="en-GB"/>
        </w:rPr>
        <w:t>: Description of scenario  „refurbishment (B5)“</w:t>
      </w:r>
      <w:bookmarkEnd w:id="16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3135A9" w:rsidRPr="00F2688E" w14:paraId="2880B9A4" w14:textId="77777777" w:rsidTr="007A7B57">
        <w:tc>
          <w:tcPr>
            <w:tcW w:w="6786" w:type="dxa"/>
            <w:shd w:val="clear" w:color="auto" w:fill="DAEEF3" w:themeFill="accent5" w:themeFillTint="33"/>
            <w:tcMar>
              <w:top w:w="0" w:type="dxa"/>
              <w:left w:w="0" w:type="dxa"/>
              <w:bottom w:w="0" w:type="dxa"/>
              <w:right w:w="0" w:type="dxa"/>
            </w:tcMar>
            <w:vAlign w:val="center"/>
          </w:tcPr>
          <w:p w14:paraId="5A24E43A" w14:textId="77777777" w:rsidR="003135A9" w:rsidRPr="00F2688E" w:rsidRDefault="003135A9" w:rsidP="007A7B57">
            <w:pPr>
              <w:pBdr>
                <w:top w:val="nil"/>
                <w:left w:val="nil"/>
                <w:bottom w:val="nil"/>
                <w:right w:val="nil"/>
                <w:between w:val="nil"/>
                <w:bar w:val="nil"/>
              </w:pBdr>
              <w:shd w:val="clear" w:color="auto" w:fill="DAEEF3" w:themeFill="accent5" w:themeFillTint="33"/>
              <w:ind w:left="147"/>
              <w:jc w:val="left"/>
              <w:rPr>
                <w:rFonts w:eastAsia="Times New Roman" w:cstheme="minorHAnsi"/>
                <w:b/>
                <w:color w:val="000000"/>
                <w:lang w:val="en-GB"/>
              </w:rPr>
            </w:pPr>
            <w:r w:rsidRPr="00F2688E">
              <w:rPr>
                <w:rFonts w:cstheme="minorHAnsi"/>
                <w:b/>
                <w:color w:val="000000"/>
                <w:lang w:val="en-GB"/>
              </w:rPr>
              <w:t>Parameters refurbishment (B5)</w:t>
            </w:r>
          </w:p>
        </w:tc>
        <w:tc>
          <w:tcPr>
            <w:tcW w:w="1424" w:type="dxa"/>
            <w:shd w:val="clear" w:color="auto" w:fill="DAEEF3" w:themeFill="accent5" w:themeFillTint="33"/>
            <w:vAlign w:val="center"/>
          </w:tcPr>
          <w:p w14:paraId="54547862" w14:textId="77777777" w:rsidR="003135A9" w:rsidRPr="00F2688E" w:rsidRDefault="003135A9" w:rsidP="007A7B57">
            <w:pPr>
              <w:shd w:val="clear" w:color="auto" w:fill="DAEEF3" w:themeFill="accent5" w:themeFillTint="33"/>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DAEEF3" w:themeFill="accent5" w:themeFillTint="33"/>
            <w:tcMar>
              <w:top w:w="0" w:type="dxa"/>
              <w:left w:w="0" w:type="dxa"/>
              <w:bottom w:w="0" w:type="dxa"/>
              <w:right w:w="0" w:type="dxa"/>
            </w:tcMar>
          </w:tcPr>
          <w:p w14:paraId="479B3658" w14:textId="77777777" w:rsidR="003135A9" w:rsidRPr="00F2688E" w:rsidRDefault="003135A9" w:rsidP="007A7B57">
            <w:pPr>
              <w:shd w:val="clear" w:color="auto" w:fill="DAEEF3" w:themeFill="accent5" w:themeFillTint="33"/>
              <w:ind w:left="147"/>
              <w:jc w:val="left"/>
              <w:rPr>
                <w:rFonts w:cstheme="minorHAnsi"/>
                <w:b/>
                <w:color w:val="000000"/>
                <w:lang w:val="en-GB"/>
              </w:rPr>
            </w:pPr>
            <w:r w:rsidRPr="00F2688E">
              <w:rPr>
                <w:rFonts w:cstheme="minorHAnsi"/>
                <w:b/>
                <w:color w:val="000000"/>
                <w:lang w:val="en-GB"/>
              </w:rPr>
              <w:t>unit</w:t>
            </w:r>
          </w:p>
        </w:tc>
      </w:tr>
      <w:tr w:rsidR="003135A9" w:rsidRPr="00F2688E" w14:paraId="32BDF144" w14:textId="77777777" w:rsidTr="007A7B57">
        <w:tc>
          <w:tcPr>
            <w:tcW w:w="6786" w:type="dxa"/>
            <w:shd w:val="clear" w:color="auto" w:fill="DAEEF3" w:themeFill="accent5" w:themeFillTint="33"/>
            <w:tcMar>
              <w:top w:w="0" w:type="dxa"/>
              <w:left w:w="0" w:type="dxa"/>
              <w:bottom w:w="0" w:type="dxa"/>
              <w:right w:w="0" w:type="dxa"/>
            </w:tcMar>
          </w:tcPr>
          <w:p w14:paraId="6D5EA317" w14:textId="77777777" w:rsidR="003135A9" w:rsidRPr="00F2688E" w:rsidRDefault="003135A9" w:rsidP="007A7B57">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Refurbishment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4" w:type="dxa"/>
            <w:shd w:val="clear" w:color="auto" w:fill="DAEEF3" w:themeFill="accent5" w:themeFillTint="33"/>
            <w:vAlign w:val="center"/>
          </w:tcPr>
          <w:p w14:paraId="62A39361" w14:textId="77777777" w:rsidR="003135A9" w:rsidRPr="00F2688E" w:rsidRDefault="003135A9" w:rsidP="007A7B57">
            <w:pP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3859CAFA" w14:textId="77777777" w:rsidR="003135A9" w:rsidRPr="00F2688E" w:rsidRDefault="003135A9"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p>
          <w:p w14:paraId="67CCB162" w14:textId="77777777" w:rsidR="003135A9" w:rsidRPr="00F2688E" w:rsidRDefault="003135A9" w:rsidP="007A7B57">
            <w:pPr>
              <w:shd w:val="clear" w:color="auto" w:fill="DAEEF3" w:themeFill="accent5" w:themeFillTint="33"/>
              <w:spacing w:line="240" w:lineRule="auto"/>
              <w:ind w:left="170"/>
              <w:jc w:val="left"/>
              <w:rPr>
                <w:rFonts w:cstheme="minorHAnsi"/>
                <w:lang w:val="en-GB"/>
              </w:rPr>
            </w:pPr>
            <w:r w:rsidRPr="00F2688E">
              <w:rPr>
                <w:rFonts w:cstheme="minorHAnsi"/>
                <w:color w:val="000000"/>
              </w:rPr>
              <w:t>foun</w:t>
            </w:r>
            <w:r w:rsidRPr="00F2688E">
              <w:rPr>
                <w:rFonts w:cstheme="minorHAnsi"/>
                <w:color w:val="000000"/>
                <w:spacing w:val="-2"/>
              </w:rPr>
              <w:t>d</w:t>
            </w:r>
            <w:r w:rsidRPr="00F2688E">
              <w:rPr>
                <w:rFonts w:cstheme="minorHAnsi"/>
                <w:color w:val="000000"/>
              </w:rPr>
              <w:t xml:space="preserve">  </w:t>
            </w:r>
          </w:p>
        </w:tc>
      </w:tr>
      <w:tr w:rsidR="003135A9" w:rsidRPr="00CC5054" w14:paraId="5225060D" w14:textId="77777777" w:rsidTr="007A7B57">
        <w:tc>
          <w:tcPr>
            <w:tcW w:w="6786" w:type="dxa"/>
            <w:shd w:val="clear" w:color="auto" w:fill="DAEEF3" w:themeFill="accent5" w:themeFillTint="33"/>
            <w:tcMar>
              <w:top w:w="0" w:type="dxa"/>
              <w:left w:w="0" w:type="dxa"/>
              <w:bottom w:w="0" w:type="dxa"/>
              <w:right w:w="0" w:type="dxa"/>
            </w:tcMar>
          </w:tcPr>
          <w:p w14:paraId="3BDD906D" w14:textId="77777777" w:rsidR="003135A9" w:rsidRPr="00F2688E" w:rsidRDefault="003135A9" w:rsidP="007A7B57">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Refurbishment</w:t>
            </w:r>
            <w:r w:rsidRPr="00F2688E">
              <w:rPr>
                <w:rFonts w:cstheme="minorHAnsi"/>
                <w:color w:val="000000"/>
                <w:spacing w:val="-2"/>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4" w:type="dxa"/>
            <w:shd w:val="clear" w:color="auto" w:fill="DAEEF3" w:themeFill="accent5" w:themeFillTint="33"/>
            <w:vAlign w:val="center"/>
          </w:tcPr>
          <w:p w14:paraId="3DFA6D74" w14:textId="77777777" w:rsidR="003135A9" w:rsidRPr="00F2688E" w:rsidRDefault="003135A9" w:rsidP="007A7B57">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4B45DC66" w14:textId="77777777" w:rsidR="003135A9" w:rsidRPr="00F2688E" w:rsidRDefault="003135A9" w:rsidP="007A7B57">
            <w:pPr>
              <w:shd w:val="clear" w:color="auto" w:fill="DAEEF3" w:themeFill="accent5" w:themeFillTint="33"/>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3135A9" w:rsidRPr="00F2688E" w14:paraId="5293350F" w14:textId="77777777" w:rsidTr="007A7B57">
        <w:trPr>
          <w:trHeight w:val="288"/>
        </w:trPr>
        <w:tc>
          <w:tcPr>
            <w:tcW w:w="6786" w:type="dxa"/>
            <w:shd w:val="clear" w:color="auto" w:fill="DAEEF3" w:themeFill="accent5" w:themeFillTint="33"/>
            <w:tcMar>
              <w:top w:w="0" w:type="dxa"/>
              <w:left w:w="0" w:type="dxa"/>
              <w:bottom w:w="0" w:type="dxa"/>
              <w:right w:w="0" w:type="dxa"/>
            </w:tcMar>
          </w:tcPr>
          <w:p w14:paraId="7166081F" w14:textId="77777777" w:rsidR="003135A9" w:rsidRPr="00F2688E" w:rsidRDefault="003135A9" w:rsidP="007A7B57">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DAEEF3" w:themeFill="accent5" w:themeFillTint="33"/>
            <w:vAlign w:val="center"/>
          </w:tcPr>
          <w:p w14:paraId="72528093" w14:textId="77777777" w:rsidR="003135A9" w:rsidRPr="00F2688E" w:rsidRDefault="003135A9" w:rsidP="007A7B57">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621B7638" w14:textId="77777777" w:rsidR="003135A9" w:rsidRPr="00F2688E" w:rsidRDefault="003135A9" w:rsidP="007A7B57">
            <w:pPr>
              <w:pBdr>
                <w:top w:val="nil"/>
                <w:left w:val="nil"/>
                <w:bottom w:val="nil"/>
                <w:right w:val="nil"/>
                <w:between w:val="nil"/>
                <w:bar w:val="nil"/>
              </w:pBdr>
              <w:shd w:val="clear" w:color="auto" w:fill="DAEEF3" w:themeFill="accent5" w:themeFillTint="33"/>
              <w:spacing w:line="240" w:lineRule="auto"/>
              <w:ind w:left="170"/>
              <w:jc w:val="left"/>
              <w:rPr>
                <w:rFonts w:cstheme="minorHAnsi"/>
                <w:lang w:val="en-GB"/>
              </w:rPr>
            </w:pPr>
            <w:r>
              <w:rPr>
                <w:rFonts w:cstheme="minorHAnsi"/>
                <w:lang w:val="en-GB"/>
              </w:rPr>
              <w:t>kWh</w:t>
            </w:r>
          </w:p>
        </w:tc>
      </w:tr>
      <w:tr w:rsidR="003135A9" w:rsidRPr="00F2688E" w14:paraId="58BF6872" w14:textId="77777777" w:rsidTr="007A7B57">
        <w:trPr>
          <w:trHeight w:val="151"/>
        </w:trPr>
        <w:tc>
          <w:tcPr>
            <w:tcW w:w="6786" w:type="dxa"/>
            <w:shd w:val="clear" w:color="auto" w:fill="DAEEF3" w:themeFill="accent5" w:themeFillTint="33"/>
            <w:tcMar>
              <w:top w:w="0" w:type="dxa"/>
              <w:left w:w="0" w:type="dxa"/>
              <w:bottom w:w="0" w:type="dxa"/>
              <w:right w:w="0" w:type="dxa"/>
            </w:tcMar>
          </w:tcPr>
          <w:p w14:paraId="74675DCF" w14:textId="77777777" w:rsidR="003135A9" w:rsidRPr="00F2688E" w:rsidRDefault="003135A9" w:rsidP="007A7B57">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lastRenderedPageBreak/>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sidRPr="00F2688E">
              <w:rPr>
                <w:rFonts w:cstheme="minorHAnsi"/>
                <w:color w:val="000000"/>
                <w:spacing w:val="83"/>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r w:rsidRPr="00F2688E">
              <w:rPr>
                <w:rFonts w:cstheme="minorHAnsi"/>
                <w:color w:val="000000"/>
                <w:spacing w:val="306"/>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sidRPr="00F2688E">
              <w:rPr>
                <w:rFonts w:cstheme="minorHAnsi"/>
                <w:color w:val="000000"/>
                <w:spacing w:val="304"/>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DAEEF3" w:themeFill="accent5" w:themeFillTint="33"/>
            <w:vAlign w:val="center"/>
          </w:tcPr>
          <w:p w14:paraId="3C86B47A" w14:textId="77777777" w:rsidR="003135A9" w:rsidRPr="00F2688E" w:rsidRDefault="003135A9" w:rsidP="007A7B57">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16C683EA" w14:textId="77777777" w:rsidR="003135A9" w:rsidRPr="00F2688E" w:rsidRDefault="003135A9" w:rsidP="007A7B57">
            <w:pPr>
              <w:pBdr>
                <w:top w:val="nil"/>
                <w:left w:val="nil"/>
                <w:bottom w:val="nil"/>
                <w:right w:val="nil"/>
                <w:between w:val="nil"/>
                <w:bar w:val="nil"/>
              </w:pBdr>
              <w:shd w:val="clear" w:color="auto" w:fill="DAEEF3" w:themeFill="accent5" w:themeFillTint="33"/>
              <w:spacing w:line="240" w:lineRule="auto"/>
              <w:ind w:left="170"/>
              <w:jc w:val="left"/>
              <w:rPr>
                <w:rFonts w:cstheme="minorHAnsi"/>
                <w:lang w:val="en-GB"/>
              </w:rPr>
            </w:pPr>
            <w:r w:rsidRPr="00F2688E">
              <w:rPr>
                <w:rFonts w:cstheme="minorHAnsi"/>
                <w:color w:val="000000"/>
              </w:rPr>
              <w:t xml:space="preserve">kg or kg / cycle  </w:t>
            </w:r>
          </w:p>
        </w:tc>
      </w:tr>
      <w:tr w:rsidR="003135A9" w:rsidRPr="00F2688E" w14:paraId="5A8E6DD8" w14:textId="77777777" w:rsidTr="007A7B57">
        <w:trPr>
          <w:trHeight w:val="151"/>
        </w:trPr>
        <w:tc>
          <w:tcPr>
            <w:tcW w:w="6786" w:type="dxa"/>
            <w:shd w:val="clear" w:color="auto" w:fill="DAEEF3" w:themeFill="accent5" w:themeFillTint="33"/>
            <w:tcMar>
              <w:top w:w="0" w:type="dxa"/>
              <w:left w:w="0" w:type="dxa"/>
              <w:bottom w:w="0" w:type="dxa"/>
              <w:right w:w="0" w:type="dxa"/>
            </w:tcMar>
          </w:tcPr>
          <w:p w14:paraId="4216BF58" w14:textId="77777777" w:rsidR="003135A9" w:rsidRPr="00F2688E" w:rsidRDefault="003135A9" w:rsidP="007A7B57">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DAEEF3" w:themeFill="accent5" w:themeFillTint="33"/>
            <w:vAlign w:val="center"/>
          </w:tcPr>
          <w:p w14:paraId="7DB77C51" w14:textId="77777777" w:rsidR="003135A9" w:rsidRPr="00F2688E" w:rsidRDefault="003135A9" w:rsidP="007A7B57">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0329181B" w14:textId="77777777" w:rsidR="003135A9" w:rsidRPr="00F2688E" w:rsidRDefault="003135A9" w:rsidP="007A7B57">
            <w:pPr>
              <w:pBdr>
                <w:top w:val="nil"/>
                <w:left w:val="nil"/>
                <w:bottom w:val="nil"/>
                <w:right w:val="nil"/>
                <w:between w:val="nil"/>
                <w:bar w:val="nil"/>
              </w:pBdr>
              <w:shd w:val="clear" w:color="auto" w:fill="DAEEF3" w:themeFill="accent5" w:themeFillTint="33"/>
              <w:spacing w:line="240" w:lineRule="auto"/>
              <w:ind w:left="170"/>
              <w:jc w:val="left"/>
              <w:rPr>
                <w:rFonts w:cstheme="minorHAnsi"/>
                <w:lang w:val="en-GB"/>
              </w:rPr>
            </w:pPr>
            <w:r w:rsidRPr="00F2688E">
              <w:rPr>
                <w:rFonts w:cstheme="minorHAnsi"/>
                <w:color w:val="000000"/>
              </w:rPr>
              <w:t xml:space="preserve">kg  </w:t>
            </w:r>
          </w:p>
        </w:tc>
      </w:tr>
      <w:tr w:rsidR="003135A9" w:rsidRPr="00F2688E" w14:paraId="41890C3C" w14:textId="77777777" w:rsidTr="007A7B57">
        <w:trPr>
          <w:trHeight w:val="151"/>
        </w:trPr>
        <w:tc>
          <w:tcPr>
            <w:tcW w:w="6786" w:type="dxa"/>
            <w:shd w:val="clear" w:color="auto" w:fill="DAEEF3" w:themeFill="accent5" w:themeFillTint="33"/>
            <w:tcMar>
              <w:top w:w="0" w:type="dxa"/>
              <w:left w:w="0" w:type="dxa"/>
              <w:bottom w:w="0" w:type="dxa"/>
              <w:right w:w="0" w:type="dxa"/>
            </w:tcMar>
          </w:tcPr>
          <w:p w14:paraId="2518CD7E" w14:textId="77777777" w:rsidR="003135A9" w:rsidRPr="00F2688E" w:rsidRDefault="003135A9" w:rsidP="007A7B57">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 freque</w:t>
            </w:r>
            <w:r w:rsidRPr="00F2688E">
              <w:rPr>
                <w:rFonts w:cstheme="minorHAnsi"/>
                <w:color w:val="000000"/>
                <w:spacing w:val="-3"/>
                <w:lang w:val="en-GB"/>
              </w:rPr>
              <w:t>n</w:t>
            </w:r>
            <w:r w:rsidRPr="00F2688E">
              <w:rPr>
                <w:rFonts w:cstheme="minorHAnsi"/>
                <w:color w:val="000000"/>
                <w:lang w:val="en-GB"/>
              </w:rPr>
              <w:t xml:space="preserve">cy and time </w:t>
            </w:r>
            <w:r w:rsidRPr="00F2688E">
              <w:rPr>
                <w:rFonts w:cstheme="minorHAnsi"/>
                <w:color w:val="000000"/>
                <w:spacing w:val="-2"/>
                <w:lang w:val="en-GB"/>
              </w:rPr>
              <w:t>p</w:t>
            </w:r>
            <w:r w:rsidRPr="00F2688E">
              <w:rPr>
                <w:rFonts w:cstheme="minorHAnsi"/>
                <w:color w:val="000000"/>
                <w:lang w:val="en-GB"/>
              </w:rPr>
              <w:t xml:space="preserve">eriod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DAEEF3" w:themeFill="accent5" w:themeFillTint="33"/>
            <w:vAlign w:val="center"/>
          </w:tcPr>
          <w:p w14:paraId="439012F8" w14:textId="77777777" w:rsidR="003135A9" w:rsidRPr="00F2688E" w:rsidRDefault="003135A9" w:rsidP="007A7B57">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093496C7" w14:textId="77777777" w:rsidR="003135A9" w:rsidRPr="00F2688E" w:rsidRDefault="003135A9" w:rsidP="007A7B57">
            <w:pPr>
              <w:pBdr>
                <w:top w:val="nil"/>
                <w:left w:val="nil"/>
                <w:bottom w:val="nil"/>
                <w:right w:val="nil"/>
                <w:between w:val="nil"/>
                <w:bar w:val="nil"/>
              </w:pBdr>
              <w:shd w:val="clear" w:color="auto" w:fill="DAEEF3" w:themeFill="accent5" w:themeFillTint="33"/>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s as app</w:t>
            </w:r>
            <w:r w:rsidRPr="00F2688E">
              <w:rPr>
                <w:rFonts w:cstheme="minorHAnsi"/>
                <w:color w:val="000000"/>
                <w:spacing w:val="-2"/>
              </w:rPr>
              <w:t>r</w:t>
            </w:r>
            <w:r w:rsidRPr="00F2688E">
              <w:rPr>
                <w:rFonts w:cstheme="minorHAnsi"/>
                <w:color w:val="000000"/>
              </w:rPr>
              <w:t xml:space="preserve">opriate  </w:t>
            </w:r>
          </w:p>
        </w:tc>
      </w:tr>
    </w:tbl>
    <w:p w14:paraId="5B60F37D" w14:textId="77777777" w:rsidR="00F2688E" w:rsidRPr="00F2688E" w:rsidRDefault="00F2688E" w:rsidP="00F2688E">
      <w:pPr>
        <w:shd w:val="clear" w:color="auto" w:fill="DAEEF3" w:themeFill="accent5" w:themeFillTint="33"/>
        <w:jc w:val="left"/>
        <w:rPr>
          <w:rFonts w:cstheme="minorHAnsi"/>
          <w:lang w:val="en-GB"/>
        </w:rPr>
      </w:pPr>
    </w:p>
    <w:p w14:paraId="59E3FECF" w14:textId="13808413" w:rsidR="00E84B04" w:rsidRPr="00F2688E" w:rsidRDefault="003E25CE" w:rsidP="00F2688E">
      <w:pPr>
        <w:pStyle w:val="Beschriftung"/>
        <w:jc w:val="left"/>
        <w:rPr>
          <w:rFonts w:cstheme="minorHAnsi"/>
          <w:lang w:val="de-AT"/>
        </w:rPr>
      </w:pPr>
      <w:bookmarkStart w:id="163" w:name="_Toc98237671"/>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5F19BA">
        <w:rPr>
          <w:rFonts w:cstheme="minorHAnsi"/>
          <w:noProof/>
          <w:lang w:val="en-GB"/>
        </w:rPr>
        <w:t>12</w:t>
      </w:r>
      <w:r w:rsidRPr="00F2688E">
        <w:rPr>
          <w:rFonts w:cstheme="minorHAnsi"/>
        </w:rPr>
        <w:fldChar w:fldCharType="end"/>
      </w:r>
      <w:r w:rsidRPr="00F2688E">
        <w:rPr>
          <w:rFonts w:cstheme="minorHAnsi"/>
          <w:lang w:val="en-GB"/>
        </w:rPr>
        <w:t xml:space="preserve">: </w:t>
      </w:r>
      <w:r w:rsidR="00490F8A" w:rsidRPr="00F2688E">
        <w:rPr>
          <w:rFonts w:cstheme="minorHAnsi"/>
          <w:lang w:val="en-GB"/>
        </w:rPr>
        <w:t>Description of scenarios „energy (B6)“  resp. „Water (B7)“</w:t>
      </w:r>
      <w:bookmarkEnd w:id="16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5"/>
        <w:gridCol w:w="1424"/>
        <w:gridCol w:w="1697"/>
      </w:tblGrid>
      <w:tr w:rsidR="00E84B04" w:rsidRPr="00F2688E" w14:paraId="5F8CE53D" w14:textId="77777777" w:rsidTr="00F2688E">
        <w:tc>
          <w:tcPr>
            <w:tcW w:w="6785" w:type="dxa"/>
            <w:shd w:val="clear" w:color="auto" w:fill="DAEEF3" w:themeFill="accent5" w:themeFillTint="33"/>
            <w:tcMar>
              <w:top w:w="0" w:type="dxa"/>
              <w:left w:w="0" w:type="dxa"/>
              <w:bottom w:w="0" w:type="dxa"/>
              <w:right w:w="0" w:type="dxa"/>
            </w:tcMar>
            <w:vAlign w:val="center"/>
          </w:tcPr>
          <w:p w14:paraId="1AB33108" w14:textId="2B5806A8" w:rsidR="00E84B04" w:rsidRPr="00F2688E" w:rsidRDefault="00E84B04" w:rsidP="00F2688E">
            <w:pPr>
              <w:pBdr>
                <w:top w:val="nil"/>
                <w:left w:val="nil"/>
                <w:bottom w:val="nil"/>
                <w:right w:val="nil"/>
                <w:between w:val="nil"/>
                <w:bar w:val="nil"/>
              </w:pBdr>
              <w:shd w:val="clear" w:color="auto" w:fill="DAEEF3" w:themeFill="accent5" w:themeFillTint="33"/>
              <w:ind w:left="147"/>
              <w:jc w:val="left"/>
              <w:rPr>
                <w:rFonts w:eastAsia="Times New Roman" w:cstheme="minorHAnsi"/>
                <w:b/>
                <w:color w:val="000000"/>
                <w:lang w:val="en-GB"/>
              </w:rPr>
            </w:pPr>
            <w:bookmarkStart w:id="164" w:name="_Hlk97578784"/>
            <w:r w:rsidRPr="00F2688E">
              <w:rPr>
                <w:rFonts w:cstheme="minorHAnsi"/>
                <w:b/>
                <w:color w:val="000000"/>
                <w:lang w:val="en-GB"/>
              </w:rPr>
              <w:t>Parameter</w:t>
            </w:r>
            <w:r w:rsidR="00490F8A" w:rsidRPr="00F2688E">
              <w:rPr>
                <w:rFonts w:cstheme="minorHAnsi"/>
                <w:b/>
                <w:color w:val="000000"/>
                <w:lang w:val="en-GB"/>
              </w:rPr>
              <w:t>s</w:t>
            </w:r>
            <w:r w:rsidRPr="00F2688E">
              <w:rPr>
                <w:rFonts w:cstheme="minorHAnsi"/>
                <w:b/>
                <w:color w:val="000000"/>
                <w:lang w:val="en-GB"/>
              </w:rPr>
              <w:t xml:space="preserve"> </w:t>
            </w:r>
            <w:r w:rsidR="00490F8A" w:rsidRPr="00F2688E">
              <w:rPr>
                <w:rFonts w:cstheme="minorHAnsi"/>
                <w:b/>
                <w:color w:val="000000"/>
                <w:lang w:val="en-GB"/>
              </w:rPr>
              <w:t xml:space="preserve">energy (B6) and water </w:t>
            </w:r>
            <w:r w:rsidR="00391A2E" w:rsidRPr="00F2688E">
              <w:rPr>
                <w:rFonts w:cstheme="minorHAnsi"/>
                <w:b/>
                <w:color w:val="000000"/>
                <w:lang w:val="en-GB"/>
              </w:rPr>
              <w:t>(B7)</w:t>
            </w:r>
          </w:p>
        </w:tc>
        <w:tc>
          <w:tcPr>
            <w:tcW w:w="1424" w:type="dxa"/>
            <w:shd w:val="clear" w:color="auto" w:fill="DAEEF3" w:themeFill="accent5" w:themeFillTint="33"/>
            <w:vAlign w:val="center"/>
          </w:tcPr>
          <w:p w14:paraId="676CAD9C" w14:textId="3B00278C" w:rsidR="00E84B04" w:rsidRPr="00F2688E" w:rsidRDefault="00490F8A" w:rsidP="00F2688E">
            <w:pPr>
              <w:shd w:val="clear" w:color="auto" w:fill="DAEEF3" w:themeFill="accent5" w:themeFillTint="33"/>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DAEEF3" w:themeFill="accent5" w:themeFillTint="33"/>
            <w:tcMar>
              <w:top w:w="0" w:type="dxa"/>
              <w:left w:w="0" w:type="dxa"/>
              <w:bottom w:w="0" w:type="dxa"/>
              <w:right w:w="0" w:type="dxa"/>
            </w:tcMar>
          </w:tcPr>
          <w:p w14:paraId="4F4D323B" w14:textId="76C201A6" w:rsidR="00E84B04" w:rsidRPr="00F2688E" w:rsidRDefault="00490F8A" w:rsidP="00F2688E">
            <w:pPr>
              <w:shd w:val="clear" w:color="auto" w:fill="DAEEF3" w:themeFill="accent5" w:themeFillTint="33"/>
              <w:ind w:left="147"/>
              <w:jc w:val="left"/>
              <w:rPr>
                <w:rFonts w:cstheme="minorHAnsi"/>
                <w:b/>
                <w:color w:val="000000"/>
                <w:lang w:val="en-GB"/>
              </w:rPr>
            </w:pPr>
            <w:r w:rsidRPr="00F2688E">
              <w:rPr>
                <w:rFonts w:cstheme="minorHAnsi"/>
                <w:b/>
                <w:color w:val="000000"/>
                <w:lang w:val="en-GB"/>
              </w:rPr>
              <w:t>unit</w:t>
            </w:r>
          </w:p>
        </w:tc>
      </w:tr>
      <w:tr w:rsidR="0035482D" w:rsidRPr="00F2688E" w14:paraId="7B396569" w14:textId="77777777" w:rsidTr="00B51756">
        <w:tc>
          <w:tcPr>
            <w:tcW w:w="6785" w:type="dxa"/>
            <w:shd w:val="clear" w:color="auto" w:fill="DAEEF3" w:themeFill="accent5" w:themeFillTint="33"/>
            <w:tcMar>
              <w:top w:w="0" w:type="dxa"/>
              <w:left w:w="0" w:type="dxa"/>
              <w:bottom w:w="0" w:type="dxa"/>
              <w:right w:w="0" w:type="dxa"/>
            </w:tcMar>
          </w:tcPr>
          <w:p w14:paraId="6702F6A7" w14:textId="77777777" w:rsidR="0035482D" w:rsidRPr="00F2688E" w:rsidRDefault="0035482D" w:rsidP="000D0329">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3D545DE4" w14:textId="77BD5AFA" w:rsidR="0035482D" w:rsidRPr="00F2688E" w:rsidRDefault="0035482D" w:rsidP="0035482D">
            <w:pPr>
              <w:pBdr>
                <w:top w:val="nil"/>
                <w:left w:val="nil"/>
                <w:bottom w:val="nil"/>
                <w:right w:val="nil"/>
                <w:between w:val="nil"/>
                <w:bar w:val="nil"/>
              </w:pBdr>
              <w:shd w:val="clear" w:color="auto" w:fill="DAEEF3" w:themeFill="accent5" w:themeFillTint="33"/>
              <w:ind w:left="147"/>
              <w:jc w:val="left"/>
              <w:rPr>
                <w:rFonts w:cstheme="minorHAnsi"/>
                <w:b/>
                <w:color w:val="000000"/>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4" w:type="dxa"/>
            <w:shd w:val="clear" w:color="auto" w:fill="DAEEF3" w:themeFill="accent5" w:themeFillTint="33"/>
            <w:vAlign w:val="center"/>
          </w:tcPr>
          <w:p w14:paraId="68A2C69F" w14:textId="77777777" w:rsidR="0035482D" w:rsidRPr="00F2688E" w:rsidRDefault="0035482D" w:rsidP="0035482D">
            <w:pPr>
              <w:shd w:val="clear" w:color="auto" w:fill="DAEEF3" w:themeFill="accent5" w:themeFillTint="33"/>
              <w:ind w:left="147"/>
              <w:jc w:val="left"/>
              <w:rPr>
                <w:rFonts w:cstheme="minorHAnsi"/>
                <w:b/>
                <w:color w:val="000000"/>
                <w:lang w:val="en-GB"/>
              </w:rPr>
            </w:pPr>
          </w:p>
        </w:tc>
        <w:tc>
          <w:tcPr>
            <w:tcW w:w="1697" w:type="dxa"/>
            <w:shd w:val="clear" w:color="auto" w:fill="DAEEF3" w:themeFill="accent5" w:themeFillTint="33"/>
            <w:tcMar>
              <w:top w:w="0" w:type="dxa"/>
              <w:left w:w="0" w:type="dxa"/>
              <w:bottom w:w="0" w:type="dxa"/>
              <w:right w:w="0" w:type="dxa"/>
            </w:tcMar>
          </w:tcPr>
          <w:p w14:paraId="47AAB6F3" w14:textId="365821C1" w:rsidR="0035482D" w:rsidRPr="00F2688E" w:rsidRDefault="0035482D" w:rsidP="000D0329">
            <w:pPr>
              <w:shd w:val="clear" w:color="auto" w:fill="DAEEF3" w:themeFill="accent5" w:themeFillTint="33"/>
              <w:ind w:left="147"/>
              <w:jc w:val="left"/>
              <w:rPr>
                <w:rFonts w:cstheme="minorHAnsi"/>
                <w:b/>
                <w:color w:val="000000"/>
                <w:lang w:val="en-GB"/>
              </w:rPr>
            </w:pPr>
            <w:r>
              <w:rPr>
                <w:rFonts w:cstheme="minorHAnsi"/>
                <w:lang w:val="en-GB"/>
              </w:rPr>
              <w:t>Kg or kg/cycle</w:t>
            </w:r>
          </w:p>
        </w:tc>
      </w:tr>
      <w:tr w:rsidR="0035482D" w:rsidRPr="00F2688E" w14:paraId="5BDC60EC" w14:textId="77777777" w:rsidTr="009444CC">
        <w:tc>
          <w:tcPr>
            <w:tcW w:w="6785" w:type="dxa"/>
            <w:shd w:val="clear" w:color="auto" w:fill="DAEEF3" w:themeFill="accent5" w:themeFillTint="33"/>
            <w:tcMar>
              <w:top w:w="0" w:type="dxa"/>
              <w:left w:w="0" w:type="dxa"/>
              <w:bottom w:w="0" w:type="dxa"/>
              <w:right w:w="0" w:type="dxa"/>
            </w:tcMar>
          </w:tcPr>
          <w:p w14:paraId="3B432CE7" w14:textId="08763ECE" w:rsidR="0035482D" w:rsidRPr="00F2688E" w:rsidRDefault="0035482D" w:rsidP="0035482D">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Net fr</w:t>
            </w:r>
            <w:r w:rsidRPr="00F2688E">
              <w:rPr>
                <w:rFonts w:cstheme="minorHAnsi"/>
                <w:color w:val="000000"/>
                <w:spacing w:val="-2"/>
              </w:rPr>
              <w:t>e</w:t>
            </w:r>
            <w:r w:rsidRPr="00F2688E">
              <w:rPr>
                <w:rFonts w:cstheme="minorHAnsi"/>
                <w:color w:val="000000"/>
              </w:rPr>
              <w:t>sh wa</w:t>
            </w:r>
            <w:r w:rsidRPr="00F2688E">
              <w:rPr>
                <w:rFonts w:cstheme="minorHAnsi"/>
                <w:color w:val="000000"/>
                <w:spacing w:val="-2"/>
              </w:rPr>
              <w:t>t</w:t>
            </w:r>
            <w:r w:rsidRPr="00F2688E">
              <w:rPr>
                <w:rFonts w:cstheme="minorHAnsi"/>
                <w:color w:val="000000"/>
              </w:rPr>
              <w:t>er 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 xml:space="preserve">ion  </w:t>
            </w:r>
          </w:p>
        </w:tc>
        <w:tc>
          <w:tcPr>
            <w:tcW w:w="1424" w:type="dxa"/>
            <w:shd w:val="clear" w:color="auto" w:fill="DAEEF3" w:themeFill="accent5" w:themeFillTint="33"/>
          </w:tcPr>
          <w:p w14:paraId="1B1E684C" w14:textId="5C9CE34F" w:rsidR="0035482D" w:rsidRPr="00F2688E" w:rsidRDefault="0035482D" w:rsidP="0035482D">
            <w:pPr>
              <w:shd w:val="clear" w:color="auto" w:fill="DAEEF3" w:themeFill="accent5" w:themeFillTint="33"/>
              <w:tabs>
                <w:tab w:val="center" w:pos="4536"/>
                <w:tab w:val="right" w:pos="9072"/>
              </w:tabs>
              <w:spacing w:line="240" w:lineRule="auto"/>
              <w:jc w:val="left"/>
              <w:rPr>
                <w:rFonts w:cstheme="minorHAnsi"/>
                <w:lang w:val="en-GB"/>
              </w:rPr>
            </w:pPr>
          </w:p>
        </w:tc>
        <w:tc>
          <w:tcPr>
            <w:tcW w:w="1697" w:type="dxa"/>
            <w:shd w:val="clear" w:color="auto" w:fill="DAEEF3" w:themeFill="accent5" w:themeFillTint="33"/>
            <w:tcMar>
              <w:top w:w="0" w:type="dxa"/>
              <w:left w:w="0" w:type="dxa"/>
              <w:bottom w:w="0" w:type="dxa"/>
              <w:right w:w="0" w:type="dxa"/>
            </w:tcMar>
          </w:tcPr>
          <w:p w14:paraId="7893DEEF" w14:textId="09D3B03E" w:rsidR="0035482D" w:rsidRPr="00F2688E" w:rsidRDefault="0035482D" w:rsidP="000D0329">
            <w:pPr>
              <w:shd w:val="clear" w:color="auto" w:fill="DAEEF3" w:themeFill="accent5" w:themeFillTint="33"/>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35482D" w:rsidRPr="00F2688E" w14:paraId="3C3D1E8F" w14:textId="77777777" w:rsidTr="009444CC">
        <w:trPr>
          <w:trHeight w:val="70"/>
        </w:trPr>
        <w:tc>
          <w:tcPr>
            <w:tcW w:w="6785" w:type="dxa"/>
            <w:shd w:val="clear" w:color="auto" w:fill="DAEEF3" w:themeFill="accent5" w:themeFillTint="33"/>
            <w:tcMar>
              <w:top w:w="0" w:type="dxa"/>
              <w:left w:w="0" w:type="dxa"/>
              <w:bottom w:w="0" w:type="dxa"/>
              <w:right w:w="0" w:type="dxa"/>
            </w:tcMar>
          </w:tcPr>
          <w:p w14:paraId="307F1F5E" w14:textId="26DBE837" w:rsidR="0035482D" w:rsidRPr="00F2688E" w:rsidRDefault="0035482D" w:rsidP="0035482D">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f energy carrier, e.g.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DAEEF3" w:themeFill="accent5" w:themeFillTint="33"/>
          </w:tcPr>
          <w:p w14:paraId="17E326A1" w14:textId="77777777" w:rsidR="0035482D" w:rsidRPr="00F2688E" w:rsidRDefault="0035482D" w:rsidP="0035482D">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7" w:type="dxa"/>
            <w:shd w:val="clear" w:color="auto" w:fill="DAEEF3" w:themeFill="accent5" w:themeFillTint="33"/>
            <w:tcMar>
              <w:top w:w="0" w:type="dxa"/>
              <w:left w:w="0" w:type="dxa"/>
              <w:bottom w:w="0" w:type="dxa"/>
              <w:right w:w="0" w:type="dxa"/>
            </w:tcMar>
          </w:tcPr>
          <w:p w14:paraId="004D9AED" w14:textId="7E6E99AA" w:rsidR="0035482D" w:rsidRPr="00F2688E" w:rsidRDefault="00B231D0" w:rsidP="000D0329">
            <w:pPr>
              <w:shd w:val="clear" w:color="auto" w:fill="DAEEF3" w:themeFill="accent5" w:themeFillTint="33"/>
              <w:spacing w:line="240" w:lineRule="auto"/>
              <w:ind w:left="147"/>
              <w:jc w:val="left"/>
              <w:rPr>
                <w:rFonts w:cstheme="minorHAnsi"/>
                <w:lang w:val="en-GB"/>
              </w:rPr>
            </w:pPr>
            <w:r>
              <w:rPr>
                <w:rFonts w:cstheme="minorHAnsi"/>
                <w:lang w:val="en-GB"/>
              </w:rPr>
              <w:t>kWh or m³</w:t>
            </w:r>
          </w:p>
        </w:tc>
      </w:tr>
      <w:tr w:rsidR="0035482D" w:rsidRPr="00F2688E" w14:paraId="1451247A" w14:textId="77777777" w:rsidTr="009444CC">
        <w:trPr>
          <w:trHeight w:val="288"/>
        </w:trPr>
        <w:tc>
          <w:tcPr>
            <w:tcW w:w="6785" w:type="dxa"/>
            <w:shd w:val="clear" w:color="auto" w:fill="DAEEF3" w:themeFill="accent5" w:themeFillTint="33"/>
            <w:tcMar>
              <w:top w:w="0" w:type="dxa"/>
              <w:left w:w="0" w:type="dxa"/>
              <w:bottom w:w="0" w:type="dxa"/>
              <w:right w:w="0" w:type="dxa"/>
            </w:tcMar>
          </w:tcPr>
          <w:p w14:paraId="0FCA3117" w14:textId="5D6851E2" w:rsidR="0035482D" w:rsidRPr="00F2688E" w:rsidRDefault="0035482D" w:rsidP="0035482D">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Power out</w:t>
            </w:r>
            <w:r w:rsidRPr="00F2688E">
              <w:rPr>
                <w:rFonts w:cstheme="minorHAnsi"/>
                <w:color w:val="000000"/>
                <w:spacing w:val="-2"/>
              </w:rPr>
              <w:t>p</w:t>
            </w:r>
            <w:r w:rsidRPr="00F2688E">
              <w:rPr>
                <w:rFonts w:cstheme="minorHAnsi"/>
                <w:color w:val="000000"/>
              </w:rPr>
              <w:t>ut of 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 xml:space="preserve">nt  </w:t>
            </w:r>
          </w:p>
        </w:tc>
        <w:tc>
          <w:tcPr>
            <w:tcW w:w="1424" w:type="dxa"/>
            <w:shd w:val="clear" w:color="auto" w:fill="DAEEF3" w:themeFill="accent5" w:themeFillTint="33"/>
          </w:tcPr>
          <w:p w14:paraId="5AC9F8C0" w14:textId="09C92CA3" w:rsidR="0035482D" w:rsidRPr="00F2688E" w:rsidRDefault="0035482D" w:rsidP="0035482D">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7" w:type="dxa"/>
            <w:shd w:val="clear" w:color="auto" w:fill="DAEEF3" w:themeFill="accent5" w:themeFillTint="33"/>
            <w:tcMar>
              <w:top w:w="0" w:type="dxa"/>
              <w:left w:w="0" w:type="dxa"/>
              <w:bottom w:w="0" w:type="dxa"/>
              <w:right w:w="0" w:type="dxa"/>
            </w:tcMar>
          </w:tcPr>
          <w:p w14:paraId="1158BCD6" w14:textId="191CF040" w:rsidR="0035482D" w:rsidRPr="00F2688E" w:rsidRDefault="0035482D" w:rsidP="000D0329">
            <w:pPr>
              <w:pBdr>
                <w:top w:val="nil"/>
                <w:left w:val="nil"/>
                <w:bottom w:val="nil"/>
                <w:right w:val="nil"/>
                <w:between w:val="nil"/>
                <w:bar w:val="nil"/>
              </w:pBdr>
              <w:shd w:val="clear" w:color="auto" w:fill="DAEEF3" w:themeFill="accent5" w:themeFillTint="33"/>
              <w:spacing w:line="240" w:lineRule="auto"/>
              <w:ind w:left="147"/>
              <w:jc w:val="left"/>
              <w:rPr>
                <w:rFonts w:cstheme="minorHAnsi"/>
                <w:lang w:val="en-GB"/>
              </w:rPr>
            </w:pPr>
            <w:r w:rsidRPr="00F2688E">
              <w:rPr>
                <w:rFonts w:cstheme="minorHAnsi"/>
                <w:color w:val="000000"/>
              </w:rPr>
              <w:t xml:space="preserve">kW  </w:t>
            </w:r>
          </w:p>
        </w:tc>
      </w:tr>
      <w:tr w:rsidR="0035482D" w:rsidRPr="00F2688E" w14:paraId="7EE91B3F" w14:textId="77777777" w:rsidTr="009444CC">
        <w:trPr>
          <w:trHeight w:val="151"/>
        </w:trPr>
        <w:tc>
          <w:tcPr>
            <w:tcW w:w="6785" w:type="dxa"/>
            <w:shd w:val="clear" w:color="auto" w:fill="DAEEF3" w:themeFill="accent5" w:themeFillTint="33"/>
            <w:tcMar>
              <w:top w:w="0" w:type="dxa"/>
              <w:left w:w="0" w:type="dxa"/>
              <w:bottom w:w="0" w:type="dxa"/>
              <w:right w:w="0" w:type="dxa"/>
            </w:tcMar>
          </w:tcPr>
          <w:p w14:paraId="07F121C8" w14:textId="340AE318" w:rsidR="0035482D" w:rsidRPr="00F2688E" w:rsidRDefault="0035482D" w:rsidP="0035482D">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sidRPr="00F2688E">
              <w:rPr>
                <w:rFonts w:cstheme="minorHAnsi"/>
                <w:color w:val="000000"/>
                <w:spacing w:val="184"/>
                <w:lang w:val="en-GB"/>
              </w:rPr>
              <w:t xml:space="preserve"> </w:t>
            </w:r>
            <w:r w:rsidRPr="00F2688E">
              <w:rPr>
                <w:rFonts w:cstheme="minorHAnsi"/>
                <w:color w:val="000000"/>
                <w:lang w:val="en-GB"/>
              </w:rPr>
              <w:t>e.g.</w:t>
            </w:r>
            <w:r w:rsidRPr="00F2688E">
              <w:rPr>
                <w:rFonts w:cstheme="minorHAnsi"/>
                <w:color w:val="000000"/>
                <w:spacing w:val="184"/>
                <w:lang w:val="en-GB"/>
              </w:rPr>
              <w:t xml:space="preserve"> </w:t>
            </w:r>
            <w:r w:rsidRPr="00F2688E">
              <w:rPr>
                <w:rFonts w:cstheme="minorHAnsi"/>
                <w:color w:val="000000"/>
                <w:lang w:val="en-GB"/>
              </w:rPr>
              <w:t>energy</w:t>
            </w:r>
            <w:r w:rsidRPr="00F2688E">
              <w:rPr>
                <w:rFonts w:cstheme="minorHAnsi"/>
                <w:color w:val="000000"/>
                <w:spacing w:val="184"/>
                <w:lang w:val="en-GB"/>
              </w:rPr>
              <w:t xml:space="preserve"> </w:t>
            </w:r>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r w:rsidRPr="00F2688E">
              <w:rPr>
                <w:rFonts w:cstheme="minorHAnsi"/>
                <w:color w:val="000000"/>
                <w:spacing w:val="143"/>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sidRPr="00F2688E">
              <w:rPr>
                <w:rFonts w:cstheme="minorHAnsi"/>
                <w:color w:val="000000"/>
                <w:spacing w:val="143"/>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DAEEF3" w:themeFill="accent5" w:themeFillTint="33"/>
          </w:tcPr>
          <w:p w14:paraId="48A9B7BE" w14:textId="05C22204" w:rsidR="0035482D" w:rsidRPr="00F2688E" w:rsidRDefault="0035482D" w:rsidP="0035482D">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7" w:type="dxa"/>
            <w:shd w:val="clear" w:color="auto" w:fill="DAEEF3" w:themeFill="accent5" w:themeFillTint="33"/>
            <w:tcMar>
              <w:top w:w="0" w:type="dxa"/>
              <w:left w:w="0" w:type="dxa"/>
              <w:bottom w:w="0" w:type="dxa"/>
              <w:right w:w="0" w:type="dxa"/>
            </w:tcMar>
          </w:tcPr>
          <w:p w14:paraId="31FAD5CE" w14:textId="063983CC" w:rsidR="0035482D" w:rsidRPr="00F2688E" w:rsidRDefault="0035482D" w:rsidP="000D0329">
            <w:pPr>
              <w:pBdr>
                <w:top w:val="nil"/>
                <w:left w:val="nil"/>
                <w:bottom w:val="nil"/>
                <w:right w:val="nil"/>
                <w:between w:val="nil"/>
                <w:bar w:val="nil"/>
              </w:pBdr>
              <w:shd w:val="clear" w:color="auto" w:fill="DAEEF3" w:themeFill="accent5" w:themeFillTint="33"/>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tr w:rsidR="0035482D" w:rsidRPr="00F2688E" w14:paraId="46C842D4" w14:textId="77777777" w:rsidTr="009444CC">
        <w:trPr>
          <w:trHeight w:val="151"/>
        </w:trPr>
        <w:tc>
          <w:tcPr>
            <w:tcW w:w="6785" w:type="dxa"/>
            <w:shd w:val="clear" w:color="auto" w:fill="DAEEF3" w:themeFill="accent5" w:themeFillTint="33"/>
            <w:tcMar>
              <w:top w:w="0" w:type="dxa"/>
              <w:left w:w="0" w:type="dxa"/>
              <w:bottom w:w="0" w:type="dxa"/>
              <w:right w:w="0" w:type="dxa"/>
            </w:tcMar>
          </w:tcPr>
          <w:p w14:paraId="3AAE33F0" w14:textId="0BB88DC5" w:rsidR="0035482D" w:rsidRPr="00F2688E" w:rsidRDefault="0035482D" w:rsidP="0035482D">
            <w:pPr>
              <w:shd w:val="clear" w:color="auto" w:fill="DAEEF3" w:themeFill="accent5" w:themeFillTint="33"/>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DAEEF3" w:themeFill="accent5" w:themeFillTint="33"/>
          </w:tcPr>
          <w:p w14:paraId="480B4119" w14:textId="039F9ACB" w:rsidR="0035482D" w:rsidRPr="00C331D8" w:rsidRDefault="0035482D" w:rsidP="0035482D">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color w:val="000000"/>
                <w:lang w:val="en-GB"/>
              </w:rPr>
            </w:pPr>
          </w:p>
        </w:tc>
        <w:tc>
          <w:tcPr>
            <w:tcW w:w="1697" w:type="dxa"/>
            <w:shd w:val="clear" w:color="auto" w:fill="DAEEF3" w:themeFill="accent5" w:themeFillTint="33"/>
            <w:tcMar>
              <w:top w:w="0" w:type="dxa"/>
              <w:left w:w="0" w:type="dxa"/>
              <w:bottom w:w="0" w:type="dxa"/>
              <w:right w:w="0" w:type="dxa"/>
            </w:tcMar>
          </w:tcPr>
          <w:p w14:paraId="72CD3DC9" w14:textId="6781D397" w:rsidR="0035482D" w:rsidRPr="00F2688E" w:rsidRDefault="0035482D" w:rsidP="000D0329">
            <w:pPr>
              <w:pBdr>
                <w:top w:val="nil"/>
                <w:left w:val="nil"/>
                <w:bottom w:val="nil"/>
                <w:right w:val="nil"/>
                <w:between w:val="nil"/>
                <w:bar w:val="nil"/>
              </w:pBdr>
              <w:shd w:val="clear" w:color="auto" w:fill="DAEEF3" w:themeFill="accent5" w:themeFillTint="33"/>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bookmarkEnd w:id="151"/>
      <w:bookmarkEnd w:id="164"/>
    </w:tbl>
    <w:p w14:paraId="4FC730CE" w14:textId="0C7AF473" w:rsidR="003E01E8" w:rsidRPr="00896AA1" w:rsidRDefault="003E01E8" w:rsidP="00E84B04">
      <w:pPr>
        <w:rPr>
          <w:lang w:val="en-GB"/>
        </w:rPr>
      </w:pPr>
    </w:p>
    <w:p w14:paraId="77A6581B" w14:textId="5E644C34" w:rsidR="00E84B04" w:rsidRPr="00896AA1" w:rsidRDefault="00182440" w:rsidP="00865A1D">
      <w:pPr>
        <w:spacing w:after="200"/>
        <w:jc w:val="left"/>
        <w:rPr>
          <w:lang w:val="en-GB"/>
        </w:rPr>
      </w:pPr>
      <w:r>
        <w:rPr>
          <w:b/>
          <w:u w:val="single"/>
          <w:lang w:val="en-GB"/>
        </w:rPr>
        <w:t xml:space="preserve">Specific LCA calculation rules for </w:t>
      </w:r>
      <w:r w:rsidR="00E65026">
        <w:rPr>
          <w:b/>
          <w:u w:val="single"/>
          <w:lang w:val="en-GB"/>
        </w:rPr>
        <w:t>ETICS</w:t>
      </w:r>
      <w:r>
        <w:rPr>
          <w:b/>
          <w:u w:val="single"/>
          <w:lang w:val="en-GB"/>
        </w:rPr>
        <w:t>:</w:t>
      </w:r>
    </w:p>
    <w:p w14:paraId="77B890A6" w14:textId="5A838137" w:rsidR="004A17A0" w:rsidRPr="004A17A0" w:rsidRDefault="004A17A0" w:rsidP="00E84B04">
      <w:pPr>
        <w:shd w:val="clear" w:color="auto" w:fill="BEFE68"/>
        <w:rPr>
          <w:lang w:val="en-GB"/>
        </w:rPr>
      </w:pPr>
      <w:r>
        <w:rPr>
          <w:lang w:val="en-GB"/>
        </w:rPr>
        <w:t xml:space="preserve">For </w:t>
      </w:r>
      <w:r w:rsidR="00E65026">
        <w:rPr>
          <w:lang w:val="en-GB"/>
        </w:rPr>
        <w:t>ETICS</w:t>
      </w:r>
      <w:r w:rsidR="00E03C9B">
        <w:rPr>
          <w:lang w:val="en-GB"/>
        </w:rPr>
        <w:t xml:space="preserve"> </w:t>
      </w:r>
      <w:r>
        <w:rPr>
          <w:lang w:val="en-GB"/>
        </w:rPr>
        <w:t>no LCA-relevant material- and energy flows occur in use stage (B1). Therefore</w:t>
      </w:r>
      <w:r w:rsidR="00423F01">
        <w:rPr>
          <w:lang w:val="en-GB"/>
        </w:rPr>
        <w:t>,</w:t>
      </w:r>
      <w:r>
        <w:rPr>
          <w:lang w:val="en-GB"/>
        </w:rPr>
        <w:t xml:space="preserve"> results in B1 must be declared with “0”. </w:t>
      </w:r>
    </w:p>
    <w:p w14:paraId="5E49937A" w14:textId="44E75B8A" w:rsidR="00E84B04" w:rsidRPr="004A17A0" w:rsidRDefault="004A17A0" w:rsidP="00E84B04">
      <w:pPr>
        <w:shd w:val="clear" w:color="auto" w:fill="BEFE68"/>
        <w:rPr>
          <w:lang w:val="en-GB"/>
        </w:rPr>
      </w:pPr>
      <w:r w:rsidRPr="004A17A0">
        <w:rPr>
          <w:lang w:val="en-GB"/>
        </w:rPr>
        <w:t xml:space="preserve">During use stage no processes with regard </w:t>
      </w:r>
      <w:r>
        <w:rPr>
          <w:lang w:val="en-GB"/>
        </w:rPr>
        <w:t>to maintenance, repair or replacement and refurbishment occur, therefore no environmental impact is to calculate in modules B2-B5 (the results must be declared with “0”</w:t>
      </w:r>
      <w:r w:rsidR="003110FA">
        <w:rPr>
          <w:lang w:val="en-GB"/>
        </w:rPr>
        <w:t>)</w:t>
      </w:r>
      <w:r>
        <w:rPr>
          <w:lang w:val="en-GB"/>
        </w:rPr>
        <w:t xml:space="preserve">. Modules B6 and B7 are not relevant for insulating materials, with </w:t>
      </w:r>
      <w:r w:rsidR="003110FA">
        <w:rPr>
          <w:lang w:val="en-GB"/>
        </w:rPr>
        <w:t xml:space="preserve">that no impact is to calculate ( </w:t>
      </w:r>
      <w:r>
        <w:rPr>
          <w:lang w:val="en-GB"/>
        </w:rPr>
        <w:t>B6 and B7 must be declared with “0”</w:t>
      </w:r>
      <w:r w:rsidR="003110FA">
        <w:rPr>
          <w:lang w:val="en-GB"/>
        </w:rPr>
        <w:t>)</w:t>
      </w:r>
      <w:r>
        <w:rPr>
          <w:lang w:val="en-GB"/>
        </w:rPr>
        <w:t xml:space="preserve">. </w:t>
      </w:r>
    </w:p>
    <w:p w14:paraId="1C7187C8" w14:textId="77777777" w:rsidR="00E84B04" w:rsidRPr="003E4E21" w:rsidRDefault="00E84B04" w:rsidP="00E84B04">
      <w:pPr>
        <w:rPr>
          <w:lang w:val="en-GB"/>
        </w:rPr>
      </w:pPr>
    </w:p>
    <w:p w14:paraId="76D73429" w14:textId="63F64870" w:rsidR="00ED67BC" w:rsidRPr="00896AA1" w:rsidRDefault="00ED67BC" w:rsidP="00ED67BC">
      <w:pPr>
        <w:pStyle w:val="berschrift2"/>
        <w:rPr>
          <w:lang w:val="en-GB"/>
        </w:rPr>
      </w:pPr>
      <w:bookmarkStart w:id="165" w:name="_Toc482175008"/>
      <w:bookmarkStart w:id="166" w:name="_Toc98237715"/>
      <w:bookmarkStart w:id="167" w:name="_Toc98318751"/>
      <w:r w:rsidRPr="00896AA1">
        <w:rPr>
          <w:lang w:val="en-GB"/>
        </w:rPr>
        <w:t>C1-C4</w:t>
      </w:r>
      <w:r w:rsidRPr="00896AA1">
        <w:rPr>
          <w:lang w:val="en-GB"/>
        </w:rPr>
        <w:tab/>
      </w:r>
      <w:bookmarkEnd w:id="165"/>
      <w:r w:rsidR="003E739B">
        <w:rPr>
          <w:lang w:val="en-GB"/>
        </w:rPr>
        <w:t>End-of-Life stage</w:t>
      </w:r>
      <w:bookmarkEnd w:id="166"/>
      <w:bookmarkEnd w:id="167"/>
    </w:p>
    <w:p w14:paraId="38F90247" w14:textId="77777777" w:rsidR="00ED67BC" w:rsidRPr="00896AA1" w:rsidRDefault="00ED67BC" w:rsidP="00ED67BC">
      <w:pPr>
        <w:rPr>
          <w:lang w:val="en-GB"/>
        </w:rPr>
      </w:pPr>
    </w:p>
    <w:p w14:paraId="43D94186" w14:textId="27AEED5E" w:rsidR="00ED67BC" w:rsidRPr="003E4E21" w:rsidRDefault="004A17A0" w:rsidP="00ED67BC">
      <w:pPr>
        <w:shd w:val="clear" w:color="auto" w:fill="DAEEF3" w:themeFill="accent5" w:themeFillTint="33"/>
        <w:rPr>
          <w:lang w:val="en-GB"/>
        </w:rPr>
      </w:pPr>
      <w:bookmarkStart w:id="168" w:name="_Hlk56767220"/>
      <w:r w:rsidRPr="004A17A0">
        <w:rPr>
          <w:rFonts w:eastAsia="Times New Roman"/>
          <w:spacing w:val="-4"/>
          <w:lang w:val="en-GB"/>
        </w:rPr>
        <w:t xml:space="preserve">Short description of processes concerning disposal and scenarios going with that (i.e. for transport). </w:t>
      </w:r>
      <w:bookmarkEnd w:id="168"/>
    </w:p>
    <w:p w14:paraId="00B38275" w14:textId="77777777" w:rsidR="00ED67BC" w:rsidRPr="003E4E21" w:rsidRDefault="00ED67BC" w:rsidP="00ED67BC">
      <w:pPr>
        <w:spacing w:line="240" w:lineRule="auto"/>
        <w:jc w:val="left"/>
        <w:rPr>
          <w:lang w:val="en-GB"/>
        </w:rPr>
      </w:pPr>
    </w:p>
    <w:p w14:paraId="01A06EA4" w14:textId="62A1EC26" w:rsidR="00ED67BC" w:rsidRPr="00896AA1" w:rsidRDefault="00182440" w:rsidP="00ED67BC">
      <w:pPr>
        <w:shd w:val="clear" w:color="auto" w:fill="BEFE68"/>
        <w:rPr>
          <w:b/>
          <w:u w:val="single"/>
          <w:lang w:val="en-GB"/>
        </w:rPr>
      </w:pPr>
      <w:r>
        <w:rPr>
          <w:b/>
          <w:u w:val="single"/>
          <w:lang w:val="en-GB"/>
        </w:rPr>
        <w:t xml:space="preserve">Specific LCA calculation rules for </w:t>
      </w:r>
      <w:r w:rsidR="00E65026">
        <w:rPr>
          <w:b/>
          <w:u w:val="single"/>
          <w:lang w:val="en-GB"/>
        </w:rPr>
        <w:t>ETICS</w:t>
      </w:r>
      <w:r>
        <w:rPr>
          <w:b/>
          <w:u w:val="single"/>
          <w:lang w:val="en-GB"/>
        </w:rPr>
        <w:t>:</w:t>
      </w:r>
    </w:p>
    <w:p w14:paraId="02C13C89" w14:textId="77777777" w:rsidR="00ED67BC" w:rsidRDefault="00ED67BC" w:rsidP="00ED67BC">
      <w:pPr>
        <w:shd w:val="clear" w:color="auto" w:fill="BEFE68"/>
        <w:rPr>
          <w:lang w:val="en-GB"/>
        </w:rPr>
      </w:pPr>
    </w:p>
    <w:p w14:paraId="1CC8D1B9" w14:textId="16D95286" w:rsidR="004A17A0" w:rsidRPr="00896AA1" w:rsidRDefault="004A17A0" w:rsidP="00ED67BC">
      <w:pPr>
        <w:shd w:val="clear" w:color="auto" w:fill="BEFE68"/>
        <w:rPr>
          <w:lang w:val="en-GB"/>
        </w:rPr>
      </w:pPr>
      <w:r>
        <w:rPr>
          <w:lang w:val="en-GB"/>
        </w:rPr>
        <w:t xml:space="preserve">Existing processes of treatment should be described, even if technical or economic framework conditions </w:t>
      </w:r>
      <w:r w:rsidR="00CA3DF0">
        <w:rPr>
          <w:lang w:val="en-GB"/>
        </w:rPr>
        <w:t xml:space="preserve">make treatment not sensible at the time of publication of the EPD. </w:t>
      </w:r>
    </w:p>
    <w:p w14:paraId="4A3C0029" w14:textId="2B1B83C4" w:rsidR="00ED67BC" w:rsidRPr="003E4E21" w:rsidRDefault="00ED67BC" w:rsidP="00ED67BC">
      <w:pPr>
        <w:shd w:val="clear" w:color="auto" w:fill="BEFE68"/>
        <w:rPr>
          <w:lang w:val="en-GB"/>
        </w:rPr>
      </w:pPr>
    </w:p>
    <w:p w14:paraId="43CDAD6B" w14:textId="4D67C36F" w:rsidR="00B231D0" w:rsidRDefault="00B231D0" w:rsidP="00ED67BC">
      <w:pPr>
        <w:rPr>
          <w:lang w:val="en-GB"/>
        </w:rPr>
      </w:pPr>
    </w:p>
    <w:p w14:paraId="20C14EE5" w14:textId="77777777" w:rsidR="00B231D0" w:rsidRPr="003E4E21" w:rsidRDefault="00B231D0" w:rsidP="00ED67BC">
      <w:pPr>
        <w:rPr>
          <w:lang w:val="en-GB"/>
        </w:rPr>
      </w:pPr>
    </w:p>
    <w:p w14:paraId="228856C7" w14:textId="3051E141" w:rsidR="00AB4250" w:rsidRPr="00482DCD" w:rsidRDefault="003E25CE" w:rsidP="003E25CE">
      <w:pPr>
        <w:pStyle w:val="Beschriftung"/>
        <w:rPr>
          <w:color w:val="17365D" w:themeColor="text2" w:themeShade="BF"/>
          <w:lang w:val="en-GB"/>
        </w:rPr>
      </w:pPr>
      <w:bookmarkStart w:id="169" w:name="_Toc433375469"/>
      <w:bookmarkStart w:id="170" w:name="_Toc98237672"/>
      <w:r w:rsidRPr="00DB0C62">
        <w:rPr>
          <w:lang w:val="en-GB"/>
        </w:rPr>
        <w:t xml:space="preserve">Table </w:t>
      </w:r>
      <w:r>
        <w:fldChar w:fldCharType="begin"/>
      </w:r>
      <w:r w:rsidRPr="00DB0C62">
        <w:rPr>
          <w:lang w:val="en-GB"/>
        </w:rPr>
        <w:instrText xml:space="preserve"> SEQ Tabelle \* ARABIC </w:instrText>
      </w:r>
      <w:r>
        <w:fldChar w:fldCharType="separate"/>
      </w:r>
      <w:r w:rsidR="005F19BA">
        <w:rPr>
          <w:noProof/>
          <w:lang w:val="en-GB"/>
        </w:rPr>
        <w:t>13</w:t>
      </w:r>
      <w:r>
        <w:fldChar w:fldCharType="end"/>
      </w:r>
      <w:r w:rsidR="00AB4250" w:rsidRPr="00482DCD">
        <w:rPr>
          <w:color w:val="17365D" w:themeColor="text2" w:themeShade="BF"/>
          <w:lang w:val="en-GB"/>
        </w:rPr>
        <w:t>:</w:t>
      </w:r>
      <w:r w:rsidR="00A52A6D">
        <w:rPr>
          <w:color w:val="17365D" w:themeColor="text2" w:themeShade="BF"/>
          <w:lang w:val="en-GB"/>
        </w:rPr>
        <w:t xml:space="preserve"> </w:t>
      </w:r>
      <w:bookmarkStart w:id="171" w:name="_Hlk56767257"/>
      <w:r w:rsidR="00AB4250" w:rsidRPr="00CA3B59">
        <w:rPr>
          <w:color w:val="17365D" w:themeColor="text2" w:themeShade="BF"/>
          <w:lang w:val="en-GB"/>
        </w:rPr>
        <w:t>Description of the scenario „Disposal of</w:t>
      </w:r>
      <w:r w:rsidR="00AB4250">
        <w:rPr>
          <w:color w:val="17365D" w:themeColor="text2" w:themeShade="BF"/>
          <w:lang w:val="en-GB"/>
        </w:rPr>
        <w:t xml:space="preserve"> </w:t>
      </w:r>
      <w:r w:rsidR="00AB4250" w:rsidRPr="00CA3B59">
        <w:rPr>
          <w:color w:val="17365D" w:themeColor="text2" w:themeShade="BF"/>
          <w:lang w:val="en-GB"/>
        </w:rPr>
        <w:t xml:space="preserve">the product (C1 </w:t>
      </w:r>
      <w:r w:rsidR="00AB4250">
        <w:rPr>
          <w:color w:val="17365D" w:themeColor="text2" w:themeShade="BF"/>
          <w:lang w:val="en-GB"/>
        </w:rPr>
        <w:t>to</w:t>
      </w:r>
      <w:r w:rsidR="00AB4250" w:rsidRPr="00CA3B59">
        <w:rPr>
          <w:color w:val="17365D" w:themeColor="text2" w:themeShade="BF"/>
          <w:lang w:val="en-GB"/>
        </w:rPr>
        <w:t xml:space="preserve"> C4)“ </w:t>
      </w:r>
      <w:bookmarkEnd w:id="171"/>
      <w:r w:rsidR="004A17A0">
        <w:rPr>
          <w:color w:val="17365D" w:themeColor="text2" w:themeShade="BF"/>
          <w:lang w:val="en-GB"/>
        </w:rPr>
        <w:t>according to</w:t>
      </w:r>
      <w:r w:rsidR="00AB4250">
        <w:rPr>
          <w:color w:val="17365D" w:themeColor="text2" w:themeShade="BF"/>
          <w:lang w:val="en-GB"/>
        </w:rPr>
        <w:t xml:space="preserve"> </w:t>
      </w:r>
      <w:r w:rsidR="00AB4250" w:rsidRPr="00CA3B59">
        <w:rPr>
          <w:color w:val="17365D" w:themeColor="text2" w:themeShade="BF"/>
          <w:lang w:val="en-GB"/>
        </w:rPr>
        <w:t>table 12 in EN 15804</w:t>
      </w:r>
      <w:bookmarkEnd w:id="169"/>
      <w:bookmarkEnd w:id="170"/>
    </w:p>
    <w:tbl>
      <w:tblPr>
        <w:tblStyle w:val="Tabellenraster"/>
        <w:tblW w:w="0" w:type="auto"/>
        <w:tblInd w:w="108" w:type="dxa"/>
        <w:tblLook w:val="04A0" w:firstRow="1" w:lastRow="0" w:firstColumn="1" w:lastColumn="0" w:noHBand="0" w:noVBand="1"/>
      </w:tblPr>
      <w:tblGrid>
        <w:gridCol w:w="5185"/>
        <w:gridCol w:w="1247"/>
        <w:gridCol w:w="2522"/>
      </w:tblGrid>
      <w:tr w:rsidR="00AB4250" w:rsidRPr="00CC5054" w14:paraId="337F3B55" w14:textId="77777777" w:rsidTr="00DC7EB8">
        <w:trPr>
          <w:trHeight w:val="510"/>
        </w:trPr>
        <w:tc>
          <w:tcPr>
            <w:tcW w:w="5185" w:type="dxa"/>
            <w:shd w:val="clear" w:color="auto" w:fill="C6D9F1" w:themeFill="text2" w:themeFillTint="33"/>
            <w:vAlign w:val="center"/>
          </w:tcPr>
          <w:p w14:paraId="6375CB7C" w14:textId="77777777" w:rsidR="00AB4250" w:rsidRPr="004B40B6" w:rsidRDefault="00AB4250" w:rsidP="00DC7EB8">
            <w:pPr>
              <w:rPr>
                <w:b/>
                <w:lang w:val="en-GB"/>
              </w:rPr>
            </w:pPr>
            <w:bookmarkStart w:id="172" w:name="_Hlk56767342"/>
            <w:r w:rsidRPr="004B40B6">
              <w:rPr>
                <w:b/>
                <w:lang w:val="en-GB"/>
              </w:rPr>
              <w:t>Parameters for End-of-Life stage (C1-C4)</w:t>
            </w:r>
          </w:p>
        </w:tc>
        <w:tc>
          <w:tcPr>
            <w:tcW w:w="1247" w:type="dxa"/>
            <w:shd w:val="clear" w:color="auto" w:fill="C6D9F1" w:themeFill="text2" w:themeFillTint="33"/>
            <w:vAlign w:val="center"/>
          </w:tcPr>
          <w:p w14:paraId="390C40EB" w14:textId="77777777" w:rsidR="00AB4250" w:rsidRPr="00CF4F22" w:rsidRDefault="00AB4250" w:rsidP="00DC7EB8">
            <w:pPr>
              <w:jc w:val="center"/>
              <w:rPr>
                <w:b/>
              </w:rPr>
            </w:pPr>
            <w:r>
              <w:rPr>
                <w:b/>
              </w:rPr>
              <w:t>value</w:t>
            </w:r>
          </w:p>
        </w:tc>
        <w:tc>
          <w:tcPr>
            <w:tcW w:w="2522" w:type="dxa"/>
            <w:shd w:val="clear" w:color="auto" w:fill="C6D9F1" w:themeFill="text2" w:themeFillTint="33"/>
            <w:vAlign w:val="center"/>
          </w:tcPr>
          <w:p w14:paraId="26234E4A" w14:textId="77777777" w:rsidR="00AB4250" w:rsidRPr="004B40B6" w:rsidRDefault="00AB4250" w:rsidP="00DC7EB8">
            <w:pPr>
              <w:jc w:val="center"/>
              <w:rPr>
                <w:b/>
                <w:lang w:val="en-GB"/>
              </w:rPr>
            </w:pPr>
            <w:r w:rsidRPr="004B40B6">
              <w:rPr>
                <w:b/>
                <w:lang w:val="en-GB"/>
              </w:rPr>
              <w:t>Quantity per m</w:t>
            </w:r>
            <w:r w:rsidRPr="004B40B6">
              <w:rPr>
                <w:b/>
                <w:vertAlign w:val="superscript"/>
                <w:lang w:val="en-GB"/>
              </w:rPr>
              <w:t>3</w:t>
            </w:r>
            <w:r w:rsidRPr="004B40B6">
              <w:rPr>
                <w:b/>
                <w:lang w:val="en-GB"/>
              </w:rPr>
              <w:t xml:space="preserve"> </w:t>
            </w:r>
            <w:r>
              <w:rPr>
                <w:b/>
                <w:lang w:val="en-GB"/>
              </w:rPr>
              <w:t>insulation</w:t>
            </w:r>
            <w:r w:rsidRPr="004B40B6">
              <w:rPr>
                <w:b/>
                <w:lang w:val="en-GB"/>
              </w:rPr>
              <w:t xml:space="preserve"> material</w:t>
            </w:r>
          </w:p>
        </w:tc>
      </w:tr>
      <w:tr w:rsidR="00AB4250" w:rsidRPr="000808FC" w14:paraId="7CD19AA4" w14:textId="77777777" w:rsidTr="00DC7EB8">
        <w:tc>
          <w:tcPr>
            <w:tcW w:w="5185" w:type="dxa"/>
            <w:vMerge w:val="restart"/>
            <w:vAlign w:val="center"/>
          </w:tcPr>
          <w:p w14:paraId="33140C8A" w14:textId="77777777" w:rsidR="00AB4250" w:rsidRPr="00600E85" w:rsidRDefault="00AB4250" w:rsidP="00DC7EB8">
            <w:pPr>
              <w:rPr>
                <w:lang w:val="en-GB"/>
              </w:rPr>
            </w:pPr>
            <w:r>
              <w:rPr>
                <w:lang w:val="en-GB"/>
              </w:rPr>
              <w:t xml:space="preserve">Collection process </w:t>
            </w:r>
            <w:r w:rsidRPr="00600E85">
              <w:rPr>
                <w:lang w:val="en-GB"/>
              </w:rPr>
              <w:t>specified by type</w:t>
            </w:r>
          </w:p>
        </w:tc>
        <w:tc>
          <w:tcPr>
            <w:tcW w:w="1247" w:type="dxa"/>
            <w:vAlign w:val="center"/>
          </w:tcPr>
          <w:p w14:paraId="2331C9C0" w14:textId="77777777" w:rsidR="00AB4250" w:rsidRPr="00297ACF" w:rsidRDefault="00AB4250" w:rsidP="00DC7EB8">
            <w:pPr>
              <w:jc w:val="center"/>
              <w:rPr>
                <w:lang w:val="en-GB"/>
              </w:rPr>
            </w:pPr>
          </w:p>
        </w:tc>
        <w:tc>
          <w:tcPr>
            <w:tcW w:w="2522" w:type="dxa"/>
            <w:vAlign w:val="center"/>
          </w:tcPr>
          <w:p w14:paraId="48158665" w14:textId="77777777" w:rsidR="00AB4250" w:rsidRPr="000808FC" w:rsidRDefault="00AB4250" w:rsidP="00DC7EB8">
            <w:pPr>
              <w:jc w:val="left"/>
            </w:pPr>
            <w:r w:rsidRPr="000808FC">
              <w:t xml:space="preserve">kg </w:t>
            </w:r>
            <w:r w:rsidRPr="00600E85">
              <w:rPr>
                <w:vertAlign w:val="subscript"/>
              </w:rPr>
              <w:t>collected separately</w:t>
            </w:r>
          </w:p>
        </w:tc>
      </w:tr>
      <w:tr w:rsidR="00AB4250" w:rsidRPr="00CC5054" w14:paraId="1777B949" w14:textId="77777777" w:rsidTr="00DC7EB8">
        <w:tc>
          <w:tcPr>
            <w:tcW w:w="5185" w:type="dxa"/>
            <w:vMerge/>
            <w:vAlign w:val="center"/>
          </w:tcPr>
          <w:p w14:paraId="10269080" w14:textId="77777777" w:rsidR="00AB4250" w:rsidRPr="000808FC" w:rsidRDefault="00AB4250" w:rsidP="00DC7EB8"/>
        </w:tc>
        <w:tc>
          <w:tcPr>
            <w:tcW w:w="1247" w:type="dxa"/>
          </w:tcPr>
          <w:p w14:paraId="328228FC" w14:textId="77777777" w:rsidR="00AB4250" w:rsidRPr="00EB5B00" w:rsidRDefault="00AB4250" w:rsidP="00DC7EB8">
            <w:pPr>
              <w:jc w:val="center"/>
            </w:pPr>
          </w:p>
        </w:tc>
        <w:tc>
          <w:tcPr>
            <w:tcW w:w="2522" w:type="dxa"/>
            <w:vAlign w:val="center"/>
          </w:tcPr>
          <w:p w14:paraId="466B2503" w14:textId="77777777" w:rsidR="00AB4250" w:rsidRPr="00600E85" w:rsidRDefault="00AB4250" w:rsidP="00DC7EB8">
            <w:pPr>
              <w:jc w:val="left"/>
              <w:rPr>
                <w:lang w:val="en-GB"/>
              </w:rPr>
            </w:pPr>
            <w:r w:rsidRPr="00600E85">
              <w:rPr>
                <w:lang w:val="en-GB"/>
              </w:rPr>
              <w:t>kg</w:t>
            </w:r>
            <w:r w:rsidRPr="00600E85">
              <w:rPr>
                <w:vertAlign w:val="subscript"/>
                <w:lang w:val="en-GB"/>
              </w:rPr>
              <w:t xml:space="preserve"> collected with mixed construction waste</w:t>
            </w:r>
          </w:p>
        </w:tc>
      </w:tr>
      <w:tr w:rsidR="00AB4250" w:rsidRPr="000808FC" w14:paraId="604CF720" w14:textId="77777777" w:rsidTr="00DC7EB8">
        <w:tc>
          <w:tcPr>
            <w:tcW w:w="5185" w:type="dxa"/>
            <w:vMerge w:val="restart"/>
            <w:vAlign w:val="center"/>
          </w:tcPr>
          <w:p w14:paraId="670BED26" w14:textId="77777777" w:rsidR="00AB4250" w:rsidRPr="00600E85" w:rsidRDefault="00AB4250" w:rsidP="00DC7EB8">
            <w:pPr>
              <w:rPr>
                <w:lang w:val="en-GB"/>
              </w:rPr>
            </w:pPr>
            <w:r>
              <w:rPr>
                <w:lang w:val="en-GB"/>
              </w:rPr>
              <w:t xml:space="preserve">Recovery system </w:t>
            </w:r>
            <w:r w:rsidRPr="00600E85">
              <w:rPr>
                <w:lang w:val="en-GB"/>
              </w:rPr>
              <w:t xml:space="preserve">specified by type </w:t>
            </w:r>
          </w:p>
        </w:tc>
        <w:tc>
          <w:tcPr>
            <w:tcW w:w="1247" w:type="dxa"/>
          </w:tcPr>
          <w:p w14:paraId="4F95BD85" w14:textId="77777777" w:rsidR="00AB4250" w:rsidRPr="00297ACF" w:rsidRDefault="00AB4250" w:rsidP="00DC7EB8">
            <w:pPr>
              <w:jc w:val="center"/>
              <w:rPr>
                <w:lang w:val="en-GB"/>
              </w:rPr>
            </w:pPr>
          </w:p>
        </w:tc>
        <w:tc>
          <w:tcPr>
            <w:tcW w:w="2522" w:type="dxa"/>
            <w:vAlign w:val="center"/>
          </w:tcPr>
          <w:p w14:paraId="3E9474AD" w14:textId="77777777" w:rsidR="00AB4250" w:rsidRPr="000808FC" w:rsidRDefault="00AB4250" w:rsidP="00DC7EB8">
            <w:pPr>
              <w:jc w:val="left"/>
              <w:rPr>
                <w:vertAlign w:val="subscript"/>
              </w:rPr>
            </w:pPr>
            <w:r w:rsidRPr="000808FC">
              <w:t>kg</w:t>
            </w:r>
            <w:r w:rsidRPr="000808FC">
              <w:rPr>
                <w:vertAlign w:val="subscript"/>
              </w:rPr>
              <w:t xml:space="preserve"> </w:t>
            </w:r>
            <w:r w:rsidRPr="00600E85">
              <w:rPr>
                <w:vertAlign w:val="subscript"/>
              </w:rPr>
              <w:t>for re-use</w:t>
            </w:r>
          </w:p>
        </w:tc>
      </w:tr>
      <w:tr w:rsidR="00AB4250" w:rsidRPr="000808FC" w14:paraId="2BD85FA4" w14:textId="77777777" w:rsidTr="00DC7EB8">
        <w:tc>
          <w:tcPr>
            <w:tcW w:w="5185" w:type="dxa"/>
            <w:vMerge/>
            <w:vAlign w:val="center"/>
          </w:tcPr>
          <w:p w14:paraId="03B15E25" w14:textId="77777777" w:rsidR="00AB4250" w:rsidRPr="000808FC" w:rsidRDefault="00AB4250" w:rsidP="00DC7EB8"/>
        </w:tc>
        <w:tc>
          <w:tcPr>
            <w:tcW w:w="1247" w:type="dxa"/>
          </w:tcPr>
          <w:p w14:paraId="46756AE9" w14:textId="77777777" w:rsidR="00AB4250" w:rsidRPr="00EB5B00" w:rsidRDefault="00AB4250" w:rsidP="00DC7EB8">
            <w:pPr>
              <w:jc w:val="center"/>
            </w:pPr>
          </w:p>
        </w:tc>
        <w:tc>
          <w:tcPr>
            <w:tcW w:w="2522" w:type="dxa"/>
            <w:vAlign w:val="center"/>
          </w:tcPr>
          <w:p w14:paraId="219352B3" w14:textId="77777777" w:rsidR="00AB4250" w:rsidRPr="000808FC" w:rsidRDefault="00AB4250" w:rsidP="00DC7EB8">
            <w:pPr>
              <w:jc w:val="left"/>
              <w:rPr>
                <w:vertAlign w:val="subscript"/>
              </w:rPr>
            </w:pPr>
            <w:r w:rsidRPr="000808FC">
              <w:t xml:space="preserve">kg </w:t>
            </w:r>
            <w:r w:rsidRPr="00600E85">
              <w:rPr>
                <w:vertAlign w:val="subscript"/>
              </w:rPr>
              <w:t>for recycling</w:t>
            </w:r>
          </w:p>
        </w:tc>
      </w:tr>
      <w:tr w:rsidR="00AB4250" w:rsidRPr="000808FC" w14:paraId="17DBDF8E" w14:textId="77777777" w:rsidTr="00DC7EB8">
        <w:tc>
          <w:tcPr>
            <w:tcW w:w="5185" w:type="dxa"/>
            <w:vMerge/>
            <w:vAlign w:val="center"/>
          </w:tcPr>
          <w:p w14:paraId="26D9DC6A" w14:textId="77777777" w:rsidR="00AB4250" w:rsidRPr="000808FC" w:rsidRDefault="00AB4250" w:rsidP="00DC7EB8"/>
        </w:tc>
        <w:tc>
          <w:tcPr>
            <w:tcW w:w="1247" w:type="dxa"/>
          </w:tcPr>
          <w:p w14:paraId="0EE98D14" w14:textId="77777777" w:rsidR="00AB4250" w:rsidRPr="00EB5B00" w:rsidRDefault="00AB4250" w:rsidP="00DC7EB8">
            <w:pPr>
              <w:jc w:val="center"/>
            </w:pPr>
          </w:p>
        </w:tc>
        <w:tc>
          <w:tcPr>
            <w:tcW w:w="2522" w:type="dxa"/>
            <w:vAlign w:val="center"/>
          </w:tcPr>
          <w:p w14:paraId="30D5DF14" w14:textId="77777777" w:rsidR="00AB4250" w:rsidRPr="000808FC" w:rsidRDefault="00AB4250" w:rsidP="00DC7EB8">
            <w:pPr>
              <w:jc w:val="left"/>
              <w:rPr>
                <w:vertAlign w:val="subscript"/>
              </w:rPr>
            </w:pPr>
            <w:r w:rsidRPr="000808FC">
              <w:t xml:space="preserve">kg </w:t>
            </w:r>
            <w:r w:rsidRPr="00600E85">
              <w:rPr>
                <w:vertAlign w:val="subscript"/>
              </w:rPr>
              <w:t xml:space="preserve">for energy recovery  </w:t>
            </w:r>
          </w:p>
        </w:tc>
      </w:tr>
      <w:tr w:rsidR="00AB4250" w:rsidRPr="00CC5054" w14:paraId="5A2890DD" w14:textId="77777777" w:rsidTr="00DC7EB8">
        <w:tc>
          <w:tcPr>
            <w:tcW w:w="5185" w:type="dxa"/>
            <w:vAlign w:val="center"/>
          </w:tcPr>
          <w:p w14:paraId="691C0387" w14:textId="77777777" w:rsidR="00AB4250" w:rsidRPr="000808FC" w:rsidRDefault="00AB4250" w:rsidP="00DC7EB8">
            <w:r w:rsidRPr="00600E85">
              <w:t>Disposal specified by type</w:t>
            </w:r>
          </w:p>
        </w:tc>
        <w:tc>
          <w:tcPr>
            <w:tcW w:w="1247" w:type="dxa"/>
            <w:vAlign w:val="center"/>
          </w:tcPr>
          <w:p w14:paraId="72C0540A" w14:textId="77777777" w:rsidR="00AB4250" w:rsidRPr="000808FC" w:rsidRDefault="00AB4250" w:rsidP="00DC7EB8">
            <w:pPr>
              <w:jc w:val="center"/>
              <w:rPr>
                <w:vertAlign w:val="subscript"/>
              </w:rPr>
            </w:pPr>
          </w:p>
        </w:tc>
        <w:tc>
          <w:tcPr>
            <w:tcW w:w="2522" w:type="dxa"/>
            <w:vAlign w:val="center"/>
          </w:tcPr>
          <w:p w14:paraId="57650974" w14:textId="77777777" w:rsidR="00AB4250" w:rsidRPr="00600E85" w:rsidRDefault="00AB4250" w:rsidP="00DC7EB8">
            <w:pPr>
              <w:jc w:val="left"/>
              <w:rPr>
                <w:vertAlign w:val="subscript"/>
                <w:lang w:val="en-GB"/>
              </w:rPr>
            </w:pPr>
            <w:r w:rsidRPr="00600E85">
              <w:rPr>
                <w:lang w:val="en-GB"/>
              </w:rPr>
              <w:t>kg</w:t>
            </w:r>
            <w:r w:rsidRPr="00600E85">
              <w:rPr>
                <w:vertAlign w:val="subscript"/>
                <w:lang w:val="en-GB"/>
              </w:rPr>
              <w:t xml:space="preserve"> product or material for final deposition  </w:t>
            </w:r>
          </w:p>
        </w:tc>
      </w:tr>
      <w:tr w:rsidR="00B231D0" w:rsidRPr="00C36045" w14:paraId="46425916" w14:textId="77777777" w:rsidTr="00DC7EB8">
        <w:tc>
          <w:tcPr>
            <w:tcW w:w="5185" w:type="dxa"/>
            <w:vAlign w:val="center"/>
          </w:tcPr>
          <w:p w14:paraId="37797E8B" w14:textId="284D1206" w:rsidR="00B231D0" w:rsidRPr="00B231D0" w:rsidRDefault="00B231D0" w:rsidP="004F76E5">
            <w:pPr>
              <w:rPr>
                <w:rFonts w:cstheme="minorHAnsi"/>
                <w:lang w:val="en-GB"/>
              </w:rPr>
            </w:pPr>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4AF8753C" w14:textId="77777777" w:rsidR="00B231D0" w:rsidRPr="00B231D0" w:rsidRDefault="00B231D0" w:rsidP="00DC7EB8">
            <w:pPr>
              <w:jc w:val="center"/>
              <w:rPr>
                <w:rFonts w:cstheme="minorHAnsi"/>
                <w:vertAlign w:val="subscript"/>
                <w:lang w:val="en-GB"/>
              </w:rPr>
            </w:pPr>
          </w:p>
        </w:tc>
        <w:tc>
          <w:tcPr>
            <w:tcW w:w="2522" w:type="dxa"/>
            <w:vAlign w:val="center"/>
          </w:tcPr>
          <w:p w14:paraId="38B6575D" w14:textId="4E99ABFF" w:rsidR="00B231D0" w:rsidRPr="00B231D0" w:rsidRDefault="00B231D0" w:rsidP="00DC7EB8">
            <w:pPr>
              <w:jc w:val="left"/>
              <w:rPr>
                <w:rFonts w:cstheme="minorHAnsi"/>
                <w:lang w:val="en-GB"/>
              </w:rPr>
            </w:pPr>
            <w:r w:rsidRPr="00B231D0">
              <w:rPr>
                <w:rFonts w:cstheme="minorHAnsi"/>
                <w:lang w:val="en-GB"/>
              </w:rPr>
              <w:t>Appropriate units</w:t>
            </w:r>
          </w:p>
        </w:tc>
      </w:tr>
      <w:bookmarkEnd w:id="172"/>
    </w:tbl>
    <w:p w14:paraId="32F19B38" w14:textId="77777777" w:rsidR="00AB4250" w:rsidRDefault="00AB4250" w:rsidP="00587905">
      <w:pPr>
        <w:rPr>
          <w:lang w:val="en-GB"/>
        </w:rPr>
      </w:pPr>
    </w:p>
    <w:p w14:paraId="023B2ECD" w14:textId="77777777" w:rsidR="00AB4250" w:rsidRPr="00896AA1" w:rsidRDefault="00AB4250" w:rsidP="00587905">
      <w:pPr>
        <w:rPr>
          <w:lang w:val="en-GB"/>
        </w:rPr>
      </w:pPr>
    </w:p>
    <w:p w14:paraId="7CC463D5" w14:textId="5D0A7AE1" w:rsidR="00ED67BC" w:rsidRPr="00896AA1" w:rsidRDefault="00587905" w:rsidP="00ED67BC">
      <w:pPr>
        <w:pStyle w:val="berschrift2"/>
        <w:rPr>
          <w:lang w:val="en-GB"/>
        </w:rPr>
      </w:pPr>
      <w:bookmarkStart w:id="173" w:name="_Toc482175009"/>
      <w:bookmarkStart w:id="174" w:name="_Toc98237716"/>
      <w:bookmarkStart w:id="175" w:name="_Toc98318752"/>
      <w:bookmarkStart w:id="176" w:name="_Hlk56601200"/>
      <w:r w:rsidRPr="00896AA1">
        <w:rPr>
          <w:lang w:val="en-GB"/>
        </w:rPr>
        <w:t>D</w:t>
      </w:r>
      <w:r w:rsidRPr="00896AA1">
        <w:rPr>
          <w:lang w:val="en-GB"/>
        </w:rPr>
        <w:tab/>
      </w:r>
      <w:bookmarkEnd w:id="173"/>
      <w:r w:rsidR="003E739B">
        <w:rPr>
          <w:lang w:val="en-GB"/>
        </w:rPr>
        <w:t>Potential of reuse and recycling</w:t>
      </w:r>
      <w:bookmarkEnd w:id="174"/>
      <w:bookmarkEnd w:id="175"/>
    </w:p>
    <w:bookmarkEnd w:id="176"/>
    <w:p w14:paraId="1536CA3C" w14:textId="77777777" w:rsidR="00ED67BC" w:rsidRPr="00896AA1" w:rsidRDefault="00ED67BC" w:rsidP="00ED67BC">
      <w:pPr>
        <w:rPr>
          <w:lang w:val="en-GB"/>
        </w:rPr>
      </w:pPr>
    </w:p>
    <w:p w14:paraId="71F909FB" w14:textId="168570C9" w:rsidR="00ED67BC" w:rsidRPr="006E784D" w:rsidRDefault="006E784D" w:rsidP="00ED67BC">
      <w:pPr>
        <w:shd w:val="clear" w:color="auto" w:fill="DAEEF3" w:themeFill="accent5" w:themeFillTint="33"/>
        <w:rPr>
          <w:rFonts w:eastAsia="Times New Roman"/>
          <w:lang w:val="en-GB"/>
        </w:rPr>
      </w:pPr>
      <w:bookmarkStart w:id="177" w:name="_Hlk56767427"/>
      <w:r w:rsidRPr="006E784D">
        <w:rPr>
          <w:spacing w:val="-4"/>
          <w:lang w:val="en-GB"/>
        </w:rPr>
        <w:t>Short description of assumptions for reuse-, recover- and recycling processes</w:t>
      </w:r>
      <w:r w:rsidRPr="006E784D">
        <w:rPr>
          <w:rFonts w:eastAsia="Times New Roman"/>
          <w:spacing w:val="-4"/>
          <w:lang w:val="en-GB"/>
        </w:rPr>
        <w:t>.</w:t>
      </w:r>
    </w:p>
    <w:bookmarkEnd w:id="177"/>
    <w:p w14:paraId="7A00C622" w14:textId="77777777" w:rsidR="00ED67BC" w:rsidRPr="006E784D" w:rsidRDefault="00ED67BC" w:rsidP="00ED67BC">
      <w:pPr>
        <w:pStyle w:val="Beschriftung"/>
        <w:spacing w:after="0"/>
        <w:rPr>
          <w:lang w:val="en-GB"/>
        </w:rPr>
      </w:pPr>
    </w:p>
    <w:p w14:paraId="0ABE128C" w14:textId="4706DB62" w:rsidR="00ED67BC" w:rsidRPr="00896AA1" w:rsidRDefault="00182440" w:rsidP="00ED67BC">
      <w:pPr>
        <w:shd w:val="clear" w:color="auto" w:fill="BEFE68"/>
        <w:rPr>
          <w:b/>
          <w:u w:val="single"/>
          <w:lang w:val="en-GB"/>
        </w:rPr>
      </w:pPr>
      <w:r>
        <w:rPr>
          <w:b/>
          <w:u w:val="single"/>
          <w:lang w:val="en-GB"/>
        </w:rPr>
        <w:t xml:space="preserve">Specific LCA calculation rules for </w:t>
      </w:r>
      <w:r w:rsidR="00E65026">
        <w:rPr>
          <w:b/>
          <w:u w:val="single"/>
          <w:lang w:val="en-GB"/>
        </w:rPr>
        <w:t>ETICS</w:t>
      </w:r>
      <w:r>
        <w:rPr>
          <w:b/>
          <w:u w:val="single"/>
          <w:lang w:val="en-GB"/>
        </w:rPr>
        <w:t>:</w:t>
      </w:r>
    </w:p>
    <w:p w14:paraId="38DA32A4" w14:textId="77777777" w:rsidR="00ED67BC" w:rsidRPr="00896AA1" w:rsidRDefault="00ED67BC" w:rsidP="00ED67BC">
      <w:pPr>
        <w:shd w:val="clear" w:color="auto" w:fill="BEFE68"/>
        <w:rPr>
          <w:lang w:val="en-GB"/>
        </w:rPr>
      </w:pPr>
    </w:p>
    <w:p w14:paraId="25D596BF" w14:textId="22C6F529" w:rsidR="00ED67BC" w:rsidRPr="00251E61" w:rsidRDefault="006E784D" w:rsidP="00ED67BC">
      <w:pPr>
        <w:shd w:val="clear" w:color="auto" w:fill="BEFE68"/>
        <w:rPr>
          <w:lang w:val="en-GB"/>
        </w:rPr>
      </w:pPr>
      <w:r w:rsidRPr="00251E61">
        <w:rPr>
          <w:lang w:val="en-GB"/>
        </w:rPr>
        <w:t xml:space="preserve">Any </w:t>
      </w:r>
      <w:r w:rsidR="00251E61" w:rsidRPr="00251E61">
        <w:rPr>
          <w:lang w:val="en-GB"/>
        </w:rPr>
        <w:t>substitutions of primary materials with regards to any considered share of secondary materia</w:t>
      </w:r>
      <w:r w:rsidR="00A52A6D">
        <w:rPr>
          <w:lang w:val="en-GB"/>
        </w:rPr>
        <w:t>l</w:t>
      </w:r>
      <w:r w:rsidR="00251E61" w:rsidRPr="00251E61">
        <w:rPr>
          <w:lang w:val="en-GB"/>
        </w:rPr>
        <w:t xml:space="preserve">s from insulating </w:t>
      </w:r>
      <w:r w:rsidR="00251E61">
        <w:rPr>
          <w:lang w:val="en-GB"/>
        </w:rPr>
        <w:t>materials removed in C1 must be declared in module D (net flows)</w:t>
      </w:r>
      <w:r w:rsidR="00ED67BC" w:rsidRPr="00251E61">
        <w:rPr>
          <w:lang w:val="en-GB"/>
        </w:rPr>
        <w:t>.</w:t>
      </w:r>
    </w:p>
    <w:p w14:paraId="0E04D6B6" w14:textId="77777777" w:rsidR="00ED67BC" w:rsidRPr="00251E61" w:rsidRDefault="00ED67BC" w:rsidP="00ED67BC">
      <w:pPr>
        <w:rPr>
          <w:lang w:val="en-GB"/>
        </w:rPr>
      </w:pPr>
    </w:p>
    <w:p w14:paraId="41680D67" w14:textId="77777777" w:rsidR="00423F01" w:rsidRPr="00251E61" w:rsidRDefault="00423F01">
      <w:pPr>
        <w:spacing w:after="200"/>
        <w:jc w:val="left"/>
        <w:rPr>
          <w:b/>
          <w:bCs/>
          <w:color w:val="4F81BD" w:themeColor="accent1"/>
          <w:szCs w:val="18"/>
          <w:lang w:val="en-GB"/>
        </w:rPr>
      </w:pPr>
    </w:p>
    <w:p w14:paraId="6AADB5DE" w14:textId="008903EB" w:rsidR="00ED67BC" w:rsidRPr="009C12C5" w:rsidRDefault="00ED67BC" w:rsidP="00ED67BC">
      <w:pPr>
        <w:pStyle w:val="Beschriftung"/>
        <w:shd w:val="clear" w:color="auto" w:fill="DAEEF3" w:themeFill="accent5" w:themeFillTint="33"/>
        <w:rPr>
          <w:lang w:val="en-GB"/>
        </w:rPr>
      </w:pPr>
      <w:bookmarkStart w:id="178" w:name="_Toc98237673"/>
      <w:r w:rsidRPr="009C12C5">
        <w:rPr>
          <w:lang w:val="en-GB"/>
        </w:rPr>
        <w:t>T</w:t>
      </w:r>
      <w:r w:rsidR="009C12C5" w:rsidRPr="009C12C5">
        <w:rPr>
          <w:lang w:val="en-GB"/>
        </w:rPr>
        <w:t>able</w:t>
      </w:r>
      <w:r w:rsidRPr="009C12C5">
        <w:rPr>
          <w:lang w:val="en-GB"/>
        </w:rPr>
        <w:t xml:space="preserve"> </w:t>
      </w:r>
      <w:r w:rsidRPr="00896AA1">
        <w:rPr>
          <w:lang w:val="en-GB"/>
        </w:rPr>
        <w:fldChar w:fldCharType="begin"/>
      </w:r>
      <w:r w:rsidRPr="009C12C5">
        <w:rPr>
          <w:lang w:val="en-GB"/>
        </w:rPr>
        <w:instrText xml:space="preserve"> SEQ Tabelle \* ARABIC </w:instrText>
      </w:r>
      <w:r w:rsidRPr="00896AA1">
        <w:rPr>
          <w:lang w:val="en-GB"/>
        </w:rPr>
        <w:fldChar w:fldCharType="separate"/>
      </w:r>
      <w:r w:rsidR="005F19BA">
        <w:rPr>
          <w:noProof/>
          <w:lang w:val="en-GB"/>
        </w:rPr>
        <w:t>14</w:t>
      </w:r>
      <w:r w:rsidRPr="00896AA1">
        <w:rPr>
          <w:lang w:val="en-GB"/>
        </w:rPr>
        <w:fldChar w:fldCharType="end"/>
      </w:r>
      <w:r w:rsidRPr="009C12C5">
        <w:rPr>
          <w:lang w:val="en-GB"/>
        </w:rPr>
        <w:t xml:space="preserve">: </w:t>
      </w:r>
      <w:bookmarkStart w:id="179" w:name="_Hlk56767541"/>
      <w:r w:rsidR="009C12C5" w:rsidRPr="009C12C5">
        <w:rPr>
          <w:lang w:val="en-GB"/>
        </w:rPr>
        <w:t>Description of the scenario „re-use, recovery and recycling pote</w:t>
      </w:r>
      <w:r w:rsidR="009C12C5">
        <w:rPr>
          <w:lang w:val="en-GB"/>
        </w:rPr>
        <w:t>n</w:t>
      </w:r>
      <w:r w:rsidR="009C12C5" w:rsidRPr="009C12C5">
        <w:rPr>
          <w:lang w:val="en-GB"/>
        </w:rPr>
        <w:t xml:space="preserve">tial (module </w:t>
      </w:r>
      <w:r w:rsidR="009C12C5">
        <w:rPr>
          <w:lang w:val="en-GB"/>
        </w:rPr>
        <w:t>D)</w:t>
      </w:r>
      <w:r w:rsidRPr="009C12C5">
        <w:rPr>
          <w:lang w:val="en-GB"/>
        </w:rPr>
        <w:t>“</w:t>
      </w:r>
      <w:bookmarkEnd w:id="178"/>
      <w:bookmarkEnd w:id="179"/>
    </w:p>
    <w:p w14:paraId="2526F6DE" w14:textId="7711E7D5" w:rsidR="00ED67BC" w:rsidRPr="009C12C5" w:rsidRDefault="00ED67BC" w:rsidP="00ED67BC">
      <w:pPr>
        <w:shd w:val="clear" w:color="auto" w:fill="DAEEF3" w:themeFill="accent5" w:themeFillTint="33"/>
        <w:rPr>
          <w:lang w:val="en-GB"/>
        </w:rPr>
      </w:pPr>
      <w:bookmarkStart w:id="180" w:name="_Hlk56767574"/>
      <w:r w:rsidRPr="009C12C5">
        <w:rPr>
          <w:lang w:val="en-GB"/>
        </w:rPr>
        <w:t>(</w:t>
      </w:r>
      <w:r w:rsidR="009C12C5" w:rsidRPr="009C12C5">
        <w:rPr>
          <w:lang w:val="en-GB"/>
        </w:rPr>
        <w:t xml:space="preserve">Substituted primary materials resp. </w:t>
      </w:r>
      <w:r w:rsidR="009C12C5">
        <w:rPr>
          <w:lang w:val="en-GB"/>
        </w:rPr>
        <w:t>t</w:t>
      </w:r>
      <w:r w:rsidR="009C12C5" w:rsidRPr="009C12C5">
        <w:rPr>
          <w:lang w:val="en-GB"/>
        </w:rPr>
        <w:t>echnologies must be declared in a separate footnote (including technical information).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411"/>
        <w:gridCol w:w="1404"/>
        <w:gridCol w:w="2091"/>
      </w:tblGrid>
      <w:tr w:rsidR="00ED67BC" w:rsidRPr="00896AA1" w14:paraId="132289E1" w14:textId="77777777" w:rsidTr="0090245D">
        <w:tc>
          <w:tcPr>
            <w:tcW w:w="6526" w:type="dxa"/>
            <w:shd w:val="clear" w:color="auto" w:fill="DAEEF3" w:themeFill="accent5" w:themeFillTint="33"/>
            <w:tcMar>
              <w:top w:w="0" w:type="dxa"/>
              <w:left w:w="0" w:type="dxa"/>
              <w:bottom w:w="0" w:type="dxa"/>
              <w:right w:w="0" w:type="dxa"/>
            </w:tcMar>
            <w:vAlign w:val="center"/>
          </w:tcPr>
          <w:p w14:paraId="62D967BB" w14:textId="1129FA37" w:rsidR="00ED67BC" w:rsidRPr="001A3D9F" w:rsidRDefault="00ED67BC" w:rsidP="009C12C5">
            <w:pPr>
              <w:shd w:val="clear" w:color="auto" w:fill="DAEEF3" w:themeFill="accent5" w:themeFillTint="33"/>
              <w:ind w:left="147"/>
              <w:rPr>
                <w:rFonts w:eastAsia="Times New Roman" w:cs="Times New Roman"/>
                <w:b/>
                <w:color w:val="000000"/>
                <w:lang w:val="de-AT"/>
              </w:rPr>
            </w:pPr>
            <w:r w:rsidRPr="001A3D9F">
              <w:rPr>
                <w:b/>
                <w:color w:val="000000"/>
                <w:lang w:val="de-AT"/>
              </w:rPr>
              <w:t>Parameter</w:t>
            </w:r>
            <w:r w:rsidR="009C12C5">
              <w:rPr>
                <w:b/>
                <w:color w:val="000000"/>
                <w:lang w:val="de-AT"/>
              </w:rPr>
              <w:t>s</w:t>
            </w:r>
            <w:r w:rsidRPr="001A3D9F">
              <w:rPr>
                <w:b/>
                <w:color w:val="000000"/>
                <w:lang w:val="de-AT"/>
              </w:rPr>
              <w:t xml:space="preserve"> </w:t>
            </w:r>
            <w:r w:rsidR="009C12C5">
              <w:rPr>
                <w:b/>
                <w:color w:val="000000"/>
                <w:lang w:val="de-AT"/>
              </w:rPr>
              <w:t xml:space="preserve">for </w:t>
            </w:r>
            <w:r w:rsidR="00865A1D">
              <w:rPr>
                <w:b/>
                <w:color w:val="000000"/>
                <w:lang w:val="de-AT"/>
              </w:rPr>
              <w:t>m</w:t>
            </w:r>
            <w:r w:rsidR="009C12C5">
              <w:rPr>
                <w:b/>
                <w:color w:val="000000"/>
                <w:lang w:val="de-AT"/>
              </w:rPr>
              <w:t>odule</w:t>
            </w:r>
            <w:r w:rsidRPr="001A3D9F">
              <w:rPr>
                <w:b/>
                <w:color w:val="000000"/>
                <w:lang w:val="de-AT"/>
              </w:rPr>
              <w:t xml:space="preserve"> D</w:t>
            </w:r>
          </w:p>
        </w:tc>
        <w:tc>
          <w:tcPr>
            <w:tcW w:w="1417" w:type="dxa"/>
            <w:shd w:val="clear" w:color="auto" w:fill="DAEEF3" w:themeFill="accent5" w:themeFillTint="33"/>
            <w:vAlign w:val="center"/>
          </w:tcPr>
          <w:p w14:paraId="496D5CE8" w14:textId="07E91DB8" w:rsidR="00ED67BC" w:rsidRPr="00896AA1" w:rsidRDefault="009C12C5" w:rsidP="0090245D">
            <w:pPr>
              <w:shd w:val="clear" w:color="auto" w:fill="DAEEF3" w:themeFill="accent5" w:themeFillTint="33"/>
              <w:ind w:left="147"/>
              <w:jc w:val="center"/>
              <w:rPr>
                <w:rFonts w:eastAsia="Times New Roman" w:cs="Times New Roman"/>
                <w:b/>
                <w:color w:val="000000"/>
                <w:lang w:val="en-GB"/>
              </w:rPr>
            </w:pPr>
            <w:r>
              <w:rPr>
                <w:b/>
                <w:color w:val="000000"/>
                <w:lang w:val="en-GB"/>
              </w:rPr>
              <w:t>value</w:t>
            </w:r>
          </w:p>
        </w:tc>
        <w:tc>
          <w:tcPr>
            <w:tcW w:w="2125" w:type="dxa"/>
            <w:shd w:val="clear" w:color="auto" w:fill="DAEEF3" w:themeFill="accent5" w:themeFillTint="33"/>
            <w:tcMar>
              <w:top w:w="0" w:type="dxa"/>
              <w:left w:w="0" w:type="dxa"/>
              <w:bottom w:w="0" w:type="dxa"/>
              <w:right w:w="0" w:type="dxa"/>
            </w:tcMar>
          </w:tcPr>
          <w:p w14:paraId="0392004F" w14:textId="66F6C9CE" w:rsidR="00ED67BC" w:rsidRPr="00896AA1" w:rsidRDefault="009C12C5" w:rsidP="00ED67BC">
            <w:pPr>
              <w:shd w:val="clear" w:color="auto" w:fill="DAEEF3" w:themeFill="accent5" w:themeFillTint="33"/>
              <w:ind w:left="147"/>
              <w:jc w:val="center"/>
              <w:rPr>
                <w:b/>
                <w:color w:val="000000"/>
                <w:lang w:val="en-GB"/>
              </w:rPr>
            </w:pPr>
            <w:r>
              <w:rPr>
                <w:b/>
                <w:color w:val="000000"/>
                <w:lang w:val="en-GB"/>
              </w:rPr>
              <w:t>unit</w:t>
            </w:r>
            <w:r w:rsidR="00ED67BC" w:rsidRPr="00896AA1">
              <w:rPr>
                <w:b/>
                <w:color w:val="000000"/>
                <w:lang w:val="en-GB"/>
              </w:rPr>
              <w:t xml:space="preserve"> </w:t>
            </w:r>
          </w:p>
        </w:tc>
      </w:tr>
      <w:tr w:rsidR="00ED67BC" w:rsidRPr="00896AA1" w14:paraId="1EBBDAF6" w14:textId="77777777" w:rsidTr="0090245D">
        <w:tc>
          <w:tcPr>
            <w:tcW w:w="6526" w:type="dxa"/>
            <w:shd w:val="clear" w:color="auto" w:fill="DAEEF3" w:themeFill="accent5" w:themeFillTint="33"/>
            <w:tcMar>
              <w:top w:w="0" w:type="dxa"/>
              <w:left w:w="0" w:type="dxa"/>
              <w:bottom w:w="0" w:type="dxa"/>
              <w:right w:w="0" w:type="dxa"/>
            </w:tcMar>
            <w:vAlign w:val="center"/>
          </w:tcPr>
          <w:p w14:paraId="2F10328A" w14:textId="5CA0EFC7" w:rsidR="00ED67BC" w:rsidRPr="009C12C5" w:rsidRDefault="009C12C5" w:rsidP="009C12C5">
            <w:pPr>
              <w:shd w:val="clear" w:color="auto" w:fill="DAEEF3" w:themeFill="accent5" w:themeFillTint="33"/>
              <w:ind w:left="147"/>
              <w:rPr>
                <w:rFonts w:eastAsia="Times New Roman"/>
                <w:b/>
                <w:bCs/>
                <w:lang w:val="en-GB"/>
              </w:rPr>
            </w:pPr>
            <w:r w:rsidRPr="009C12C5">
              <w:rPr>
                <w:rFonts w:eastAsia="Times New Roman"/>
                <w:spacing w:val="-4"/>
                <w:lang w:val="en-GB"/>
              </w:rPr>
              <w:t xml:space="preserve">Materials for reuse, recovery or recycling from </w:t>
            </w:r>
            <w:r w:rsidR="00ED67BC" w:rsidRPr="009C12C5">
              <w:rPr>
                <w:rFonts w:eastAsia="Times New Roman"/>
                <w:spacing w:val="-4"/>
                <w:lang w:val="en-GB"/>
              </w:rPr>
              <w:t>A4-A5</w:t>
            </w:r>
          </w:p>
        </w:tc>
        <w:tc>
          <w:tcPr>
            <w:tcW w:w="1417" w:type="dxa"/>
            <w:shd w:val="clear" w:color="auto" w:fill="DAEEF3" w:themeFill="accent5" w:themeFillTint="33"/>
            <w:vAlign w:val="center"/>
          </w:tcPr>
          <w:p w14:paraId="1B6F9BA5" w14:textId="77777777" w:rsidR="00ED67BC" w:rsidRPr="009C12C5" w:rsidRDefault="00ED67BC" w:rsidP="0090245D">
            <w:pPr>
              <w:shd w:val="clear" w:color="auto" w:fill="DAEEF3" w:themeFill="accent5" w:themeFillTint="33"/>
              <w:tabs>
                <w:tab w:val="center" w:pos="4536"/>
                <w:tab w:val="right" w:pos="9072"/>
              </w:tabs>
              <w:rPr>
                <w:rFonts w:eastAsia="Times New Roman"/>
                <w:b/>
                <w:bCs/>
                <w:lang w:val="en-GB"/>
              </w:rPr>
            </w:pPr>
          </w:p>
        </w:tc>
        <w:tc>
          <w:tcPr>
            <w:tcW w:w="2125" w:type="dxa"/>
            <w:shd w:val="clear" w:color="auto" w:fill="DAEEF3" w:themeFill="accent5" w:themeFillTint="33"/>
            <w:tcMar>
              <w:top w:w="0" w:type="dxa"/>
              <w:left w:w="0" w:type="dxa"/>
              <w:bottom w:w="0" w:type="dxa"/>
              <w:right w:w="0" w:type="dxa"/>
            </w:tcMar>
            <w:vAlign w:val="center"/>
          </w:tcPr>
          <w:p w14:paraId="23B2D5AC" w14:textId="77777777" w:rsidR="00ED67BC" w:rsidRPr="00896AA1" w:rsidRDefault="00ED67BC" w:rsidP="0090245D">
            <w:pPr>
              <w:shd w:val="clear" w:color="auto" w:fill="DAEEF3" w:themeFill="accent5" w:themeFillTint="33"/>
              <w:ind w:left="147"/>
              <w:jc w:val="center"/>
              <w:rPr>
                <w:rFonts w:eastAsia="Times New Roman"/>
                <w:spacing w:val="-4"/>
                <w:lang w:val="en-GB"/>
              </w:rPr>
            </w:pPr>
            <w:r w:rsidRPr="00896AA1">
              <w:rPr>
                <w:rFonts w:eastAsia="Times New Roman"/>
                <w:lang w:val="en-GB"/>
              </w:rPr>
              <w:t>%</w:t>
            </w:r>
          </w:p>
        </w:tc>
      </w:tr>
      <w:tr w:rsidR="00ED67BC" w:rsidRPr="00896AA1" w14:paraId="368B0B89" w14:textId="77777777" w:rsidTr="0090245D">
        <w:trPr>
          <w:trHeight w:val="311"/>
        </w:trPr>
        <w:tc>
          <w:tcPr>
            <w:tcW w:w="6526" w:type="dxa"/>
            <w:shd w:val="clear" w:color="auto" w:fill="DAEEF3" w:themeFill="accent5" w:themeFillTint="33"/>
            <w:tcMar>
              <w:top w:w="0" w:type="dxa"/>
              <w:left w:w="0" w:type="dxa"/>
              <w:bottom w:w="0" w:type="dxa"/>
              <w:right w:w="0" w:type="dxa"/>
            </w:tcMar>
            <w:vAlign w:val="center"/>
          </w:tcPr>
          <w:p w14:paraId="27CBE10A" w14:textId="6CCAFAE6" w:rsidR="00ED67BC" w:rsidRPr="009C12C5" w:rsidRDefault="009C12C5" w:rsidP="009C12C5">
            <w:pPr>
              <w:shd w:val="clear" w:color="auto" w:fill="DAEEF3" w:themeFill="accent5" w:themeFillTint="33"/>
              <w:ind w:left="147"/>
              <w:rPr>
                <w:rFonts w:eastAsia="Times New Roman"/>
                <w:spacing w:val="-4"/>
                <w:lang w:val="en-GB"/>
              </w:rPr>
            </w:pPr>
            <w:r w:rsidRPr="009C12C5">
              <w:rPr>
                <w:rFonts w:eastAsia="Times New Roman"/>
                <w:spacing w:val="-4"/>
                <w:lang w:val="en-GB"/>
              </w:rPr>
              <w:t>Energy recovery or secondary fuels from</w:t>
            </w:r>
            <w:r w:rsidR="00ED67BC" w:rsidRPr="009C12C5">
              <w:rPr>
                <w:rFonts w:eastAsia="Times New Roman"/>
                <w:spacing w:val="-4"/>
                <w:lang w:val="en-GB"/>
              </w:rPr>
              <w:t xml:space="preserve"> A4-A5</w:t>
            </w:r>
          </w:p>
        </w:tc>
        <w:tc>
          <w:tcPr>
            <w:tcW w:w="1417" w:type="dxa"/>
            <w:shd w:val="clear" w:color="auto" w:fill="DAEEF3" w:themeFill="accent5" w:themeFillTint="33"/>
            <w:vAlign w:val="center"/>
          </w:tcPr>
          <w:p w14:paraId="53851605" w14:textId="77777777" w:rsidR="00ED67BC" w:rsidRPr="009C12C5" w:rsidRDefault="00ED67BC" w:rsidP="0090245D">
            <w:pPr>
              <w:shd w:val="clear" w:color="auto" w:fill="DAEEF3" w:themeFill="accent5" w:themeFillTint="33"/>
              <w:tabs>
                <w:tab w:val="center" w:pos="4536"/>
                <w:tab w:val="right" w:pos="9072"/>
              </w:tabs>
              <w:rPr>
                <w:rFonts w:eastAsia="Times New Roman"/>
                <w:b/>
                <w:bCs/>
                <w:lang w:val="en-GB"/>
              </w:rPr>
            </w:pPr>
          </w:p>
        </w:tc>
        <w:tc>
          <w:tcPr>
            <w:tcW w:w="2125" w:type="dxa"/>
            <w:shd w:val="clear" w:color="auto" w:fill="DAEEF3" w:themeFill="accent5" w:themeFillTint="33"/>
            <w:tcMar>
              <w:top w:w="0" w:type="dxa"/>
              <w:left w:w="0" w:type="dxa"/>
              <w:bottom w:w="0" w:type="dxa"/>
              <w:right w:w="0" w:type="dxa"/>
            </w:tcMar>
            <w:vAlign w:val="center"/>
          </w:tcPr>
          <w:p w14:paraId="33AAB268" w14:textId="57209694" w:rsidR="00ED67BC" w:rsidRPr="009C12C5" w:rsidRDefault="00ED67BC" w:rsidP="009C12C5">
            <w:pPr>
              <w:shd w:val="clear" w:color="auto" w:fill="DAEEF3" w:themeFill="accent5" w:themeFillTint="33"/>
              <w:ind w:left="147"/>
              <w:jc w:val="center"/>
              <w:rPr>
                <w:rFonts w:eastAsia="Times New Roman"/>
                <w:lang w:val="de-AT"/>
              </w:rPr>
            </w:pPr>
            <w:r w:rsidRPr="009C12C5">
              <w:rPr>
                <w:rFonts w:eastAsia="Times New Roman"/>
                <w:spacing w:val="-4"/>
                <w:lang w:val="de-AT"/>
              </w:rPr>
              <w:t xml:space="preserve">MJ/t </w:t>
            </w:r>
            <w:r w:rsidR="009C12C5" w:rsidRPr="009C12C5">
              <w:rPr>
                <w:rFonts w:eastAsia="Times New Roman"/>
                <w:spacing w:val="-4"/>
                <w:lang w:val="de-AT"/>
              </w:rPr>
              <w:t>resp</w:t>
            </w:r>
            <w:r w:rsidRPr="009C12C5">
              <w:rPr>
                <w:rFonts w:eastAsia="Times New Roman"/>
                <w:spacing w:val="-4"/>
                <w:lang w:val="de-AT"/>
              </w:rPr>
              <w:t>. kg/t</w:t>
            </w:r>
          </w:p>
        </w:tc>
      </w:tr>
      <w:tr w:rsidR="00ED67BC" w:rsidRPr="00896AA1" w14:paraId="2C750923" w14:textId="77777777" w:rsidTr="0090245D">
        <w:tc>
          <w:tcPr>
            <w:tcW w:w="6526" w:type="dxa"/>
            <w:shd w:val="clear" w:color="auto" w:fill="DAEEF3" w:themeFill="accent5" w:themeFillTint="33"/>
            <w:tcMar>
              <w:top w:w="0" w:type="dxa"/>
              <w:left w:w="0" w:type="dxa"/>
              <w:bottom w:w="0" w:type="dxa"/>
              <w:right w:w="0" w:type="dxa"/>
            </w:tcMar>
            <w:vAlign w:val="center"/>
          </w:tcPr>
          <w:p w14:paraId="0F4652C0" w14:textId="195E82E8" w:rsidR="00ED67BC" w:rsidRPr="009C12C5" w:rsidRDefault="009C12C5" w:rsidP="0090245D">
            <w:pPr>
              <w:shd w:val="clear" w:color="auto" w:fill="DAEEF3" w:themeFill="accent5" w:themeFillTint="33"/>
              <w:ind w:left="147"/>
              <w:rPr>
                <w:rFonts w:eastAsia="Times New Roman"/>
                <w:b/>
                <w:bCs/>
                <w:lang w:val="en-GB"/>
              </w:rPr>
            </w:pPr>
            <w:r w:rsidRPr="009C12C5">
              <w:rPr>
                <w:rFonts w:eastAsia="Times New Roman"/>
                <w:spacing w:val="-4"/>
                <w:lang w:val="en-GB"/>
              </w:rPr>
              <w:t>Materials for reuse, recovery or recycling from</w:t>
            </w:r>
            <w:r w:rsidR="00ED67BC" w:rsidRPr="009C12C5">
              <w:rPr>
                <w:rFonts w:eastAsia="Times New Roman"/>
                <w:spacing w:val="-4"/>
                <w:lang w:val="en-GB"/>
              </w:rPr>
              <w:t xml:space="preserve"> B2-B5</w:t>
            </w:r>
          </w:p>
        </w:tc>
        <w:tc>
          <w:tcPr>
            <w:tcW w:w="1417" w:type="dxa"/>
            <w:shd w:val="clear" w:color="auto" w:fill="DAEEF3" w:themeFill="accent5" w:themeFillTint="33"/>
            <w:vAlign w:val="center"/>
          </w:tcPr>
          <w:p w14:paraId="17E14A46" w14:textId="77777777" w:rsidR="00ED67BC" w:rsidRPr="009C12C5" w:rsidRDefault="00ED67BC" w:rsidP="0090245D">
            <w:pPr>
              <w:shd w:val="clear" w:color="auto" w:fill="DAEEF3" w:themeFill="accent5" w:themeFillTint="33"/>
              <w:tabs>
                <w:tab w:val="center" w:pos="4536"/>
                <w:tab w:val="right" w:pos="9072"/>
              </w:tabs>
              <w:rPr>
                <w:rFonts w:eastAsia="Times New Roman"/>
                <w:b/>
                <w:bCs/>
                <w:lang w:val="en-GB"/>
              </w:rPr>
            </w:pPr>
          </w:p>
        </w:tc>
        <w:tc>
          <w:tcPr>
            <w:tcW w:w="2125" w:type="dxa"/>
            <w:shd w:val="clear" w:color="auto" w:fill="DAEEF3" w:themeFill="accent5" w:themeFillTint="33"/>
            <w:tcMar>
              <w:top w:w="0" w:type="dxa"/>
              <w:left w:w="0" w:type="dxa"/>
              <w:bottom w:w="0" w:type="dxa"/>
              <w:right w:w="0" w:type="dxa"/>
            </w:tcMar>
            <w:vAlign w:val="center"/>
          </w:tcPr>
          <w:p w14:paraId="38EB0D96" w14:textId="77777777" w:rsidR="00ED67BC" w:rsidRPr="00896AA1" w:rsidRDefault="00ED67BC" w:rsidP="0090245D">
            <w:pPr>
              <w:shd w:val="clear" w:color="auto" w:fill="DAEEF3" w:themeFill="accent5" w:themeFillTint="33"/>
              <w:ind w:left="147"/>
              <w:jc w:val="center"/>
              <w:rPr>
                <w:rFonts w:eastAsia="Times New Roman"/>
                <w:spacing w:val="-4"/>
                <w:lang w:val="en-GB"/>
              </w:rPr>
            </w:pPr>
            <w:r w:rsidRPr="00896AA1">
              <w:rPr>
                <w:rFonts w:eastAsia="Times New Roman"/>
                <w:lang w:val="en-GB"/>
              </w:rPr>
              <w:t>%</w:t>
            </w:r>
          </w:p>
        </w:tc>
      </w:tr>
      <w:tr w:rsidR="00ED67BC" w:rsidRPr="00896AA1" w14:paraId="5E32476D" w14:textId="77777777" w:rsidTr="0090245D">
        <w:tc>
          <w:tcPr>
            <w:tcW w:w="6526" w:type="dxa"/>
            <w:shd w:val="clear" w:color="auto" w:fill="DAEEF3" w:themeFill="accent5" w:themeFillTint="33"/>
            <w:tcMar>
              <w:top w:w="0" w:type="dxa"/>
              <w:left w:w="0" w:type="dxa"/>
              <w:bottom w:w="0" w:type="dxa"/>
              <w:right w:w="0" w:type="dxa"/>
            </w:tcMar>
            <w:vAlign w:val="center"/>
          </w:tcPr>
          <w:p w14:paraId="20EC4ECC" w14:textId="76B09849" w:rsidR="00ED67BC" w:rsidRPr="009C12C5" w:rsidRDefault="009C12C5" w:rsidP="0090245D">
            <w:pPr>
              <w:shd w:val="clear" w:color="auto" w:fill="DAEEF3" w:themeFill="accent5" w:themeFillTint="33"/>
              <w:ind w:left="147"/>
              <w:rPr>
                <w:rFonts w:eastAsia="Times New Roman"/>
                <w:spacing w:val="-4"/>
                <w:lang w:val="en-GB"/>
              </w:rPr>
            </w:pPr>
            <w:r w:rsidRPr="009C12C5">
              <w:rPr>
                <w:rFonts w:eastAsia="Times New Roman"/>
                <w:spacing w:val="-4"/>
                <w:lang w:val="en-GB"/>
              </w:rPr>
              <w:t xml:space="preserve">Energy recovery or secondary fuels from </w:t>
            </w:r>
            <w:r w:rsidR="00ED67BC" w:rsidRPr="009C12C5">
              <w:rPr>
                <w:rFonts w:eastAsia="Times New Roman"/>
                <w:spacing w:val="-4"/>
                <w:lang w:val="en-GB"/>
              </w:rPr>
              <w:t>B2-B5</w:t>
            </w:r>
          </w:p>
        </w:tc>
        <w:tc>
          <w:tcPr>
            <w:tcW w:w="1417" w:type="dxa"/>
            <w:shd w:val="clear" w:color="auto" w:fill="DAEEF3" w:themeFill="accent5" w:themeFillTint="33"/>
            <w:vAlign w:val="center"/>
          </w:tcPr>
          <w:p w14:paraId="24979BBD" w14:textId="77777777" w:rsidR="00ED67BC" w:rsidRPr="009C12C5" w:rsidRDefault="00ED67BC" w:rsidP="0090245D">
            <w:pPr>
              <w:shd w:val="clear" w:color="auto" w:fill="DAEEF3" w:themeFill="accent5" w:themeFillTint="33"/>
              <w:tabs>
                <w:tab w:val="center" w:pos="4536"/>
                <w:tab w:val="right" w:pos="9072"/>
              </w:tabs>
              <w:rPr>
                <w:rFonts w:eastAsia="Times New Roman"/>
                <w:lang w:val="en-GB"/>
              </w:rPr>
            </w:pPr>
          </w:p>
        </w:tc>
        <w:tc>
          <w:tcPr>
            <w:tcW w:w="2125" w:type="dxa"/>
            <w:shd w:val="clear" w:color="auto" w:fill="DAEEF3" w:themeFill="accent5" w:themeFillTint="33"/>
            <w:tcMar>
              <w:top w:w="0" w:type="dxa"/>
              <w:left w:w="0" w:type="dxa"/>
              <w:bottom w:w="0" w:type="dxa"/>
              <w:right w:w="0" w:type="dxa"/>
            </w:tcMar>
            <w:vAlign w:val="center"/>
          </w:tcPr>
          <w:p w14:paraId="673E5AE7" w14:textId="0D15A7A5" w:rsidR="00ED67BC" w:rsidRPr="009C12C5" w:rsidRDefault="00ED67BC" w:rsidP="009C12C5">
            <w:pPr>
              <w:shd w:val="clear" w:color="auto" w:fill="DAEEF3" w:themeFill="accent5" w:themeFillTint="33"/>
              <w:ind w:left="147"/>
              <w:jc w:val="center"/>
              <w:rPr>
                <w:rFonts w:eastAsia="Times New Roman"/>
                <w:lang w:val="de-AT"/>
              </w:rPr>
            </w:pPr>
            <w:r w:rsidRPr="009C12C5">
              <w:rPr>
                <w:rFonts w:eastAsia="Times New Roman"/>
                <w:spacing w:val="-4"/>
                <w:lang w:val="de-AT"/>
              </w:rPr>
              <w:t xml:space="preserve">MJ/t </w:t>
            </w:r>
            <w:r w:rsidR="009C12C5" w:rsidRPr="009C12C5">
              <w:rPr>
                <w:rFonts w:eastAsia="Times New Roman"/>
                <w:spacing w:val="-4"/>
                <w:lang w:val="de-AT"/>
              </w:rPr>
              <w:t>resp</w:t>
            </w:r>
            <w:r w:rsidRPr="009C12C5">
              <w:rPr>
                <w:rFonts w:eastAsia="Times New Roman"/>
                <w:spacing w:val="-4"/>
                <w:lang w:val="de-AT"/>
              </w:rPr>
              <w:t>. kg/t</w:t>
            </w:r>
          </w:p>
        </w:tc>
      </w:tr>
      <w:tr w:rsidR="00ED67BC" w:rsidRPr="00896AA1" w14:paraId="40229A34" w14:textId="77777777" w:rsidTr="0090245D">
        <w:tc>
          <w:tcPr>
            <w:tcW w:w="6526" w:type="dxa"/>
            <w:shd w:val="clear" w:color="auto" w:fill="DAEEF3" w:themeFill="accent5" w:themeFillTint="33"/>
            <w:tcMar>
              <w:top w:w="0" w:type="dxa"/>
              <w:left w:w="0" w:type="dxa"/>
              <w:bottom w:w="0" w:type="dxa"/>
              <w:right w:w="0" w:type="dxa"/>
            </w:tcMar>
            <w:vAlign w:val="center"/>
          </w:tcPr>
          <w:p w14:paraId="49EB15EF" w14:textId="37C71F90" w:rsidR="00ED67BC" w:rsidRPr="009C12C5" w:rsidRDefault="009C12C5" w:rsidP="0090245D">
            <w:pPr>
              <w:shd w:val="clear" w:color="auto" w:fill="DAEEF3" w:themeFill="accent5" w:themeFillTint="33"/>
              <w:ind w:left="147"/>
              <w:rPr>
                <w:rFonts w:eastAsia="Times New Roman"/>
                <w:lang w:val="en-GB"/>
              </w:rPr>
            </w:pPr>
            <w:r w:rsidRPr="009C12C5">
              <w:rPr>
                <w:rFonts w:eastAsia="Times New Roman"/>
                <w:spacing w:val="-4"/>
                <w:lang w:val="en-GB"/>
              </w:rPr>
              <w:t xml:space="preserve">Materials for reuse, recovery or recycling from </w:t>
            </w:r>
            <w:r w:rsidR="00ED67BC" w:rsidRPr="009C12C5">
              <w:rPr>
                <w:rFonts w:eastAsia="Times New Roman"/>
                <w:spacing w:val="-4"/>
                <w:lang w:val="en-GB"/>
              </w:rPr>
              <w:t>C1-C4</w:t>
            </w:r>
          </w:p>
        </w:tc>
        <w:tc>
          <w:tcPr>
            <w:tcW w:w="1417" w:type="dxa"/>
            <w:shd w:val="clear" w:color="auto" w:fill="DAEEF3" w:themeFill="accent5" w:themeFillTint="33"/>
            <w:vAlign w:val="center"/>
          </w:tcPr>
          <w:p w14:paraId="5AB55CE5" w14:textId="77777777" w:rsidR="00ED67BC" w:rsidRPr="009C12C5" w:rsidRDefault="00ED67BC" w:rsidP="0090245D">
            <w:pPr>
              <w:shd w:val="clear" w:color="auto" w:fill="DAEEF3" w:themeFill="accent5" w:themeFillTint="33"/>
              <w:tabs>
                <w:tab w:val="center" w:pos="4536"/>
                <w:tab w:val="right" w:pos="9072"/>
              </w:tabs>
              <w:rPr>
                <w:rFonts w:eastAsia="Times New Roman"/>
                <w:lang w:val="en-GB"/>
              </w:rPr>
            </w:pPr>
          </w:p>
        </w:tc>
        <w:tc>
          <w:tcPr>
            <w:tcW w:w="2125" w:type="dxa"/>
            <w:shd w:val="clear" w:color="auto" w:fill="DAEEF3" w:themeFill="accent5" w:themeFillTint="33"/>
            <w:tcMar>
              <w:top w:w="0" w:type="dxa"/>
              <w:left w:w="0" w:type="dxa"/>
              <w:bottom w:w="0" w:type="dxa"/>
              <w:right w:w="0" w:type="dxa"/>
            </w:tcMar>
            <w:vAlign w:val="center"/>
          </w:tcPr>
          <w:p w14:paraId="7AB9ACAE" w14:textId="77777777" w:rsidR="00ED67BC" w:rsidRPr="00896AA1" w:rsidRDefault="00ED67BC" w:rsidP="0090245D">
            <w:pPr>
              <w:shd w:val="clear" w:color="auto" w:fill="DAEEF3" w:themeFill="accent5" w:themeFillTint="33"/>
              <w:ind w:left="147"/>
              <w:jc w:val="center"/>
              <w:rPr>
                <w:rFonts w:eastAsia="Times New Roman"/>
                <w:spacing w:val="-4"/>
                <w:lang w:val="en-GB"/>
              </w:rPr>
            </w:pPr>
            <w:r w:rsidRPr="00896AA1">
              <w:rPr>
                <w:rFonts w:eastAsia="Times New Roman"/>
                <w:lang w:val="en-GB"/>
              </w:rPr>
              <w:t>%</w:t>
            </w:r>
          </w:p>
        </w:tc>
      </w:tr>
      <w:tr w:rsidR="00ED67BC" w:rsidRPr="00896AA1" w14:paraId="34447F93" w14:textId="77777777" w:rsidTr="0090245D">
        <w:tc>
          <w:tcPr>
            <w:tcW w:w="6526" w:type="dxa"/>
            <w:shd w:val="clear" w:color="auto" w:fill="DAEEF3" w:themeFill="accent5" w:themeFillTint="33"/>
            <w:tcMar>
              <w:top w:w="0" w:type="dxa"/>
              <w:left w:w="0" w:type="dxa"/>
              <w:bottom w:w="0" w:type="dxa"/>
              <w:right w:w="0" w:type="dxa"/>
            </w:tcMar>
            <w:vAlign w:val="center"/>
          </w:tcPr>
          <w:p w14:paraId="0A8294A3" w14:textId="777168F0" w:rsidR="00ED67BC" w:rsidRPr="009C12C5" w:rsidRDefault="009C12C5" w:rsidP="0090245D">
            <w:pPr>
              <w:shd w:val="clear" w:color="auto" w:fill="DAEEF3" w:themeFill="accent5" w:themeFillTint="33"/>
              <w:ind w:left="147"/>
              <w:rPr>
                <w:rFonts w:eastAsia="Times New Roman"/>
                <w:spacing w:val="-4"/>
                <w:lang w:val="en-GB"/>
              </w:rPr>
            </w:pPr>
            <w:r w:rsidRPr="009C12C5">
              <w:rPr>
                <w:rFonts w:eastAsia="Times New Roman"/>
                <w:spacing w:val="-4"/>
                <w:lang w:val="en-GB"/>
              </w:rPr>
              <w:t xml:space="preserve">Energy recovery or secondary fuels from </w:t>
            </w:r>
            <w:r w:rsidR="00ED67BC" w:rsidRPr="009C12C5">
              <w:rPr>
                <w:rFonts w:eastAsia="Times New Roman"/>
                <w:spacing w:val="-4"/>
                <w:lang w:val="en-GB"/>
              </w:rPr>
              <w:t>C1-C4</w:t>
            </w:r>
          </w:p>
        </w:tc>
        <w:tc>
          <w:tcPr>
            <w:tcW w:w="1417" w:type="dxa"/>
            <w:shd w:val="clear" w:color="auto" w:fill="DAEEF3" w:themeFill="accent5" w:themeFillTint="33"/>
            <w:vAlign w:val="center"/>
          </w:tcPr>
          <w:p w14:paraId="4E8CD93A" w14:textId="77777777" w:rsidR="00ED67BC" w:rsidRPr="009C12C5" w:rsidRDefault="00ED67BC" w:rsidP="0090245D">
            <w:pPr>
              <w:shd w:val="clear" w:color="auto" w:fill="DAEEF3" w:themeFill="accent5" w:themeFillTint="33"/>
              <w:tabs>
                <w:tab w:val="center" w:pos="4536"/>
                <w:tab w:val="right" w:pos="9072"/>
              </w:tabs>
              <w:rPr>
                <w:rFonts w:eastAsia="Times New Roman"/>
                <w:lang w:val="en-GB"/>
              </w:rPr>
            </w:pPr>
          </w:p>
        </w:tc>
        <w:tc>
          <w:tcPr>
            <w:tcW w:w="2125" w:type="dxa"/>
            <w:shd w:val="clear" w:color="auto" w:fill="DAEEF3" w:themeFill="accent5" w:themeFillTint="33"/>
            <w:tcMar>
              <w:top w:w="0" w:type="dxa"/>
              <w:left w:w="0" w:type="dxa"/>
              <w:bottom w:w="0" w:type="dxa"/>
              <w:right w:w="0" w:type="dxa"/>
            </w:tcMar>
            <w:vAlign w:val="center"/>
          </w:tcPr>
          <w:p w14:paraId="0C765FC3" w14:textId="62B2A115" w:rsidR="00ED67BC" w:rsidRPr="009C12C5" w:rsidRDefault="00ED67BC" w:rsidP="009C12C5">
            <w:pPr>
              <w:shd w:val="clear" w:color="auto" w:fill="DAEEF3" w:themeFill="accent5" w:themeFillTint="33"/>
              <w:ind w:left="147"/>
              <w:jc w:val="center"/>
              <w:rPr>
                <w:rFonts w:eastAsia="Times New Roman"/>
                <w:lang w:val="de-AT"/>
              </w:rPr>
            </w:pPr>
            <w:r w:rsidRPr="009C12C5">
              <w:rPr>
                <w:rFonts w:eastAsia="Times New Roman"/>
                <w:spacing w:val="-4"/>
                <w:lang w:val="de-AT"/>
              </w:rPr>
              <w:t xml:space="preserve">MJ/t </w:t>
            </w:r>
            <w:r w:rsidR="009C12C5" w:rsidRPr="009C12C5">
              <w:rPr>
                <w:rFonts w:eastAsia="Times New Roman"/>
                <w:spacing w:val="-4"/>
                <w:lang w:val="de-AT"/>
              </w:rPr>
              <w:t>resp</w:t>
            </w:r>
            <w:r w:rsidRPr="009C12C5">
              <w:rPr>
                <w:rFonts w:eastAsia="Times New Roman"/>
                <w:spacing w:val="-4"/>
                <w:lang w:val="de-AT"/>
              </w:rPr>
              <w:t>. kg/t</w:t>
            </w:r>
          </w:p>
        </w:tc>
      </w:tr>
      <w:bookmarkEnd w:id="180"/>
    </w:tbl>
    <w:p w14:paraId="42DF0C09" w14:textId="77777777" w:rsidR="00ED67BC" w:rsidRPr="009C12C5" w:rsidRDefault="00ED67BC" w:rsidP="00ED67BC">
      <w:pPr>
        <w:shd w:val="clear" w:color="auto" w:fill="DAEEF3" w:themeFill="accent5" w:themeFillTint="33"/>
        <w:rPr>
          <w:lang w:val="de-AT"/>
        </w:rPr>
      </w:pPr>
    </w:p>
    <w:p w14:paraId="01DD82C0" w14:textId="54D44C4D" w:rsidR="00ED67BC" w:rsidRPr="00896AA1" w:rsidRDefault="00ED67BC" w:rsidP="00ED67BC">
      <w:pPr>
        <w:pStyle w:val="berschrift1"/>
        <w:ind w:left="426"/>
        <w:rPr>
          <w:lang w:val="en-GB"/>
        </w:rPr>
      </w:pPr>
      <w:bookmarkStart w:id="181" w:name="_Ref330562931"/>
      <w:bookmarkStart w:id="182" w:name="_Toc482175010"/>
      <w:bookmarkStart w:id="183" w:name="_Toc98237717"/>
      <w:bookmarkStart w:id="184" w:name="_Toc98318753"/>
      <w:bookmarkStart w:id="185" w:name="_Hlk56601222"/>
      <w:r w:rsidRPr="00896AA1">
        <w:rPr>
          <w:lang w:val="en-GB"/>
        </w:rPr>
        <w:t xml:space="preserve">LCA: </w:t>
      </w:r>
      <w:bookmarkEnd w:id="181"/>
      <w:bookmarkEnd w:id="182"/>
      <w:r w:rsidR="009C12C5">
        <w:rPr>
          <w:lang w:val="en-GB"/>
        </w:rPr>
        <w:t>results</w:t>
      </w:r>
      <w:bookmarkEnd w:id="183"/>
      <w:bookmarkEnd w:id="184"/>
    </w:p>
    <w:p w14:paraId="1B334CB2" w14:textId="77C7277B" w:rsidR="00ED67BC" w:rsidRDefault="009C12C5" w:rsidP="00ED67BC">
      <w:pPr>
        <w:shd w:val="clear" w:color="auto" w:fill="DAEEF3" w:themeFill="accent5" w:themeFillTint="33"/>
        <w:rPr>
          <w:lang w:val="en-GB"/>
        </w:rPr>
      </w:pPr>
      <w:bookmarkStart w:id="186" w:name="_Hlk56767717"/>
      <w:bookmarkEnd w:id="185"/>
      <w:r w:rsidRPr="000C7C30">
        <w:rPr>
          <w:lang w:val="en-GB"/>
        </w:rPr>
        <w:t xml:space="preserve">The declaration of environmental indicators </w:t>
      </w:r>
      <w:r>
        <w:rPr>
          <w:lang w:val="en-GB"/>
        </w:rPr>
        <w:t>must be</w:t>
      </w:r>
      <w:r w:rsidRPr="000C7C30">
        <w:rPr>
          <w:lang w:val="en-GB"/>
        </w:rPr>
        <w:t xml:space="preserve"> listed </w:t>
      </w:r>
      <w:r>
        <w:rPr>
          <w:lang w:val="en-GB"/>
        </w:rPr>
        <w:t xml:space="preserve">in the following tables </w:t>
      </w:r>
      <w:r w:rsidRPr="000C7C30">
        <w:rPr>
          <w:lang w:val="en-GB"/>
        </w:rPr>
        <w:t xml:space="preserve">with reference </w:t>
      </w:r>
      <w:r w:rsidR="003E25CE">
        <w:rPr>
          <w:lang w:val="en-GB"/>
        </w:rPr>
        <w:t xml:space="preserve">only </w:t>
      </w:r>
      <w:r w:rsidRPr="000C7C30">
        <w:rPr>
          <w:lang w:val="en-GB"/>
        </w:rPr>
        <w:t xml:space="preserve">to the declared life cycle stages. </w:t>
      </w:r>
      <w:r w:rsidRPr="000C7C30">
        <w:rPr>
          <w:rFonts w:eastAsia="Times New Roman"/>
          <w:lang w:val="en-GB"/>
        </w:rPr>
        <w:t xml:space="preserve">Indicator values should be declared with three valid digits (eventually exponential form (e.g. 1.23E-5 = 0.0000123). </w:t>
      </w:r>
      <w:r w:rsidRPr="008D4D08">
        <w:rPr>
          <w:rFonts w:eastAsia="Times New Roman"/>
          <w:lang w:val="en-US"/>
        </w:rPr>
        <w:t xml:space="preserve">A uniform format should be used for all values of one indicator. </w:t>
      </w:r>
      <w:r w:rsidR="003E25CE" w:rsidRPr="003E25CE">
        <w:rPr>
          <w:lang w:val="en-GB"/>
        </w:rPr>
        <w:t>It is preferred that the definition</w:t>
      </w:r>
      <w:r w:rsidR="007D1BA0">
        <w:rPr>
          <w:lang w:val="en-GB"/>
        </w:rPr>
        <w:t>s</w:t>
      </w:r>
      <w:r w:rsidR="003E25CE" w:rsidRPr="003E25CE">
        <w:rPr>
          <w:lang w:val="en-GB"/>
        </w:rPr>
        <w:t xml:space="preserve"> of the environmental indicators are spelled out completely to ensure the best possible readability. If space is needed in case of too many columns the defined abbreviations are accepted. </w:t>
      </w:r>
    </w:p>
    <w:p w14:paraId="2E4285BB" w14:textId="3614982B" w:rsidR="004F76E5" w:rsidRDefault="004F76E5" w:rsidP="00ED67BC">
      <w:pPr>
        <w:shd w:val="clear" w:color="auto" w:fill="DAEEF3" w:themeFill="accent5" w:themeFillTint="33"/>
        <w:rPr>
          <w:lang w:val="en-GB"/>
        </w:rPr>
      </w:pPr>
    </w:p>
    <w:bookmarkEnd w:id="186"/>
    <w:p w14:paraId="1A1210F9" w14:textId="77777777" w:rsidR="00ED67BC" w:rsidRPr="000221C9" w:rsidRDefault="00ED67BC" w:rsidP="00ED67BC">
      <w:pPr>
        <w:rPr>
          <w:lang w:val="en-US"/>
        </w:rPr>
      </w:pPr>
    </w:p>
    <w:p w14:paraId="6C8EF926" w14:textId="77777777" w:rsidR="004F76E5" w:rsidRDefault="004F76E5">
      <w:pPr>
        <w:spacing w:after="200"/>
        <w:jc w:val="left"/>
        <w:rPr>
          <w:b/>
          <w:bCs/>
          <w:color w:val="4F81BD" w:themeColor="accent1"/>
          <w:szCs w:val="18"/>
          <w:lang w:val="en-GB"/>
        </w:rPr>
      </w:pPr>
      <w:r>
        <w:rPr>
          <w:lang w:val="en-GB"/>
        </w:rPr>
        <w:br w:type="page"/>
      </w:r>
    </w:p>
    <w:p w14:paraId="3639B4D8" w14:textId="1FD2724C" w:rsidR="003B5520" w:rsidRDefault="00A52A6D" w:rsidP="003B5520">
      <w:pPr>
        <w:pStyle w:val="Beschriftung"/>
        <w:shd w:val="clear" w:color="auto" w:fill="DAEEF3" w:themeFill="accent5" w:themeFillTint="33"/>
        <w:rPr>
          <w:lang w:val="en-GB"/>
        </w:rPr>
      </w:pPr>
      <w:bookmarkStart w:id="187" w:name="_Toc98237674"/>
      <w:r w:rsidRPr="00DB0C62">
        <w:rPr>
          <w:lang w:val="en-GB"/>
        </w:rPr>
        <w:lastRenderedPageBreak/>
        <w:t xml:space="preserve">Table </w:t>
      </w:r>
      <w:r w:rsidRPr="00A52A6D">
        <w:rPr>
          <w:lang w:val="en-GB"/>
        </w:rPr>
        <w:fldChar w:fldCharType="begin"/>
      </w:r>
      <w:r w:rsidRPr="00DB0C62">
        <w:rPr>
          <w:lang w:val="en-GB"/>
        </w:rPr>
        <w:instrText xml:space="preserve"> SEQ Tabelle \* ARABIC </w:instrText>
      </w:r>
      <w:r w:rsidRPr="00A52A6D">
        <w:rPr>
          <w:lang w:val="en-GB"/>
        </w:rPr>
        <w:fldChar w:fldCharType="separate"/>
      </w:r>
      <w:r w:rsidR="005F19BA">
        <w:rPr>
          <w:noProof/>
          <w:lang w:val="en-GB"/>
        </w:rPr>
        <w:t>15</w:t>
      </w:r>
      <w:r w:rsidRPr="00A52A6D">
        <w:rPr>
          <w:lang w:val="en-GB"/>
        </w:rPr>
        <w:fldChar w:fldCharType="end"/>
      </w:r>
      <w:r w:rsidR="001B48A6">
        <w:rPr>
          <w:lang w:val="en-GB"/>
        </w:rPr>
        <w:t xml:space="preserve">: </w:t>
      </w:r>
      <w:bookmarkStart w:id="188" w:name="_Hlk56767758"/>
      <w:r w:rsidRPr="00A52A6D">
        <w:rPr>
          <w:lang w:val="en-GB"/>
        </w:rPr>
        <w:t xml:space="preserve">Parameters to describe the environmental impact </w:t>
      </w:r>
      <w:bookmarkEnd w:id="188"/>
      <w:r w:rsidRPr="00A52A6D">
        <w:rPr>
          <w:lang w:val="en-GB"/>
        </w:rPr>
        <w:t>of mineral insulating products per declared/functional unit</w:t>
      </w:r>
      <w:bookmarkStart w:id="189" w:name="_Toc55468900"/>
      <w:bookmarkStart w:id="190" w:name="_Toc97559295"/>
      <w:bookmarkStart w:id="191" w:name="_Toc336404910"/>
      <w:bookmarkEnd w:id="187"/>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3B5520" w:rsidRPr="00313684" w14:paraId="73FB38DA" w14:textId="77777777" w:rsidTr="007A7B57">
        <w:tc>
          <w:tcPr>
            <w:tcW w:w="993" w:type="dxa"/>
            <w:shd w:val="clear" w:color="auto" w:fill="C6D9F1" w:themeFill="text2" w:themeFillTint="33"/>
          </w:tcPr>
          <w:p w14:paraId="257319B8" w14:textId="77777777" w:rsidR="003B5520" w:rsidRPr="00313684" w:rsidRDefault="003B5520" w:rsidP="007A7B57">
            <w:pPr>
              <w:rPr>
                <w:b/>
                <w:bCs/>
              </w:rPr>
            </w:pPr>
            <w:bookmarkStart w:id="192" w:name="_Hlk73105067"/>
            <w:r w:rsidRPr="00313684">
              <w:rPr>
                <w:b/>
                <w:bCs/>
              </w:rPr>
              <w:t>Para-meter</w:t>
            </w:r>
          </w:p>
        </w:tc>
        <w:tc>
          <w:tcPr>
            <w:tcW w:w="1417" w:type="dxa"/>
            <w:shd w:val="clear" w:color="auto" w:fill="C6D9F1" w:themeFill="text2" w:themeFillTint="33"/>
          </w:tcPr>
          <w:p w14:paraId="4BAE788B" w14:textId="77777777" w:rsidR="003B5520" w:rsidRPr="00313684" w:rsidRDefault="003B5520" w:rsidP="007A7B57">
            <w:pPr>
              <w:rPr>
                <w:b/>
                <w:bCs/>
              </w:rPr>
            </w:pPr>
            <w:r>
              <w:rPr>
                <w:b/>
                <w:bCs/>
              </w:rPr>
              <w:t>unit</w:t>
            </w:r>
          </w:p>
        </w:tc>
        <w:tc>
          <w:tcPr>
            <w:tcW w:w="851" w:type="dxa"/>
            <w:shd w:val="clear" w:color="auto" w:fill="C6D9F1" w:themeFill="text2" w:themeFillTint="33"/>
          </w:tcPr>
          <w:p w14:paraId="7F533805" w14:textId="77777777" w:rsidR="003B5520" w:rsidRPr="00313684" w:rsidRDefault="003B5520" w:rsidP="007A7B57">
            <w:pPr>
              <w:rPr>
                <w:b/>
                <w:bCs/>
              </w:rPr>
            </w:pPr>
            <w:r w:rsidRPr="00313684">
              <w:rPr>
                <w:b/>
                <w:bCs/>
              </w:rPr>
              <w:t>A1-A3</w:t>
            </w:r>
          </w:p>
        </w:tc>
        <w:tc>
          <w:tcPr>
            <w:tcW w:w="567" w:type="dxa"/>
            <w:shd w:val="clear" w:color="auto" w:fill="C6D9F1" w:themeFill="text2" w:themeFillTint="33"/>
          </w:tcPr>
          <w:p w14:paraId="36991B9E" w14:textId="77777777" w:rsidR="003B5520" w:rsidRPr="00313684" w:rsidRDefault="003B5520" w:rsidP="007A7B57">
            <w:pPr>
              <w:rPr>
                <w:b/>
                <w:bCs/>
              </w:rPr>
            </w:pPr>
            <w:r w:rsidRPr="00313684">
              <w:rPr>
                <w:b/>
                <w:bCs/>
              </w:rPr>
              <w:t>A4</w:t>
            </w:r>
          </w:p>
        </w:tc>
        <w:tc>
          <w:tcPr>
            <w:tcW w:w="567" w:type="dxa"/>
            <w:shd w:val="clear" w:color="auto" w:fill="C6D9F1" w:themeFill="text2" w:themeFillTint="33"/>
          </w:tcPr>
          <w:p w14:paraId="2AC5435B" w14:textId="77777777" w:rsidR="003B5520" w:rsidRPr="00313684" w:rsidRDefault="003B5520" w:rsidP="007A7B57">
            <w:pPr>
              <w:rPr>
                <w:b/>
                <w:bCs/>
              </w:rPr>
            </w:pPr>
            <w:r w:rsidRPr="00313684">
              <w:rPr>
                <w:b/>
                <w:bCs/>
              </w:rPr>
              <w:t>A5</w:t>
            </w:r>
          </w:p>
        </w:tc>
        <w:tc>
          <w:tcPr>
            <w:tcW w:w="567" w:type="dxa"/>
            <w:shd w:val="clear" w:color="auto" w:fill="C6D9F1" w:themeFill="text2" w:themeFillTint="33"/>
          </w:tcPr>
          <w:p w14:paraId="6CB5D46B" w14:textId="77777777" w:rsidR="003B5520" w:rsidRPr="00313684" w:rsidRDefault="003B5520" w:rsidP="007A7B57">
            <w:pPr>
              <w:rPr>
                <w:b/>
                <w:bCs/>
              </w:rPr>
            </w:pPr>
            <w:r w:rsidRPr="00313684">
              <w:rPr>
                <w:b/>
                <w:bCs/>
              </w:rPr>
              <w:t>B1</w:t>
            </w:r>
          </w:p>
        </w:tc>
        <w:tc>
          <w:tcPr>
            <w:tcW w:w="567" w:type="dxa"/>
            <w:shd w:val="clear" w:color="auto" w:fill="C6D9F1" w:themeFill="text2" w:themeFillTint="33"/>
          </w:tcPr>
          <w:p w14:paraId="16A30F53" w14:textId="77777777" w:rsidR="003B5520" w:rsidRPr="00313684" w:rsidRDefault="003B5520" w:rsidP="007A7B57">
            <w:pPr>
              <w:rPr>
                <w:b/>
                <w:bCs/>
              </w:rPr>
            </w:pPr>
            <w:r w:rsidRPr="00313684">
              <w:rPr>
                <w:b/>
                <w:bCs/>
              </w:rPr>
              <w:t>B2</w:t>
            </w:r>
          </w:p>
        </w:tc>
        <w:tc>
          <w:tcPr>
            <w:tcW w:w="567" w:type="dxa"/>
            <w:shd w:val="clear" w:color="auto" w:fill="C6D9F1" w:themeFill="text2" w:themeFillTint="33"/>
          </w:tcPr>
          <w:p w14:paraId="088F9FC6" w14:textId="77777777" w:rsidR="003B5520" w:rsidRPr="00313684" w:rsidRDefault="003B5520" w:rsidP="007A7B57">
            <w:pPr>
              <w:rPr>
                <w:b/>
                <w:bCs/>
              </w:rPr>
            </w:pPr>
            <w:r w:rsidRPr="00313684">
              <w:rPr>
                <w:b/>
                <w:bCs/>
              </w:rPr>
              <w:t>B5</w:t>
            </w:r>
          </w:p>
        </w:tc>
        <w:tc>
          <w:tcPr>
            <w:tcW w:w="567" w:type="dxa"/>
            <w:shd w:val="clear" w:color="auto" w:fill="C6D9F1" w:themeFill="text2" w:themeFillTint="33"/>
          </w:tcPr>
          <w:p w14:paraId="08F12063" w14:textId="77777777" w:rsidR="003B5520" w:rsidRPr="00313684" w:rsidRDefault="003B5520" w:rsidP="007A7B57">
            <w:pPr>
              <w:rPr>
                <w:b/>
                <w:bCs/>
              </w:rPr>
            </w:pPr>
            <w:r w:rsidRPr="00313684">
              <w:rPr>
                <w:b/>
                <w:bCs/>
              </w:rPr>
              <w:t>B6</w:t>
            </w:r>
          </w:p>
        </w:tc>
        <w:tc>
          <w:tcPr>
            <w:tcW w:w="567" w:type="dxa"/>
            <w:shd w:val="clear" w:color="auto" w:fill="C6D9F1" w:themeFill="text2" w:themeFillTint="33"/>
          </w:tcPr>
          <w:p w14:paraId="257424F2" w14:textId="77777777" w:rsidR="003B5520" w:rsidRPr="00313684" w:rsidRDefault="003B5520" w:rsidP="007A7B57">
            <w:pPr>
              <w:rPr>
                <w:b/>
                <w:bCs/>
              </w:rPr>
            </w:pPr>
            <w:r w:rsidRPr="00313684">
              <w:rPr>
                <w:b/>
                <w:bCs/>
              </w:rPr>
              <w:t>B7</w:t>
            </w:r>
          </w:p>
        </w:tc>
        <w:tc>
          <w:tcPr>
            <w:tcW w:w="567" w:type="dxa"/>
            <w:shd w:val="clear" w:color="auto" w:fill="C6D9F1" w:themeFill="text2" w:themeFillTint="33"/>
          </w:tcPr>
          <w:p w14:paraId="73BA2D7B" w14:textId="77777777" w:rsidR="003B5520" w:rsidRPr="00313684" w:rsidRDefault="003B5520" w:rsidP="007A7B57">
            <w:pPr>
              <w:rPr>
                <w:b/>
                <w:bCs/>
              </w:rPr>
            </w:pPr>
            <w:r w:rsidRPr="00313684">
              <w:rPr>
                <w:b/>
                <w:bCs/>
              </w:rPr>
              <w:t>C1</w:t>
            </w:r>
          </w:p>
        </w:tc>
        <w:tc>
          <w:tcPr>
            <w:tcW w:w="567" w:type="dxa"/>
            <w:shd w:val="clear" w:color="auto" w:fill="C6D9F1" w:themeFill="text2" w:themeFillTint="33"/>
          </w:tcPr>
          <w:p w14:paraId="486FB228" w14:textId="77777777" w:rsidR="003B5520" w:rsidRPr="00313684" w:rsidRDefault="003B5520" w:rsidP="007A7B57">
            <w:pPr>
              <w:rPr>
                <w:b/>
                <w:bCs/>
              </w:rPr>
            </w:pPr>
            <w:r w:rsidRPr="00313684">
              <w:rPr>
                <w:b/>
                <w:bCs/>
              </w:rPr>
              <w:t>C2</w:t>
            </w:r>
          </w:p>
        </w:tc>
        <w:tc>
          <w:tcPr>
            <w:tcW w:w="567" w:type="dxa"/>
            <w:shd w:val="clear" w:color="auto" w:fill="C6D9F1" w:themeFill="text2" w:themeFillTint="33"/>
          </w:tcPr>
          <w:p w14:paraId="001286B8" w14:textId="77777777" w:rsidR="003B5520" w:rsidRPr="00313684" w:rsidRDefault="003B5520" w:rsidP="007A7B57">
            <w:pPr>
              <w:rPr>
                <w:b/>
                <w:bCs/>
              </w:rPr>
            </w:pPr>
            <w:r w:rsidRPr="00313684">
              <w:rPr>
                <w:b/>
                <w:bCs/>
              </w:rPr>
              <w:t>C3</w:t>
            </w:r>
          </w:p>
        </w:tc>
        <w:tc>
          <w:tcPr>
            <w:tcW w:w="567" w:type="dxa"/>
            <w:shd w:val="clear" w:color="auto" w:fill="C6D9F1" w:themeFill="text2" w:themeFillTint="33"/>
          </w:tcPr>
          <w:p w14:paraId="61C700AE" w14:textId="77777777" w:rsidR="003B5520" w:rsidRPr="00313684" w:rsidRDefault="003B5520" w:rsidP="007A7B57">
            <w:pPr>
              <w:rPr>
                <w:b/>
                <w:bCs/>
              </w:rPr>
            </w:pPr>
            <w:r w:rsidRPr="00313684">
              <w:rPr>
                <w:b/>
                <w:bCs/>
              </w:rPr>
              <w:t>C4</w:t>
            </w:r>
          </w:p>
        </w:tc>
        <w:tc>
          <w:tcPr>
            <w:tcW w:w="569" w:type="dxa"/>
            <w:shd w:val="clear" w:color="auto" w:fill="C6D9F1" w:themeFill="text2" w:themeFillTint="33"/>
          </w:tcPr>
          <w:p w14:paraId="2A720A20" w14:textId="77777777" w:rsidR="003B5520" w:rsidRPr="00313684" w:rsidRDefault="003B5520" w:rsidP="007A7B57">
            <w:pPr>
              <w:rPr>
                <w:b/>
                <w:bCs/>
              </w:rPr>
            </w:pPr>
            <w:r w:rsidRPr="00313684">
              <w:rPr>
                <w:b/>
                <w:bCs/>
              </w:rPr>
              <w:t>D</w:t>
            </w:r>
          </w:p>
        </w:tc>
      </w:tr>
      <w:tr w:rsidR="003B5520" w:rsidRPr="004B5AD6" w14:paraId="3038A320" w14:textId="77777777" w:rsidTr="007A7B57">
        <w:tc>
          <w:tcPr>
            <w:tcW w:w="993" w:type="dxa"/>
            <w:shd w:val="clear" w:color="auto" w:fill="auto"/>
          </w:tcPr>
          <w:p w14:paraId="07C0EB20"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0F08DBB5"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61E1614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E5CE4CA"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CC1DB9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4132C1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904E2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112B3B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8537E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2BDF973"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D177F8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84343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D3D11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C0A02A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715891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3F0F2601" w14:textId="77777777" w:rsidTr="007A7B57">
        <w:tc>
          <w:tcPr>
            <w:tcW w:w="993" w:type="dxa"/>
            <w:shd w:val="clear" w:color="auto" w:fill="auto"/>
          </w:tcPr>
          <w:p w14:paraId="07D6DAD2"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GWP fossil fuels</w:t>
            </w:r>
          </w:p>
        </w:tc>
        <w:tc>
          <w:tcPr>
            <w:tcW w:w="1417" w:type="dxa"/>
            <w:shd w:val="clear" w:color="auto" w:fill="auto"/>
          </w:tcPr>
          <w:p w14:paraId="589555BF"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740767B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229D7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9FFAAE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04B72F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9869040"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58C04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9D4C27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349622"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7086D2"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5F0F26A"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790BB5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6F51D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7A48F03"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7665D699" w14:textId="77777777" w:rsidTr="007A7B57">
        <w:tc>
          <w:tcPr>
            <w:tcW w:w="993" w:type="dxa"/>
            <w:shd w:val="clear" w:color="auto" w:fill="auto"/>
          </w:tcPr>
          <w:p w14:paraId="4331CBE1"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GWP biogenic</w:t>
            </w:r>
          </w:p>
        </w:tc>
        <w:tc>
          <w:tcPr>
            <w:tcW w:w="1417" w:type="dxa"/>
            <w:shd w:val="clear" w:color="auto" w:fill="auto"/>
          </w:tcPr>
          <w:p w14:paraId="68675692"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5F71051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DD2C5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8FA7EB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CDBF10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BB269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2C512E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73E94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C9718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154A5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CD1E6EF"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955E4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C4EA29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FC0115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416CC0FC" w14:textId="77777777" w:rsidTr="007A7B57">
        <w:tc>
          <w:tcPr>
            <w:tcW w:w="993" w:type="dxa"/>
            <w:shd w:val="clear" w:color="auto" w:fill="auto"/>
          </w:tcPr>
          <w:p w14:paraId="3BE69AED"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GWP luluc</w:t>
            </w:r>
          </w:p>
        </w:tc>
        <w:tc>
          <w:tcPr>
            <w:tcW w:w="1417" w:type="dxa"/>
            <w:shd w:val="clear" w:color="auto" w:fill="auto"/>
          </w:tcPr>
          <w:p w14:paraId="18D24CF1" w14:textId="77777777" w:rsidR="003B5520" w:rsidRPr="00B83DF4" w:rsidRDefault="003B5520" w:rsidP="007A7B57">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56DE810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108F4B0"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9FC32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0F7ADF"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E9C1EF"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5C1D0A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6E86E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63A763A"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D68A53"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0858AA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246C0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520A9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46CEA7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25C97C7F" w14:textId="77777777" w:rsidTr="007A7B57">
        <w:tc>
          <w:tcPr>
            <w:tcW w:w="993" w:type="dxa"/>
            <w:shd w:val="clear" w:color="auto" w:fill="auto"/>
          </w:tcPr>
          <w:p w14:paraId="04345BE4"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67B5F339"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 xml:space="preserve">kg CFC-11 </w:t>
            </w:r>
            <w:r>
              <w:rPr>
                <w:sz w:val="16"/>
                <w:szCs w:val="20"/>
                <w:lang w:val="de-CH"/>
              </w:rPr>
              <w:t>eq.</w:t>
            </w:r>
          </w:p>
        </w:tc>
        <w:tc>
          <w:tcPr>
            <w:tcW w:w="851" w:type="dxa"/>
            <w:shd w:val="clear" w:color="auto" w:fill="auto"/>
          </w:tcPr>
          <w:p w14:paraId="4A40B0CA"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ECB227B"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F68E2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B7E38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A093D2"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A53E112"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EE13BB"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E77BC83"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2879D5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AB2150"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29E1B0"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C3FECB"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A12942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5BAEB05E" w14:textId="77777777" w:rsidTr="007A7B57">
        <w:tc>
          <w:tcPr>
            <w:tcW w:w="993" w:type="dxa"/>
            <w:shd w:val="clear" w:color="auto" w:fill="auto"/>
          </w:tcPr>
          <w:p w14:paraId="3DB9EB0E"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207B468A"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w:t>
            </w:r>
            <w:r>
              <w:rPr>
                <w:sz w:val="16"/>
                <w:szCs w:val="20"/>
                <w:lang w:val="de-CH"/>
              </w:rPr>
              <w:t>eq.</w:t>
            </w:r>
          </w:p>
        </w:tc>
        <w:tc>
          <w:tcPr>
            <w:tcW w:w="851" w:type="dxa"/>
            <w:shd w:val="clear" w:color="auto" w:fill="auto"/>
          </w:tcPr>
          <w:p w14:paraId="344DD66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927F99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9E5E6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98AC1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0F1FB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4060C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CDC66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342216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087C8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9D460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93E98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872FDB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E7B4FBB"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20156864" w14:textId="77777777" w:rsidTr="007A7B57">
        <w:tc>
          <w:tcPr>
            <w:tcW w:w="993" w:type="dxa"/>
            <w:shd w:val="clear" w:color="auto" w:fill="auto"/>
          </w:tcPr>
          <w:p w14:paraId="57B0F4AB"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EP freshwater</w:t>
            </w:r>
          </w:p>
        </w:tc>
        <w:tc>
          <w:tcPr>
            <w:tcW w:w="1417" w:type="dxa"/>
            <w:shd w:val="clear" w:color="auto" w:fill="auto"/>
          </w:tcPr>
          <w:p w14:paraId="3AA71AE4" w14:textId="684277B3"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 xml:space="preserve">kg P </w:t>
            </w:r>
            <w:r>
              <w:rPr>
                <w:sz w:val="16"/>
                <w:szCs w:val="20"/>
                <w:lang w:val="de-CH"/>
              </w:rPr>
              <w:t>eq.</w:t>
            </w:r>
          </w:p>
        </w:tc>
        <w:tc>
          <w:tcPr>
            <w:tcW w:w="851" w:type="dxa"/>
            <w:shd w:val="clear" w:color="auto" w:fill="auto"/>
          </w:tcPr>
          <w:p w14:paraId="37BF5D5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36CBB8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D62291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CF406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EE6A29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0F80F0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64BA9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E57C85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AC968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16ACD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F206C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FBDDF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C7FDB8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337503A2" w14:textId="77777777" w:rsidTr="007A7B57">
        <w:tc>
          <w:tcPr>
            <w:tcW w:w="993" w:type="dxa"/>
            <w:shd w:val="clear" w:color="auto" w:fill="auto"/>
          </w:tcPr>
          <w:p w14:paraId="70528D75"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2A09A622"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 xml:space="preserve">kg N </w:t>
            </w:r>
            <w:r>
              <w:rPr>
                <w:sz w:val="16"/>
                <w:szCs w:val="20"/>
                <w:lang w:val="de-CH"/>
              </w:rPr>
              <w:t>eq.</w:t>
            </w:r>
          </w:p>
        </w:tc>
        <w:tc>
          <w:tcPr>
            <w:tcW w:w="851" w:type="dxa"/>
            <w:shd w:val="clear" w:color="auto" w:fill="auto"/>
          </w:tcPr>
          <w:p w14:paraId="4F373E1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55ED1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758B6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471FEE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44BDF60"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DC50CF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9018B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10A6A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3D638C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4CD12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01B60B"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EB17FD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A83202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20A29914" w14:textId="77777777" w:rsidTr="007A7B57">
        <w:tc>
          <w:tcPr>
            <w:tcW w:w="993" w:type="dxa"/>
            <w:tcBorders>
              <w:bottom w:val="single" w:sz="4" w:space="0" w:color="000000"/>
            </w:tcBorders>
            <w:shd w:val="clear" w:color="auto" w:fill="auto"/>
          </w:tcPr>
          <w:p w14:paraId="2B192FAD"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EP terrestrial</w:t>
            </w:r>
          </w:p>
        </w:tc>
        <w:tc>
          <w:tcPr>
            <w:tcW w:w="1417" w:type="dxa"/>
            <w:tcBorders>
              <w:bottom w:val="single" w:sz="4" w:space="0" w:color="000000"/>
            </w:tcBorders>
            <w:shd w:val="clear" w:color="auto" w:fill="auto"/>
          </w:tcPr>
          <w:p w14:paraId="0046C0D1"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 xml:space="preserve">mol N </w:t>
            </w:r>
            <w:r>
              <w:rPr>
                <w:sz w:val="16"/>
                <w:szCs w:val="20"/>
                <w:lang w:val="de-CH"/>
              </w:rPr>
              <w:t>eq.</w:t>
            </w:r>
          </w:p>
        </w:tc>
        <w:tc>
          <w:tcPr>
            <w:tcW w:w="851" w:type="dxa"/>
            <w:tcBorders>
              <w:bottom w:val="single" w:sz="4" w:space="0" w:color="000000"/>
            </w:tcBorders>
            <w:shd w:val="clear" w:color="auto" w:fill="auto"/>
          </w:tcPr>
          <w:p w14:paraId="355FB18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32B145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6B9071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52700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A16303"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6603E1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53A9D3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4AE554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F0A0F6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FFEE73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0F93DB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C15E4F"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694BEBD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5323B4F0" w14:textId="77777777" w:rsidTr="007A7B57">
        <w:tc>
          <w:tcPr>
            <w:tcW w:w="993" w:type="dxa"/>
            <w:tcBorders>
              <w:bottom w:val="single" w:sz="4" w:space="0" w:color="000000"/>
            </w:tcBorders>
            <w:shd w:val="clear" w:color="auto" w:fill="auto"/>
          </w:tcPr>
          <w:p w14:paraId="18D75A2D"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18AB35E2"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 xml:space="preserve">kg NMVOC </w:t>
            </w:r>
            <w:r>
              <w:rPr>
                <w:sz w:val="16"/>
                <w:szCs w:val="20"/>
                <w:lang w:val="de-CH"/>
              </w:rPr>
              <w:t>eq.</w:t>
            </w:r>
          </w:p>
        </w:tc>
        <w:tc>
          <w:tcPr>
            <w:tcW w:w="851" w:type="dxa"/>
            <w:tcBorders>
              <w:bottom w:val="single" w:sz="4" w:space="0" w:color="000000"/>
            </w:tcBorders>
            <w:shd w:val="clear" w:color="auto" w:fill="auto"/>
          </w:tcPr>
          <w:p w14:paraId="7B3EE82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75D243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B4247B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8C6F2A2"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56E39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7657D7B"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B8BB3E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9822F3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5A199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59469B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9A812E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FEA131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1EA434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4A4A7305" w14:textId="77777777" w:rsidTr="007A7B57">
        <w:tc>
          <w:tcPr>
            <w:tcW w:w="993" w:type="dxa"/>
            <w:tcBorders>
              <w:bottom w:val="single" w:sz="4" w:space="0" w:color="000000"/>
            </w:tcBorders>
            <w:shd w:val="clear" w:color="auto" w:fill="auto"/>
          </w:tcPr>
          <w:p w14:paraId="1BE1333B"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29772252"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 xml:space="preserve">kg Sb </w:t>
            </w:r>
            <w:r>
              <w:rPr>
                <w:sz w:val="16"/>
                <w:szCs w:val="20"/>
                <w:lang w:val="de-CH"/>
              </w:rPr>
              <w:t>eq.</w:t>
            </w:r>
          </w:p>
        </w:tc>
        <w:tc>
          <w:tcPr>
            <w:tcW w:w="851" w:type="dxa"/>
            <w:tcBorders>
              <w:bottom w:val="single" w:sz="4" w:space="0" w:color="000000"/>
            </w:tcBorders>
            <w:shd w:val="clear" w:color="auto" w:fill="auto"/>
          </w:tcPr>
          <w:p w14:paraId="5A6C6CF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C9E37E0"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CD2398F"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7F6EAB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697E23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BCE79D3"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B247AA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18335AF"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1AF57B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EC4B27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B00494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5087A9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153E37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1444CAF7" w14:textId="77777777" w:rsidTr="007A7B57">
        <w:tc>
          <w:tcPr>
            <w:tcW w:w="993" w:type="dxa"/>
            <w:tcBorders>
              <w:bottom w:val="single" w:sz="4" w:space="0" w:color="000000"/>
            </w:tcBorders>
            <w:shd w:val="clear" w:color="auto" w:fill="auto"/>
          </w:tcPr>
          <w:p w14:paraId="252B6D65"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0E1088B9"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2B59CA32"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EAEA15A"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C70D49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F983EA2"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EA792E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BBC81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7F8E7B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DE0F8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C0682C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0D443A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A33D6A0"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BD8F1F"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028475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12F858B6" w14:textId="77777777" w:rsidTr="007A7B57">
        <w:tc>
          <w:tcPr>
            <w:tcW w:w="993" w:type="dxa"/>
            <w:tcBorders>
              <w:bottom w:val="single" w:sz="4" w:space="0" w:color="000000"/>
            </w:tcBorders>
            <w:shd w:val="clear" w:color="auto" w:fill="auto"/>
          </w:tcPr>
          <w:p w14:paraId="2E2B25B8"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4852E254"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 xml:space="preserve">m3 Welt </w:t>
            </w:r>
            <w:r>
              <w:rPr>
                <w:sz w:val="16"/>
                <w:szCs w:val="20"/>
                <w:lang w:val="de-CH"/>
              </w:rPr>
              <w:t>eq.</w:t>
            </w:r>
            <w:r w:rsidRPr="00B83DF4">
              <w:rPr>
                <w:sz w:val="16"/>
                <w:szCs w:val="20"/>
                <w:lang w:val="de-CH"/>
              </w:rPr>
              <w:t xml:space="preserve"> entz.</w:t>
            </w:r>
          </w:p>
        </w:tc>
        <w:tc>
          <w:tcPr>
            <w:tcW w:w="851" w:type="dxa"/>
            <w:tcBorders>
              <w:bottom w:val="single" w:sz="4" w:space="0" w:color="000000"/>
            </w:tcBorders>
            <w:shd w:val="clear" w:color="auto" w:fill="auto"/>
          </w:tcPr>
          <w:p w14:paraId="2EC18C3B"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22D737F"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4B4B49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380DC73"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195E83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EFA67E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7713EF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E8A7F1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23AC05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F1B6E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E037C7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6CA96F3"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50DF18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CC5054" w14:paraId="09BAF032" w14:textId="77777777" w:rsidTr="007A7B57">
        <w:tc>
          <w:tcPr>
            <w:tcW w:w="2410" w:type="dxa"/>
            <w:gridSpan w:val="2"/>
            <w:tcBorders>
              <w:bottom w:val="single" w:sz="4" w:space="0" w:color="000000"/>
            </w:tcBorders>
            <w:shd w:val="clear" w:color="auto" w:fill="auto"/>
          </w:tcPr>
          <w:p w14:paraId="5C6FF138" w14:textId="77777777" w:rsidR="003B5520" w:rsidRDefault="003B5520" w:rsidP="007A7B57">
            <w:pPr>
              <w:shd w:val="clear" w:color="auto" w:fill="FFFFFF" w:themeFill="background1"/>
              <w:spacing w:line="240" w:lineRule="auto"/>
              <w:rPr>
                <w:sz w:val="16"/>
                <w:lang w:val="de-CH"/>
              </w:rPr>
            </w:pPr>
          </w:p>
          <w:p w14:paraId="4D85C689" w14:textId="77777777" w:rsidR="003B5520" w:rsidRDefault="003B5520" w:rsidP="007A7B57">
            <w:pPr>
              <w:shd w:val="clear" w:color="auto" w:fill="FFFFFF" w:themeFill="background1"/>
              <w:spacing w:line="240" w:lineRule="auto"/>
              <w:rPr>
                <w:sz w:val="16"/>
                <w:lang w:val="de-CH"/>
              </w:rPr>
            </w:pPr>
          </w:p>
          <w:p w14:paraId="201E63C4" w14:textId="77777777" w:rsidR="003B5520" w:rsidRPr="006B1E3F" w:rsidRDefault="003B5520" w:rsidP="007A7B57">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48E6228E" w14:textId="77777777" w:rsidR="003B5520" w:rsidRDefault="003B5520" w:rsidP="007A7B57">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luluc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AP = Acidification potential, Accumulated Exceedance; EP = Eutrophierungspotenzial;</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Formation potential of tropospheric ozone photochemical oxidants</w:t>
            </w:r>
            <w:r w:rsidRPr="00707194">
              <w:rPr>
                <w:sz w:val="16"/>
                <w:lang w:val="en-GB" w:eastAsia="de-AT"/>
              </w:rPr>
              <w:t xml:space="preserve">; </w:t>
            </w:r>
          </w:p>
          <w:p w14:paraId="3FC87EF2" w14:textId="77777777" w:rsidR="003B5520" w:rsidRPr="00C331B1" w:rsidRDefault="003B5520" w:rsidP="007A7B57">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bookmarkEnd w:id="192"/>
    </w:tbl>
    <w:p w14:paraId="2A4A7166" w14:textId="4357B0FD" w:rsidR="003B5520" w:rsidRDefault="003B5520" w:rsidP="003B5520">
      <w:pPr>
        <w:rPr>
          <w:lang w:val="en-GB"/>
        </w:rPr>
      </w:pPr>
    </w:p>
    <w:p w14:paraId="162DBF84" w14:textId="268CEE56" w:rsidR="003B5520" w:rsidRDefault="003B5520" w:rsidP="003B5520">
      <w:pPr>
        <w:rPr>
          <w:lang w:val="en-GB"/>
        </w:rPr>
      </w:pPr>
    </w:p>
    <w:p w14:paraId="07A02333" w14:textId="77777777" w:rsidR="003B5520" w:rsidRPr="003B5520" w:rsidRDefault="003B5520" w:rsidP="003B5520">
      <w:pPr>
        <w:rPr>
          <w:lang w:val="en-GB"/>
        </w:rPr>
      </w:pPr>
    </w:p>
    <w:p w14:paraId="0ACEE0DF" w14:textId="537F1B48" w:rsidR="001E167A" w:rsidRDefault="00C36BC9" w:rsidP="003B5520">
      <w:pPr>
        <w:pStyle w:val="Beschriftung"/>
        <w:shd w:val="clear" w:color="auto" w:fill="DAEEF3" w:themeFill="accent5" w:themeFillTint="33"/>
        <w:rPr>
          <w:lang w:val="de-CH"/>
        </w:rPr>
      </w:pPr>
      <w:bookmarkStart w:id="193" w:name="_Toc98237675"/>
      <w:r>
        <w:t>Table</w:t>
      </w:r>
      <w:r w:rsidR="001E167A">
        <w:t xml:space="preserve"> </w:t>
      </w:r>
      <w:fldSimple w:instr=" SEQ Tabelle \* ARABIC ">
        <w:r w:rsidR="005F19BA">
          <w:rPr>
            <w:noProof/>
          </w:rPr>
          <w:t>16</w:t>
        </w:r>
      </w:fldSimple>
      <w:r w:rsidR="001E167A" w:rsidRPr="004B5AD6">
        <w:rPr>
          <w:lang w:val="de-CH"/>
        </w:rPr>
        <w:t xml:space="preserve">: </w:t>
      </w:r>
      <w:bookmarkEnd w:id="189"/>
      <w:bookmarkEnd w:id="190"/>
      <w:r w:rsidR="001E167A">
        <w:rPr>
          <w:lang w:val="de-CH"/>
        </w:rPr>
        <w:t>Additional environmental indicators</w:t>
      </w:r>
      <w:bookmarkEnd w:id="193"/>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3B5520" w:rsidRPr="00362ABA" w14:paraId="3709C56D" w14:textId="77777777" w:rsidTr="007A7B57">
        <w:tc>
          <w:tcPr>
            <w:tcW w:w="1106" w:type="dxa"/>
            <w:shd w:val="clear" w:color="auto" w:fill="C6D9F1" w:themeFill="text2" w:themeFillTint="33"/>
          </w:tcPr>
          <w:p w14:paraId="1DFFAEF5" w14:textId="77777777" w:rsidR="003B5520" w:rsidRPr="00313684" w:rsidRDefault="003B5520" w:rsidP="007A7B57">
            <w:pPr>
              <w:rPr>
                <w:b/>
                <w:bCs/>
              </w:rPr>
            </w:pPr>
            <w:r w:rsidRPr="00313684">
              <w:rPr>
                <w:b/>
                <w:bCs/>
              </w:rPr>
              <w:t>Parameter</w:t>
            </w:r>
          </w:p>
        </w:tc>
        <w:tc>
          <w:tcPr>
            <w:tcW w:w="1021" w:type="dxa"/>
            <w:shd w:val="clear" w:color="auto" w:fill="C6D9F1" w:themeFill="text2" w:themeFillTint="33"/>
          </w:tcPr>
          <w:p w14:paraId="74E7A7E5" w14:textId="77777777" w:rsidR="003B5520" w:rsidRPr="00313684" w:rsidRDefault="003B5520" w:rsidP="007A7B57">
            <w:pPr>
              <w:rPr>
                <w:b/>
                <w:bCs/>
              </w:rPr>
            </w:pPr>
            <w:r>
              <w:rPr>
                <w:b/>
                <w:bCs/>
              </w:rPr>
              <w:t>Unit</w:t>
            </w:r>
          </w:p>
        </w:tc>
        <w:tc>
          <w:tcPr>
            <w:tcW w:w="709" w:type="dxa"/>
            <w:shd w:val="clear" w:color="auto" w:fill="C6D9F1" w:themeFill="text2" w:themeFillTint="33"/>
          </w:tcPr>
          <w:p w14:paraId="7620F38D" w14:textId="77777777" w:rsidR="003B5520" w:rsidRPr="00313684" w:rsidRDefault="003B5520" w:rsidP="007A7B57">
            <w:pPr>
              <w:rPr>
                <w:b/>
                <w:bCs/>
              </w:rPr>
            </w:pPr>
            <w:r w:rsidRPr="00313684">
              <w:rPr>
                <w:b/>
                <w:bCs/>
              </w:rPr>
              <w:t>A1-A3</w:t>
            </w:r>
          </w:p>
        </w:tc>
        <w:tc>
          <w:tcPr>
            <w:tcW w:w="709" w:type="dxa"/>
            <w:shd w:val="clear" w:color="auto" w:fill="C6D9F1" w:themeFill="text2" w:themeFillTint="33"/>
          </w:tcPr>
          <w:p w14:paraId="692C4FB2" w14:textId="77777777" w:rsidR="003B5520" w:rsidRPr="00313684" w:rsidRDefault="003B5520" w:rsidP="007A7B57">
            <w:pPr>
              <w:rPr>
                <w:b/>
                <w:bCs/>
              </w:rPr>
            </w:pPr>
            <w:r w:rsidRPr="00313684">
              <w:rPr>
                <w:b/>
                <w:bCs/>
              </w:rPr>
              <w:t>A4</w:t>
            </w:r>
          </w:p>
        </w:tc>
        <w:tc>
          <w:tcPr>
            <w:tcW w:w="709" w:type="dxa"/>
            <w:shd w:val="clear" w:color="auto" w:fill="C6D9F1" w:themeFill="text2" w:themeFillTint="33"/>
          </w:tcPr>
          <w:p w14:paraId="63FA5A05" w14:textId="77777777" w:rsidR="003B5520" w:rsidRPr="00313684" w:rsidRDefault="003B5520" w:rsidP="007A7B57">
            <w:pPr>
              <w:rPr>
                <w:b/>
                <w:bCs/>
              </w:rPr>
            </w:pPr>
            <w:r w:rsidRPr="00313684">
              <w:rPr>
                <w:b/>
                <w:bCs/>
              </w:rPr>
              <w:t>A5</w:t>
            </w:r>
          </w:p>
        </w:tc>
        <w:tc>
          <w:tcPr>
            <w:tcW w:w="708" w:type="dxa"/>
            <w:shd w:val="clear" w:color="auto" w:fill="C6D9F1" w:themeFill="text2" w:themeFillTint="33"/>
          </w:tcPr>
          <w:p w14:paraId="165C6369" w14:textId="77777777" w:rsidR="003B5520" w:rsidRPr="00313684" w:rsidRDefault="003B5520" w:rsidP="007A7B57">
            <w:pPr>
              <w:rPr>
                <w:b/>
                <w:bCs/>
              </w:rPr>
            </w:pPr>
            <w:r w:rsidRPr="00313684">
              <w:rPr>
                <w:b/>
                <w:bCs/>
              </w:rPr>
              <w:t>B1</w:t>
            </w:r>
          </w:p>
        </w:tc>
        <w:tc>
          <w:tcPr>
            <w:tcW w:w="567" w:type="dxa"/>
            <w:shd w:val="clear" w:color="auto" w:fill="C6D9F1" w:themeFill="text2" w:themeFillTint="33"/>
          </w:tcPr>
          <w:p w14:paraId="715E74B4" w14:textId="77777777" w:rsidR="003B5520" w:rsidRPr="00313684" w:rsidRDefault="003B5520" w:rsidP="007A7B57">
            <w:pPr>
              <w:rPr>
                <w:b/>
                <w:bCs/>
              </w:rPr>
            </w:pPr>
            <w:r w:rsidRPr="00313684">
              <w:rPr>
                <w:b/>
                <w:bCs/>
              </w:rPr>
              <w:t>B2</w:t>
            </w:r>
          </w:p>
        </w:tc>
        <w:tc>
          <w:tcPr>
            <w:tcW w:w="567" w:type="dxa"/>
            <w:shd w:val="clear" w:color="auto" w:fill="C6D9F1" w:themeFill="text2" w:themeFillTint="33"/>
          </w:tcPr>
          <w:p w14:paraId="4FB01B1F" w14:textId="77777777" w:rsidR="003B5520" w:rsidRPr="00313684" w:rsidRDefault="003B5520" w:rsidP="007A7B57">
            <w:pPr>
              <w:rPr>
                <w:b/>
                <w:bCs/>
              </w:rPr>
            </w:pPr>
            <w:r w:rsidRPr="00313684">
              <w:rPr>
                <w:b/>
                <w:bCs/>
              </w:rPr>
              <w:t>B5</w:t>
            </w:r>
          </w:p>
        </w:tc>
        <w:tc>
          <w:tcPr>
            <w:tcW w:w="567" w:type="dxa"/>
            <w:shd w:val="clear" w:color="auto" w:fill="C6D9F1" w:themeFill="text2" w:themeFillTint="33"/>
          </w:tcPr>
          <w:p w14:paraId="320D464F" w14:textId="77777777" w:rsidR="003B5520" w:rsidRPr="00313684" w:rsidRDefault="003B5520" w:rsidP="007A7B57">
            <w:pPr>
              <w:rPr>
                <w:b/>
                <w:bCs/>
              </w:rPr>
            </w:pPr>
            <w:r w:rsidRPr="00313684">
              <w:rPr>
                <w:b/>
                <w:bCs/>
              </w:rPr>
              <w:t>B6</w:t>
            </w:r>
          </w:p>
        </w:tc>
        <w:tc>
          <w:tcPr>
            <w:tcW w:w="567" w:type="dxa"/>
            <w:shd w:val="clear" w:color="auto" w:fill="C6D9F1" w:themeFill="text2" w:themeFillTint="33"/>
          </w:tcPr>
          <w:p w14:paraId="424F1A91" w14:textId="77777777" w:rsidR="003B5520" w:rsidRPr="00313684" w:rsidRDefault="003B5520" w:rsidP="007A7B57">
            <w:pPr>
              <w:rPr>
                <w:b/>
                <w:bCs/>
              </w:rPr>
            </w:pPr>
            <w:r w:rsidRPr="00313684">
              <w:rPr>
                <w:b/>
                <w:bCs/>
              </w:rPr>
              <w:t>B7</w:t>
            </w:r>
          </w:p>
        </w:tc>
        <w:tc>
          <w:tcPr>
            <w:tcW w:w="567" w:type="dxa"/>
            <w:shd w:val="clear" w:color="auto" w:fill="C6D9F1" w:themeFill="text2" w:themeFillTint="33"/>
          </w:tcPr>
          <w:p w14:paraId="6FBB0CA8" w14:textId="77777777" w:rsidR="003B5520" w:rsidRPr="00313684" w:rsidRDefault="003B5520" w:rsidP="007A7B57">
            <w:pPr>
              <w:rPr>
                <w:b/>
                <w:bCs/>
              </w:rPr>
            </w:pPr>
            <w:r w:rsidRPr="00313684">
              <w:rPr>
                <w:b/>
                <w:bCs/>
              </w:rPr>
              <w:t>C1</w:t>
            </w:r>
          </w:p>
        </w:tc>
        <w:tc>
          <w:tcPr>
            <w:tcW w:w="567" w:type="dxa"/>
            <w:shd w:val="clear" w:color="auto" w:fill="C6D9F1" w:themeFill="text2" w:themeFillTint="33"/>
          </w:tcPr>
          <w:p w14:paraId="75E17D04" w14:textId="77777777" w:rsidR="003B5520" w:rsidRPr="00313684" w:rsidRDefault="003B5520" w:rsidP="007A7B57">
            <w:pPr>
              <w:rPr>
                <w:b/>
                <w:bCs/>
              </w:rPr>
            </w:pPr>
            <w:r w:rsidRPr="00313684">
              <w:rPr>
                <w:b/>
                <w:bCs/>
              </w:rPr>
              <w:t>C2</w:t>
            </w:r>
          </w:p>
        </w:tc>
        <w:tc>
          <w:tcPr>
            <w:tcW w:w="567" w:type="dxa"/>
            <w:shd w:val="clear" w:color="auto" w:fill="C6D9F1" w:themeFill="text2" w:themeFillTint="33"/>
          </w:tcPr>
          <w:p w14:paraId="6686098C" w14:textId="77777777" w:rsidR="003B5520" w:rsidRPr="00313684" w:rsidRDefault="003B5520" w:rsidP="007A7B57">
            <w:pPr>
              <w:rPr>
                <w:b/>
                <w:bCs/>
              </w:rPr>
            </w:pPr>
            <w:r w:rsidRPr="00313684">
              <w:rPr>
                <w:b/>
                <w:bCs/>
              </w:rPr>
              <w:t>C3</w:t>
            </w:r>
          </w:p>
        </w:tc>
        <w:tc>
          <w:tcPr>
            <w:tcW w:w="567" w:type="dxa"/>
            <w:shd w:val="clear" w:color="auto" w:fill="C6D9F1" w:themeFill="text2" w:themeFillTint="33"/>
          </w:tcPr>
          <w:p w14:paraId="3F292CE1" w14:textId="77777777" w:rsidR="003B5520" w:rsidRPr="00313684" w:rsidRDefault="003B5520" w:rsidP="007A7B57">
            <w:pPr>
              <w:rPr>
                <w:b/>
                <w:bCs/>
              </w:rPr>
            </w:pPr>
            <w:r w:rsidRPr="00313684">
              <w:rPr>
                <w:b/>
                <w:bCs/>
              </w:rPr>
              <w:t>C4</w:t>
            </w:r>
          </w:p>
        </w:tc>
        <w:tc>
          <w:tcPr>
            <w:tcW w:w="567" w:type="dxa"/>
            <w:shd w:val="clear" w:color="auto" w:fill="C6D9F1" w:themeFill="text2" w:themeFillTint="33"/>
          </w:tcPr>
          <w:p w14:paraId="29AB9898" w14:textId="77777777" w:rsidR="003B5520" w:rsidRPr="00313684" w:rsidRDefault="003B5520" w:rsidP="007A7B57">
            <w:pPr>
              <w:rPr>
                <w:b/>
                <w:bCs/>
              </w:rPr>
            </w:pPr>
            <w:r w:rsidRPr="00313684">
              <w:rPr>
                <w:b/>
                <w:bCs/>
              </w:rPr>
              <w:t>D</w:t>
            </w:r>
          </w:p>
        </w:tc>
      </w:tr>
      <w:tr w:rsidR="003B5520" w:rsidRPr="00362ABA" w14:paraId="0F195057" w14:textId="77777777" w:rsidTr="007A7B57">
        <w:tc>
          <w:tcPr>
            <w:tcW w:w="1106" w:type="dxa"/>
            <w:shd w:val="clear" w:color="auto" w:fill="FFFFFF" w:themeFill="background1"/>
          </w:tcPr>
          <w:p w14:paraId="0CE7C802"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32F0AD4C" w14:textId="77777777" w:rsidR="003B5520" w:rsidRPr="00B83DF4" w:rsidRDefault="003B5520" w:rsidP="007A7B57">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isease incidence</w:t>
            </w:r>
          </w:p>
        </w:tc>
        <w:tc>
          <w:tcPr>
            <w:tcW w:w="709" w:type="dxa"/>
            <w:shd w:val="clear" w:color="auto" w:fill="FFFFFF" w:themeFill="background1"/>
          </w:tcPr>
          <w:p w14:paraId="56351BC4"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E772244"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B6A7267"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DB3C23E"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2FA2CA"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84BFD4"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BFF472"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117761"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1DA664"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854896"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3E5885"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D6985E"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A034E1"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r>
      <w:tr w:rsidR="003B5520" w:rsidRPr="00362ABA" w14:paraId="299FDFD0" w14:textId="77777777" w:rsidTr="007A7B57">
        <w:tc>
          <w:tcPr>
            <w:tcW w:w="1106" w:type="dxa"/>
            <w:shd w:val="clear" w:color="auto" w:fill="FFFFFF" w:themeFill="background1"/>
          </w:tcPr>
          <w:p w14:paraId="592BE0B6"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03588E6C"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 xml:space="preserve">kBq U235 </w:t>
            </w:r>
            <w:r>
              <w:rPr>
                <w:sz w:val="16"/>
                <w:szCs w:val="20"/>
                <w:lang w:val="de-CH"/>
              </w:rPr>
              <w:t>eq.</w:t>
            </w:r>
          </w:p>
        </w:tc>
        <w:tc>
          <w:tcPr>
            <w:tcW w:w="709" w:type="dxa"/>
            <w:shd w:val="clear" w:color="auto" w:fill="FFFFFF" w:themeFill="background1"/>
          </w:tcPr>
          <w:p w14:paraId="775C72B6"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0A9BA23"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A569AAA"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77876AC"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6D9BB3"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FAD520"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CF282F"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455AC8"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B87DF9"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C5B90E"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595B2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0BA863"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47AC0B"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r>
      <w:tr w:rsidR="003B5520" w:rsidRPr="00362ABA" w14:paraId="05C67A67" w14:textId="77777777" w:rsidTr="007A7B57">
        <w:tc>
          <w:tcPr>
            <w:tcW w:w="1106" w:type="dxa"/>
            <w:shd w:val="clear" w:color="auto" w:fill="FFFFFF" w:themeFill="background1"/>
          </w:tcPr>
          <w:p w14:paraId="755A02C7"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192992CB"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CTUe</w:t>
            </w:r>
          </w:p>
        </w:tc>
        <w:tc>
          <w:tcPr>
            <w:tcW w:w="709" w:type="dxa"/>
            <w:shd w:val="clear" w:color="auto" w:fill="FFFFFF" w:themeFill="background1"/>
          </w:tcPr>
          <w:p w14:paraId="6AF12B05"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10C3E46"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DBDED28"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A3FD652"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0DE9E0"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D1E0EF"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AF1141"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35E20C"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2DD4E1"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4C9281"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9D45BE"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894C90"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4AEF2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r>
      <w:tr w:rsidR="003B5520" w:rsidRPr="00362ABA" w14:paraId="2D0874A9" w14:textId="77777777" w:rsidTr="007A7B57">
        <w:tc>
          <w:tcPr>
            <w:tcW w:w="1106" w:type="dxa"/>
            <w:shd w:val="clear" w:color="auto" w:fill="FFFFFF" w:themeFill="background1"/>
          </w:tcPr>
          <w:p w14:paraId="2A526802"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366CDD1C"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096B407C"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2958932"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DBD2D2F"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D7B652E"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E547F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4078A2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4CD550"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A0264A"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E9E8FC"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9BC803"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550B56"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A0999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31FECB"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r>
      <w:tr w:rsidR="003B5520" w:rsidRPr="00362ABA" w14:paraId="79D7E7C8" w14:textId="77777777" w:rsidTr="007A7B57">
        <w:tc>
          <w:tcPr>
            <w:tcW w:w="1106" w:type="dxa"/>
            <w:shd w:val="clear" w:color="auto" w:fill="FFFFFF" w:themeFill="background1"/>
          </w:tcPr>
          <w:p w14:paraId="387032BD"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4357511B"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07CF477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5F62F3F"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07F5D80"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132DAA1"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FA383E"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4C6FC7"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68E32E"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E05D44"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66AF6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64CB81"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DFE4B6"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55F396"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6E7052"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r>
      <w:tr w:rsidR="003B5520" w:rsidRPr="00362ABA" w14:paraId="7309140A" w14:textId="77777777" w:rsidTr="007A7B57">
        <w:tc>
          <w:tcPr>
            <w:tcW w:w="1106" w:type="dxa"/>
            <w:shd w:val="clear" w:color="auto" w:fill="FFFFFF" w:themeFill="background1"/>
          </w:tcPr>
          <w:p w14:paraId="6AE3D65F"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41A3D7F3" w14:textId="77777777" w:rsidR="003B5520" w:rsidRPr="00B83DF4" w:rsidRDefault="003B5520" w:rsidP="007A7B57">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imension</w:t>
            </w:r>
            <w:r>
              <w:rPr>
                <w:sz w:val="16"/>
                <w:szCs w:val="20"/>
                <w:lang w:val="de-CH"/>
              </w:rPr>
              <w:t>-</w:t>
            </w:r>
            <w:r w:rsidRPr="00F76143">
              <w:rPr>
                <w:sz w:val="16"/>
                <w:szCs w:val="20"/>
                <w:lang w:val="de-CH"/>
              </w:rPr>
              <w:t>less</w:t>
            </w:r>
          </w:p>
        </w:tc>
        <w:tc>
          <w:tcPr>
            <w:tcW w:w="709" w:type="dxa"/>
            <w:shd w:val="clear" w:color="auto" w:fill="FFFFFF" w:themeFill="background1"/>
          </w:tcPr>
          <w:p w14:paraId="45A04C3C"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1997429"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70A24FB"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B399418"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F30734"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682F5C"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ED8B40"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040440"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23B13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534E86"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F82A97"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86E0B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686C21"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r>
      <w:tr w:rsidR="003B5520" w:rsidRPr="00CC5054" w14:paraId="180989D1" w14:textId="77777777" w:rsidTr="007A7B57">
        <w:tblPrEx>
          <w:tblCellMar>
            <w:top w:w="0" w:type="dxa"/>
            <w:bottom w:w="0" w:type="dxa"/>
          </w:tblCellMar>
        </w:tblPrEx>
        <w:trPr>
          <w:trHeight w:val="964"/>
        </w:trPr>
        <w:tc>
          <w:tcPr>
            <w:tcW w:w="2127" w:type="dxa"/>
            <w:gridSpan w:val="2"/>
            <w:shd w:val="clear" w:color="auto" w:fill="FFFFFF" w:themeFill="background1"/>
            <w:vAlign w:val="center"/>
          </w:tcPr>
          <w:p w14:paraId="3E52AC9C" w14:textId="77777777" w:rsidR="003B5520" w:rsidRPr="00362ABA" w:rsidRDefault="003B5520" w:rsidP="007A7B57">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04B4A295" w14:textId="36169B09" w:rsidR="003B5520" w:rsidRPr="00C331B1" w:rsidRDefault="003B5520" w:rsidP="007A7B57">
            <w:pPr>
              <w:shd w:val="clear" w:color="auto" w:fill="FFFFFF" w:themeFill="background1"/>
              <w:spacing w:line="240" w:lineRule="auto"/>
              <w:jc w:val="left"/>
              <w:rPr>
                <w:sz w:val="16"/>
                <w:lang w:val="en-GB"/>
              </w:rPr>
            </w:pPr>
            <w:r w:rsidRPr="00C331B1">
              <w:rPr>
                <w:sz w:val="16"/>
                <w:lang w:val="en-GB"/>
              </w:rPr>
              <w:t>PM = Potential incidence of disease due to Part</w:t>
            </w:r>
            <w:r w:rsidR="00D81BE2">
              <w:rPr>
                <w:sz w:val="16"/>
                <w:lang w:val="en-GB"/>
              </w:rPr>
              <w:t>i</w:t>
            </w:r>
            <w:r w:rsidRPr="00C331B1">
              <w:rPr>
                <w:sz w:val="16"/>
                <w:lang w:val="en-GB"/>
              </w:rPr>
              <w:t xml:space="preserve">culate Matter emissions; IRP = Potential Human exposure efficiency </w:t>
            </w:r>
          </w:p>
          <w:p w14:paraId="20CDF3AA" w14:textId="77777777" w:rsidR="003B5520" w:rsidRPr="00C331B1" w:rsidRDefault="003B5520" w:rsidP="007A7B57">
            <w:pPr>
              <w:shd w:val="clear" w:color="auto" w:fill="FFFFFF" w:themeFill="background1"/>
              <w:spacing w:line="240" w:lineRule="auto"/>
              <w:jc w:val="left"/>
              <w:rPr>
                <w:rFonts w:eastAsia="Times New Roman"/>
                <w:lang w:val="en-GB" w:eastAsia="de-AT"/>
              </w:rPr>
            </w:pPr>
            <w:r w:rsidRPr="00C331B1">
              <w:rPr>
                <w:sz w:val="16"/>
                <w:lang w:val="en-GB"/>
              </w:rPr>
              <w:t>relative to U235; ETP-fw = Potential Comparative Toxic Unit for ecosystems; HTP-c = Potential Comparative Toxic Unit for humans – cancer effect; HTP-nc = Potential Comparative Toxic Unit for humans – non-cancer effect; SQP = Potential soil quality index</w:t>
            </w:r>
          </w:p>
        </w:tc>
      </w:tr>
    </w:tbl>
    <w:p w14:paraId="031D017E" w14:textId="77777777" w:rsidR="001E167A" w:rsidRPr="00C74B8D" w:rsidRDefault="001E167A" w:rsidP="001E167A">
      <w:pPr>
        <w:rPr>
          <w:lang w:val="en-GB"/>
        </w:rPr>
      </w:pPr>
    </w:p>
    <w:p w14:paraId="45972B16" w14:textId="77777777" w:rsidR="00CA27A5" w:rsidRDefault="00CA27A5">
      <w:pPr>
        <w:spacing w:after="200"/>
        <w:jc w:val="left"/>
        <w:rPr>
          <w:b/>
          <w:bCs/>
          <w:color w:val="4F81BD" w:themeColor="accent1"/>
          <w:szCs w:val="18"/>
          <w:lang w:val="en-GB"/>
        </w:rPr>
      </w:pPr>
      <w:r>
        <w:rPr>
          <w:lang w:val="en-GB"/>
        </w:rPr>
        <w:br w:type="page"/>
      </w:r>
    </w:p>
    <w:p w14:paraId="29E2CFF3" w14:textId="4BF0E5BC" w:rsidR="00ED67BC" w:rsidRPr="00A52A6D" w:rsidRDefault="00A52A6D" w:rsidP="00ED67BC">
      <w:pPr>
        <w:pStyle w:val="Beschriftung"/>
        <w:shd w:val="clear" w:color="auto" w:fill="DAEEF3" w:themeFill="accent5" w:themeFillTint="33"/>
        <w:rPr>
          <w:lang w:val="en-GB"/>
        </w:rPr>
      </w:pPr>
      <w:bookmarkStart w:id="194" w:name="_Toc98237676"/>
      <w:r w:rsidRPr="00A52A6D">
        <w:rPr>
          <w:lang w:val="en-GB"/>
        </w:rPr>
        <w:lastRenderedPageBreak/>
        <w:t xml:space="preserve">Table </w:t>
      </w:r>
      <w:r w:rsidRPr="00A52A6D">
        <w:rPr>
          <w:lang w:val="en-GB"/>
        </w:rPr>
        <w:fldChar w:fldCharType="begin"/>
      </w:r>
      <w:r w:rsidRPr="00A52A6D">
        <w:rPr>
          <w:lang w:val="en-GB"/>
        </w:rPr>
        <w:instrText xml:space="preserve"> SEQ Tabelle \* ARABIC </w:instrText>
      </w:r>
      <w:r w:rsidRPr="00A52A6D">
        <w:rPr>
          <w:lang w:val="en-GB"/>
        </w:rPr>
        <w:fldChar w:fldCharType="separate"/>
      </w:r>
      <w:r w:rsidR="005F19BA">
        <w:rPr>
          <w:noProof/>
          <w:lang w:val="en-GB"/>
        </w:rPr>
        <w:t>17</w:t>
      </w:r>
      <w:r w:rsidRPr="00A52A6D">
        <w:rPr>
          <w:lang w:val="en-GB"/>
        </w:rPr>
        <w:fldChar w:fldCharType="end"/>
      </w:r>
      <w:r w:rsidRPr="00A52A6D">
        <w:rPr>
          <w:lang w:val="en-GB"/>
        </w:rPr>
        <w:t>:</w:t>
      </w:r>
      <w:bookmarkEnd w:id="191"/>
      <w:r w:rsidR="001B48A6">
        <w:rPr>
          <w:lang w:val="en-GB"/>
        </w:rPr>
        <w:t xml:space="preserve"> </w:t>
      </w:r>
      <w:bookmarkStart w:id="195" w:name="_Hlk56767835"/>
      <w:r w:rsidRPr="00A52A6D">
        <w:rPr>
          <w:lang w:val="en-GB"/>
        </w:rPr>
        <w:t xml:space="preserve">Parameters to describe the use of resources </w:t>
      </w:r>
      <w:bookmarkEnd w:id="195"/>
      <w:r w:rsidRPr="00A52A6D">
        <w:rPr>
          <w:lang w:val="en-GB"/>
        </w:rPr>
        <w:t>of mineral insulating products per declared/functional unit</w:t>
      </w:r>
      <w:bookmarkEnd w:id="194"/>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B54D50" w:rsidRPr="00896AA1" w14:paraId="02A57759" w14:textId="77777777" w:rsidTr="00B54D50">
        <w:tc>
          <w:tcPr>
            <w:tcW w:w="993" w:type="dxa"/>
            <w:shd w:val="clear" w:color="auto" w:fill="C6D9F1" w:themeFill="text2" w:themeFillTint="33"/>
          </w:tcPr>
          <w:p w14:paraId="7D506940" w14:textId="77777777" w:rsidR="00ED67BC" w:rsidRPr="00A52A6D" w:rsidRDefault="00ED67BC" w:rsidP="0090245D">
            <w:pPr>
              <w:spacing w:line="240" w:lineRule="auto"/>
              <w:rPr>
                <w:b/>
                <w:color w:val="0F243E"/>
                <w:lang w:val="de-AT"/>
              </w:rPr>
            </w:pPr>
            <w:bookmarkStart w:id="196" w:name="_Hlk56767867"/>
            <w:r w:rsidRPr="00A52A6D">
              <w:rPr>
                <w:b/>
                <w:color w:val="0F243E"/>
                <w:lang w:val="de-AT"/>
              </w:rPr>
              <w:t>Para-meter</w:t>
            </w:r>
          </w:p>
        </w:tc>
        <w:tc>
          <w:tcPr>
            <w:tcW w:w="992" w:type="dxa"/>
            <w:shd w:val="clear" w:color="auto" w:fill="C6D9F1" w:themeFill="text2" w:themeFillTint="33"/>
          </w:tcPr>
          <w:p w14:paraId="10E2C380" w14:textId="73981032" w:rsidR="00ED67BC" w:rsidRPr="00A52A6D" w:rsidRDefault="00A52A6D" w:rsidP="0090245D">
            <w:pPr>
              <w:spacing w:line="240" w:lineRule="auto"/>
              <w:rPr>
                <w:b/>
                <w:color w:val="0F243E"/>
                <w:lang w:val="de-AT"/>
              </w:rPr>
            </w:pPr>
            <w:r>
              <w:rPr>
                <w:b/>
                <w:color w:val="0F243E"/>
                <w:lang w:val="de-AT"/>
              </w:rPr>
              <w:t>unit</w:t>
            </w:r>
          </w:p>
        </w:tc>
        <w:tc>
          <w:tcPr>
            <w:tcW w:w="709" w:type="dxa"/>
            <w:shd w:val="clear" w:color="auto" w:fill="C6D9F1" w:themeFill="text2" w:themeFillTint="33"/>
          </w:tcPr>
          <w:p w14:paraId="6672B3BB" w14:textId="77777777" w:rsidR="00ED67BC" w:rsidRPr="00A52A6D" w:rsidRDefault="00ED67BC" w:rsidP="0090245D">
            <w:pPr>
              <w:spacing w:line="240" w:lineRule="auto"/>
              <w:rPr>
                <w:b/>
                <w:color w:val="0F243E"/>
                <w:lang w:val="de-AT"/>
              </w:rPr>
            </w:pPr>
            <w:r w:rsidRPr="00A52A6D">
              <w:rPr>
                <w:b/>
                <w:color w:val="0F243E"/>
                <w:lang w:val="de-AT"/>
              </w:rPr>
              <w:t>A1-A3</w:t>
            </w:r>
          </w:p>
        </w:tc>
        <w:tc>
          <w:tcPr>
            <w:tcW w:w="709" w:type="dxa"/>
            <w:shd w:val="clear" w:color="auto" w:fill="C6D9F1" w:themeFill="text2" w:themeFillTint="33"/>
          </w:tcPr>
          <w:p w14:paraId="5965E98B" w14:textId="77777777" w:rsidR="00ED67BC" w:rsidRPr="00A52A6D" w:rsidRDefault="00ED67BC" w:rsidP="0090245D">
            <w:pPr>
              <w:spacing w:line="240" w:lineRule="auto"/>
              <w:rPr>
                <w:b/>
                <w:color w:val="0F243E"/>
                <w:lang w:val="de-AT"/>
              </w:rPr>
            </w:pPr>
            <w:r w:rsidRPr="00A52A6D">
              <w:rPr>
                <w:b/>
                <w:color w:val="0F243E"/>
                <w:lang w:val="de-AT"/>
              </w:rPr>
              <w:t>A4</w:t>
            </w:r>
          </w:p>
        </w:tc>
        <w:tc>
          <w:tcPr>
            <w:tcW w:w="709" w:type="dxa"/>
            <w:shd w:val="clear" w:color="auto" w:fill="C6D9F1" w:themeFill="text2" w:themeFillTint="33"/>
          </w:tcPr>
          <w:p w14:paraId="35BD66D1" w14:textId="77777777" w:rsidR="00ED67BC" w:rsidRPr="00A52A6D" w:rsidRDefault="00ED67BC" w:rsidP="0090245D">
            <w:pPr>
              <w:spacing w:line="240" w:lineRule="auto"/>
              <w:rPr>
                <w:b/>
                <w:color w:val="0F243E"/>
                <w:lang w:val="de-AT"/>
              </w:rPr>
            </w:pPr>
            <w:r w:rsidRPr="00A52A6D">
              <w:rPr>
                <w:b/>
                <w:color w:val="0F243E"/>
                <w:lang w:val="de-AT"/>
              </w:rPr>
              <w:t>A5</w:t>
            </w:r>
          </w:p>
        </w:tc>
        <w:tc>
          <w:tcPr>
            <w:tcW w:w="708" w:type="dxa"/>
            <w:shd w:val="clear" w:color="auto" w:fill="C6D9F1" w:themeFill="text2" w:themeFillTint="33"/>
          </w:tcPr>
          <w:p w14:paraId="3E1E3A4A" w14:textId="77777777" w:rsidR="00ED67BC" w:rsidRPr="00A52A6D" w:rsidRDefault="00ED67BC" w:rsidP="0090245D">
            <w:pPr>
              <w:spacing w:line="240" w:lineRule="auto"/>
              <w:rPr>
                <w:b/>
                <w:color w:val="0F243E"/>
                <w:lang w:val="de-AT"/>
              </w:rPr>
            </w:pPr>
            <w:r w:rsidRPr="00A52A6D">
              <w:rPr>
                <w:b/>
                <w:color w:val="0F243E"/>
                <w:lang w:val="de-AT"/>
              </w:rPr>
              <w:t>B1</w:t>
            </w:r>
          </w:p>
        </w:tc>
        <w:tc>
          <w:tcPr>
            <w:tcW w:w="567" w:type="dxa"/>
            <w:shd w:val="clear" w:color="auto" w:fill="C6D9F1" w:themeFill="text2" w:themeFillTint="33"/>
          </w:tcPr>
          <w:p w14:paraId="28AF04F9" w14:textId="77777777" w:rsidR="00ED67BC" w:rsidRPr="00A52A6D" w:rsidRDefault="00ED67BC" w:rsidP="0090245D">
            <w:pPr>
              <w:spacing w:line="240" w:lineRule="auto"/>
              <w:rPr>
                <w:b/>
                <w:color w:val="0F243E"/>
                <w:lang w:val="de-AT"/>
              </w:rPr>
            </w:pPr>
            <w:r w:rsidRPr="00A52A6D">
              <w:rPr>
                <w:b/>
                <w:color w:val="0F243E"/>
                <w:lang w:val="de-AT"/>
              </w:rPr>
              <w:t>B2</w:t>
            </w:r>
          </w:p>
        </w:tc>
        <w:tc>
          <w:tcPr>
            <w:tcW w:w="567" w:type="dxa"/>
            <w:shd w:val="clear" w:color="auto" w:fill="C6D9F1" w:themeFill="text2" w:themeFillTint="33"/>
          </w:tcPr>
          <w:p w14:paraId="5D5E80FF" w14:textId="77777777" w:rsidR="00ED67BC" w:rsidRPr="00A52A6D" w:rsidRDefault="00ED67BC" w:rsidP="0090245D">
            <w:pPr>
              <w:spacing w:line="240" w:lineRule="auto"/>
              <w:rPr>
                <w:b/>
                <w:color w:val="0F243E"/>
                <w:lang w:val="de-AT"/>
              </w:rPr>
            </w:pPr>
            <w:r w:rsidRPr="00A52A6D">
              <w:rPr>
                <w:b/>
                <w:color w:val="0F243E"/>
                <w:lang w:val="de-AT"/>
              </w:rPr>
              <w:t>B5</w:t>
            </w:r>
          </w:p>
        </w:tc>
        <w:tc>
          <w:tcPr>
            <w:tcW w:w="567" w:type="dxa"/>
            <w:shd w:val="clear" w:color="auto" w:fill="C6D9F1" w:themeFill="text2" w:themeFillTint="33"/>
          </w:tcPr>
          <w:p w14:paraId="0D87ADDA" w14:textId="77777777" w:rsidR="00ED67BC" w:rsidRPr="00A52A6D" w:rsidRDefault="00ED67BC" w:rsidP="0090245D">
            <w:pPr>
              <w:spacing w:line="240" w:lineRule="auto"/>
              <w:rPr>
                <w:b/>
                <w:color w:val="0F243E"/>
                <w:lang w:val="de-AT"/>
              </w:rPr>
            </w:pPr>
            <w:r w:rsidRPr="00A52A6D">
              <w:rPr>
                <w:b/>
                <w:color w:val="0F243E"/>
                <w:lang w:val="de-AT"/>
              </w:rPr>
              <w:t>B6</w:t>
            </w:r>
          </w:p>
        </w:tc>
        <w:tc>
          <w:tcPr>
            <w:tcW w:w="567" w:type="dxa"/>
            <w:shd w:val="clear" w:color="auto" w:fill="C6D9F1" w:themeFill="text2" w:themeFillTint="33"/>
          </w:tcPr>
          <w:p w14:paraId="2925374C" w14:textId="77777777" w:rsidR="00ED67BC" w:rsidRPr="00A52A6D" w:rsidRDefault="00ED67BC" w:rsidP="0090245D">
            <w:pPr>
              <w:spacing w:line="240" w:lineRule="auto"/>
              <w:rPr>
                <w:b/>
                <w:color w:val="0F243E"/>
                <w:lang w:val="de-AT"/>
              </w:rPr>
            </w:pPr>
            <w:r w:rsidRPr="00A52A6D">
              <w:rPr>
                <w:b/>
                <w:color w:val="0F243E"/>
                <w:lang w:val="de-AT"/>
              </w:rPr>
              <w:t>B7</w:t>
            </w:r>
          </w:p>
        </w:tc>
        <w:tc>
          <w:tcPr>
            <w:tcW w:w="567" w:type="dxa"/>
            <w:shd w:val="clear" w:color="auto" w:fill="C6D9F1" w:themeFill="text2" w:themeFillTint="33"/>
          </w:tcPr>
          <w:p w14:paraId="13C733CE" w14:textId="77777777" w:rsidR="00ED67BC" w:rsidRPr="00A52A6D" w:rsidRDefault="00ED67BC" w:rsidP="0090245D">
            <w:pPr>
              <w:spacing w:line="240" w:lineRule="auto"/>
              <w:rPr>
                <w:b/>
                <w:color w:val="0F243E"/>
                <w:lang w:val="de-AT"/>
              </w:rPr>
            </w:pPr>
            <w:r w:rsidRPr="00A52A6D">
              <w:rPr>
                <w:b/>
                <w:color w:val="0F243E"/>
                <w:lang w:val="de-AT"/>
              </w:rPr>
              <w:t>C1</w:t>
            </w:r>
          </w:p>
        </w:tc>
        <w:tc>
          <w:tcPr>
            <w:tcW w:w="567" w:type="dxa"/>
            <w:shd w:val="clear" w:color="auto" w:fill="C6D9F1" w:themeFill="text2" w:themeFillTint="33"/>
          </w:tcPr>
          <w:p w14:paraId="5C1B2D77" w14:textId="77777777" w:rsidR="00ED67BC" w:rsidRPr="00A52A6D" w:rsidRDefault="00ED67BC" w:rsidP="0090245D">
            <w:pPr>
              <w:spacing w:line="240" w:lineRule="auto"/>
              <w:rPr>
                <w:b/>
                <w:color w:val="0F243E"/>
                <w:lang w:val="de-AT"/>
              </w:rPr>
            </w:pPr>
            <w:r w:rsidRPr="00A52A6D">
              <w:rPr>
                <w:b/>
                <w:color w:val="0F243E"/>
                <w:lang w:val="de-AT"/>
              </w:rPr>
              <w:t>C2</w:t>
            </w:r>
          </w:p>
        </w:tc>
        <w:tc>
          <w:tcPr>
            <w:tcW w:w="567" w:type="dxa"/>
            <w:shd w:val="clear" w:color="auto" w:fill="C6D9F1" w:themeFill="text2" w:themeFillTint="33"/>
          </w:tcPr>
          <w:p w14:paraId="19AC20F3" w14:textId="77777777" w:rsidR="00ED67BC" w:rsidRPr="00A52A6D" w:rsidRDefault="00ED67BC" w:rsidP="0090245D">
            <w:pPr>
              <w:spacing w:line="240" w:lineRule="auto"/>
              <w:rPr>
                <w:b/>
                <w:color w:val="0F243E"/>
                <w:lang w:val="de-AT"/>
              </w:rPr>
            </w:pPr>
            <w:r w:rsidRPr="00A52A6D">
              <w:rPr>
                <w:b/>
                <w:color w:val="0F243E"/>
                <w:lang w:val="de-AT"/>
              </w:rPr>
              <w:t>C3</w:t>
            </w:r>
          </w:p>
        </w:tc>
        <w:tc>
          <w:tcPr>
            <w:tcW w:w="567" w:type="dxa"/>
            <w:shd w:val="clear" w:color="auto" w:fill="C6D9F1" w:themeFill="text2" w:themeFillTint="33"/>
          </w:tcPr>
          <w:p w14:paraId="7B78C145" w14:textId="77777777" w:rsidR="00ED67BC" w:rsidRPr="00A52A6D" w:rsidRDefault="00ED67BC" w:rsidP="0090245D">
            <w:pPr>
              <w:spacing w:line="240" w:lineRule="auto"/>
              <w:rPr>
                <w:b/>
                <w:color w:val="0F243E"/>
                <w:lang w:val="de-AT"/>
              </w:rPr>
            </w:pPr>
            <w:r w:rsidRPr="00A52A6D">
              <w:rPr>
                <w:b/>
                <w:color w:val="0F243E"/>
                <w:lang w:val="de-AT"/>
              </w:rPr>
              <w:t>C4</w:t>
            </w:r>
          </w:p>
        </w:tc>
        <w:tc>
          <w:tcPr>
            <w:tcW w:w="567" w:type="dxa"/>
            <w:shd w:val="clear" w:color="auto" w:fill="C6D9F1" w:themeFill="text2" w:themeFillTint="33"/>
          </w:tcPr>
          <w:p w14:paraId="629B80B4" w14:textId="77777777" w:rsidR="00ED67BC" w:rsidRPr="00A52A6D" w:rsidRDefault="00ED67BC" w:rsidP="0090245D">
            <w:pPr>
              <w:spacing w:line="240" w:lineRule="auto"/>
              <w:rPr>
                <w:b/>
                <w:color w:val="0F243E"/>
                <w:lang w:val="de-AT"/>
              </w:rPr>
            </w:pPr>
            <w:r w:rsidRPr="00A52A6D">
              <w:rPr>
                <w:b/>
                <w:color w:val="0F243E"/>
                <w:lang w:val="de-AT"/>
              </w:rPr>
              <w:t>D</w:t>
            </w:r>
          </w:p>
        </w:tc>
      </w:tr>
      <w:tr w:rsidR="001E167A" w:rsidRPr="00896AA1" w14:paraId="610B98B8" w14:textId="77777777" w:rsidTr="00B54D50">
        <w:tc>
          <w:tcPr>
            <w:tcW w:w="993" w:type="dxa"/>
            <w:shd w:val="clear" w:color="auto" w:fill="auto"/>
          </w:tcPr>
          <w:p w14:paraId="20E051C6" w14:textId="77777777" w:rsidR="001E167A" w:rsidRPr="00A52A6D" w:rsidRDefault="001E167A" w:rsidP="001E167A">
            <w:pPr>
              <w:spacing w:line="240" w:lineRule="auto"/>
              <w:rPr>
                <w:lang w:val="de-AT"/>
              </w:rPr>
            </w:pPr>
            <w:r w:rsidRPr="00A52A6D">
              <w:rPr>
                <w:lang w:val="de-AT"/>
              </w:rPr>
              <w:t>PERE</w:t>
            </w:r>
          </w:p>
        </w:tc>
        <w:tc>
          <w:tcPr>
            <w:tcW w:w="992" w:type="dxa"/>
            <w:shd w:val="clear" w:color="auto" w:fill="auto"/>
          </w:tcPr>
          <w:p w14:paraId="58ADD480" w14:textId="736DF758" w:rsidR="001E167A" w:rsidRPr="001E167A" w:rsidRDefault="001E167A" w:rsidP="001E167A">
            <w:pPr>
              <w:spacing w:line="240" w:lineRule="auto"/>
              <w:rPr>
                <w:rFonts w:cstheme="minorHAnsi"/>
                <w:lang w:val="de-AT"/>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1FBE0C7E" w14:textId="77777777" w:rsidR="001E167A" w:rsidRPr="00A52A6D" w:rsidRDefault="001E167A" w:rsidP="001E167A">
            <w:pPr>
              <w:tabs>
                <w:tab w:val="center" w:pos="4536"/>
                <w:tab w:val="right" w:pos="9072"/>
              </w:tabs>
              <w:spacing w:line="240" w:lineRule="auto"/>
              <w:rPr>
                <w:lang w:val="de-AT"/>
              </w:rPr>
            </w:pPr>
          </w:p>
        </w:tc>
        <w:tc>
          <w:tcPr>
            <w:tcW w:w="709" w:type="dxa"/>
            <w:shd w:val="clear" w:color="auto" w:fill="auto"/>
          </w:tcPr>
          <w:p w14:paraId="58F1F704" w14:textId="77777777" w:rsidR="001E167A" w:rsidRPr="00A52A6D" w:rsidRDefault="001E167A" w:rsidP="001E167A">
            <w:pPr>
              <w:tabs>
                <w:tab w:val="center" w:pos="4536"/>
                <w:tab w:val="right" w:pos="9072"/>
              </w:tabs>
              <w:spacing w:line="240" w:lineRule="auto"/>
              <w:rPr>
                <w:lang w:val="de-AT"/>
              </w:rPr>
            </w:pPr>
          </w:p>
        </w:tc>
        <w:tc>
          <w:tcPr>
            <w:tcW w:w="709" w:type="dxa"/>
            <w:shd w:val="clear" w:color="auto" w:fill="auto"/>
          </w:tcPr>
          <w:p w14:paraId="559E4BF6" w14:textId="77777777" w:rsidR="001E167A" w:rsidRPr="00A52A6D" w:rsidRDefault="001E167A" w:rsidP="001E167A">
            <w:pPr>
              <w:tabs>
                <w:tab w:val="center" w:pos="4536"/>
                <w:tab w:val="right" w:pos="9072"/>
              </w:tabs>
              <w:spacing w:line="240" w:lineRule="auto"/>
              <w:rPr>
                <w:lang w:val="de-AT"/>
              </w:rPr>
            </w:pPr>
          </w:p>
        </w:tc>
        <w:tc>
          <w:tcPr>
            <w:tcW w:w="708" w:type="dxa"/>
            <w:shd w:val="clear" w:color="auto" w:fill="auto"/>
          </w:tcPr>
          <w:p w14:paraId="34D511B5"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6D151176"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5C4BCB5C"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62C56D0C"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4AF56363"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42F2BABC"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74F29C1B"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1A5BA189"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4850C3A2"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5D6E06E6" w14:textId="77777777" w:rsidR="001E167A" w:rsidRPr="00A52A6D" w:rsidRDefault="001E167A" w:rsidP="001E167A">
            <w:pPr>
              <w:tabs>
                <w:tab w:val="center" w:pos="4536"/>
                <w:tab w:val="right" w:pos="9072"/>
              </w:tabs>
              <w:spacing w:line="240" w:lineRule="auto"/>
              <w:rPr>
                <w:lang w:val="de-AT"/>
              </w:rPr>
            </w:pPr>
          </w:p>
        </w:tc>
      </w:tr>
      <w:tr w:rsidR="001E167A" w:rsidRPr="00896AA1" w14:paraId="33759153" w14:textId="77777777" w:rsidTr="00B54D50">
        <w:tc>
          <w:tcPr>
            <w:tcW w:w="993" w:type="dxa"/>
            <w:shd w:val="clear" w:color="auto" w:fill="auto"/>
          </w:tcPr>
          <w:p w14:paraId="14EEABA7" w14:textId="77777777" w:rsidR="001E167A" w:rsidRPr="00A52A6D" w:rsidRDefault="001E167A" w:rsidP="001E167A">
            <w:pPr>
              <w:spacing w:line="240" w:lineRule="auto"/>
              <w:rPr>
                <w:lang w:val="de-AT"/>
              </w:rPr>
            </w:pPr>
            <w:r w:rsidRPr="00A52A6D">
              <w:rPr>
                <w:lang w:val="de-AT"/>
              </w:rPr>
              <w:t>PERM</w:t>
            </w:r>
          </w:p>
        </w:tc>
        <w:tc>
          <w:tcPr>
            <w:tcW w:w="992" w:type="dxa"/>
            <w:shd w:val="clear" w:color="auto" w:fill="auto"/>
          </w:tcPr>
          <w:p w14:paraId="233BF339" w14:textId="6C161A98" w:rsidR="001E167A" w:rsidRPr="001E167A" w:rsidRDefault="001E167A" w:rsidP="001E167A">
            <w:pPr>
              <w:spacing w:line="240" w:lineRule="auto"/>
              <w:rPr>
                <w:rFonts w:cstheme="minorHAnsi"/>
                <w:lang w:val="de-AT"/>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4DEE851B" w14:textId="77777777" w:rsidR="001E167A" w:rsidRPr="00A52A6D" w:rsidRDefault="001E167A" w:rsidP="001E167A">
            <w:pPr>
              <w:tabs>
                <w:tab w:val="center" w:pos="4536"/>
                <w:tab w:val="right" w:pos="9072"/>
              </w:tabs>
              <w:spacing w:line="240" w:lineRule="auto"/>
              <w:rPr>
                <w:lang w:val="de-AT"/>
              </w:rPr>
            </w:pPr>
          </w:p>
        </w:tc>
        <w:tc>
          <w:tcPr>
            <w:tcW w:w="709" w:type="dxa"/>
            <w:shd w:val="clear" w:color="auto" w:fill="auto"/>
          </w:tcPr>
          <w:p w14:paraId="52754DE0" w14:textId="77777777" w:rsidR="001E167A" w:rsidRPr="00A52A6D" w:rsidRDefault="001E167A" w:rsidP="001E167A">
            <w:pPr>
              <w:tabs>
                <w:tab w:val="center" w:pos="4536"/>
                <w:tab w:val="right" w:pos="9072"/>
              </w:tabs>
              <w:spacing w:line="240" w:lineRule="auto"/>
              <w:rPr>
                <w:lang w:val="de-AT"/>
              </w:rPr>
            </w:pPr>
          </w:p>
        </w:tc>
        <w:tc>
          <w:tcPr>
            <w:tcW w:w="709" w:type="dxa"/>
            <w:shd w:val="clear" w:color="auto" w:fill="auto"/>
          </w:tcPr>
          <w:p w14:paraId="793967E2" w14:textId="77777777" w:rsidR="001E167A" w:rsidRPr="00A52A6D" w:rsidRDefault="001E167A" w:rsidP="001E167A">
            <w:pPr>
              <w:tabs>
                <w:tab w:val="center" w:pos="4536"/>
                <w:tab w:val="right" w:pos="9072"/>
              </w:tabs>
              <w:spacing w:line="240" w:lineRule="auto"/>
              <w:rPr>
                <w:lang w:val="de-AT"/>
              </w:rPr>
            </w:pPr>
          </w:p>
        </w:tc>
        <w:tc>
          <w:tcPr>
            <w:tcW w:w="708" w:type="dxa"/>
            <w:shd w:val="clear" w:color="auto" w:fill="auto"/>
          </w:tcPr>
          <w:p w14:paraId="2A533D51"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56641BC6"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598A627B"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2CF0E393"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30573E8B"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1E07208E"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1278BB0F"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3CACEF43"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5163BBC0"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7A26897E" w14:textId="77777777" w:rsidR="001E167A" w:rsidRPr="00A52A6D" w:rsidRDefault="001E167A" w:rsidP="001E167A">
            <w:pPr>
              <w:tabs>
                <w:tab w:val="center" w:pos="4536"/>
                <w:tab w:val="right" w:pos="9072"/>
              </w:tabs>
              <w:spacing w:line="240" w:lineRule="auto"/>
              <w:rPr>
                <w:lang w:val="de-AT"/>
              </w:rPr>
            </w:pPr>
          </w:p>
        </w:tc>
      </w:tr>
      <w:tr w:rsidR="00CA27A5" w:rsidRPr="00896AA1" w14:paraId="70015DDD" w14:textId="77777777" w:rsidTr="00B54D50">
        <w:tc>
          <w:tcPr>
            <w:tcW w:w="993" w:type="dxa"/>
            <w:shd w:val="clear" w:color="auto" w:fill="auto"/>
          </w:tcPr>
          <w:p w14:paraId="4054DC04" w14:textId="77777777" w:rsidR="00CA27A5" w:rsidRPr="00A52A6D" w:rsidRDefault="00CA27A5" w:rsidP="00CA27A5">
            <w:pPr>
              <w:spacing w:line="240" w:lineRule="auto"/>
              <w:rPr>
                <w:lang w:val="de-AT"/>
              </w:rPr>
            </w:pPr>
            <w:r w:rsidRPr="00A52A6D">
              <w:rPr>
                <w:lang w:val="de-AT"/>
              </w:rPr>
              <w:t>PERT</w:t>
            </w:r>
          </w:p>
        </w:tc>
        <w:tc>
          <w:tcPr>
            <w:tcW w:w="992" w:type="dxa"/>
            <w:shd w:val="clear" w:color="auto" w:fill="auto"/>
          </w:tcPr>
          <w:p w14:paraId="12896E81" w14:textId="72655337" w:rsidR="00CA27A5" w:rsidRPr="001E167A" w:rsidRDefault="00CA27A5" w:rsidP="00CA27A5">
            <w:pPr>
              <w:spacing w:line="240" w:lineRule="auto"/>
              <w:rPr>
                <w:rFonts w:cstheme="minorHAnsi"/>
                <w:lang w:val="de-AT"/>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3D6117AA" w14:textId="77777777" w:rsidR="00CA27A5" w:rsidRPr="00A52A6D" w:rsidRDefault="00CA27A5" w:rsidP="00CA27A5">
            <w:pPr>
              <w:tabs>
                <w:tab w:val="center" w:pos="4536"/>
                <w:tab w:val="right" w:pos="9072"/>
              </w:tabs>
              <w:spacing w:line="240" w:lineRule="auto"/>
              <w:rPr>
                <w:lang w:val="de-AT"/>
              </w:rPr>
            </w:pPr>
          </w:p>
        </w:tc>
        <w:tc>
          <w:tcPr>
            <w:tcW w:w="709" w:type="dxa"/>
            <w:shd w:val="clear" w:color="auto" w:fill="auto"/>
          </w:tcPr>
          <w:p w14:paraId="50D5B591" w14:textId="77777777" w:rsidR="00CA27A5" w:rsidRPr="00A52A6D" w:rsidRDefault="00CA27A5" w:rsidP="00CA27A5">
            <w:pPr>
              <w:tabs>
                <w:tab w:val="center" w:pos="4536"/>
                <w:tab w:val="right" w:pos="9072"/>
              </w:tabs>
              <w:spacing w:line="240" w:lineRule="auto"/>
              <w:rPr>
                <w:lang w:val="de-AT"/>
              </w:rPr>
            </w:pPr>
          </w:p>
        </w:tc>
        <w:tc>
          <w:tcPr>
            <w:tcW w:w="709" w:type="dxa"/>
            <w:shd w:val="clear" w:color="auto" w:fill="auto"/>
          </w:tcPr>
          <w:p w14:paraId="31A3493A" w14:textId="77777777" w:rsidR="00CA27A5" w:rsidRPr="00A52A6D" w:rsidRDefault="00CA27A5" w:rsidP="00CA27A5">
            <w:pPr>
              <w:tabs>
                <w:tab w:val="center" w:pos="4536"/>
                <w:tab w:val="right" w:pos="9072"/>
              </w:tabs>
              <w:spacing w:line="240" w:lineRule="auto"/>
              <w:rPr>
                <w:lang w:val="de-AT"/>
              </w:rPr>
            </w:pPr>
          </w:p>
        </w:tc>
        <w:tc>
          <w:tcPr>
            <w:tcW w:w="708" w:type="dxa"/>
            <w:shd w:val="clear" w:color="auto" w:fill="auto"/>
          </w:tcPr>
          <w:p w14:paraId="603D0FD5"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21954F73"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7815A5EC"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718B42F2"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069433A1"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7E8D68BF"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11F86F9C"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02DE6FD8"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2A755F7A"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73DC9307" w14:textId="77777777" w:rsidR="00CA27A5" w:rsidRPr="00A52A6D" w:rsidRDefault="00CA27A5" w:rsidP="00CA27A5">
            <w:pPr>
              <w:tabs>
                <w:tab w:val="center" w:pos="4536"/>
                <w:tab w:val="right" w:pos="9072"/>
              </w:tabs>
              <w:spacing w:line="240" w:lineRule="auto"/>
              <w:rPr>
                <w:lang w:val="de-AT"/>
              </w:rPr>
            </w:pPr>
          </w:p>
        </w:tc>
      </w:tr>
      <w:tr w:rsidR="00CA27A5" w:rsidRPr="00896AA1" w14:paraId="1E34C4F7" w14:textId="77777777" w:rsidTr="00B54D50">
        <w:tc>
          <w:tcPr>
            <w:tcW w:w="993" w:type="dxa"/>
            <w:shd w:val="clear" w:color="auto" w:fill="auto"/>
          </w:tcPr>
          <w:p w14:paraId="7F7ADDE5" w14:textId="77777777" w:rsidR="00CA27A5" w:rsidRPr="00896AA1" w:rsidRDefault="00CA27A5" w:rsidP="00CA27A5">
            <w:pPr>
              <w:spacing w:line="240" w:lineRule="auto"/>
              <w:rPr>
                <w:lang w:val="en-GB"/>
              </w:rPr>
            </w:pPr>
            <w:r w:rsidRPr="00896AA1">
              <w:rPr>
                <w:lang w:val="en-GB"/>
              </w:rPr>
              <w:t>PENRE</w:t>
            </w:r>
          </w:p>
        </w:tc>
        <w:tc>
          <w:tcPr>
            <w:tcW w:w="992" w:type="dxa"/>
            <w:shd w:val="clear" w:color="auto" w:fill="auto"/>
          </w:tcPr>
          <w:p w14:paraId="279F88B6" w14:textId="215C814B" w:rsidR="00CA27A5" w:rsidRPr="001E167A" w:rsidRDefault="00CA27A5" w:rsidP="00CA27A5">
            <w:pPr>
              <w:spacing w:line="240" w:lineRule="auto"/>
              <w:rPr>
                <w:rFonts w:cstheme="minorHAnsi"/>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2E4C84F6" w14:textId="77777777" w:rsidR="00CA27A5" w:rsidRPr="00896AA1" w:rsidRDefault="00CA27A5" w:rsidP="00CA27A5">
            <w:pPr>
              <w:tabs>
                <w:tab w:val="center" w:pos="4536"/>
                <w:tab w:val="right" w:pos="9072"/>
              </w:tabs>
              <w:spacing w:line="240" w:lineRule="auto"/>
              <w:rPr>
                <w:lang w:val="en-GB"/>
              </w:rPr>
            </w:pPr>
          </w:p>
        </w:tc>
        <w:tc>
          <w:tcPr>
            <w:tcW w:w="709" w:type="dxa"/>
            <w:shd w:val="clear" w:color="auto" w:fill="auto"/>
          </w:tcPr>
          <w:p w14:paraId="489598D9" w14:textId="77777777" w:rsidR="00CA27A5" w:rsidRPr="00896AA1" w:rsidRDefault="00CA27A5" w:rsidP="00CA27A5">
            <w:pPr>
              <w:tabs>
                <w:tab w:val="center" w:pos="4536"/>
                <w:tab w:val="right" w:pos="9072"/>
              </w:tabs>
              <w:spacing w:line="240" w:lineRule="auto"/>
              <w:rPr>
                <w:lang w:val="en-GB"/>
              </w:rPr>
            </w:pPr>
          </w:p>
        </w:tc>
        <w:tc>
          <w:tcPr>
            <w:tcW w:w="709" w:type="dxa"/>
            <w:shd w:val="clear" w:color="auto" w:fill="auto"/>
          </w:tcPr>
          <w:p w14:paraId="2E15A19D" w14:textId="77777777" w:rsidR="00CA27A5" w:rsidRPr="00896AA1" w:rsidRDefault="00CA27A5" w:rsidP="00CA27A5">
            <w:pPr>
              <w:tabs>
                <w:tab w:val="center" w:pos="4536"/>
                <w:tab w:val="right" w:pos="9072"/>
              </w:tabs>
              <w:spacing w:line="240" w:lineRule="auto"/>
              <w:rPr>
                <w:lang w:val="en-GB"/>
              </w:rPr>
            </w:pPr>
          </w:p>
        </w:tc>
        <w:tc>
          <w:tcPr>
            <w:tcW w:w="708" w:type="dxa"/>
            <w:shd w:val="clear" w:color="auto" w:fill="auto"/>
          </w:tcPr>
          <w:p w14:paraId="0EE5C347"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1F8139F6"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3B994A90"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02CE58FF"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4138EA94"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3F8C1599"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7C25534A"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3EF92D60"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784EA080"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7B704C87" w14:textId="77777777" w:rsidR="00CA27A5" w:rsidRPr="00896AA1" w:rsidRDefault="00CA27A5" w:rsidP="00CA27A5">
            <w:pPr>
              <w:tabs>
                <w:tab w:val="center" w:pos="4536"/>
                <w:tab w:val="right" w:pos="9072"/>
              </w:tabs>
              <w:spacing w:line="240" w:lineRule="auto"/>
              <w:rPr>
                <w:lang w:val="en-GB"/>
              </w:rPr>
            </w:pPr>
          </w:p>
        </w:tc>
      </w:tr>
      <w:tr w:rsidR="00CA27A5" w:rsidRPr="00896AA1" w14:paraId="74F5C90B" w14:textId="77777777" w:rsidTr="00B54D50">
        <w:tc>
          <w:tcPr>
            <w:tcW w:w="993" w:type="dxa"/>
            <w:shd w:val="clear" w:color="auto" w:fill="auto"/>
          </w:tcPr>
          <w:p w14:paraId="6974FD30" w14:textId="77777777" w:rsidR="00CA27A5" w:rsidRPr="00896AA1" w:rsidRDefault="00CA27A5" w:rsidP="00CA27A5">
            <w:pPr>
              <w:spacing w:line="240" w:lineRule="auto"/>
              <w:rPr>
                <w:lang w:val="en-GB"/>
              </w:rPr>
            </w:pPr>
            <w:r w:rsidRPr="00896AA1">
              <w:rPr>
                <w:lang w:val="en-GB"/>
              </w:rPr>
              <w:t>PENRM</w:t>
            </w:r>
          </w:p>
        </w:tc>
        <w:tc>
          <w:tcPr>
            <w:tcW w:w="992" w:type="dxa"/>
            <w:shd w:val="clear" w:color="auto" w:fill="auto"/>
          </w:tcPr>
          <w:p w14:paraId="482202E3" w14:textId="41A8A6B5" w:rsidR="00CA27A5" w:rsidRPr="001E167A" w:rsidRDefault="00CA27A5" w:rsidP="00CA27A5">
            <w:pPr>
              <w:spacing w:line="240" w:lineRule="auto"/>
              <w:rPr>
                <w:rFonts w:cstheme="minorHAnsi"/>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5BD5A03F" w14:textId="77777777" w:rsidR="00CA27A5" w:rsidRPr="00896AA1" w:rsidRDefault="00CA27A5" w:rsidP="00CA27A5">
            <w:pPr>
              <w:tabs>
                <w:tab w:val="center" w:pos="4536"/>
                <w:tab w:val="right" w:pos="9072"/>
              </w:tabs>
              <w:spacing w:line="240" w:lineRule="auto"/>
              <w:rPr>
                <w:lang w:val="en-GB"/>
              </w:rPr>
            </w:pPr>
          </w:p>
        </w:tc>
        <w:tc>
          <w:tcPr>
            <w:tcW w:w="709" w:type="dxa"/>
            <w:shd w:val="clear" w:color="auto" w:fill="auto"/>
          </w:tcPr>
          <w:p w14:paraId="2D716C4D" w14:textId="77777777" w:rsidR="00CA27A5" w:rsidRPr="00896AA1" w:rsidRDefault="00CA27A5" w:rsidP="00CA27A5">
            <w:pPr>
              <w:tabs>
                <w:tab w:val="center" w:pos="4536"/>
                <w:tab w:val="right" w:pos="9072"/>
              </w:tabs>
              <w:spacing w:line="240" w:lineRule="auto"/>
              <w:rPr>
                <w:lang w:val="en-GB"/>
              </w:rPr>
            </w:pPr>
          </w:p>
        </w:tc>
        <w:tc>
          <w:tcPr>
            <w:tcW w:w="709" w:type="dxa"/>
            <w:shd w:val="clear" w:color="auto" w:fill="auto"/>
          </w:tcPr>
          <w:p w14:paraId="73549086" w14:textId="77777777" w:rsidR="00CA27A5" w:rsidRPr="00896AA1" w:rsidRDefault="00CA27A5" w:rsidP="00CA27A5">
            <w:pPr>
              <w:tabs>
                <w:tab w:val="center" w:pos="4536"/>
                <w:tab w:val="right" w:pos="9072"/>
              </w:tabs>
              <w:spacing w:line="240" w:lineRule="auto"/>
              <w:rPr>
                <w:lang w:val="en-GB"/>
              </w:rPr>
            </w:pPr>
          </w:p>
        </w:tc>
        <w:tc>
          <w:tcPr>
            <w:tcW w:w="708" w:type="dxa"/>
            <w:shd w:val="clear" w:color="auto" w:fill="auto"/>
          </w:tcPr>
          <w:p w14:paraId="0E395A9F"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495635A4"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0B54B10B"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4B18AC04"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0C8BF810"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70B832C9"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658132F7"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288D27F1"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4A4205D8"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61E6F945" w14:textId="77777777" w:rsidR="00CA27A5" w:rsidRPr="00896AA1" w:rsidRDefault="00CA27A5" w:rsidP="00CA27A5">
            <w:pPr>
              <w:tabs>
                <w:tab w:val="center" w:pos="4536"/>
                <w:tab w:val="right" w:pos="9072"/>
              </w:tabs>
              <w:spacing w:line="240" w:lineRule="auto"/>
              <w:rPr>
                <w:lang w:val="en-GB"/>
              </w:rPr>
            </w:pPr>
          </w:p>
        </w:tc>
      </w:tr>
      <w:tr w:rsidR="00CA27A5" w:rsidRPr="00896AA1" w14:paraId="33689CEA" w14:textId="77777777" w:rsidTr="00B54D50">
        <w:tc>
          <w:tcPr>
            <w:tcW w:w="993" w:type="dxa"/>
            <w:shd w:val="clear" w:color="auto" w:fill="auto"/>
          </w:tcPr>
          <w:p w14:paraId="142EAA4D" w14:textId="77777777" w:rsidR="00CA27A5" w:rsidRPr="00896AA1" w:rsidRDefault="00CA27A5" w:rsidP="00CA27A5">
            <w:pPr>
              <w:spacing w:line="240" w:lineRule="auto"/>
              <w:rPr>
                <w:lang w:val="en-GB"/>
              </w:rPr>
            </w:pPr>
            <w:r w:rsidRPr="00896AA1">
              <w:rPr>
                <w:lang w:val="en-GB"/>
              </w:rPr>
              <w:t>PENRT</w:t>
            </w:r>
          </w:p>
        </w:tc>
        <w:tc>
          <w:tcPr>
            <w:tcW w:w="992" w:type="dxa"/>
            <w:shd w:val="clear" w:color="auto" w:fill="auto"/>
          </w:tcPr>
          <w:p w14:paraId="5D4816D3" w14:textId="7E104E7C" w:rsidR="00CA27A5" w:rsidRPr="001E167A" w:rsidRDefault="00CA27A5" w:rsidP="00CA27A5">
            <w:pPr>
              <w:spacing w:line="240" w:lineRule="auto"/>
              <w:rPr>
                <w:rFonts w:cstheme="minorHAnsi"/>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31A0881A" w14:textId="77777777" w:rsidR="00CA27A5" w:rsidRPr="00896AA1" w:rsidRDefault="00CA27A5" w:rsidP="00CA27A5">
            <w:pPr>
              <w:tabs>
                <w:tab w:val="center" w:pos="4536"/>
                <w:tab w:val="right" w:pos="9072"/>
              </w:tabs>
              <w:spacing w:line="240" w:lineRule="auto"/>
              <w:rPr>
                <w:lang w:val="en-GB"/>
              </w:rPr>
            </w:pPr>
          </w:p>
        </w:tc>
        <w:tc>
          <w:tcPr>
            <w:tcW w:w="709" w:type="dxa"/>
            <w:shd w:val="clear" w:color="auto" w:fill="auto"/>
          </w:tcPr>
          <w:p w14:paraId="7692130D" w14:textId="77777777" w:rsidR="00CA27A5" w:rsidRPr="00896AA1" w:rsidRDefault="00CA27A5" w:rsidP="00CA27A5">
            <w:pPr>
              <w:tabs>
                <w:tab w:val="center" w:pos="4536"/>
                <w:tab w:val="right" w:pos="9072"/>
              </w:tabs>
              <w:spacing w:line="240" w:lineRule="auto"/>
              <w:rPr>
                <w:lang w:val="en-GB"/>
              </w:rPr>
            </w:pPr>
          </w:p>
        </w:tc>
        <w:tc>
          <w:tcPr>
            <w:tcW w:w="709" w:type="dxa"/>
            <w:shd w:val="clear" w:color="auto" w:fill="auto"/>
          </w:tcPr>
          <w:p w14:paraId="5CF1D01C" w14:textId="77777777" w:rsidR="00CA27A5" w:rsidRPr="00896AA1" w:rsidRDefault="00CA27A5" w:rsidP="00CA27A5">
            <w:pPr>
              <w:tabs>
                <w:tab w:val="center" w:pos="4536"/>
                <w:tab w:val="right" w:pos="9072"/>
              </w:tabs>
              <w:spacing w:line="240" w:lineRule="auto"/>
              <w:rPr>
                <w:lang w:val="en-GB"/>
              </w:rPr>
            </w:pPr>
          </w:p>
        </w:tc>
        <w:tc>
          <w:tcPr>
            <w:tcW w:w="708" w:type="dxa"/>
            <w:shd w:val="clear" w:color="auto" w:fill="auto"/>
          </w:tcPr>
          <w:p w14:paraId="43C99BB6"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28677148"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23719AAB"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58475ED9"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450E84AC"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59048C28"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1E81B3EC"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70E032F5"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640FD31E"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4E231850" w14:textId="77777777" w:rsidR="00CA27A5" w:rsidRPr="00896AA1" w:rsidRDefault="00CA27A5" w:rsidP="00CA27A5">
            <w:pPr>
              <w:tabs>
                <w:tab w:val="center" w:pos="4536"/>
                <w:tab w:val="right" w:pos="9072"/>
              </w:tabs>
              <w:spacing w:line="240" w:lineRule="auto"/>
              <w:rPr>
                <w:lang w:val="en-GB"/>
              </w:rPr>
            </w:pPr>
          </w:p>
        </w:tc>
      </w:tr>
      <w:tr w:rsidR="001E167A" w:rsidRPr="00896AA1" w14:paraId="27AF8475" w14:textId="77777777" w:rsidTr="00B54D50">
        <w:tc>
          <w:tcPr>
            <w:tcW w:w="993" w:type="dxa"/>
            <w:shd w:val="clear" w:color="auto" w:fill="auto"/>
          </w:tcPr>
          <w:p w14:paraId="4F588D68" w14:textId="77777777" w:rsidR="001E167A" w:rsidRPr="00896AA1" w:rsidRDefault="001E167A" w:rsidP="001E167A">
            <w:pPr>
              <w:spacing w:line="240" w:lineRule="auto"/>
              <w:rPr>
                <w:lang w:val="en-GB"/>
              </w:rPr>
            </w:pPr>
            <w:r w:rsidRPr="00896AA1">
              <w:rPr>
                <w:lang w:val="en-GB"/>
              </w:rPr>
              <w:t>SM</w:t>
            </w:r>
          </w:p>
        </w:tc>
        <w:tc>
          <w:tcPr>
            <w:tcW w:w="992" w:type="dxa"/>
            <w:shd w:val="clear" w:color="auto" w:fill="auto"/>
          </w:tcPr>
          <w:p w14:paraId="1335A4CD" w14:textId="104A1209" w:rsidR="001E167A" w:rsidRPr="001E167A" w:rsidRDefault="001E167A" w:rsidP="001E167A">
            <w:pPr>
              <w:spacing w:line="240" w:lineRule="auto"/>
              <w:rPr>
                <w:rFonts w:cstheme="minorHAnsi"/>
                <w:lang w:val="en-GB"/>
              </w:rPr>
            </w:pPr>
            <w:r w:rsidRPr="001E167A">
              <w:rPr>
                <w:rFonts w:cstheme="minorHAnsi"/>
                <w:color w:val="000000"/>
              </w:rPr>
              <w:t xml:space="preserve">kg  </w:t>
            </w:r>
          </w:p>
        </w:tc>
        <w:tc>
          <w:tcPr>
            <w:tcW w:w="709" w:type="dxa"/>
            <w:shd w:val="clear" w:color="auto" w:fill="auto"/>
          </w:tcPr>
          <w:p w14:paraId="0C001408" w14:textId="77777777" w:rsidR="001E167A" w:rsidRPr="00896AA1" w:rsidRDefault="001E167A" w:rsidP="001E167A">
            <w:pPr>
              <w:tabs>
                <w:tab w:val="center" w:pos="4536"/>
                <w:tab w:val="right" w:pos="9072"/>
              </w:tabs>
              <w:spacing w:line="240" w:lineRule="auto"/>
              <w:rPr>
                <w:lang w:val="en-GB"/>
              </w:rPr>
            </w:pPr>
          </w:p>
        </w:tc>
        <w:tc>
          <w:tcPr>
            <w:tcW w:w="709" w:type="dxa"/>
            <w:shd w:val="clear" w:color="auto" w:fill="auto"/>
          </w:tcPr>
          <w:p w14:paraId="7A0D3C49" w14:textId="77777777" w:rsidR="001E167A" w:rsidRPr="00896AA1" w:rsidRDefault="001E167A" w:rsidP="001E167A">
            <w:pPr>
              <w:tabs>
                <w:tab w:val="center" w:pos="4536"/>
                <w:tab w:val="right" w:pos="9072"/>
              </w:tabs>
              <w:spacing w:line="240" w:lineRule="auto"/>
              <w:rPr>
                <w:lang w:val="en-GB"/>
              </w:rPr>
            </w:pPr>
          </w:p>
        </w:tc>
        <w:tc>
          <w:tcPr>
            <w:tcW w:w="709" w:type="dxa"/>
            <w:shd w:val="clear" w:color="auto" w:fill="auto"/>
          </w:tcPr>
          <w:p w14:paraId="68CEC45D" w14:textId="77777777" w:rsidR="001E167A" w:rsidRPr="00896AA1" w:rsidRDefault="001E167A" w:rsidP="001E167A">
            <w:pPr>
              <w:tabs>
                <w:tab w:val="center" w:pos="4536"/>
                <w:tab w:val="right" w:pos="9072"/>
              </w:tabs>
              <w:spacing w:line="240" w:lineRule="auto"/>
              <w:rPr>
                <w:lang w:val="en-GB"/>
              </w:rPr>
            </w:pPr>
          </w:p>
        </w:tc>
        <w:tc>
          <w:tcPr>
            <w:tcW w:w="708" w:type="dxa"/>
            <w:shd w:val="clear" w:color="auto" w:fill="auto"/>
          </w:tcPr>
          <w:p w14:paraId="5F5009C3"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1C935FD9"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5CD0D1C9"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520CF093"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55760819"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2C2198F9"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1FF665E5"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4AAFC913"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54C1B14C"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25BB90D2" w14:textId="77777777" w:rsidR="001E167A" w:rsidRPr="00896AA1" w:rsidRDefault="001E167A" w:rsidP="001E167A">
            <w:pPr>
              <w:tabs>
                <w:tab w:val="center" w:pos="4536"/>
                <w:tab w:val="right" w:pos="9072"/>
              </w:tabs>
              <w:spacing w:line="240" w:lineRule="auto"/>
              <w:rPr>
                <w:lang w:val="en-GB"/>
              </w:rPr>
            </w:pPr>
          </w:p>
        </w:tc>
      </w:tr>
      <w:tr w:rsidR="001E167A" w:rsidRPr="00896AA1" w14:paraId="6CA4B3F1" w14:textId="77777777" w:rsidTr="00B54D50">
        <w:tc>
          <w:tcPr>
            <w:tcW w:w="993" w:type="dxa"/>
            <w:shd w:val="clear" w:color="auto" w:fill="auto"/>
          </w:tcPr>
          <w:p w14:paraId="137950E0" w14:textId="77777777" w:rsidR="001E167A" w:rsidRPr="00896AA1" w:rsidRDefault="001E167A" w:rsidP="001E167A">
            <w:pPr>
              <w:spacing w:line="240" w:lineRule="auto"/>
              <w:rPr>
                <w:lang w:val="en-GB"/>
              </w:rPr>
            </w:pPr>
            <w:r w:rsidRPr="00896AA1">
              <w:rPr>
                <w:lang w:val="en-GB"/>
              </w:rPr>
              <w:t>RSF</w:t>
            </w:r>
          </w:p>
        </w:tc>
        <w:tc>
          <w:tcPr>
            <w:tcW w:w="992" w:type="dxa"/>
            <w:shd w:val="clear" w:color="auto" w:fill="auto"/>
          </w:tcPr>
          <w:p w14:paraId="30206915" w14:textId="6D2D472B" w:rsidR="001E167A" w:rsidRPr="001E167A" w:rsidRDefault="001E167A" w:rsidP="001E167A">
            <w:pPr>
              <w:spacing w:line="240" w:lineRule="auto"/>
              <w:rPr>
                <w:rFonts w:cstheme="minorHAnsi"/>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666C1DF2" w14:textId="77777777" w:rsidR="001E167A" w:rsidRPr="00896AA1" w:rsidRDefault="001E167A" w:rsidP="001E167A">
            <w:pPr>
              <w:tabs>
                <w:tab w:val="center" w:pos="4536"/>
                <w:tab w:val="right" w:pos="9072"/>
              </w:tabs>
              <w:spacing w:line="240" w:lineRule="auto"/>
              <w:rPr>
                <w:lang w:val="en-GB"/>
              </w:rPr>
            </w:pPr>
          </w:p>
        </w:tc>
        <w:tc>
          <w:tcPr>
            <w:tcW w:w="709" w:type="dxa"/>
            <w:shd w:val="clear" w:color="auto" w:fill="auto"/>
          </w:tcPr>
          <w:p w14:paraId="5CC5CC84" w14:textId="77777777" w:rsidR="001E167A" w:rsidRPr="00896AA1" w:rsidRDefault="001E167A" w:rsidP="001E167A">
            <w:pPr>
              <w:tabs>
                <w:tab w:val="center" w:pos="4536"/>
                <w:tab w:val="right" w:pos="9072"/>
              </w:tabs>
              <w:spacing w:line="240" w:lineRule="auto"/>
              <w:rPr>
                <w:lang w:val="en-GB"/>
              </w:rPr>
            </w:pPr>
          </w:p>
        </w:tc>
        <w:tc>
          <w:tcPr>
            <w:tcW w:w="709" w:type="dxa"/>
            <w:shd w:val="clear" w:color="auto" w:fill="auto"/>
          </w:tcPr>
          <w:p w14:paraId="2B43CA9B" w14:textId="77777777" w:rsidR="001E167A" w:rsidRPr="00896AA1" w:rsidRDefault="001E167A" w:rsidP="001E167A">
            <w:pPr>
              <w:tabs>
                <w:tab w:val="center" w:pos="4536"/>
                <w:tab w:val="right" w:pos="9072"/>
              </w:tabs>
              <w:spacing w:line="240" w:lineRule="auto"/>
              <w:rPr>
                <w:lang w:val="en-GB"/>
              </w:rPr>
            </w:pPr>
          </w:p>
        </w:tc>
        <w:tc>
          <w:tcPr>
            <w:tcW w:w="708" w:type="dxa"/>
            <w:shd w:val="clear" w:color="auto" w:fill="auto"/>
          </w:tcPr>
          <w:p w14:paraId="62C0704D"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0BA12B91"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41111B3D"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484ECA87"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11BC6EF1"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04F8DB7C"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5A08E5E8"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2268E886"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2DAD1E18"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65684826" w14:textId="77777777" w:rsidR="001E167A" w:rsidRPr="00896AA1" w:rsidRDefault="001E167A" w:rsidP="001E167A">
            <w:pPr>
              <w:tabs>
                <w:tab w:val="center" w:pos="4536"/>
                <w:tab w:val="right" w:pos="9072"/>
              </w:tabs>
              <w:spacing w:line="240" w:lineRule="auto"/>
              <w:rPr>
                <w:lang w:val="en-GB"/>
              </w:rPr>
            </w:pPr>
          </w:p>
        </w:tc>
      </w:tr>
      <w:tr w:rsidR="001E167A" w:rsidRPr="00896AA1" w14:paraId="2820CF09" w14:textId="77777777" w:rsidTr="00B54D50">
        <w:tc>
          <w:tcPr>
            <w:tcW w:w="993" w:type="dxa"/>
            <w:shd w:val="clear" w:color="auto" w:fill="auto"/>
          </w:tcPr>
          <w:p w14:paraId="0598121A" w14:textId="77777777" w:rsidR="001E167A" w:rsidRPr="00896AA1" w:rsidRDefault="001E167A" w:rsidP="001E167A">
            <w:pPr>
              <w:spacing w:line="240" w:lineRule="auto"/>
              <w:rPr>
                <w:lang w:val="en-GB"/>
              </w:rPr>
            </w:pPr>
            <w:r w:rsidRPr="00896AA1">
              <w:rPr>
                <w:lang w:val="en-GB"/>
              </w:rPr>
              <w:t>NRSF</w:t>
            </w:r>
          </w:p>
        </w:tc>
        <w:tc>
          <w:tcPr>
            <w:tcW w:w="992" w:type="dxa"/>
            <w:shd w:val="clear" w:color="auto" w:fill="auto"/>
          </w:tcPr>
          <w:p w14:paraId="35FB1223" w14:textId="6FBB81D9" w:rsidR="001E167A" w:rsidRPr="001E167A" w:rsidRDefault="001E167A" w:rsidP="001E167A">
            <w:pPr>
              <w:spacing w:line="240" w:lineRule="auto"/>
              <w:rPr>
                <w:rFonts w:cstheme="minorHAnsi"/>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7BF3A65F" w14:textId="77777777" w:rsidR="001E167A" w:rsidRPr="00896AA1" w:rsidRDefault="001E167A" w:rsidP="001E167A">
            <w:pPr>
              <w:tabs>
                <w:tab w:val="center" w:pos="4536"/>
                <w:tab w:val="right" w:pos="9072"/>
              </w:tabs>
              <w:spacing w:line="240" w:lineRule="auto"/>
              <w:rPr>
                <w:lang w:val="en-GB"/>
              </w:rPr>
            </w:pPr>
          </w:p>
        </w:tc>
        <w:tc>
          <w:tcPr>
            <w:tcW w:w="709" w:type="dxa"/>
            <w:shd w:val="clear" w:color="auto" w:fill="auto"/>
          </w:tcPr>
          <w:p w14:paraId="4D428CA9" w14:textId="77777777" w:rsidR="001E167A" w:rsidRPr="00896AA1" w:rsidRDefault="001E167A" w:rsidP="001E167A">
            <w:pPr>
              <w:tabs>
                <w:tab w:val="center" w:pos="4536"/>
                <w:tab w:val="right" w:pos="9072"/>
              </w:tabs>
              <w:spacing w:line="240" w:lineRule="auto"/>
              <w:rPr>
                <w:lang w:val="en-GB"/>
              </w:rPr>
            </w:pPr>
          </w:p>
        </w:tc>
        <w:tc>
          <w:tcPr>
            <w:tcW w:w="709" w:type="dxa"/>
            <w:shd w:val="clear" w:color="auto" w:fill="auto"/>
          </w:tcPr>
          <w:p w14:paraId="0D1B1CDE" w14:textId="77777777" w:rsidR="001E167A" w:rsidRPr="00896AA1" w:rsidRDefault="001E167A" w:rsidP="001E167A">
            <w:pPr>
              <w:tabs>
                <w:tab w:val="center" w:pos="4536"/>
                <w:tab w:val="right" w:pos="9072"/>
              </w:tabs>
              <w:spacing w:line="240" w:lineRule="auto"/>
              <w:rPr>
                <w:lang w:val="en-GB"/>
              </w:rPr>
            </w:pPr>
          </w:p>
        </w:tc>
        <w:tc>
          <w:tcPr>
            <w:tcW w:w="708" w:type="dxa"/>
            <w:shd w:val="clear" w:color="auto" w:fill="auto"/>
          </w:tcPr>
          <w:p w14:paraId="642F3295"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01B47857"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03795EE7"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623A675C"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759C2208"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01D273DD"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01B38895"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5F8B5E72"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00B33399"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75CF2DE6" w14:textId="77777777" w:rsidR="001E167A" w:rsidRPr="00896AA1" w:rsidRDefault="001E167A" w:rsidP="001E167A">
            <w:pPr>
              <w:tabs>
                <w:tab w:val="center" w:pos="4536"/>
                <w:tab w:val="right" w:pos="9072"/>
              </w:tabs>
              <w:spacing w:line="240" w:lineRule="auto"/>
              <w:rPr>
                <w:lang w:val="en-GB"/>
              </w:rPr>
            </w:pPr>
          </w:p>
        </w:tc>
      </w:tr>
      <w:tr w:rsidR="001E167A" w:rsidRPr="00896AA1" w14:paraId="06356C18" w14:textId="77777777" w:rsidTr="00B54D50">
        <w:tc>
          <w:tcPr>
            <w:tcW w:w="993" w:type="dxa"/>
            <w:shd w:val="clear" w:color="auto" w:fill="auto"/>
          </w:tcPr>
          <w:p w14:paraId="0DB362AA" w14:textId="77777777" w:rsidR="001E167A" w:rsidRPr="00896AA1" w:rsidRDefault="001E167A" w:rsidP="001E167A">
            <w:pPr>
              <w:spacing w:line="240" w:lineRule="auto"/>
              <w:rPr>
                <w:lang w:val="en-GB"/>
              </w:rPr>
            </w:pPr>
            <w:r w:rsidRPr="00896AA1">
              <w:rPr>
                <w:lang w:val="en-GB"/>
              </w:rPr>
              <w:t>FW</w:t>
            </w:r>
          </w:p>
        </w:tc>
        <w:tc>
          <w:tcPr>
            <w:tcW w:w="992" w:type="dxa"/>
            <w:shd w:val="clear" w:color="auto" w:fill="auto"/>
          </w:tcPr>
          <w:p w14:paraId="35DCD7CB" w14:textId="20556CDA" w:rsidR="001E167A" w:rsidRPr="001E167A" w:rsidRDefault="001E167A" w:rsidP="001E167A">
            <w:pPr>
              <w:spacing w:line="240" w:lineRule="auto"/>
              <w:rPr>
                <w:rFonts w:cstheme="minorHAnsi"/>
                <w:lang w:val="en-GB"/>
              </w:rPr>
            </w:pPr>
            <w:r w:rsidRPr="001E167A">
              <w:rPr>
                <w:rFonts w:cstheme="minorHAnsi"/>
                <w:color w:val="000000"/>
              </w:rPr>
              <w:t>m</w:t>
            </w:r>
            <w:r w:rsidRPr="001E167A">
              <w:rPr>
                <w:rFonts w:cstheme="minorHAnsi"/>
                <w:color w:val="000000"/>
                <w:sz w:val="14"/>
                <w:szCs w:val="14"/>
                <w:vertAlign w:val="superscript"/>
              </w:rPr>
              <w:t>3</w:t>
            </w:r>
            <w:r w:rsidRPr="001E167A">
              <w:rPr>
                <w:rFonts w:cstheme="minorHAnsi"/>
                <w:color w:val="000000"/>
              </w:rPr>
              <w:t xml:space="preserve">  </w:t>
            </w:r>
          </w:p>
        </w:tc>
        <w:tc>
          <w:tcPr>
            <w:tcW w:w="709" w:type="dxa"/>
            <w:shd w:val="clear" w:color="auto" w:fill="auto"/>
          </w:tcPr>
          <w:p w14:paraId="744F5DE3" w14:textId="77777777" w:rsidR="001E167A" w:rsidRPr="00896AA1" w:rsidRDefault="001E167A" w:rsidP="001E167A">
            <w:pPr>
              <w:tabs>
                <w:tab w:val="center" w:pos="4536"/>
                <w:tab w:val="right" w:pos="9072"/>
              </w:tabs>
              <w:spacing w:line="240" w:lineRule="auto"/>
              <w:rPr>
                <w:lang w:val="en-GB"/>
              </w:rPr>
            </w:pPr>
          </w:p>
        </w:tc>
        <w:tc>
          <w:tcPr>
            <w:tcW w:w="709" w:type="dxa"/>
            <w:shd w:val="clear" w:color="auto" w:fill="auto"/>
          </w:tcPr>
          <w:p w14:paraId="23D1B0D2" w14:textId="77777777" w:rsidR="001E167A" w:rsidRPr="00896AA1" w:rsidRDefault="001E167A" w:rsidP="001E167A">
            <w:pPr>
              <w:tabs>
                <w:tab w:val="center" w:pos="4536"/>
                <w:tab w:val="right" w:pos="9072"/>
              </w:tabs>
              <w:spacing w:line="240" w:lineRule="auto"/>
              <w:rPr>
                <w:lang w:val="en-GB"/>
              </w:rPr>
            </w:pPr>
          </w:p>
        </w:tc>
        <w:tc>
          <w:tcPr>
            <w:tcW w:w="709" w:type="dxa"/>
            <w:shd w:val="clear" w:color="auto" w:fill="auto"/>
          </w:tcPr>
          <w:p w14:paraId="3E793CBC" w14:textId="77777777" w:rsidR="001E167A" w:rsidRPr="00896AA1" w:rsidRDefault="001E167A" w:rsidP="001E167A">
            <w:pPr>
              <w:tabs>
                <w:tab w:val="center" w:pos="4536"/>
                <w:tab w:val="right" w:pos="9072"/>
              </w:tabs>
              <w:spacing w:line="240" w:lineRule="auto"/>
              <w:rPr>
                <w:lang w:val="en-GB"/>
              </w:rPr>
            </w:pPr>
          </w:p>
        </w:tc>
        <w:tc>
          <w:tcPr>
            <w:tcW w:w="708" w:type="dxa"/>
            <w:shd w:val="clear" w:color="auto" w:fill="auto"/>
          </w:tcPr>
          <w:p w14:paraId="4C1BC6F9"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60AD0DA8"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69F1BFA5"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7A520011"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36D9984B"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54B4427F"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2267E665"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06FE6585"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688954F7"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778D63AA" w14:textId="77777777" w:rsidR="001E167A" w:rsidRPr="00896AA1" w:rsidRDefault="001E167A" w:rsidP="001E167A">
            <w:pPr>
              <w:tabs>
                <w:tab w:val="center" w:pos="4536"/>
                <w:tab w:val="right" w:pos="9072"/>
              </w:tabs>
              <w:spacing w:line="240" w:lineRule="auto"/>
              <w:rPr>
                <w:lang w:val="en-GB"/>
              </w:rPr>
            </w:pPr>
          </w:p>
        </w:tc>
      </w:tr>
      <w:tr w:rsidR="00ED67BC" w:rsidRPr="00CC5054" w14:paraId="5E671701" w14:textId="77777777" w:rsidTr="00B54D50">
        <w:tblPrEx>
          <w:tblCellMar>
            <w:top w:w="0" w:type="dxa"/>
            <w:bottom w:w="0" w:type="dxa"/>
          </w:tblCellMar>
        </w:tblPrEx>
        <w:trPr>
          <w:trHeight w:val="964"/>
        </w:trPr>
        <w:tc>
          <w:tcPr>
            <w:tcW w:w="1985" w:type="dxa"/>
            <w:gridSpan w:val="2"/>
            <w:shd w:val="clear" w:color="auto" w:fill="auto"/>
            <w:vAlign w:val="center"/>
          </w:tcPr>
          <w:p w14:paraId="4A808798" w14:textId="20A54A4D" w:rsidR="00ED67BC" w:rsidRPr="00896AA1" w:rsidRDefault="00A52A6D" w:rsidP="0090245D">
            <w:pPr>
              <w:spacing w:line="240" w:lineRule="auto"/>
              <w:rPr>
                <w:sz w:val="16"/>
                <w:lang w:val="en-GB"/>
              </w:rPr>
            </w:pPr>
            <w:r>
              <w:rPr>
                <w:sz w:val="16"/>
                <w:lang w:val="en-GB"/>
              </w:rPr>
              <w:t>Legend</w:t>
            </w:r>
          </w:p>
        </w:tc>
        <w:tc>
          <w:tcPr>
            <w:tcW w:w="7938" w:type="dxa"/>
            <w:gridSpan w:val="13"/>
            <w:shd w:val="clear" w:color="auto" w:fill="auto"/>
            <w:vAlign w:val="center"/>
          </w:tcPr>
          <w:p w14:paraId="5BEC1250" w14:textId="77777777" w:rsidR="00A52A6D" w:rsidRPr="00A52A6D" w:rsidRDefault="00A52A6D" w:rsidP="00A52A6D">
            <w:pPr>
              <w:jc w:val="left"/>
              <w:rPr>
                <w:sz w:val="16"/>
                <w:lang w:val="en-GB" w:eastAsia="de-AT"/>
              </w:rPr>
            </w:pPr>
            <w:r w:rsidRPr="00A52A6D">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A52A6D">
              <w:rPr>
                <w:sz w:val="16"/>
                <w:lang w:val="en-GB" w:eastAsia="de-AT"/>
              </w:rPr>
              <w:br/>
              <w:t>RSF = Use of renewable secondary fuels; NRSF = Use of non-renewable secondary fuels;</w:t>
            </w:r>
          </w:p>
          <w:p w14:paraId="3FDEB8DF" w14:textId="0A876C85" w:rsidR="00ED67BC" w:rsidRPr="00A52A6D" w:rsidRDefault="00A52A6D" w:rsidP="00A52A6D">
            <w:pPr>
              <w:spacing w:line="240" w:lineRule="auto"/>
              <w:jc w:val="left"/>
              <w:rPr>
                <w:rFonts w:eastAsia="Times New Roman"/>
                <w:lang w:val="en-GB" w:eastAsia="de-AT"/>
              </w:rPr>
            </w:pPr>
            <w:r w:rsidRPr="00A52A6D">
              <w:rPr>
                <w:sz w:val="16"/>
                <w:lang w:val="en-GB" w:eastAsia="de-AT"/>
              </w:rPr>
              <w:t>FW = Use of fresh water</w:t>
            </w:r>
          </w:p>
        </w:tc>
      </w:tr>
    </w:tbl>
    <w:p w14:paraId="33EA72F5" w14:textId="67FC7B0E" w:rsidR="00ED67BC" w:rsidRDefault="00CA27A5" w:rsidP="00CA27A5">
      <w:pPr>
        <w:pStyle w:val="Beschriftung"/>
        <w:tabs>
          <w:tab w:val="left" w:pos="2505"/>
        </w:tabs>
        <w:rPr>
          <w:lang w:val="en-GB"/>
        </w:rPr>
      </w:pPr>
      <w:bookmarkStart w:id="197" w:name="_Ref330554536"/>
      <w:bookmarkEnd w:id="196"/>
      <w:r>
        <w:rPr>
          <w:lang w:val="en-GB"/>
        </w:rPr>
        <w:tab/>
      </w:r>
    </w:p>
    <w:p w14:paraId="786B79CB" w14:textId="77777777" w:rsidR="005F19BA" w:rsidRDefault="00CA27A5" w:rsidP="00CA27A5">
      <w:pPr>
        <w:spacing w:line="240" w:lineRule="auto"/>
        <w:jc w:val="left"/>
        <w:rPr>
          <w:lang w:val="en-GB"/>
        </w:rPr>
      </w:pPr>
      <w:r w:rsidRPr="00CA27A5">
        <w:rPr>
          <w:lang w:val="en-GB"/>
        </w:rPr>
        <w:br w:type="page"/>
      </w:r>
      <w:r>
        <w:rPr>
          <w:lang w:val="de-CH"/>
        </w:rPr>
        <w:lastRenderedPageBreak/>
        <w:fldChar w:fldCharType="begin"/>
      </w:r>
      <w:r w:rsidRPr="00CA27A5">
        <w:rPr>
          <w:lang w:val="en-GB"/>
        </w:rPr>
        <w:instrText xml:space="preserve"> REF _Ref54700357 \h  \* MERGEFORMAT </w:instrText>
      </w:r>
      <w:r>
        <w:rPr>
          <w:lang w:val="de-CH"/>
        </w:rPr>
      </w:r>
      <w:r>
        <w:rPr>
          <w:lang w:val="de-CH"/>
        </w:rPr>
        <w:fldChar w:fldCharType="separate"/>
      </w:r>
      <w:r w:rsidR="005F19BA" w:rsidRPr="00CA27A5">
        <w:rPr>
          <w:lang w:val="en-GB"/>
        </w:rPr>
        <w:t>contains restrictions that must be declared according to the following classification in the project report and in the EPD with regard to the declaration of relevant core and additional environmental impact indicators.</w:t>
      </w:r>
    </w:p>
    <w:p w14:paraId="4E2C58DB" w14:textId="77777777" w:rsidR="005F19BA" w:rsidRDefault="005F19BA" w:rsidP="00CA27A5">
      <w:pPr>
        <w:spacing w:line="240" w:lineRule="auto"/>
        <w:jc w:val="left"/>
        <w:rPr>
          <w:lang w:val="en-GB"/>
        </w:rPr>
      </w:pPr>
    </w:p>
    <w:p w14:paraId="72A0F5ED" w14:textId="08DB4659" w:rsidR="00CA27A5" w:rsidRDefault="005F19BA" w:rsidP="00CA27A5">
      <w:pPr>
        <w:spacing w:line="240" w:lineRule="auto"/>
        <w:jc w:val="left"/>
        <w:rPr>
          <w:lang w:val="en-GB"/>
        </w:rPr>
      </w:pPr>
      <w:r w:rsidRPr="00CA27A5">
        <w:rPr>
          <w:lang w:val="en-GB"/>
        </w:rPr>
        <w:t xml:space="preserve">Table </w:t>
      </w:r>
      <w:r>
        <w:rPr>
          <w:noProof/>
          <w:lang w:val="en-GB"/>
        </w:rPr>
        <w:t>18</w:t>
      </w:r>
      <w:r w:rsidR="00CA27A5">
        <w:rPr>
          <w:lang w:val="de-CH"/>
        </w:rPr>
        <w:fldChar w:fldCharType="end"/>
      </w:r>
      <w:r w:rsidR="00CA27A5" w:rsidRPr="00CA27A5">
        <w:rPr>
          <w:lang w:val="en-GB"/>
        </w:rPr>
        <w:t xml:space="preserve"> </w:t>
      </w:r>
      <w:bookmarkStart w:id="198" w:name="_Ref54700357"/>
      <w:bookmarkStart w:id="199" w:name="_Toc55468902"/>
      <w:bookmarkStart w:id="200" w:name="_Toc97559297"/>
      <w:r w:rsidR="00CA27A5" w:rsidRPr="00CA27A5">
        <w:rPr>
          <w:lang w:val="en-GB"/>
        </w:rPr>
        <w:t>contains restrictions that must be declared according to the following classification in the project report and in the EPD with regard to the declaration of relevant core and additional environmental impact indicators.</w:t>
      </w:r>
    </w:p>
    <w:p w14:paraId="4CE86B72" w14:textId="77777777" w:rsidR="00CA27A5" w:rsidRDefault="00CA27A5" w:rsidP="00CA27A5">
      <w:pPr>
        <w:spacing w:line="240" w:lineRule="auto"/>
        <w:jc w:val="left"/>
        <w:rPr>
          <w:lang w:val="en-GB"/>
        </w:rPr>
      </w:pPr>
    </w:p>
    <w:p w14:paraId="05CF5C4B" w14:textId="23AE9221" w:rsidR="00CA27A5" w:rsidRPr="00CA27A5" w:rsidRDefault="00CA27A5" w:rsidP="00CA27A5">
      <w:pPr>
        <w:spacing w:before="180" w:line="259" w:lineRule="exact"/>
        <w:ind w:left="4882" w:right="119" w:hanging="4882"/>
        <w:jc w:val="left"/>
        <w:rPr>
          <w:lang w:val="en-GB"/>
        </w:rPr>
      </w:pPr>
      <w:bookmarkStart w:id="201" w:name="_Toc98237677"/>
      <w:r w:rsidRPr="00CA27A5">
        <w:rPr>
          <w:lang w:val="en-GB"/>
        </w:rPr>
        <w:t xml:space="preserve">Table </w:t>
      </w:r>
      <w:r w:rsidRPr="00CA27A5">
        <w:rPr>
          <w:lang w:val="en-GB"/>
        </w:rPr>
        <w:fldChar w:fldCharType="begin"/>
      </w:r>
      <w:r w:rsidRPr="00CA27A5">
        <w:rPr>
          <w:lang w:val="en-GB"/>
        </w:rPr>
        <w:instrText xml:space="preserve"> SEQ Tabelle \* ARABIC </w:instrText>
      </w:r>
      <w:r w:rsidRPr="00CA27A5">
        <w:rPr>
          <w:lang w:val="en-GB"/>
        </w:rPr>
        <w:fldChar w:fldCharType="separate"/>
      </w:r>
      <w:r w:rsidR="005F19BA">
        <w:rPr>
          <w:noProof/>
          <w:lang w:val="en-GB"/>
        </w:rPr>
        <w:t>18</w:t>
      </w:r>
      <w:r w:rsidRPr="00CA27A5">
        <w:rPr>
          <w:lang w:val="en-GB"/>
        </w:rPr>
        <w:fldChar w:fldCharType="end"/>
      </w:r>
      <w:bookmarkEnd w:id="198"/>
      <w:r w:rsidRPr="00CA27A5">
        <w:rPr>
          <w:lang w:val="en-GB"/>
        </w:rPr>
        <w:t xml:space="preserve">: </w:t>
      </w:r>
      <w:bookmarkEnd w:id="199"/>
      <w:bookmarkEnd w:id="200"/>
      <w:r w:rsidRPr="00CA27A5">
        <w:rPr>
          <w:lang w:val="en-GB"/>
        </w:rPr>
        <w:t>Classification of disclaimers to the declaration of core and additional environmental impact indicators</w:t>
      </w:r>
      <w:bookmarkEnd w:id="201"/>
      <w:r w:rsidRPr="00CA27A5">
        <w:rPr>
          <w:lang w:val="en-GB"/>
        </w:rPr>
        <w:t xml:space="preserve">  </w:t>
      </w:r>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CA27A5" w:rsidRPr="005918FC" w14:paraId="38ED0C2A" w14:textId="77777777" w:rsidTr="007A7B57">
        <w:tc>
          <w:tcPr>
            <w:tcW w:w="1763" w:type="dxa"/>
            <w:shd w:val="clear" w:color="auto" w:fill="auto"/>
          </w:tcPr>
          <w:p w14:paraId="26ABDCDF" w14:textId="7CDBC383" w:rsidR="00CA27A5" w:rsidRPr="005918FC" w:rsidRDefault="00CA27A5" w:rsidP="007A7B57">
            <w:pPr>
              <w:spacing w:line="240" w:lineRule="auto"/>
              <w:jc w:val="left"/>
              <w:rPr>
                <w:szCs w:val="18"/>
                <w:lang w:val="de-CH"/>
              </w:rPr>
            </w:pPr>
            <w:r w:rsidRPr="005918FC">
              <w:rPr>
                <w:b/>
                <w:bCs/>
                <w:szCs w:val="18"/>
              </w:rPr>
              <w:t>ILCD-</w:t>
            </w:r>
            <w:r w:rsidR="00D05FCD">
              <w:rPr>
                <w:b/>
                <w:bCs/>
                <w:szCs w:val="18"/>
              </w:rPr>
              <w:t>classification</w:t>
            </w:r>
          </w:p>
        </w:tc>
        <w:tc>
          <w:tcPr>
            <w:tcW w:w="5052" w:type="dxa"/>
            <w:shd w:val="clear" w:color="auto" w:fill="auto"/>
          </w:tcPr>
          <w:p w14:paraId="2A45155B" w14:textId="13A267BC" w:rsidR="00CA27A5" w:rsidRPr="005918FC" w:rsidRDefault="00CA27A5" w:rsidP="007A7B57">
            <w:pPr>
              <w:spacing w:line="240" w:lineRule="auto"/>
              <w:jc w:val="left"/>
              <w:rPr>
                <w:szCs w:val="18"/>
                <w:lang w:val="de-CH"/>
              </w:rPr>
            </w:pPr>
            <w:r w:rsidRPr="005918FC">
              <w:rPr>
                <w:b/>
                <w:bCs/>
                <w:szCs w:val="18"/>
              </w:rPr>
              <w:t>Indi</w:t>
            </w:r>
            <w:r w:rsidR="00D05FCD">
              <w:rPr>
                <w:b/>
                <w:bCs/>
                <w:szCs w:val="18"/>
              </w:rPr>
              <w:t>c</w:t>
            </w:r>
            <w:r w:rsidRPr="005918FC">
              <w:rPr>
                <w:b/>
                <w:bCs/>
                <w:szCs w:val="18"/>
              </w:rPr>
              <w:t>ator</w:t>
            </w:r>
          </w:p>
        </w:tc>
        <w:tc>
          <w:tcPr>
            <w:tcW w:w="2098" w:type="dxa"/>
            <w:shd w:val="clear" w:color="auto" w:fill="auto"/>
          </w:tcPr>
          <w:p w14:paraId="3750FC55" w14:textId="5E6B3E51" w:rsidR="00CA27A5" w:rsidRPr="005918FC" w:rsidRDefault="00D05FCD" w:rsidP="007A7B57">
            <w:pPr>
              <w:spacing w:line="240" w:lineRule="auto"/>
              <w:jc w:val="left"/>
              <w:rPr>
                <w:szCs w:val="18"/>
                <w:lang w:val="de-CH"/>
              </w:rPr>
            </w:pPr>
            <w:r>
              <w:rPr>
                <w:rFonts w:ascii="Cambria-Bold" w:hAnsi="Cambria-Bold" w:cs="Cambria-Bold"/>
                <w:b/>
                <w:bCs/>
                <w:color w:val="000000"/>
                <w:position w:val="12"/>
              </w:rPr>
              <w:t>Disclaime</w:t>
            </w:r>
            <w:r>
              <w:rPr>
                <w:rFonts w:ascii="Cambria-Bold" w:hAnsi="Cambria-Bold" w:cs="Cambria-Bold"/>
                <w:b/>
                <w:bCs/>
                <w:color w:val="000000"/>
                <w:spacing w:val="-3"/>
                <w:position w:val="12"/>
              </w:rPr>
              <w:t>r</w:t>
            </w:r>
          </w:p>
        </w:tc>
      </w:tr>
      <w:tr w:rsidR="00CA27A5" w:rsidRPr="005918FC" w14:paraId="2AC874ED" w14:textId="77777777" w:rsidTr="007A7B57">
        <w:tc>
          <w:tcPr>
            <w:tcW w:w="1763" w:type="dxa"/>
            <w:vMerge w:val="restart"/>
            <w:shd w:val="clear" w:color="auto" w:fill="auto"/>
            <w:vAlign w:val="center"/>
          </w:tcPr>
          <w:p w14:paraId="78F88571" w14:textId="567D6C6C" w:rsidR="00CA27A5" w:rsidRPr="00D05FCD" w:rsidRDefault="00CA27A5" w:rsidP="009D55B6">
            <w:pPr>
              <w:spacing w:line="240" w:lineRule="auto"/>
              <w:jc w:val="left"/>
              <w:rPr>
                <w:rFonts w:cstheme="minorHAnsi"/>
                <w:szCs w:val="18"/>
              </w:rPr>
            </w:pPr>
            <w:r w:rsidRPr="00D05FCD">
              <w:rPr>
                <w:rFonts w:cstheme="minorHAnsi"/>
                <w:szCs w:val="18"/>
              </w:rPr>
              <w:t>ILCD-Typ</w:t>
            </w:r>
            <w:r w:rsidR="00D05FCD" w:rsidRPr="00D05FCD">
              <w:rPr>
                <w:rFonts w:cstheme="minorHAnsi"/>
                <w:szCs w:val="18"/>
              </w:rPr>
              <w:t>e</w:t>
            </w:r>
            <w:r w:rsidRPr="00D05FCD">
              <w:rPr>
                <w:rFonts w:cstheme="minorHAnsi"/>
                <w:szCs w:val="18"/>
              </w:rPr>
              <w:t xml:space="preserve"> 1</w:t>
            </w:r>
          </w:p>
        </w:tc>
        <w:tc>
          <w:tcPr>
            <w:tcW w:w="5052" w:type="dxa"/>
            <w:shd w:val="clear" w:color="auto" w:fill="auto"/>
            <w:vAlign w:val="center"/>
          </w:tcPr>
          <w:p w14:paraId="71242640" w14:textId="5BF0A277" w:rsidR="00CA27A5" w:rsidRPr="00D05FCD" w:rsidRDefault="00CA27A5" w:rsidP="009D55B6">
            <w:pPr>
              <w:spacing w:line="240" w:lineRule="auto"/>
              <w:jc w:val="left"/>
              <w:rPr>
                <w:rFonts w:cstheme="minorHAnsi"/>
                <w:szCs w:val="18"/>
                <w:lang w:val="de-CH"/>
              </w:rPr>
            </w:pPr>
            <w:r w:rsidRPr="00D05FCD">
              <w:rPr>
                <w:rFonts w:cstheme="minorHAnsi"/>
                <w:szCs w:val="18"/>
              </w:rPr>
              <w:t>GWP Global Warming Potential</w:t>
            </w:r>
          </w:p>
        </w:tc>
        <w:tc>
          <w:tcPr>
            <w:tcW w:w="2098" w:type="dxa"/>
            <w:shd w:val="clear" w:color="auto" w:fill="auto"/>
            <w:vAlign w:val="center"/>
          </w:tcPr>
          <w:p w14:paraId="12DC5C2A" w14:textId="6E28E5E6" w:rsidR="00CA27A5" w:rsidRPr="005918FC" w:rsidRDefault="00D05FCD" w:rsidP="009D55B6">
            <w:pPr>
              <w:spacing w:line="240" w:lineRule="auto"/>
              <w:jc w:val="left"/>
              <w:rPr>
                <w:szCs w:val="18"/>
                <w:lang w:val="de-CH"/>
              </w:rPr>
            </w:pPr>
            <w:r>
              <w:rPr>
                <w:szCs w:val="18"/>
              </w:rPr>
              <w:t>none</w:t>
            </w:r>
          </w:p>
        </w:tc>
      </w:tr>
      <w:tr w:rsidR="00D05FCD" w:rsidRPr="005918FC" w14:paraId="0BD7805E" w14:textId="77777777" w:rsidTr="00140955">
        <w:tc>
          <w:tcPr>
            <w:tcW w:w="1763" w:type="dxa"/>
            <w:vMerge/>
            <w:shd w:val="clear" w:color="auto" w:fill="auto"/>
            <w:vAlign w:val="center"/>
          </w:tcPr>
          <w:p w14:paraId="673A6E61" w14:textId="77777777" w:rsidR="00D05FCD" w:rsidRPr="00D05FCD" w:rsidRDefault="00D05FCD" w:rsidP="009D55B6">
            <w:pPr>
              <w:spacing w:line="240" w:lineRule="auto"/>
              <w:jc w:val="left"/>
              <w:rPr>
                <w:rFonts w:cstheme="minorHAnsi"/>
                <w:lang w:val="de-CH"/>
              </w:rPr>
            </w:pPr>
          </w:p>
        </w:tc>
        <w:tc>
          <w:tcPr>
            <w:tcW w:w="5052" w:type="dxa"/>
            <w:shd w:val="clear" w:color="auto" w:fill="auto"/>
            <w:vAlign w:val="center"/>
          </w:tcPr>
          <w:p w14:paraId="47A9679D" w14:textId="46B5CD1A" w:rsidR="00D05FCD" w:rsidRPr="00D05FCD" w:rsidRDefault="00D05FCD" w:rsidP="009D55B6">
            <w:pPr>
              <w:spacing w:line="240" w:lineRule="auto"/>
              <w:jc w:val="left"/>
              <w:rPr>
                <w:rFonts w:cstheme="minorHAnsi"/>
                <w:szCs w:val="18"/>
                <w:lang w:val="de-CH"/>
              </w:rPr>
            </w:pPr>
            <w:r w:rsidRPr="00D05FCD">
              <w:rPr>
                <w:rFonts w:cstheme="minorHAnsi"/>
                <w:szCs w:val="18"/>
              </w:rPr>
              <w:t>ODP Ozone Depletion Potential</w:t>
            </w:r>
          </w:p>
        </w:tc>
        <w:tc>
          <w:tcPr>
            <w:tcW w:w="2098" w:type="dxa"/>
            <w:shd w:val="clear" w:color="auto" w:fill="auto"/>
          </w:tcPr>
          <w:p w14:paraId="48F8CCD9" w14:textId="0C999F95" w:rsidR="00D05FCD" w:rsidRPr="005918FC" w:rsidRDefault="00D05FCD" w:rsidP="009D55B6">
            <w:pPr>
              <w:spacing w:line="240" w:lineRule="auto"/>
              <w:jc w:val="left"/>
              <w:rPr>
                <w:szCs w:val="18"/>
                <w:lang w:val="de-CH"/>
              </w:rPr>
            </w:pPr>
            <w:r w:rsidRPr="00C34E3A">
              <w:rPr>
                <w:szCs w:val="18"/>
              </w:rPr>
              <w:t>none</w:t>
            </w:r>
          </w:p>
        </w:tc>
      </w:tr>
      <w:tr w:rsidR="00D05FCD" w:rsidRPr="005918FC" w14:paraId="40DA992A" w14:textId="77777777" w:rsidTr="00140955">
        <w:tc>
          <w:tcPr>
            <w:tcW w:w="1763" w:type="dxa"/>
            <w:vMerge/>
            <w:shd w:val="clear" w:color="auto" w:fill="auto"/>
            <w:vAlign w:val="center"/>
          </w:tcPr>
          <w:p w14:paraId="65646053" w14:textId="77777777" w:rsidR="00D05FCD" w:rsidRPr="00D05FCD" w:rsidRDefault="00D05FCD" w:rsidP="009D55B6">
            <w:pPr>
              <w:spacing w:line="240" w:lineRule="auto"/>
              <w:jc w:val="left"/>
              <w:rPr>
                <w:rFonts w:cstheme="minorHAnsi"/>
                <w:lang w:val="de-CH"/>
              </w:rPr>
            </w:pPr>
          </w:p>
        </w:tc>
        <w:tc>
          <w:tcPr>
            <w:tcW w:w="5052" w:type="dxa"/>
            <w:shd w:val="clear" w:color="auto" w:fill="auto"/>
            <w:vAlign w:val="center"/>
          </w:tcPr>
          <w:p w14:paraId="56D0499C" w14:textId="1A539E19" w:rsidR="00D05FCD" w:rsidRPr="00D05FCD" w:rsidRDefault="00D05FCD" w:rsidP="009D55B6">
            <w:pPr>
              <w:spacing w:line="240" w:lineRule="auto"/>
              <w:jc w:val="left"/>
              <w:rPr>
                <w:rFonts w:cstheme="minorHAnsi"/>
                <w:szCs w:val="18"/>
                <w:lang w:val="de-CH"/>
              </w:rPr>
            </w:pPr>
            <w:r w:rsidRPr="00D05FCD">
              <w:rPr>
                <w:rFonts w:cstheme="minorHAnsi"/>
                <w:szCs w:val="18"/>
              </w:rPr>
              <w:t>PM  Particulate Matter</w:t>
            </w:r>
          </w:p>
        </w:tc>
        <w:tc>
          <w:tcPr>
            <w:tcW w:w="2098" w:type="dxa"/>
            <w:shd w:val="clear" w:color="auto" w:fill="auto"/>
          </w:tcPr>
          <w:p w14:paraId="0FA4D05F" w14:textId="1B21BFE3" w:rsidR="00D05FCD" w:rsidRPr="005918FC" w:rsidRDefault="00D05FCD" w:rsidP="009D55B6">
            <w:pPr>
              <w:spacing w:line="240" w:lineRule="auto"/>
              <w:jc w:val="left"/>
              <w:rPr>
                <w:szCs w:val="18"/>
                <w:lang w:val="de-CH"/>
              </w:rPr>
            </w:pPr>
            <w:r w:rsidRPr="00C34E3A">
              <w:rPr>
                <w:szCs w:val="18"/>
              </w:rPr>
              <w:t>none</w:t>
            </w:r>
          </w:p>
        </w:tc>
      </w:tr>
      <w:tr w:rsidR="00D05FCD" w:rsidRPr="005918FC" w14:paraId="6570433B" w14:textId="77777777" w:rsidTr="00B973BB">
        <w:tc>
          <w:tcPr>
            <w:tcW w:w="1763" w:type="dxa"/>
            <w:vMerge w:val="restart"/>
            <w:shd w:val="clear" w:color="auto" w:fill="auto"/>
            <w:vAlign w:val="center"/>
          </w:tcPr>
          <w:p w14:paraId="1D32B322" w14:textId="217B8E81" w:rsidR="00D05FCD" w:rsidRPr="00D05FCD" w:rsidRDefault="00D05FCD" w:rsidP="009D55B6">
            <w:pPr>
              <w:spacing w:line="240" w:lineRule="auto"/>
              <w:jc w:val="left"/>
              <w:rPr>
                <w:rFonts w:cstheme="minorHAnsi"/>
                <w:lang w:val="de-CH"/>
              </w:rPr>
            </w:pPr>
            <w:r w:rsidRPr="00D05FCD">
              <w:rPr>
                <w:rFonts w:cstheme="minorHAnsi"/>
                <w:szCs w:val="18"/>
              </w:rPr>
              <w:t>ILCD-Type 2</w:t>
            </w:r>
          </w:p>
        </w:tc>
        <w:tc>
          <w:tcPr>
            <w:tcW w:w="5052" w:type="dxa"/>
            <w:shd w:val="clear" w:color="auto" w:fill="auto"/>
          </w:tcPr>
          <w:p w14:paraId="3D0ECEC8" w14:textId="2443B6DC"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Aci</w:t>
            </w:r>
            <w:r w:rsidRPr="00D05FCD">
              <w:rPr>
                <w:rFonts w:cstheme="minorHAnsi"/>
                <w:color w:val="000000"/>
                <w:spacing w:val="-2"/>
                <w:lang w:val="en-GB"/>
              </w:rPr>
              <w:t>d</w:t>
            </w:r>
            <w:r w:rsidRPr="00D05FCD">
              <w:rPr>
                <w:rFonts w:cstheme="minorHAnsi"/>
                <w:color w:val="000000"/>
                <w:lang w:val="en-GB"/>
              </w:rPr>
              <w:t>ifica</w:t>
            </w:r>
            <w:r w:rsidRPr="00D05FCD">
              <w:rPr>
                <w:rFonts w:cstheme="minorHAnsi"/>
                <w:color w:val="000000"/>
                <w:spacing w:val="-2"/>
                <w:lang w:val="en-GB"/>
              </w:rPr>
              <w:t>t</w:t>
            </w:r>
            <w:r w:rsidRPr="00D05FCD">
              <w:rPr>
                <w:rFonts w:cstheme="minorHAnsi"/>
                <w:color w:val="000000"/>
                <w:lang w:val="en-GB"/>
              </w:rPr>
              <w:t>ion poten</w:t>
            </w:r>
            <w:r w:rsidRPr="00D05FCD">
              <w:rPr>
                <w:rFonts w:cstheme="minorHAnsi"/>
                <w:color w:val="000000"/>
                <w:spacing w:val="-2"/>
                <w:lang w:val="en-GB"/>
              </w:rPr>
              <w:t>t</w:t>
            </w:r>
            <w:r w:rsidRPr="00D05FCD">
              <w:rPr>
                <w:rFonts w:cstheme="minorHAnsi"/>
                <w:color w:val="000000"/>
                <w:lang w:val="en-GB"/>
              </w:rPr>
              <w:t xml:space="preserve">ial, </w:t>
            </w:r>
            <w:r w:rsidRPr="00D05FCD">
              <w:rPr>
                <w:rFonts w:cstheme="minorHAnsi"/>
                <w:color w:val="000000"/>
                <w:spacing w:val="-3"/>
                <w:lang w:val="en-GB"/>
              </w:rPr>
              <w:t>A</w:t>
            </w:r>
            <w:r w:rsidRPr="00D05FCD">
              <w:rPr>
                <w:rFonts w:cstheme="minorHAnsi"/>
                <w:color w:val="000000"/>
                <w:lang w:val="en-GB"/>
              </w:rPr>
              <w:t>ccumu</w:t>
            </w:r>
            <w:r w:rsidRPr="00D05FCD">
              <w:rPr>
                <w:rFonts w:cstheme="minorHAnsi"/>
                <w:color w:val="000000"/>
                <w:spacing w:val="-2"/>
                <w:lang w:val="en-GB"/>
              </w:rPr>
              <w:t>l</w:t>
            </w:r>
            <w:r w:rsidRPr="00D05FCD">
              <w:rPr>
                <w:rFonts w:cstheme="minorHAnsi"/>
                <w:color w:val="000000"/>
                <w:lang w:val="en-GB"/>
              </w:rPr>
              <w:t>ated Exceeda</w:t>
            </w:r>
            <w:r w:rsidRPr="00D05FCD">
              <w:rPr>
                <w:rFonts w:cstheme="minorHAnsi"/>
                <w:color w:val="000000"/>
                <w:spacing w:val="-3"/>
                <w:lang w:val="en-GB"/>
              </w:rPr>
              <w:t>n</w:t>
            </w:r>
            <w:r w:rsidRPr="00D05FCD">
              <w:rPr>
                <w:rFonts w:cstheme="minorHAnsi"/>
                <w:color w:val="000000"/>
                <w:lang w:val="en-GB"/>
              </w:rPr>
              <w:t>ce (</w:t>
            </w:r>
            <w:r w:rsidRPr="00D05FCD">
              <w:rPr>
                <w:rFonts w:cstheme="minorHAnsi"/>
                <w:color w:val="000000"/>
                <w:spacing w:val="-3"/>
                <w:lang w:val="en-GB"/>
              </w:rPr>
              <w:t>A</w:t>
            </w:r>
            <w:r w:rsidRPr="00D05FCD">
              <w:rPr>
                <w:rFonts w:cstheme="minorHAnsi"/>
                <w:color w:val="000000"/>
                <w:lang w:val="en-GB"/>
              </w:rPr>
              <w:t xml:space="preserve">P)  </w:t>
            </w:r>
          </w:p>
        </w:tc>
        <w:tc>
          <w:tcPr>
            <w:tcW w:w="2098" w:type="dxa"/>
            <w:shd w:val="clear" w:color="auto" w:fill="auto"/>
          </w:tcPr>
          <w:p w14:paraId="7C1FA7AB" w14:textId="24734E9A" w:rsidR="00D05FCD" w:rsidRPr="005918FC" w:rsidRDefault="00D05FCD" w:rsidP="009D55B6">
            <w:pPr>
              <w:spacing w:line="240" w:lineRule="auto"/>
              <w:jc w:val="left"/>
              <w:rPr>
                <w:szCs w:val="18"/>
              </w:rPr>
            </w:pPr>
            <w:r w:rsidRPr="00C34E3A">
              <w:rPr>
                <w:szCs w:val="18"/>
              </w:rPr>
              <w:t>none</w:t>
            </w:r>
          </w:p>
        </w:tc>
      </w:tr>
      <w:tr w:rsidR="00D05FCD" w:rsidRPr="005918FC" w14:paraId="32A1A6D0" w14:textId="77777777" w:rsidTr="00B973BB">
        <w:tc>
          <w:tcPr>
            <w:tcW w:w="1763" w:type="dxa"/>
            <w:vMerge/>
            <w:shd w:val="clear" w:color="auto" w:fill="auto"/>
            <w:vAlign w:val="center"/>
          </w:tcPr>
          <w:p w14:paraId="1ED00EDE"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05631FC9" w14:textId="77777777" w:rsidR="00D05FCD" w:rsidRPr="00D05FCD" w:rsidRDefault="00D05FCD" w:rsidP="009D55B6">
            <w:pPr>
              <w:rPr>
                <w:rFonts w:cstheme="minorHAnsi"/>
                <w:color w:val="010302"/>
                <w:lang w:val="en-GB"/>
              </w:rPr>
            </w:pPr>
            <w:r w:rsidRPr="00D05FCD">
              <w:rPr>
                <w:rFonts w:cstheme="minorHAnsi"/>
                <w:color w:val="000000"/>
                <w:lang w:val="en-GB"/>
              </w:rPr>
              <w:t>Eutrophication potential,</w:t>
            </w:r>
            <w:r w:rsidRPr="00D05FCD">
              <w:rPr>
                <w:rFonts w:cstheme="minorHAnsi"/>
                <w:color w:val="000000"/>
                <w:spacing w:val="-2"/>
                <w:lang w:val="en-GB"/>
              </w:rPr>
              <w:t xml:space="preserve"> </w:t>
            </w:r>
            <w:r w:rsidRPr="00D05FCD">
              <w:rPr>
                <w:rFonts w:cstheme="minorHAnsi"/>
                <w:color w:val="000000"/>
                <w:lang w:val="en-GB"/>
              </w:rPr>
              <w:t>Fraction of nutrients r</w:t>
            </w:r>
            <w:r w:rsidRPr="00D05FCD">
              <w:rPr>
                <w:rFonts w:cstheme="minorHAnsi"/>
                <w:color w:val="000000"/>
                <w:spacing w:val="-2"/>
                <w:lang w:val="en-GB"/>
              </w:rPr>
              <w:t>e</w:t>
            </w:r>
            <w:r w:rsidRPr="00D05FCD">
              <w:rPr>
                <w:rFonts w:cstheme="minorHAnsi"/>
                <w:color w:val="000000"/>
                <w:lang w:val="en-GB"/>
              </w:rPr>
              <w:t xml:space="preserve">aching  </w:t>
            </w:r>
          </w:p>
          <w:p w14:paraId="2ED72BB9" w14:textId="46C726F4"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freshwater end</w:t>
            </w:r>
            <w:r w:rsidRPr="00D05FCD">
              <w:rPr>
                <w:rFonts w:cstheme="minorHAnsi"/>
                <w:color w:val="000000"/>
                <w:spacing w:val="-2"/>
                <w:lang w:val="en-GB"/>
              </w:rPr>
              <w:t xml:space="preserve"> </w:t>
            </w:r>
            <w:r w:rsidRPr="00D05FCD">
              <w:rPr>
                <w:rFonts w:cstheme="minorHAnsi"/>
                <w:color w:val="000000"/>
                <w:lang w:val="en-GB"/>
              </w:rPr>
              <w:t>c</w:t>
            </w:r>
            <w:r w:rsidRPr="00D05FCD">
              <w:rPr>
                <w:rFonts w:cstheme="minorHAnsi"/>
                <w:color w:val="000000"/>
                <w:spacing w:val="-2"/>
                <w:lang w:val="en-GB"/>
              </w:rPr>
              <w:t>o</w:t>
            </w:r>
            <w:r w:rsidRPr="00D05FCD">
              <w:rPr>
                <w:rFonts w:cstheme="minorHAnsi"/>
                <w:color w:val="000000"/>
                <w:lang w:val="en-GB"/>
              </w:rPr>
              <w:t>mpar</w:t>
            </w:r>
            <w:r w:rsidRPr="00D05FCD">
              <w:rPr>
                <w:rFonts w:cstheme="minorHAnsi"/>
                <w:color w:val="000000"/>
                <w:spacing w:val="-2"/>
                <w:lang w:val="en-GB"/>
              </w:rPr>
              <w:t>t</w:t>
            </w:r>
            <w:r w:rsidRPr="00D05FCD">
              <w:rPr>
                <w:rFonts w:cstheme="minorHAnsi"/>
                <w:color w:val="000000"/>
                <w:lang w:val="en-GB"/>
              </w:rPr>
              <w:t>ment (EP-fr</w:t>
            </w:r>
            <w:r w:rsidRPr="00D05FCD">
              <w:rPr>
                <w:rFonts w:cstheme="minorHAnsi"/>
                <w:color w:val="000000"/>
                <w:spacing w:val="-2"/>
                <w:lang w:val="en-GB"/>
              </w:rPr>
              <w:t>e</w:t>
            </w:r>
            <w:r w:rsidRPr="00D05FCD">
              <w:rPr>
                <w:rFonts w:cstheme="minorHAnsi"/>
                <w:color w:val="000000"/>
                <w:lang w:val="en-GB"/>
              </w:rPr>
              <w:t>sh</w:t>
            </w:r>
            <w:r w:rsidRPr="00D05FCD">
              <w:rPr>
                <w:rFonts w:cstheme="minorHAnsi"/>
                <w:color w:val="000000"/>
                <w:spacing w:val="-2"/>
                <w:lang w:val="en-GB"/>
              </w:rPr>
              <w:t>w</w:t>
            </w:r>
            <w:r w:rsidRPr="00D05FCD">
              <w:rPr>
                <w:rFonts w:cstheme="minorHAnsi"/>
                <w:color w:val="000000"/>
                <w:lang w:val="en-GB"/>
              </w:rPr>
              <w:t>ater</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tcPr>
          <w:p w14:paraId="0FB52037" w14:textId="3AC6E73F" w:rsidR="00D05FCD" w:rsidRPr="005918FC" w:rsidRDefault="00D05FCD" w:rsidP="009D55B6">
            <w:pPr>
              <w:spacing w:line="240" w:lineRule="auto"/>
              <w:jc w:val="left"/>
              <w:rPr>
                <w:szCs w:val="18"/>
              </w:rPr>
            </w:pPr>
            <w:r w:rsidRPr="00C34E3A">
              <w:rPr>
                <w:szCs w:val="18"/>
              </w:rPr>
              <w:t>none</w:t>
            </w:r>
          </w:p>
        </w:tc>
      </w:tr>
      <w:tr w:rsidR="00D05FCD" w:rsidRPr="005918FC" w14:paraId="39F7A633" w14:textId="77777777" w:rsidTr="00B973BB">
        <w:tc>
          <w:tcPr>
            <w:tcW w:w="1763" w:type="dxa"/>
            <w:vMerge/>
            <w:shd w:val="clear" w:color="auto" w:fill="auto"/>
            <w:vAlign w:val="center"/>
          </w:tcPr>
          <w:p w14:paraId="7E894250"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45DA911D" w14:textId="77777777" w:rsidR="00D05FCD" w:rsidRPr="00D05FCD" w:rsidRDefault="00D05FCD" w:rsidP="009D55B6">
            <w:pPr>
              <w:spacing w:before="17"/>
              <w:rPr>
                <w:rFonts w:cstheme="minorHAnsi"/>
                <w:color w:val="010302"/>
                <w:lang w:val="en-GB"/>
              </w:rPr>
            </w:pPr>
            <w:r w:rsidRPr="00D05FCD">
              <w:rPr>
                <w:rFonts w:cstheme="minorHAnsi"/>
                <w:color w:val="000000"/>
                <w:lang w:val="en-GB"/>
              </w:rPr>
              <w:t>Eutrophication potential,</w:t>
            </w:r>
            <w:r w:rsidRPr="00D05FCD">
              <w:rPr>
                <w:rFonts w:cstheme="minorHAnsi"/>
                <w:color w:val="000000"/>
                <w:spacing w:val="-2"/>
                <w:lang w:val="en-GB"/>
              </w:rPr>
              <w:t xml:space="preserve"> </w:t>
            </w:r>
            <w:r w:rsidRPr="00D05FCD">
              <w:rPr>
                <w:rFonts w:cstheme="minorHAnsi"/>
                <w:color w:val="000000"/>
                <w:lang w:val="en-GB"/>
              </w:rPr>
              <w:t>Fraction of nutrients r</w:t>
            </w:r>
            <w:r w:rsidRPr="00D05FCD">
              <w:rPr>
                <w:rFonts w:cstheme="minorHAnsi"/>
                <w:color w:val="000000"/>
                <w:spacing w:val="-2"/>
                <w:lang w:val="en-GB"/>
              </w:rPr>
              <w:t>e</w:t>
            </w:r>
            <w:r w:rsidRPr="00D05FCD">
              <w:rPr>
                <w:rFonts w:cstheme="minorHAnsi"/>
                <w:color w:val="000000"/>
                <w:lang w:val="en-GB"/>
              </w:rPr>
              <w:t xml:space="preserve">aching  </w:t>
            </w:r>
          </w:p>
          <w:p w14:paraId="72C20593" w14:textId="6CFDDE53"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ma</w:t>
            </w:r>
            <w:r w:rsidRPr="00D05FCD">
              <w:rPr>
                <w:rFonts w:cstheme="minorHAnsi"/>
                <w:color w:val="000000"/>
                <w:spacing w:val="-2"/>
                <w:lang w:val="en-GB"/>
              </w:rPr>
              <w:t>r</w:t>
            </w:r>
            <w:r w:rsidRPr="00D05FCD">
              <w:rPr>
                <w:rFonts w:cstheme="minorHAnsi"/>
                <w:color w:val="000000"/>
                <w:lang w:val="en-GB"/>
              </w:rPr>
              <w:t>ine end c</w:t>
            </w:r>
            <w:r w:rsidRPr="00D05FCD">
              <w:rPr>
                <w:rFonts w:cstheme="minorHAnsi"/>
                <w:color w:val="000000"/>
                <w:spacing w:val="-2"/>
                <w:lang w:val="en-GB"/>
              </w:rPr>
              <w:t>o</w:t>
            </w:r>
            <w:r w:rsidRPr="00D05FCD">
              <w:rPr>
                <w:rFonts w:cstheme="minorHAnsi"/>
                <w:color w:val="000000"/>
                <w:lang w:val="en-GB"/>
              </w:rPr>
              <w:t>mp</w:t>
            </w:r>
            <w:r w:rsidRPr="00D05FCD">
              <w:rPr>
                <w:rFonts w:cstheme="minorHAnsi"/>
                <w:color w:val="000000"/>
                <w:spacing w:val="-2"/>
                <w:lang w:val="en-GB"/>
              </w:rPr>
              <w:t>a</w:t>
            </w:r>
            <w:r w:rsidRPr="00D05FCD">
              <w:rPr>
                <w:rFonts w:cstheme="minorHAnsi"/>
                <w:color w:val="000000"/>
                <w:lang w:val="en-GB"/>
              </w:rPr>
              <w:t>rtment (EP-marine</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tcPr>
          <w:p w14:paraId="185CC4D4" w14:textId="1A1EE4CB" w:rsidR="00D05FCD" w:rsidRPr="005918FC" w:rsidRDefault="00D05FCD" w:rsidP="009D55B6">
            <w:pPr>
              <w:spacing w:line="240" w:lineRule="auto"/>
              <w:jc w:val="left"/>
              <w:rPr>
                <w:szCs w:val="18"/>
              </w:rPr>
            </w:pPr>
            <w:r w:rsidRPr="00C34E3A">
              <w:rPr>
                <w:szCs w:val="18"/>
              </w:rPr>
              <w:t>none</w:t>
            </w:r>
          </w:p>
        </w:tc>
      </w:tr>
      <w:tr w:rsidR="00D05FCD" w:rsidRPr="005918FC" w14:paraId="0BEB0872" w14:textId="77777777" w:rsidTr="00B973BB">
        <w:tc>
          <w:tcPr>
            <w:tcW w:w="1763" w:type="dxa"/>
            <w:vMerge/>
            <w:shd w:val="clear" w:color="auto" w:fill="auto"/>
            <w:vAlign w:val="center"/>
          </w:tcPr>
          <w:p w14:paraId="6CAFBA4E"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57D904C7" w14:textId="77777777" w:rsidR="00D05FCD" w:rsidRPr="00D05FCD" w:rsidRDefault="00D05FCD" w:rsidP="009D55B6">
            <w:pPr>
              <w:spacing w:before="17"/>
              <w:rPr>
                <w:rFonts w:cstheme="minorHAnsi"/>
                <w:color w:val="010302"/>
                <w:lang w:val="en-GB"/>
              </w:rPr>
            </w:pPr>
            <w:r w:rsidRPr="00D05FCD">
              <w:rPr>
                <w:rFonts w:cstheme="minorHAnsi"/>
                <w:color w:val="000000"/>
                <w:lang w:val="en-GB"/>
              </w:rPr>
              <w:t>Eutrophication potential,</w:t>
            </w:r>
            <w:r w:rsidRPr="00D05FCD">
              <w:rPr>
                <w:rFonts w:cstheme="minorHAnsi"/>
                <w:color w:val="000000"/>
                <w:spacing w:val="-3"/>
                <w:lang w:val="en-GB"/>
              </w:rPr>
              <w:t xml:space="preserve"> </w:t>
            </w:r>
            <w:r w:rsidRPr="00D05FCD">
              <w:rPr>
                <w:rFonts w:cstheme="minorHAnsi"/>
                <w:color w:val="000000"/>
                <w:lang w:val="en-GB"/>
              </w:rPr>
              <w:t>Accumulated</w:t>
            </w:r>
            <w:r w:rsidRPr="00D05FCD">
              <w:rPr>
                <w:rFonts w:cstheme="minorHAnsi"/>
                <w:color w:val="000000"/>
                <w:spacing w:val="-2"/>
                <w:lang w:val="en-GB"/>
              </w:rPr>
              <w:t xml:space="preserve"> </w:t>
            </w:r>
            <w:r w:rsidRPr="00D05FCD">
              <w:rPr>
                <w:rFonts w:cstheme="minorHAnsi"/>
                <w:color w:val="000000"/>
                <w:lang w:val="en-GB"/>
              </w:rPr>
              <w:t>Excee</w:t>
            </w:r>
            <w:r w:rsidRPr="00D05FCD">
              <w:rPr>
                <w:rFonts w:cstheme="minorHAnsi"/>
                <w:color w:val="000000"/>
                <w:spacing w:val="-2"/>
                <w:lang w:val="en-GB"/>
              </w:rPr>
              <w:t>d</w:t>
            </w:r>
            <w:r w:rsidRPr="00D05FCD">
              <w:rPr>
                <w:rFonts w:cstheme="minorHAnsi"/>
                <w:color w:val="000000"/>
                <w:lang w:val="en-GB"/>
              </w:rPr>
              <w:t xml:space="preserve">ance  </w:t>
            </w:r>
          </w:p>
          <w:p w14:paraId="2C8B42FD" w14:textId="3B9935A3"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(EP-terr</w:t>
            </w:r>
            <w:r w:rsidRPr="00D05FCD">
              <w:rPr>
                <w:rFonts w:cstheme="minorHAnsi"/>
                <w:color w:val="000000"/>
                <w:spacing w:val="-2"/>
                <w:lang w:val="en-GB"/>
              </w:rPr>
              <w:t>e</w:t>
            </w:r>
            <w:r w:rsidRPr="00D05FCD">
              <w:rPr>
                <w:rFonts w:cstheme="minorHAnsi"/>
                <w:color w:val="000000"/>
                <w:lang w:val="en-GB"/>
              </w:rPr>
              <w:t>st</w:t>
            </w:r>
            <w:r w:rsidRPr="00D05FCD">
              <w:rPr>
                <w:rFonts w:cstheme="minorHAnsi"/>
                <w:color w:val="000000"/>
                <w:spacing w:val="-2"/>
                <w:lang w:val="en-GB"/>
              </w:rPr>
              <w:t>r</w:t>
            </w:r>
            <w:r w:rsidRPr="00D05FCD">
              <w:rPr>
                <w:rFonts w:cstheme="minorHAnsi"/>
                <w:color w:val="000000"/>
                <w:lang w:val="en-GB"/>
              </w:rPr>
              <w:t>ial</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tcPr>
          <w:p w14:paraId="7595B91A" w14:textId="51A5ED10" w:rsidR="00D05FCD" w:rsidRPr="005918FC" w:rsidRDefault="00D05FCD" w:rsidP="009D55B6">
            <w:pPr>
              <w:spacing w:line="240" w:lineRule="auto"/>
              <w:jc w:val="left"/>
              <w:rPr>
                <w:szCs w:val="18"/>
              </w:rPr>
            </w:pPr>
            <w:r w:rsidRPr="00C34E3A">
              <w:rPr>
                <w:szCs w:val="18"/>
              </w:rPr>
              <w:t>none</w:t>
            </w:r>
          </w:p>
        </w:tc>
      </w:tr>
      <w:tr w:rsidR="00D05FCD" w:rsidRPr="005918FC" w14:paraId="60116B8E" w14:textId="77777777" w:rsidTr="00B973BB">
        <w:tc>
          <w:tcPr>
            <w:tcW w:w="1763" w:type="dxa"/>
            <w:vMerge/>
            <w:shd w:val="clear" w:color="auto" w:fill="auto"/>
            <w:vAlign w:val="center"/>
          </w:tcPr>
          <w:p w14:paraId="52AFA367"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371C83C8" w14:textId="72169830"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Forma</w:t>
            </w:r>
            <w:r w:rsidRPr="00D05FCD">
              <w:rPr>
                <w:rFonts w:cstheme="minorHAnsi"/>
                <w:color w:val="000000"/>
                <w:spacing w:val="-2"/>
                <w:lang w:val="en-GB"/>
              </w:rPr>
              <w:t>t</w:t>
            </w:r>
            <w:r w:rsidRPr="00D05FCD">
              <w:rPr>
                <w:rFonts w:cstheme="minorHAnsi"/>
                <w:color w:val="000000"/>
                <w:lang w:val="en-GB"/>
              </w:rPr>
              <w:t>ion poten</w:t>
            </w:r>
            <w:r w:rsidRPr="00D05FCD">
              <w:rPr>
                <w:rFonts w:cstheme="minorHAnsi"/>
                <w:color w:val="000000"/>
                <w:spacing w:val="-2"/>
                <w:lang w:val="en-GB"/>
              </w:rPr>
              <w:t>t</w:t>
            </w:r>
            <w:r w:rsidRPr="00D05FCD">
              <w:rPr>
                <w:rFonts w:cstheme="minorHAnsi"/>
                <w:color w:val="000000"/>
                <w:lang w:val="en-GB"/>
              </w:rPr>
              <w:t>ial of t</w:t>
            </w:r>
            <w:r w:rsidRPr="00D05FCD">
              <w:rPr>
                <w:rFonts w:cstheme="minorHAnsi"/>
                <w:color w:val="000000"/>
                <w:spacing w:val="-2"/>
                <w:lang w:val="en-GB"/>
              </w:rPr>
              <w:t>ro</w:t>
            </w:r>
            <w:r w:rsidRPr="00D05FCD">
              <w:rPr>
                <w:rFonts w:cstheme="minorHAnsi"/>
                <w:color w:val="000000"/>
                <w:lang w:val="en-GB"/>
              </w:rPr>
              <w:t>pospheric o</w:t>
            </w:r>
            <w:r w:rsidRPr="00D05FCD">
              <w:rPr>
                <w:rFonts w:cstheme="minorHAnsi"/>
                <w:color w:val="000000"/>
                <w:spacing w:val="-2"/>
                <w:lang w:val="en-GB"/>
              </w:rPr>
              <w:t>z</w:t>
            </w:r>
            <w:r w:rsidRPr="00D05FCD">
              <w:rPr>
                <w:rFonts w:cstheme="minorHAnsi"/>
                <w:color w:val="000000"/>
                <w:lang w:val="en-GB"/>
              </w:rPr>
              <w:t>one (POCP</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tcPr>
          <w:p w14:paraId="5BF84F92" w14:textId="208C18E1" w:rsidR="00D05FCD" w:rsidRPr="005918FC" w:rsidRDefault="00D05FCD" w:rsidP="009D55B6">
            <w:pPr>
              <w:spacing w:line="240" w:lineRule="auto"/>
              <w:jc w:val="left"/>
              <w:rPr>
                <w:szCs w:val="18"/>
              </w:rPr>
            </w:pPr>
            <w:r w:rsidRPr="00C34E3A">
              <w:rPr>
                <w:szCs w:val="18"/>
              </w:rPr>
              <w:t>none</w:t>
            </w:r>
          </w:p>
        </w:tc>
      </w:tr>
      <w:tr w:rsidR="00D05FCD" w:rsidRPr="005918FC" w14:paraId="08EA75F4" w14:textId="77777777" w:rsidTr="00B973BB">
        <w:tc>
          <w:tcPr>
            <w:tcW w:w="1763" w:type="dxa"/>
            <w:vMerge/>
            <w:shd w:val="clear" w:color="auto" w:fill="auto"/>
            <w:vAlign w:val="center"/>
          </w:tcPr>
          <w:p w14:paraId="1758066C"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26FB1CED" w14:textId="17D6AB6F"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 xml:space="preserve">Potential </w:t>
            </w:r>
            <w:r w:rsidRPr="00D05FCD">
              <w:rPr>
                <w:rFonts w:cstheme="minorHAnsi"/>
                <w:color w:val="000000"/>
                <w:spacing w:val="-2"/>
                <w:lang w:val="en-GB"/>
              </w:rPr>
              <w:t>H</w:t>
            </w:r>
            <w:r w:rsidRPr="00D05FCD">
              <w:rPr>
                <w:rFonts w:cstheme="minorHAnsi"/>
                <w:color w:val="000000"/>
                <w:lang w:val="en-GB"/>
              </w:rPr>
              <w:t>uman exposu</w:t>
            </w:r>
            <w:r w:rsidRPr="00D05FCD">
              <w:rPr>
                <w:rFonts w:cstheme="minorHAnsi"/>
                <w:color w:val="000000"/>
                <w:spacing w:val="-2"/>
                <w:lang w:val="en-GB"/>
              </w:rPr>
              <w:t>r</w:t>
            </w:r>
            <w:r w:rsidRPr="00D05FCD">
              <w:rPr>
                <w:rFonts w:cstheme="minorHAnsi"/>
                <w:color w:val="000000"/>
                <w:lang w:val="en-GB"/>
              </w:rPr>
              <w:t>e efficiency rela</w:t>
            </w:r>
            <w:r w:rsidRPr="00D05FCD">
              <w:rPr>
                <w:rFonts w:cstheme="minorHAnsi"/>
                <w:color w:val="000000"/>
                <w:spacing w:val="-2"/>
                <w:lang w:val="en-GB"/>
              </w:rPr>
              <w:t>t</w:t>
            </w:r>
            <w:r w:rsidRPr="00D05FCD">
              <w:rPr>
                <w:rFonts w:cstheme="minorHAnsi"/>
                <w:color w:val="000000"/>
                <w:lang w:val="en-GB"/>
              </w:rPr>
              <w:t>ive to</w:t>
            </w:r>
            <w:r w:rsidRPr="00D05FCD">
              <w:rPr>
                <w:rFonts w:cstheme="minorHAnsi"/>
                <w:color w:val="000000"/>
                <w:spacing w:val="-2"/>
                <w:lang w:val="en-GB"/>
              </w:rPr>
              <w:t xml:space="preserve"> </w:t>
            </w:r>
            <w:r w:rsidRPr="00D05FCD">
              <w:rPr>
                <w:rFonts w:cstheme="minorHAnsi"/>
                <w:color w:val="000000"/>
                <w:lang w:val="en-GB"/>
              </w:rPr>
              <w:t>U</w:t>
            </w:r>
            <w:r w:rsidRPr="00D05FCD">
              <w:rPr>
                <w:rFonts w:cstheme="minorHAnsi"/>
                <w:color w:val="000000"/>
                <w:spacing w:val="-2"/>
                <w:lang w:val="en-GB"/>
              </w:rPr>
              <w:t>2</w:t>
            </w:r>
            <w:r w:rsidRPr="00D05FCD">
              <w:rPr>
                <w:rFonts w:cstheme="minorHAnsi"/>
                <w:color w:val="000000"/>
                <w:lang w:val="en-GB"/>
              </w:rPr>
              <w:t>35 (IRP</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vAlign w:val="center"/>
          </w:tcPr>
          <w:p w14:paraId="0A9172B6" w14:textId="77777777" w:rsidR="00D05FCD" w:rsidRPr="005918FC" w:rsidRDefault="00D05FCD" w:rsidP="009D55B6">
            <w:pPr>
              <w:spacing w:line="240" w:lineRule="auto"/>
              <w:jc w:val="left"/>
              <w:rPr>
                <w:szCs w:val="18"/>
              </w:rPr>
            </w:pPr>
            <w:r w:rsidRPr="005918FC">
              <w:rPr>
                <w:szCs w:val="18"/>
              </w:rPr>
              <w:t>1</w:t>
            </w:r>
          </w:p>
        </w:tc>
      </w:tr>
      <w:tr w:rsidR="00D05FCD" w:rsidRPr="005918FC" w14:paraId="0CAFE333" w14:textId="77777777" w:rsidTr="008F0E74">
        <w:tc>
          <w:tcPr>
            <w:tcW w:w="1763" w:type="dxa"/>
            <w:vMerge w:val="restart"/>
            <w:shd w:val="clear" w:color="auto" w:fill="auto"/>
            <w:vAlign w:val="center"/>
          </w:tcPr>
          <w:p w14:paraId="25BBD035" w14:textId="1C16A1CA" w:rsidR="00D05FCD" w:rsidRPr="00D05FCD" w:rsidRDefault="00D05FCD" w:rsidP="009D55B6">
            <w:pPr>
              <w:spacing w:line="240" w:lineRule="auto"/>
              <w:jc w:val="left"/>
              <w:rPr>
                <w:rFonts w:cstheme="minorHAnsi"/>
                <w:lang w:val="de-CH"/>
              </w:rPr>
            </w:pPr>
            <w:r w:rsidRPr="00D05FCD">
              <w:rPr>
                <w:rFonts w:cstheme="minorHAnsi"/>
                <w:szCs w:val="18"/>
              </w:rPr>
              <w:t>ILCD-Type 3</w:t>
            </w:r>
          </w:p>
        </w:tc>
        <w:tc>
          <w:tcPr>
            <w:tcW w:w="5052" w:type="dxa"/>
            <w:shd w:val="clear" w:color="auto" w:fill="auto"/>
          </w:tcPr>
          <w:p w14:paraId="312F4E6E" w14:textId="6F60412C"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Abiotic deple</w:t>
            </w:r>
            <w:r w:rsidRPr="00D05FCD">
              <w:rPr>
                <w:rFonts w:cstheme="minorHAnsi"/>
                <w:color w:val="000000"/>
                <w:spacing w:val="-2"/>
                <w:lang w:val="en-GB"/>
              </w:rPr>
              <w:t>t</w:t>
            </w:r>
            <w:r w:rsidRPr="00D05FCD">
              <w:rPr>
                <w:rFonts w:cstheme="minorHAnsi"/>
                <w:color w:val="000000"/>
                <w:lang w:val="en-GB"/>
              </w:rPr>
              <w:t>ion po</w:t>
            </w:r>
            <w:r w:rsidRPr="00D05FCD">
              <w:rPr>
                <w:rFonts w:cstheme="minorHAnsi"/>
                <w:color w:val="000000"/>
                <w:spacing w:val="-2"/>
                <w:lang w:val="en-GB"/>
              </w:rPr>
              <w:t>t</w:t>
            </w:r>
            <w:r w:rsidRPr="00D05FCD">
              <w:rPr>
                <w:rFonts w:cstheme="minorHAnsi"/>
                <w:color w:val="000000"/>
                <w:lang w:val="en-GB"/>
              </w:rPr>
              <w:t>enti</w:t>
            </w:r>
            <w:r w:rsidRPr="00D05FCD">
              <w:rPr>
                <w:rFonts w:cstheme="minorHAnsi"/>
                <w:color w:val="000000"/>
                <w:spacing w:val="-2"/>
                <w:lang w:val="en-GB"/>
              </w:rPr>
              <w:t>a</w:t>
            </w:r>
            <w:r w:rsidRPr="00D05FCD">
              <w:rPr>
                <w:rFonts w:cstheme="minorHAnsi"/>
                <w:color w:val="000000"/>
                <w:lang w:val="en-GB"/>
              </w:rPr>
              <w:t>l for non-</w:t>
            </w:r>
            <w:r w:rsidRPr="00D05FCD">
              <w:rPr>
                <w:rFonts w:cstheme="minorHAnsi"/>
                <w:color w:val="000000"/>
                <w:spacing w:val="-2"/>
                <w:lang w:val="en-GB"/>
              </w:rPr>
              <w:t>f</w:t>
            </w:r>
            <w:r w:rsidRPr="00D05FCD">
              <w:rPr>
                <w:rFonts w:cstheme="minorHAnsi"/>
                <w:color w:val="000000"/>
                <w:lang w:val="en-GB"/>
              </w:rPr>
              <w:t xml:space="preserve">ossil </w:t>
            </w:r>
            <w:r w:rsidRPr="00D05FCD">
              <w:rPr>
                <w:rFonts w:cstheme="minorHAnsi"/>
                <w:color w:val="000000"/>
                <w:spacing w:val="-2"/>
                <w:lang w:val="en-GB"/>
              </w:rPr>
              <w:t>r</w:t>
            </w:r>
            <w:r w:rsidRPr="00D05FCD">
              <w:rPr>
                <w:rFonts w:cstheme="minorHAnsi"/>
                <w:color w:val="000000"/>
                <w:lang w:val="en-GB"/>
              </w:rPr>
              <w:t>es</w:t>
            </w:r>
            <w:r w:rsidRPr="00D05FCD">
              <w:rPr>
                <w:rFonts w:cstheme="minorHAnsi"/>
                <w:color w:val="000000"/>
                <w:spacing w:val="-2"/>
                <w:lang w:val="en-GB"/>
              </w:rPr>
              <w:t>o</w:t>
            </w:r>
            <w:r w:rsidRPr="00D05FCD">
              <w:rPr>
                <w:rFonts w:cstheme="minorHAnsi"/>
                <w:color w:val="000000"/>
                <w:lang w:val="en-GB"/>
              </w:rPr>
              <w:t xml:space="preserve">urces  </w:t>
            </w:r>
            <w:r w:rsidRPr="00D05FCD">
              <w:rPr>
                <w:rFonts w:cstheme="minorHAnsi"/>
                <w:lang w:val="en-GB"/>
              </w:rPr>
              <w:br w:type="textWrapping" w:clear="all"/>
            </w:r>
            <w:r w:rsidRPr="00D05FCD">
              <w:rPr>
                <w:rFonts w:cstheme="minorHAnsi"/>
                <w:color w:val="000000"/>
                <w:lang w:val="en-GB"/>
              </w:rPr>
              <w:t>(ADP-miner</w:t>
            </w:r>
            <w:r w:rsidRPr="00D05FCD">
              <w:rPr>
                <w:rFonts w:cstheme="minorHAnsi"/>
                <w:color w:val="000000"/>
                <w:spacing w:val="-2"/>
                <w:lang w:val="en-GB"/>
              </w:rPr>
              <w:t>a</w:t>
            </w:r>
            <w:r w:rsidRPr="00D05FCD">
              <w:rPr>
                <w:rFonts w:cstheme="minorHAnsi"/>
                <w:color w:val="000000"/>
                <w:lang w:val="en-GB"/>
              </w:rPr>
              <w:t>ls</w:t>
            </w:r>
            <w:r w:rsidRPr="00D05FCD">
              <w:rPr>
                <w:rFonts w:cstheme="minorHAnsi"/>
                <w:color w:val="000000"/>
                <w:spacing w:val="-3"/>
                <w:lang w:val="en-GB"/>
              </w:rPr>
              <w:t>&amp;</w:t>
            </w:r>
            <w:r w:rsidRPr="00D05FCD">
              <w:rPr>
                <w:rFonts w:cstheme="minorHAnsi"/>
                <w:color w:val="000000"/>
                <w:lang w:val="en-GB"/>
              </w:rPr>
              <w:t>meta</w:t>
            </w:r>
            <w:r w:rsidRPr="00D05FCD">
              <w:rPr>
                <w:rFonts w:cstheme="minorHAnsi"/>
                <w:color w:val="000000"/>
                <w:spacing w:val="-2"/>
                <w:lang w:val="en-GB"/>
              </w:rPr>
              <w:t>l</w:t>
            </w:r>
            <w:r w:rsidRPr="00D05FCD">
              <w:rPr>
                <w:rFonts w:cstheme="minorHAnsi"/>
                <w:color w:val="000000"/>
                <w:lang w:val="en-GB"/>
              </w:rPr>
              <w:t>s</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vAlign w:val="center"/>
          </w:tcPr>
          <w:p w14:paraId="7EE0AF3E" w14:textId="77777777" w:rsidR="00D05FCD" w:rsidRPr="005918FC" w:rsidRDefault="00D05FCD" w:rsidP="009D55B6">
            <w:pPr>
              <w:spacing w:line="240" w:lineRule="auto"/>
              <w:jc w:val="left"/>
              <w:rPr>
                <w:szCs w:val="18"/>
              </w:rPr>
            </w:pPr>
            <w:r w:rsidRPr="005918FC">
              <w:rPr>
                <w:szCs w:val="18"/>
              </w:rPr>
              <w:t>2</w:t>
            </w:r>
          </w:p>
        </w:tc>
      </w:tr>
      <w:tr w:rsidR="00D05FCD" w:rsidRPr="005918FC" w14:paraId="263B937D" w14:textId="77777777" w:rsidTr="008F0E74">
        <w:tc>
          <w:tcPr>
            <w:tcW w:w="1763" w:type="dxa"/>
            <w:vMerge/>
            <w:shd w:val="clear" w:color="auto" w:fill="auto"/>
            <w:vAlign w:val="center"/>
          </w:tcPr>
          <w:p w14:paraId="52ABD0CD"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247627EF" w14:textId="59FF1372"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Abiotic deple</w:t>
            </w:r>
            <w:r w:rsidRPr="00D05FCD">
              <w:rPr>
                <w:rFonts w:cstheme="minorHAnsi"/>
                <w:color w:val="000000"/>
                <w:spacing w:val="-2"/>
                <w:lang w:val="en-GB"/>
              </w:rPr>
              <w:t>t</w:t>
            </w:r>
            <w:r w:rsidRPr="00D05FCD">
              <w:rPr>
                <w:rFonts w:cstheme="minorHAnsi"/>
                <w:color w:val="000000"/>
                <w:lang w:val="en-GB"/>
              </w:rPr>
              <w:t>ion po</w:t>
            </w:r>
            <w:r w:rsidRPr="00D05FCD">
              <w:rPr>
                <w:rFonts w:cstheme="minorHAnsi"/>
                <w:color w:val="000000"/>
                <w:spacing w:val="-2"/>
                <w:lang w:val="en-GB"/>
              </w:rPr>
              <w:t>t</w:t>
            </w:r>
            <w:r w:rsidRPr="00D05FCD">
              <w:rPr>
                <w:rFonts w:cstheme="minorHAnsi"/>
                <w:color w:val="000000"/>
                <w:lang w:val="en-GB"/>
              </w:rPr>
              <w:t>enti</w:t>
            </w:r>
            <w:r w:rsidRPr="00D05FCD">
              <w:rPr>
                <w:rFonts w:cstheme="minorHAnsi"/>
                <w:color w:val="000000"/>
                <w:spacing w:val="-2"/>
                <w:lang w:val="en-GB"/>
              </w:rPr>
              <w:t>a</w:t>
            </w:r>
            <w:r w:rsidRPr="00D05FCD">
              <w:rPr>
                <w:rFonts w:cstheme="minorHAnsi"/>
                <w:color w:val="000000"/>
                <w:lang w:val="en-GB"/>
              </w:rPr>
              <w:t>l for f</w:t>
            </w:r>
            <w:r w:rsidRPr="00D05FCD">
              <w:rPr>
                <w:rFonts w:cstheme="minorHAnsi"/>
                <w:color w:val="000000"/>
                <w:spacing w:val="-2"/>
                <w:lang w:val="en-GB"/>
              </w:rPr>
              <w:t>o</w:t>
            </w:r>
            <w:r w:rsidRPr="00D05FCD">
              <w:rPr>
                <w:rFonts w:cstheme="minorHAnsi"/>
                <w:color w:val="000000"/>
                <w:lang w:val="en-GB"/>
              </w:rPr>
              <w:t>ssil r</w:t>
            </w:r>
            <w:r w:rsidRPr="00D05FCD">
              <w:rPr>
                <w:rFonts w:cstheme="minorHAnsi"/>
                <w:color w:val="000000"/>
                <w:spacing w:val="-2"/>
                <w:lang w:val="en-GB"/>
              </w:rPr>
              <w:t>e</w:t>
            </w:r>
            <w:r w:rsidRPr="00D05FCD">
              <w:rPr>
                <w:rFonts w:cstheme="minorHAnsi"/>
                <w:color w:val="000000"/>
                <w:lang w:val="en-GB"/>
              </w:rPr>
              <w:t>sou</w:t>
            </w:r>
            <w:r w:rsidRPr="00D05FCD">
              <w:rPr>
                <w:rFonts w:cstheme="minorHAnsi"/>
                <w:color w:val="000000"/>
                <w:spacing w:val="-2"/>
                <w:lang w:val="en-GB"/>
              </w:rPr>
              <w:t>r</w:t>
            </w:r>
            <w:r w:rsidRPr="00D05FCD">
              <w:rPr>
                <w:rFonts w:cstheme="minorHAnsi"/>
                <w:color w:val="000000"/>
                <w:lang w:val="en-GB"/>
              </w:rPr>
              <w:t>c</w:t>
            </w:r>
            <w:r w:rsidRPr="00D05FCD">
              <w:rPr>
                <w:rFonts w:cstheme="minorHAnsi"/>
                <w:color w:val="000000"/>
                <w:spacing w:val="-2"/>
                <w:lang w:val="en-GB"/>
              </w:rPr>
              <w:t>e</w:t>
            </w:r>
            <w:r w:rsidRPr="00D05FCD">
              <w:rPr>
                <w:rFonts w:cstheme="minorHAnsi"/>
                <w:color w:val="000000"/>
                <w:lang w:val="en-GB"/>
              </w:rPr>
              <w:t>s (AD</w:t>
            </w:r>
            <w:r w:rsidRPr="00D05FCD">
              <w:rPr>
                <w:rFonts w:cstheme="minorHAnsi"/>
                <w:color w:val="000000"/>
                <w:spacing w:val="-3"/>
                <w:lang w:val="en-GB"/>
              </w:rPr>
              <w:t>P</w:t>
            </w:r>
            <w:r w:rsidRPr="00D05FCD">
              <w:rPr>
                <w:rFonts w:cstheme="minorHAnsi"/>
                <w:color w:val="000000"/>
                <w:lang w:val="en-GB"/>
              </w:rPr>
              <w:t>-f</w:t>
            </w:r>
            <w:r w:rsidRPr="00D05FCD">
              <w:rPr>
                <w:rFonts w:cstheme="minorHAnsi"/>
                <w:color w:val="000000"/>
                <w:spacing w:val="-2"/>
                <w:lang w:val="en-GB"/>
              </w:rPr>
              <w:t>o</w:t>
            </w:r>
            <w:r w:rsidRPr="00D05FCD">
              <w:rPr>
                <w:rFonts w:cstheme="minorHAnsi"/>
                <w:color w:val="000000"/>
                <w:lang w:val="en-GB"/>
              </w:rPr>
              <w:t>ssil</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vAlign w:val="center"/>
          </w:tcPr>
          <w:p w14:paraId="63E6BF08" w14:textId="77777777" w:rsidR="00D05FCD" w:rsidRPr="005918FC" w:rsidRDefault="00D05FCD" w:rsidP="009D55B6">
            <w:pPr>
              <w:spacing w:line="240" w:lineRule="auto"/>
              <w:jc w:val="left"/>
              <w:rPr>
                <w:szCs w:val="18"/>
              </w:rPr>
            </w:pPr>
            <w:r w:rsidRPr="005918FC">
              <w:rPr>
                <w:szCs w:val="18"/>
              </w:rPr>
              <w:t>2</w:t>
            </w:r>
          </w:p>
        </w:tc>
      </w:tr>
      <w:tr w:rsidR="00D05FCD" w:rsidRPr="005918FC" w14:paraId="59E1ADA4" w14:textId="77777777" w:rsidTr="008F0E74">
        <w:tc>
          <w:tcPr>
            <w:tcW w:w="1763" w:type="dxa"/>
            <w:vMerge/>
            <w:shd w:val="clear" w:color="auto" w:fill="auto"/>
            <w:vAlign w:val="center"/>
          </w:tcPr>
          <w:p w14:paraId="5695E65E"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0CDA3781" w14:textId="77777777" w:rsidR="00D05FCD" w:rsidRPr="00D05FCD" w:rsidRDefault="00D05FCD" w:rsidP="009D55B6">
            <w:pPr>
              <w:rPr>
                <w:rFonts w:cstheme="minorHAnsi"/>
                <w:color w:val="010302"/>
                <w:lang w:val="en-GB"/>
              </w:rPr>
            </w:pPr>
            <w:r w:rsidRPr="00D05FCD">
              <w:rPr>
                <w:rFonts w:cstheme="minorHAnsi"/>
                <w:color w:val="000000"/>
                <w:lang w:val="en-GB"/>
              </w:rPr>
              <w:t>Water (user) de</w:t>
            </w:r>
            <w:r w:rsidRPr="00D05FCD">
              <w:rPr>
                <w:rFonts w:cstheme="minorHAnsi"/>
                <w:color w:val="000000"/>
                <w:spacing w:val="-2"/>
                <w:lang w:val="en-GB"/>
              </w:rPr>
              <w:t>p</w:t>
            </w:r>
            <w:r w:rsidRPr="00D05FCD">
              <w:rPr>
                <w:rFonts w:cstheme="minorHAnsi"/>
                <w:color w:val="000000"/>
                <w:lang w:val="en-GB"/>
              </w:rPr>
              <w:t>riva</w:t>
            </w:r>
            <w:r w:rsidRPr="00D05FCD">
              <w:rPr>
                <w:rFonts w:cstheme="minorHAnsi"/>
                <w:color w:val="000000"/>
                <w:spacing w:val="-2"/>
                <w:lang w:val="en-GB"/>
              </w:rPr>
              <w:t>t</w:t>
            </w:r>
            <w:r w:rsidRPr="00D05FCD">
              <w:rPr>
                <w:rFonts w:cstheme="minorHAnsi"/>
                <w:color w:val="000000"/>
                <w:lang w:val="en-GB"/>
              </w:rPr>
              <w:t>ion</w:t>
            </w:r>
            <w:r w:rsidRPr="00D05FCD">
              <w:rPr>
                <w:rFonts w:cstheme="minorHAnsi"/>
                <w:color w:val="000000"/>
                <w:spacing w:val="-2"/>
                <w:lang w:val="en-GB"/>
              </w:rPr>
              <w:t xml:space="preserve"> </w:t>
            </w:r>
            <w:r w:rsidRPr="00D05FCD">
              <w:rPr>
                <w:rFonts w:cstheme="minorHAnsi"/>
                <w:color w:val="000000"/>
                <w:lang w:val="en-GB"/>
              </w:rPr>
              <w:t>potentia</w:t>
            </w:r>
            <w:r w:rsidRPr="00D05FCD">
              <w:rPr>
                <w:rFonts w:cstheme="minorHAnsi"/>
                <w:color w:val="000000"/>
                <w:spacing w:val="-2"/>
                <w:lang w:val="en-GB"/>
              </w:rPr>
              <w:t>l</w:t>
            </w:r>
            <w:r w:rsidRPr="00D05FCD">
              <w:rPr>
                <w:rFonts w:cstheme="minorHAnsi"/>
                <w:color w:val="000000"/>
                <w:lang w:val="en-GB"/>
              </w:rPr>
              <w:t>, depri</w:t>
            </w:r>
            <w:r w:rsidRPr="00D05FCD">
              <w:rPr>
                <w:rFonts w:cstheme="minorHAnsi"/>
                <w:color w:val="000000"/>
                <w:spacing w:val="-3"/>
                <w:lang w:val="en-GB"/>
              </w:rPr>
              <w:t>v</w:t>
            </w:r>
            <w:r w:rsidRPr="00D05FCD">
              <w:rPr>
                <w:rFonts w:cstheme="minorHAnsi"/>
                <w:color w:val="000000"/>
                <w:lang w:val="en-GB"/>
              </w:rPr>
              <w:t>atio</w:t>
            </w:r>
            <w:r w:rsidRPr="00D05FCD">
              <w:rPr>
                <w:rFonts w:cstheme="minorHAnsi"/>
                <w:color w:val="000000"/>
                <w:spacing w:val="-2"/>
                <w:lang w:val="en-GB"/>
              </w:rPr>
              <w:t>n</w:t>
            </w:r>
            <w:r w:rsidRPr="00D05FCD">
              <w:rPr>
                <w:rFonts w:cstheme="minorHAnsi"/>
                <w:color w:val="000000"/>
                <w:lang w:val="en-GB"/>
              </w:rPr>
              <w:t>-w</w:t>
            </w:r>
            <w:r w:rsidRPr="00D05FCD">
              <w:rPr>
                <w:rFonts w:cstheme="minorHAnsi"/>
                <w:color w:val="000000"/>
                <w:spacing w:val="-2"/>
                <w:lang w:val="en-GB"/>
              </w:rPr>
              <w:t>e</w:t>
            </w:r>
            <w:r w:rsidRPr="00D05FCD">
              <w:rPr>
                <w:rFonts w:cstheme="minorHAnsi"/>
                <w:color w:val="000000"/>
                <w:lang w:val="en-GB"/>
              </w:rPr>
              <w:t xml:space="preserve">ighted  </w:t>
            </w:r>
          </w:p>
          <w:p w14:paraId="4FB39AAF" w14:textId="2A90158C" w:rsidR="00D05FCD" w:rsidRPr="00D05FCD" w:rsidRDefault="00D05FCD" w:rsidP="009D55B6">
            <w:pPr>
              <w:spacing w:line="240" w:lineRule="auto"/>
              <w:jc w:val="left"/>
              <w:rPr>
                <w:rFonts w:cstheme="minorHAnsi"/>
                <w:szCs w:val="18"/>
              </w:rPr>
            </w:pPr>
            <w:r w:rsidRPr="00D05FCD">
              <w:rPr>
                <w:rFonts w:cstheme="minorHAnsi"/>
                <w:color w:val="000000"/>
              </w:rPr>
              <w:t>water co</w:t>
            </w:r>
            <w:r w:rsidRPr="00D05FCD">
              <w:rPr>
                <w:rFonts w:cstheme="minorHAnsi"/>
                <w:color w:val="000000"/>
                <w:spacing w:val="-3"/>
              </w:rPr>
              <w:t>n</w:t>
            </w:r>
            <w:r w:rsidRPr="00D05FCD">
              <w:rPr>
                <w:rFonts w:cstheme="minorHAnsi"/>
                <w:color w:val="000000"/>
              </w:rPr>
              <w:t>sumption (WD</w:t>
            </w:r>
            <w:r w:rsidRPr="00D05FCD">
              <w:rPr>
                <w:rFonts w:cstheme="minorHAnsi"/>
                <w:color w:val="000000"/>
                <w:spacing w:val="-3"/>
              </w:rPr>
              <w:t>P</w:t>
            </w:r>
            <w:r w:rsidRPr="00D05FCD">
              <w:rPr>
                <w:rFonts w:cstheme="minorHAnsi"/>
                <w:color w:val="000000"/>
              </w:rPr>
              <w:t xml:space="preserve">)  </w:t>
            </w:r>
          </w:p>
        </w:tc>
        <w:tc>
          <w:tcPr>
            <w:tcW w:w="2098" w:type="dxa"/>
            <w:shd w:val="clear" w:color="auto" w:fill="auto"/>
            <w:vAlign w:val="center"/>
          </w:tcPr>
          <w:p w14:paraId="3842130D" w14:textId="77777777" w:rsidR="00D05FCD" w:rsidRPr="005918FC" w:rsidRDefault="00D05FCD" w:rsidP="009D55B6">
            <w:pPr>
              <w:spacing w:line="240" w:lineRule="auto"/>
              <w:jc w:val="left"/>
              <w:rPr>
                <w:szCs w:val="18"/>
              </w:rPr>
            </w:pPr>
            <w:r w:rsidRPr="005918FC">
              <w:rPr>
                <w:szCs w:val="18"/>
              </w:rPr>
              <w:t>2</w:t>
            </w:r>
          </w:p>
        </w:tc>
      </w:tr>
      <w:tr w:rsidR="00D05FCD" w:rsidRPr="005918FC" w14:paraId="7F34611B" w14:textId="77777777" w:rsidTr="008F0E74">
        <w:tc>
          <w:tcPr>
            <w:tcW w:w="1763" w:type="dxa"/>
            <w:vMerge/>
            <w:shd w:val="clear" w:color="auto" w:fill="auto"/>
            <w:vAlign w:val="center"/>
          </w:tcPr>
          <w:p w14:paraId="41CF5734"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4A512B93" w14:textId="711DEA9C"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Potential</w:t>
            </w:r>
            <w:r w:rsidRPr="00D05FCD">
              <w:rPr>
                <w:rFonts w:cstheme="minorHAnsi"/>
                <w:color w:val="000000"/>
                <w:spacing w:val="-2"/>
                <w:lang w:val="en-GB"/>
              </w:rPr>
              <w:t xml:space="preserve"> </w:t>
            </w:r>
            <w:r w:rsidRPr="00D05FCD">
              <w:rPr>
                <w:rFonts w:cstheme="minorHAnsi"/>
                <w:color w:val="000000"/>
                <w:lang w:val="en-GB"/>
              </w:rPr>
              <w:t>C</w:t>
            </w:r>
            <w:r w:rsidRPr="00D05FCD">
              <w:rPr>
                <w:rFonts w:cstheme="minorHAnsi"/>
                <w:color w:val="000000"/>
                <w:spacing w:val="-2"/>
                <w:lang w:val="en-GB"/>
              </w:rPr>
              <w:t>o</w:t>
            </w:r>
            <w:r w:rsidRPr="00D05FCD">
              <w:rPr>
                <w:rFonts w:cstheme="minorHAnsi"/>
                <w:color w:val="000000"/>
                <w:lang w:val="en-GB"/>
              </w:rPr>
              <w:t>mpara</w:t>
            </w:r>
            <w:r w:rsidRPr="00D05FCD">
              <w:rPr>
                <w:rFonts w:cstheme="minorHAnsi"/>
                <w:color w:val="000000"/>
                <w:spacing w:val="-2"/>
                <w:lang w:val="en-GB"/>
              </w:rPr>
              <w:t>t</w:t>
            </w:r>
            <w:r w:rsidRPr="00D05FCD">
              <w:rPr>
                <w:rFonts w:cstheme="minorHAnsi"/>
                <w:color w:val="000000"/>
                <w:lang w:val="en-GB"/>
              </w:rPr>
              <w:t>ive T</w:t>
            </w:r>
            <w:r w:rsidRPr="00D05FCD">
              <w:rPr>
                <w:rFonts w:cstheme="minorHAnsi"/>
                <w:color w:val="000000"/>
                <w:spacing w:val="-2"/>
                <w:lang w:val="en-GB"/>
              </w:rPr>
              <w:t>o</w:t>
            </w:r>
            <w:r w:rsidRPr="00D05FCD">
              <w:rPr>
                <w:rFonts w:cstheme="minorHAnsi"/>
                <w:color w:val="000000"/>
                <w:lang w:val="en-GB"/>
              </w:rPr>
              <w:t>xic U</w:t>
            </w:r>
            <w:r w:rsidRPr="00D05FCD">
              <w:rPr>
                <w:rFonts w:cstheme="minorHAnsi"/>
                <w:color w:val="000000"/>
                <w:spacing w:val="-3"/>
                <w:lang w:val="en-GB"/>
              </w:rPr>
              <w:t>n</w:t>
            </w:r>
            <w:r w:rsidRPr="00D05FCD">
              <w:rPr>
                <w:rFonts w:cstheme="minorHAnsi"/>
                <w:color w:val="000000"/>
                <w:lang w:val="en-GB"/>
              </w:rPr>
              <w:t xml:space="preserve">it for </w:t>
            </w:r>
            <w:r w:rsidRPr="00D05FCD">
              <w:rPr>
                <w:rFonts w:cstheme="minorHAnsi"/>
                <w:color w:val="000000"/>
                <w:spacing w:val="-2"/>
                <w:lang w:val="en-GB"/>
              </w:rPr>
              <w:t>e</w:t>
            </w:r>
            <w:r w:rsidRPr="00D05FCD">
              <w:rPr>
                <w:rFonts w:cstheme="minorHAnsi"/>
                <w:color w:val="000000"/>
                <w:lang w:val="en-GB"/>
              </w:rPr>
              <w:t>c</w:t>
            </w:r>
            <w:r w:rsidRPr="00D05FCD">
              <w:rPr>
                <w:rFonts w:cstheme="minorHAnsi"/>
                <w:color w:val="000000"/>
                <w:spacing w:val="-2"/>
                <w:lang w:val="en-GB"/>
              </w:rPr>
              <w:t>o</w:t>
            </w:r>
            <w:r w:rsidRPr="00D05FCD">
              <w:rPr>
                <w:rFonts w:cstheme="minorHAnsi"/>
                <w:color w:val="000000"/>
                <w:lang w:val="en-GB"/>
              </w:rPr>
              <w:t>syst</w:t>
            </w:r>
            <w:r w:rsidRPr="00D05FCD">
              <w:rPr>
                <w:rFonts w:cstheme="minorHAnsi"/>
                <w:color w:val="000000"/>
                <w:spacing w:val="-2"/>
                <w:lang w:val="en-GB"/>
              </w:rPr>
              <w:t>e</w:t>
            </w:r>
            <w:r w:rsidRPr="00D05FCD">
              <w:rPr>
                <w:rFonts w:cstheme="minorHAnsi"/>
                <w:color w:val="000000"/>
                <w:lang w:val="en-GB"/>
              </w:rPr>
              <w:t>ms (</w:t>
            </w:r>
            <w:r w:rsidRPr="00D05FCD">
              <w:rPr>
                <w:rFonts w:cstheme="minorHAnsi"/>
                <w:color w:val="000000"/>
                <w:spacing w:val="-2"/>
                <w:lang w:val="en-GB"/>
              </w:rPr>
              <w:t>E</w:t>
            </w:r>
            <w:r w:rsidRPr="00D05FCD">
              <w:rPr>
                <w:rFonts w:cstheme="minorHAnsi"/>
                <w:color w:val="000000"/>
                <w:lang w:val="en-GB"/>
              </w:rPr>
              <w:t>TP-fw</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vAlign w:val="center"/>
          </w:tcPr>
          <w:p w14:paraId="27017D65" w14:textId="77777777" w:rsidR="00D05FCD" w:rsidRPr="005918FC" w:rsidRDefault="00D05FCD" w:rsidP="009D55B6">
            <w:pPr>
              <w:spacing w:line="240" w:lineRule="auto"/>
              <w:jc w:val="left"/>
              <w:rPr>
                <w:szCs w:val="18"/>
              </w:rPr>
            </w:pPr>
            <w:r w:rsidRPr="005918FC">
              <w:rPr>
                <w:szCs w:val="18"/>
              </w:rPr>
              <w:t>2</w:t>
            </w:r>
          </w:p>
        </w:tc>
      </w:tr>
      <w:tr w:rsidR="00D05FCD" w:rsidRPr="005918FC" w14:paraId="2B29B1DA" w14:textId="77777777" w:rsidTr="008F0E74">
        <w:tc>
          <w:tcPr>
            <w:tcW w:w="1763" w:type="dxa"/>
            <w:vMerge/>
            <w:shd w:val="clear" w:color="auto" w:fill="auto"/>
            <w:vAlign w:val="center"/>
          </w:tcPr>
          <w:p w14:paraId="177E4BB6"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632B452E" w14:textId="5A4B7877"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Potential</w:t>
            </w:r>
            <w:r w:rsidRPr="00D05FCD">
              <w:rPr>
                <w:rFonts w:cstheme="minorHAnsi"/>
                <w:color w:val="000000"/>
                <w:spacing w:val="-2"/>
                <w:lang w:val="en-GB"/>
              </w:rPr>
              <w:t xml:space="preserve"> </w:t>
            </w:r>
            <w:r w:rsidRPr="00D05FCD">
              <w:rPr>
                <w:rFonts w:cstheme="minorHAnsi"/>
                <w:color w:val="000000"/>
                <w:lang w:val="en-GB"/>
              </w:rPr>
              <w:t>C</w:t>
            </w:r>
            <w:r w:rsidRPr="00D05FCD">
              <w:rPr>
                <w:rFonts w:cstheme="minorHAnsi"/>
                <w:color w:val="000000"/>
                <w:spacing w:val="-2"/>
                <w:lang w:val="en-GB"/>
              </w:rPr>
              <w:t>o</w:t>
            </w:r>
            <w:r w:rsidRPr="00D05FCD">
              <w:rPr>
                <w:rFonts w:cstheme="minorHAnsi"/>
                <w:color w:val="000000"/>
                <w:lang w:val="en-GB"/>
              </w:rPr>
              <w:t>mpara</w:t>
            </w:r>
            <w:r w:rsidRPr="00D05FCD">
              <w:rPr>
                <w:rFonts w:cstheme="minorHAnsi"/>
                <w:color w:val="000000"/>
                <w:spacing w:val="-2"/>
                <w:lang w:val="en-GB"/>
              </w:rPr>
              <w:t>t</w:t>
            </w:r>
            <w:r w:rsidRPr="00D05FCD">
              <w:rPr>
                <w:rFonts w:cstheme="minorHAnsi"/>
                <w:color w:val="000000"/>
                <w:lang w:val="en-GB"/>
              </w:rPr>
              <w:t>ive T</w:t>
            </w:r>
            <w:r w:rsidRPr="00D05FCD">
              <w:rPr>
                <w:rFonts w:cstheme="minorHAnsi"/>
                <w:color w:val="000000"/>
                <w:spacing w:val="-2"/>
                <w:lang w:val="en-GB"/>
              </w:rPr>
              <w:t>o</w:t>
            </w:r>
            <w:r w:rsidRPr="00D05FCD">
              <w:rPr>
                <w:rFonts w:cstheme="minorHAnsi"/>
                <w:color w:val="000000"/>
                <w:lang w:val="en-GB"/>
              </w:rPr>
              <w:t>xic U</w:t>
            </w:r>
            <w:r w:rsidRPr="00D05FCD">
              <w:rPr>
                <w:rFonts w:cstheme="minorHAnsi"/>
                <w:color w:val="000000"/>
                <w:spacing w:val="-3"/>
                <w:lang w:val="en-GB"/>
              </w:rPr>
              <w:t>n</w:t>
            </w:r>
            <w:r w:rsidRPr="00D05FCD">
              <w:rPr>
                <w:rFonts w:cstheme="minorHAnsi"/>
                <w:color w:val="000000"/>
                <w:lang w:val="en-GB"/>
              </w:rPr>
              <w:t>it for humans (</w:t>
            </w:r>
            <w:r w:rsidRPr="00D05FCD">
              <w:rPr>
                <w:rFonts w:cstheme="minorHAnsi"/>
                <w:color w:val="000000"/>
                <w:spacing w:val="-2"/>
                <w:lang w:val="en-GB"/>
              </w:rPr>
              <w:t>H</w:t>
            </w:r>
            <w:r w:rsidRPr="00D05FCD">
              <w:rPr>
                <w:rFonts w:cstheme="minorHAnsi"/>
                <w:color w:val="000000"/>
                <w:lang w:val="en-GB"/>
              </w:rPr>
              <w:t>TP-c</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vAlign w:val="center"/>
          </w:tcPr>
          <w:p w14:paraId="0E09DB2B" w14:textId="77777777" w:rsidR="00D05FCD" w:rsidRPr="005918FC" w:rsidRDefault="00D05FCD" w:rsidP="009D55B6">
            <w:pPr>
              <w:spacing w:line="240" w:lineRule="auto"/>
              <w:jc w:val="left"/>
              <w:rPr>
                <w:szCs w:val="18"/>
              </w:rPr>
            </w:pPr>
            <w:r w:rsidRPr="005918FC">
              <w:rPr>
                <w:szCs w:val="18"/>
              </w:rPr>
              <w:t>2</w:t>
            </w:r>
          </w:p>
        </w:tc>
      </w:tr>
      <w:tr w:rsidR="00D05FCD" w:rsidRPr="005918FC" w14:paraId="45A008FC" w14:textId="77777777" w:rsidTr="008F0E74">
        <w:tc>
          <w:tcPr>
            <w:tcW w:w="1763" w:type="dxa"/>
            <w:vMerge/>
            <w:shd w:val="clear" w:color="auto" w:fill="auto"/>
            <w:vAlign w:val="center"/>
          </w:tcPr>
          <w:p w14:paraId="7998B8A1"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72F000C8" w14:textId="29C5DB2B"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Potential</w:t>
            </w:r>
            <w:r w:rsidRPr="00D05FCD">
              <w:rPr>
                <w:rFonts w:cstheme="minorHAnsi"/>
                <w:color w:val="000000"/>
                <w:spacing w:val="-2"/>
                <w:lang w:val="en-GB"/>
              </w:rPr>
              <w:t xml:space="preserve"> </w:t>
            </w:r>
            <w:r w:rsidRPr="00D05FCD">
              <w:rPr>
                <w:rFonts w:cstheme="minorHAnsi"/>
                <w:color w:val="000000"/>
                <w:lang w:val="en-GB"/>
              </w:rPr>
              <w:t>C</w:t>
            </w:r>
            <w:r w:rsidRPr="00D05FCD">
              <w:rPr>
                <w:rFonts w:cstheme="minorHAnsi"/>
                <w:color w:val="000000"/>
                <w:spacing w:val="-2"/>
                <w:lang w:val="en-GB"/>
              </w:rPr>
              <w:t>o</w:t>
            </w:r>
            <w:r w:rsidRPr="00D05FCD">
              <w:rPr>
                <w:rFonts w:cstheme="minorHAnsi"/>
                <w:color w:val="000000"/>
                <w:lang w:val="en-GB"/>
              </w:rPr>
              <w:t>mpara</w:t>
            </w:r>
            <w:r w:rsidRPr="00D05FCD">
              <w:rPr>
                <w:rFonts w:cstheme="minorHAnsi"/>
                <w:color w:val="000000"/>
                <w:spacing w:val="-2"/>
                <w:lang w:val="en-GB"/>
              </w:rPr>
              <w:t>t</w:t>
            </w:r>
            <w:r w:rsidRPr="00D05FCD">
              <w:rPr>
                <w:rFonts w:cstheme="minorHAnsi"/>
                <w:color w:val="000000"/>
                <w:lang w:val="en-GB"/>
              </w:rPr>
              <w:t>ive T</w:t>
            </w:r>
            <w:r w:rsidRPr="00D05FCD">
              <w:rPr>
                <w:rFonts w:cstheme="minorHAnsi"/>
                <w:color w:val="000000"/>
                <w:spacing w:val="-2"/>
                <w:lang w:val="en-GB"/>
              </w:rPr>
              <w:t>o</w:t>
            </w:r>
            <w:r w:rsidRPr="00D05FCD">
              <w:rPr>
                <w:rFonts w:cstheme="minorHAnsi"/>
                <w:color w:val="000000"/>
                <w:lang w:val="en-GB"/>
              </w:rPr>
              <w:t>xic U</w:t>
            </w:r>
            <w:r w:rsidRPr="00D05FCD">
              <w:rPr>
                <w:rFonts w:cstheme="minorHAnsi"/>
                <w:color w:val="000000"/>
                <w:spacing w:val="-3"/>
                <w:lang w:val="en-GB"/>
              </w:rPr>
              <w:t>n</w:t>
            </w:r>
            <w:r w:rsidRPr="00D05FCD">
              <w:rPr>
                <w:rFonts w:cstheme="minorHAnsi"/>
                <w:color w:val="000000"/>
                <w:lang w:val="en-GB"/>
              </w:rPr>
              <w:t>it for humans (</w:t>
            </w:r>
            <w:r w:rsidRPr="00D05FCD">
              <w:rPr>
                <w:rFonts w:cstheme="minorHAnsi"/>
                <w:color w:val="000000"/>
                <w:spacing w:val="-2"/>
                <w:lang w:val="en-GB"/>
              </w:rPr>
              <w:t>H</w:t>
            </w:r>
            <w:r w:rsidRPr="00D05FCD">
              <w:rPr>
                <w:rFonts w:cstheme="minorHAnsi"/>
                <w:color w:val="000000"/>
                <w:lang w:val="en-GB"/>
              </w:rPr>
              <w:t xml:space="preserve">TP-nc)  </w:t>
            </w:r>
          </w:p>
        </w:tc>
        <w:tc>
          <w:tcPr>
            <w:tcW w:w="2098" w:type="dxa"/>
            <w:shd w:val="clear" w:color="auto" w:fill="auto"/>
            <w:vAlign w:val="center"/>
          </w:tcPr>
          <w:p w14:paraId="7C5AE214" w14:textId="77777777" w:rsidR="00D05FCD" w:rsidRPr="005918FC" w:rsidRDefault="00D05FCD" w:rsidP="009D55B6">
            <w:pPr>
              <w:spacing w:line="240" w:lineRule="auto"/>
              <w:jc w:val="left"/>
              <w:rPr>
                <w:szCs w:val="18"/>
              </w:rPr>
            </w:pPr>
            <w:r w:rsidRPr="005918FC">
              <w:rPr>
                <w:szCs w:val="18"/>
              </w:rPr>
              <w:t>2</w:t>
            </w:r>
          </w:p>
        </w:tc>
      </w:tr>
      <w:tr w:rsidR="00D05FCD" w:rsidRPr="005918FC" w14:paraId="5E5B9CB0" w14:textId="77777777" w:rsidTr="008F0E74">
        <w:tc>
          <w:tcPr>
            <w:tcW w:w="1763" w:type="dxa"/>
            <w:vMerge/>
            <w:shd w:val="clear" w:color="auto" w:fill="auto"/>
            <w:vAlign w:val="center"/>
          </w:tcPr>
          <w:p w14:paraId="27857ECB"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475E0404" w14:textId="0E7C3E62"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Potential</w:t>
            </w:r>
            <w:r w:rsidRPr="00D05FCD">
              <w:rPr>
                <w:rFonts w:cstheme="minorHAnsi"/>
                <w:color w:val="000000"/>
                <w:spacing w:val="-2"/>
                <w:lang w:val="en-GB"/>
              </w:rPr>
              <w:t xml:space="preserve"> </w:t>
            </w:r>
            <w:r w:rsidRPr="00D05FCD">
              <w:rPr>
                <w:rFonts w:cstheme="minorHAnsi"/>
                <w:color w:val="000000"/>
                <w:lang w:val="en-GB"/>
              </w:rPr>
              <w:t>S</w:t>
            </w:r>
            <w:r w:rsidRPr="00D05FCD">
              <w:rPr>
                <w:rFonts w:cstheme="minorHAnsi"/>
                <w:color w:val="000000"/>
                <w:spacing w:val="-2"/>
                <w:lang w:val="en-GB"/>
              </w:rPr>
              <w:t>o</w:t>
            </w:r>
            <w:r w:rsidRPr="00D05FCD">
              <w:rPr>
                <w:rFonts w:cstheme="minorHAnsi"/>
                <w:color w:val="000000"/>
                <w:lang w:val="en-GB"/>
              </w:rPr>
              <w:t>il qua</w:t>
            </w:r>
            <w:r w:rsidRPr="00D05FCD">
              <w:rPr>
                <w:rFonts w:cstheme="minorHAnsi"/>
                <w:color w:val="000000"/>
                <w:spacing w:val="-2"/>
                <w:lang w:val="en-GB"/>
              </w:rPr>
              <w:t>l</w:t>
            </w:r>
            <w:r w:rsidRPr="00D05FCD">
              <w:rPr>
                <w:rFonts w:cstheme="minorHAnsi"/>
                <w:color w:val="000000"/>
                <w:lang w:val="en-GB"/>
              </w:rPr>
              <w:t>ity ind</w:t>
            </w:r>
            <w:r w:rsidRPr="00D05FCD">
              <w:rPr>
                <w:rFonts w:cstheme="minorHAnsi"/>
                <w:color w:val="000000"/>
                <w:spacing w:val="-2"/>
                <w:lang w:val="en-GB"/>
              </w:rPr>
              <w:t>e</w:t>
            </w:r>
            <w:r w:rsidRPr="00D05FCD">
              <w:rPr>
                <w:rFonts w:cstheme="minorHAnsi"/>
                <w:color w:val="000000"/>
                <w:lang w:val="en-GB"/>
              </w:rPr>
              <w:t xml:space="preserve">x (SQP)  </w:t>
            </w:r>
          </w:p>
        </w:tc>
        <w:tc>
          <w:tcPr>
            <w:tcW w:w="2098" w:type="dxa"/>
            <w:shd w:val="clear" w:color="auto" w:fill="auto"/>
            <w:vAlign w:val="center"/>
          </w:tcPr>
          <w:p w14:paraId="7CCCF839" w14:textId="77777777" w:rsidR="00D05FCD" w:rsidRPr="005918FC" w:rsidRDefault="00D05FCD" w:rsidP="009D55B6">
            <w:pPr>
              <w:spacing w:line="240" w:lineRule="auto"/>
              <w:jc w:val="left"/>
              <w:rPr>
                <w:szCs w:val="18"/>
              </w:rPr>
            </w:pPr>
            <w:r w:rsidRPr="005918FC">
              <w:rPr>
                <w:szCs w:val="18"/>
              </w:rPr>
              <w:t>2</w:t>
            </w:r>
          </w:p>
        </w:tc>
      </w:tr>
      <w:tr w:rsidR="00CA27A5" w:rsidRPr="00CC5054" w14:paraId="6B1025E3" w14:textId="77777777" w:rsidTr="007A7B57">
        <w:tc>
          <w:tcPr>
            <w:tcW w:w="8913" w:type="dxa"/>
            <w:gridSpan w:val="3"/>
            <w:shd w:val="clear" w:color="auto" w:fill="auto"/>
          </w:tcPr>
          <w:p w14:paraId="7B97010C" w14:textId="4C4A13B2" w:rsidR="00CA27A5" w:rsidRPr="00D05FCD" w:rsidRDefault="00D05FCD" w:rsidP="009D55B6">
            <w:pPr>
              <w:spacing w:line="240" w:lineRule="auto"/>
              <w:jc w:val="left"/>
              <w:rPr>
                <w:rFonts w:cstheme="minorHAnsi"/>
                <w:sz w:val="21"/>
                <w:szCs w:val="21"/>
                <w:lang w:val="en-GB"/>
              </w:rPr>
            </w:pPr>
            <w:r w:rsidRPr="00D05FCD">
              <w:rPr>
                <w:rFonts w:cstheme="minorHAnsi"/>
                <w:color w:val="000000"/>
                <w:lang w:val="en-GB"/>
              </w:rPr>
              <w:t>Discl</w:t>
            </w:r>
            <w:r w:rsidRPr="00D05FCD">
              <w:rPr>
                <w:rFonts w:cstheme="minorHAnsi"/>
                <w:color w:val="000000"/>
                <w:spacing w:val="-2"/>
                <w:lang w:val="en-GB"/>
              </w:rPr>
              <w:t>a</w:t>
            </w:r>
            <w:r w:rsidRPr="00D05FCD">
              <w:rPr>
                <w:rFonts w:cstheme="minorHAnsi"/>
                <w:color w:val="000000"/>
                <w:lang w:val="en-GB"/>
              </w:rPr>
              <w:t>imer 1 – This imp</w:t>
            </w:r>
            <w:r w:rsidRPr="00D05FCD">
              <w:rPr>
                <w:rFonts w:cstheme="minorHAnsi"/>
                <w:color w:val="000000"/>
                <w:spacing w:val="-2"/>
                <w:lang w:val="en-GB"/>
              </w:rPr>
              <w:t>a</w:t>
            </w:r>
            <w:r w:rsidRPr="00D05FCD">
              <w:rPr>
                <w:rFonts w:cstheme="minorHAnsi"/>
                <w:color w:val="000000"/>
                <w:lang w:val="en-GB"/>
              </w:rPr>
              <w:t>ct category dea</w:t>
            </w:r>
            <w:r w:rsidRPr="00D05FCD">
              <w:rPr>
                <w:rFonts w:cstheme="minorHAnsi"/>
                <w:color w:val="000000"/>
                <w:spacing w:val="-2"/>
                <w:lang w:val="en-GB"/>
              </w:rPr>
              <w:t>l</w:t>
            </w:r>
            <w:r w:rsidRPr="00D05FCD">
              <w:rPr>
                <w:rFonts w:cstheme="minorHAnsi"/>
                <w:color w:val="000000"/>
                <w:lang w:val="en-GB"/>
              </w:rPr>
              <w:t>s</w:t>
            </w:r>
            <w:r w:rsidRPr="00D05FCD">
              <w:rPr>
                <w:rFonts w:cstheme="minorHAnsi"/>
                <w:color w:val="000000"/>
                <w:spacing w:val="-2"/>
                <w:lang w:val="en-GB"/>
              </w:rPr>
              <w:t xml:space="preserve"> </w:t>
            </w:r>
            <w:r w:rsidRPr="00D05FCD">
              <w:rPr>
                <w:rFonts w:cstheme="minorHAnsi"/>
                <w:color w:val="000000"/>
                <w:lang w:val="en-GB"/>
              </w:rPr>
              <w:t xml:space="preserve">mainly </w:t>
            </w:r>
            <w:r w:rsidRPr="00D05FCD">
              <w:rPr>
                <w:rFonts w:cstheme="minorHAnsi"/>
                <w:color w:val="000000"/>
                <w:spacing w:val="-2"/>
                <w:lang w:val="en-GB"/>
              </w:rPr>
              <w:t>w</w:t>
            </w:r>
            <w:r w:rsidRPr="00D05FCD">
              <w:rPr>
                <w:rFonts w:cstheme="minorHAnsi"/>
                <w:color w:val="000000"/>
                <w:lang w:val="en-GB"/>
              </w:rPr>
              <w:t>ith the eventual imp</w:t>
            </w:r>
            <w:r w:rsidRPr="00D05FCD">
              <w:rPr>
                <w:rFonts w:cstheme="minorHAnsi"/>
                <w:color w:val="000000"/>
                <w:spacing w:val="-2"/>
                <w:lang w:val="en-GB"/>
              </w:rPr>
              <w:t>a</w:t>
            </w:r>
            <w:r w:rsidRPr="00D05FCD">
              <w:rPr>
                <w:rFonts w:cstheme="minorHAnsi"/>
                <w:color w:val="000000"/>
                <w:lang w:val="en-GB"/>
              </w:rPr>
              <w:t xml:space="preserve">ct of </w:t>
            </w:r>
            <w:r w:rsidRPr="00D05FCD">
              <w:rPr>
                <w:rFonts w:cstheme="minorHAnsi"/>
                <w:color w:val="000000"/>
                <w:spacing w:val="-2"/>
                <w:lang w:val="en-GB"/>
              </w:rPr>
              <w:t>l</w:t>
            </w:r>
            <w:r w:rsidRPr="00D05FCD">
              <w:rPr>
                <w:rFonts w:cstheme="minorHAnsi"/>
                <w:color w:val="000000"/>
                <w:lang w:val="en-GB"/>
              </w:rPr>
              <w:t>ow dose</w:t>
            </w:r>
            <w:r w:rsidRPr="00D05FCD">
              <w:rPr>
                <w:rFonts w:cstheme="minorHAnsi"/>
                <w:color w:val="000000"/>
                <w:spacing w:val="-2"/>
                <w:lang w:val="en-GB"/>
              </w:rPr>
              <w:t xml:space="preserve"> </w:t>
            </w:r>
            <w:r w:rsidRPr="00D05FCD">
              <w:rPr>
                <w:rFonts w:cstheme="minorHAnsi"/>
                <w:color w:val="000000"/>
                <w:lang w:val="en-GB"/>
              </w:rPr>
              <w:t>io</w:t>
            </w:r>
            <w:r w:rsidRPr="00D05FCD">
              <w:rPr>
                <w:rFonts w:cstheme="minorHAnsi"/>
                <w:color w:val="000000"/>
                <w:spacing w:val="-3"/>
                <w:lang w:val="en-GB"/>
              </w:rPr>
              <w:t>n</w:t>
            </w:r>
            <w:r w:rsidRPr="00D05FCD">
              <w:rPr>
                <w:rFonts w:cstheme="minorHAnsi"/>
                <w:color w:val="000000"/>
                <w:lang w:val="en-GB"/>
              </w:rPr>
              <w:t>izing radia</w:t>
            </w:r>
            <w:r w:rsidRPr="00D05FCD">
              <w:rPr>
                <w:rFonts w:cstheme="minorHAnsi"/>
                <w:color w:val="000000"/>
                <w:spacing w:val="-2"/>
                <w:lang w:val="en-GB"/>
              </w:rPr>
              <w:t>t</w:t>
            </w:r>
            <w:r w:rsidRPr="00D05FCD">
              <w:rPr>
                <w:rFonts w:cstheme="minorHAnsi"/>
                <w:color w:val="000000"/>
                <w:lang w:val="en-GB"/>
              </w:rPr>
              <w:t>ion on human heal</w:t>
            </w:r>
            <w:r w:rsidRPr="00D05FCD">
              <w:rPr>
                <w:rFonts w:cstheme="minorHAnsi"/>
                <w:color w:val="000000"/>
                <w:spacing w:val="-2"/>
                <w:lang w:val="en-GB"/>
              </w:rPr>
              <w:t>t</w:t>
            </w:r>
            <w:r w:rsidRPr="00D05FCD">
              <w:rPr>
                <w:rFonts w:cstheme="minorHAnsi"/>
                <w:color w:val="000000"/>
                <w:lang w:val="en-GB"/>
              </w:rPr>
              <w:t>h of the nucl</w:t>
            </w:r>
            <w:r w:rsidRPr="00D05FCD">
              <w:rPr>
                <w:rFonts w:cstheme="minorHAnsi"/>
                <w:color w:val="000000"/>
                <w:spacing w:val="-2"/>
                <w:lang w:val="en-GB"/>
              </w:rPr>
              <w:t>e</w:t>
            </w:r>
            <w:r w:rsidRPr="00D05FCD">
              <w:rPr>
                <w:rFonts w:cstheme="minorHAnsi"/>
                <w:color w:val="000000"/>
                <w:lang w:val="en-GB"/>
              </w:rPr>
              <w:t>ar fu</w:t>
            </w:r>
            <w:r w:rsidRPr="00D05FCD">
              <w:rPr>
                <w:rFonts w:cstheme="minorHAnsi"/>
                <w:color w:val="000000"/>
                <w:spacing w:val="-2"/>
                <w:lang w:val="en-GB"/>
              </w:rPr>
              <w:t>e</w:t>
            </w:r>
            <w:r w:rsidRPr="00D05FCD">
              <w:rPr>
                <w:rFonts w:cstheme="minorHAnsi"/>
                <w:color w:val="000000"/>
                <w:lang w:val="en-GB"/>
              </w:rPr>
              <w:t>l cyc</w:t>
            </w:r>
            <w:r w:rsidRPr="00D05FCD">
              <w:rPr>
                <w:rFonts w:cstheme="minorHAnsi"/>
                <w:color w:val="000000"/>
                <w:spacing w:val="-2"/>
                <w:lang w:val="en-GB"/>
              </w:rPr>
              <w:t>l</w:t>
            </w:r>
            <w:r w:rsidRPr="00D05FCD">
              <w:rPr>
                <w:rFonts w:cstheme="minorHAnsi"/>
                <w:color w:val="000000"/>
                <w:lang w:val="en-GB"/>
              </w:rPr>
              <w:t>e</w:t>
            </w:r>
            <w:r w:rsidRPr="00D05FCD">
              <w:rPr>
                <w:rFonts w:cstheme="minorHAnsi"/>
                <w:color w:val="000000"/>
                <w:spacing w:val="-2"/>
                <w:lang w:val="en-GB"/>
              </w:rPr>
              <w:t>.</w:t>
            </w:r>
            <w:r w:rsidRPr="00D05FCD">
              <w:rPr>
                <w:rFonts w:cstheme="minorHAnsi"/>
                <w:color w:val="000000"/>
                <w:lang w:val="en-GB"/>
              </w:rPr>
              <w:t xml:space="preserve"> It does not</w:t>
            </w:r>
            <w:r w:rsidRPr="00D05FCD">
              <w:rPr>
                <w:rFonts w:cstheme="minorHAnsi"/>
                <w:color w:val="000000"/>
                <w:spacing w:val="-2"/>
                <w:lang w:val="en-GB"/>
              </w:rPr>
              <w:t xml:space="preserve"> </w:t>
            </w:r>
            <w:r w:rsidRPr="00D05FCD">
              <w:rPr>
                <w:rFonts w:cstheme="minorHAnsi"/>
                <w:color w:val="000000"/>
                <w:lang w:val="en-GB"/>
              </w:rPr>
              <w:t xml:space="preserve">consider </w:t>
            </w:r>
            <w:r w:rsidRPr="00D05FCD">
              <w:rPr>
                <w:rFonts w:cstheme="minorHAnsi"/>
                <w:color w:val="000000"/>
                <w:spacing w:val="-2"/>
                <w:lang w:val="en-GB"/>
              </w:rPr>
              <w:t>e</w:t>
            </w:r>
            <w:r w:rsidRPr="00D05FCD">
              <w:rPr>
                <w:rFonts w:cstheme="minorHAnsi"/>
                <w:color w:val="000000"/>
                <w:lang w:val="en-GB"/>
              </w:rPr>
              <w:t>ff</w:t>
            </w:r>
            <w:r w:rsidRPr="00D05FCD">
              <w:rPr>
                <w:rFonts w:cstheme="minorHAnsi"/>
                <w:color w:val="000000"/>
                <w:spacing w:val="-2"/>
                <w:lang w:val="en-GB"/>
              </w:rPr>
              <w:t>e</w:t>
            </w:r>
            <w:r w:rsidRPr="00D05FCD">
              <w:rPr>
                <w:rFonts w:cstheme="minorHAnsi"/>
                <w:color w:val="000000"/>
                <w:lang w:val="en-GB"/>
              </w:rPr>
              <w:t xml:space="preserve">cts due to </w:t>
            </w:r>
            <w:r w:rsidRPr="00D05FCD">
              <w:rPr>
                <w:rFonts w:cstheme="minorHAnsi"/>
                <w:color w:val="000000"/>
                <w:spacing w:val="-2"/>
                <w:lang w:val="en-GB"/>
              </w:rPr>
              <w:t>p</w:t>
            </w:r>
            <w:r w:rsidRPr="00D05FCD">
              <w:rPr>
                <w:rFonts w:cstheme="minorHAnsi"/>
                <w:color w:val="000000"/>
                <w:lang w:val="en-GB"/>
              </w:rPr>
              <w:t>ossib</w:t>
            </w:r>
            <w:r w:rsidRPr="00D05FCD">
              <w:rPr>
                <w:rFonts w:cstheme="minorHAnsi"/>
                <w:color w:val="000000"/>
                <w:spacing w:val="-2"/>
                <w:lang w:val="en-GB"/>
              </w:rPr>
              <w:t>l</w:t>
            </w:r>
            <w:r w:rsidRPr="00D05FCD">
              <w:rPr>
                <w:rFonts w:cstheme="minorHAnsi"/>
                <w:color w:val="000000"/>
                <w:lang w:val="en-GB"/>
              </w:rPr>
              <w:t>e nucl</w:t>
            </w:r>
            <w:r w:rsidRPr="00D05FCD">
              <w:rPr>
                <w:rFonts w:cstheme="minorHAnsi"/>
                <w:color w:val="000000"/>
                <w:spacing w:val="-2"/>
                <w:lang w:val="en-GB"/>
              </w:rPr>
              <w:t>e</w:t>
            </w:r>
            <w:r w:rsidRPr="00D05FCD">
              <w:rPr>
                <w:rFonts w:cstheme="minorHAnsi"/>
                <w:color w:val="000000"/>
                <w:lang w:val="en-GB"/>
              </w:rPr>
              <w:t>ar acci</w:t>
            </w:r>
            <w:r w:rsidRPr="00D05FCD">
              <w:rPr>
                <w:rFonts w:cstheme="minorHAnsi"/>
                <w:color w:val="000000"/>
                <w:spacing w:val="-2"/>
                <w:lang w:val="en-GB"/>
              </w:rPr>
              <w:t>d</w:t>
            </w:r>
            <w:r w:rsidRPr="00D05FCD">
              <w:rPr>
                <w:rFonts w:cstheme="minorHAnsi"/>
                <w:color w:val="000000"/>
                <w:lang w:val="en-GB"/>
              </w:rPr>
              <w:t xml:space="preserve">ents, </w:t>
            </w:r>
            <w:r w:rsidRPr="00D05FCD">
              <w:rPr>
                <w:rFonts w:cstheme="minorHAnsi"/>
                <w:color w:val="000000"/>
                <w:spacing w:val="-2"/>
                <w:lang w:val="en-GB"/>
              </w:rPr>
              <w:t>o</w:t>
            </w:r>
            <w:r w:rsidRPr="00D05FCD">
              <w:rPr>
                <w:rFonts w:cstheme="minorHAnsi"/>
                <w:color w:val="000000"/>
                <w:lang w:val="en-GB"/>
              </w:rPr>
              <w:t>ccup</w:t>
            </w:r>
            <w:r w:rsidRPr="00D05FCD">
              <w:rPr>
                <w:rFonts w:cstheme="minorHAnsi"/>
                <w:color w:val="000000"/>
                <w:spacing w:val="-2"/>
                <w:lang w:val="en-GB"/>
              </w:rPr>
              <w:t>a</w:t>
            </w:r>
            <w:r w:rsidRPr="00D05FCD">
              <w:rPr>
                <w:rFonts w:cstheme="minorHAnsi"/>
                <w:color w:val="000000"/>
                <w:lang w:val="en-GB"/>
              </w:rPr>
              <w:t>tional exp</w:t>
            </w:r>
            <w:r w:rsidRPr="00D05FCD">
              <w:rPr>
                <w:rFonts w:cstheme="minorHAnsi"/>
                <w:color w:val="000000"/>
                <w:spacing w:val="-2"/>
                <w:lang w:val="en-GB"/>
              </w:rPr>
              <w:t>o</w:t>
            </w:r>
            <w:r w:rsidRPr="00D05FCD">
              <w:rPr>
                <w:rFonts w:cstheme="minorHAnsi"/>
                <w:color w:val="000000"/>
                <w:lang w:val="en-GB"/>
              </w:rPr>
              <w:t>su</w:t>
            </w:r>
            <w:r w:rsidRPr="00D05FCD">
              <w:rPr>
                <w:rFonts w:cstheme="minorHAnsi"/>
                <w:color w:val="000000"/>
                <w:spacing w:val="-2"/>
                <w:lang w:val="en-GB"/>
              </w:rPr>
              <w:t>r</w:t>
            </w:r>
            <w:r w:rsidRPr="00D05FCD">
              <w:rPr>
                <w:rFonts w:cstheme="minorHAnsi"/>
                <w:color w:val="000000"/>
                <w:lang w:val="en-GB"/>
              </w:rPr>
              <w:t xml:space="preserve">e nor due </w:t>
            </w:r>
            <w:r w:rsidRPr="00D05FCD">
              <w:rPr>
                <w:rFonts w:cstheme="minorHAnsi"/>
                <w:color w:val="000000"/>
                <w:spacing w:val="-2"/>
                <w:lang w:val="en-GB"/>
              </w:rPr>
              <w:t>t</w:t>
            </w:r>
            <w:r w:rsidRPr="00D05FCD">
              <w:rPr>
                <w:rFonts w:cstheme="minorHAnsi"/>
                <w:color w:val="000000"/>
                <w:lang w:val="en-GB"/>
              </w:rPr>
              <w:t>o radi</w:t>
            </w:r>
            <w:r w:rsidRPr="00D05FCD">
              <w:rPr>
                <w:rFonts w:cstheme="minorHAnsi"/>
                <w:color w:val="000000"/>
                <w:spacing w:val="-2"/>
                <w:lang w:val="en-GB"/>
              </w:rPr>
              <w:t>o</w:t>
            </w:r>
            <w:r w:rsidRPr="00D05FCD">
              <w:rPr>
                <w:rFonts w:cstheme="minorHAnsi"/>
                <w:color w:val="000000"/>
                <w:lang w:val="en-GB"/>
              </w:rPr>
              <w:t>ac</w:t>
            </w:r>
            <w:r w:rsidRPr="00D05FCD">
              <w:rPr>
                <w:rFonts w:cstheme="minorHAnsi"/>
                <w:color w:val="000000"/>
                <w:spacing w:val="-2"/>
                <w:lang w:val="en-GB"/>
              </w:rPr>
              <w:t>t</w:t>
            </w:r>
            <w:r w:rsidRPr="00D05FCD">
              <w:rPr>
                <w:rFonts w:cstheme="minorHAnsi"/>
                <w:color w:val="000000"/>
                <w:lang w:val="en-GB"/>
              </w:rPr>
              <w:t>ive w</w:t>
            </w:r>
            <w:r w:rsidRPr="00D05FCD">
              <w:rPr>
                <w:rFonts w:cstheme="minorHAnsi"/>
                <w:color w:val="000000"/>
                <w:spacing w:val="-2"/>
                <w:lang w:val="en-GB"/>
              </w:rPr>
              <w:t>a</w:t>
            </w:r>
            <w:r w:rsidRPr="00D05FCD">
              <w:rPr>
                <w:rFonts w:cstheme="minorHAnsi"/>
                <w:color w:val="000000"/>
                <w:lang w:val="en-GB"/>
              </w:rPr>
              <w:t>ste disp</w:t>
            </w:r>
            <w:r w:rsidRPr="00D05FCD">
              <w:rPr>
                <w:rFonts w:cstheme="minorHAnsi"/>
                <w:color w:val="000000"/>
                <w:spacing w:val="-2"/>
                <w:lang w:val="en-GB"/>
              </w:rPr>
              <w:t>o</w:t>
            </w:r>
            <w:r w:rsidRPr="00D05FCD">
              <w:rPr>
                <w:rFonts w:cstheme="minorHAnsi"/>
                <w:color w:val="000000"/>
                <w:lang w:val="en-GB"/>
              </w:rPr>
              <w:t>sal in un</w:t>
            </w:r>
            <w:r w:rsidRPr="00D05FCD">
              <w:rPr>
                <w:rFonts w:cstheme="minorHAnsi"/>
                <w:color w:val="000000"/>
                <w:spacing w:val="-2"/>
                <w:lang w:val="en-GB"/>
              </w:rPr>
              <w:t>d</w:t>
            </w:r>
            <w:r w:rsidRPr="00D05FCD">
              <w:rPr>
                <w:rFonts w:cstheme="minorHAnsi"/>
                <w:color w:val="000000"/>
                <w:lang w:val="en-GB"/>
              </w:rPr>
              <w:t xml:space="preserve">erground  </w:t>
            </w:r>
            <w:r w:rsidRPr="00D05FCD">
              <w:rPr>
                <w:rFonts w:cstheme="minorHAnsi"/>
                <w:lang w:val="en-GB"/>
              </w:rPr>
              <w:br w:type="textWrapping" w:clear="all"/>
            </w:r>
            <w:r w:rsidRPr="00D05FCD">
              <w:rPr>
                <w:rFonts w:cstheme="minorHAnsi"/>
                <w:color w:val="000000"/>
                <w:lang w:val="en-GB"/>
              </w:rPr>
              <w:t>facili</w:t>
            </w:r>
            <w:r w:rsidRPr="00D05FCD">
              <w:rPr>
                <w:rFonts w:cstheme="minorHAnsi"/>
                <w:color w:val="000000"/>
                <w:spacing w:val="-2"/>
                <w:lang w:val="en-GB"/>
              </w:rPr>
              <w:t>t</w:t>
            </w:r>
            <w:r w:rsidRPr="00D05FCD">
              <w:rPr>
                <w:rFonts w:cstheme="minorHAnsi"/>
                <w:color w:val="000000"/>
                <w:lang w:val="en-GB"/>
              </w:rPr>
              <w:t>i</w:t>
            </w:r>
            <w:r w:rsidRPr="00D05FCD">
              <w:rPr>
                <w:rFonts w:cstheme="minorHAnsi"/>
                <w:color w:val="000000"/>
                <w:spacing w:val="-2"/>
                <w:lang w:val="en-GB"/>
              </w:rPr>
              <w:t>e</w:t>
            </w:r>
            <w:r w:rsidRPr="00D05FCD">
              <w:rPr>
                <w:rFonts w:cstheme="minorHAnsi"/>
                <w:color w:val="000000"/>
                <w:lang w:val="en-GB"/>
              </w:rPr>
              <w:t>s. Poten</w:t>
            </w:r>
            <w:r w:rsidRPr="00D05FCD">
              <w:rPr>
                <w:rFonts w:cstheme="minorHAnsi"/>
                <w:color w:val="000000"/>
                <w:spacing w:val="-2"/>
                <w:lang w:val="en-GB"/>
              </w:rPr>
              <w:t>t</w:t>
            </w:r>
            <w:r w:rsidRPr="00D05FCD">
              <w:rPr>
                <w:rFonts w:cstheme="minorHAnsi"/>
                <w:color w:val="000000"/>
                <w:lang w:val="en-GB"/>
              </w:rPr>
              <w:t>ial ioni</w:t>
            </w:r>
            <w:r w:rsidRPr="00D05FCD">
              <w:rPr>
                <w:rFonts w:cstheme="minorHAnsi"/>
                <w:color w:val="000000"/>
                <w:spacing w:val="-2"/>
                <w:lang w:val="en-GB"/>
              </w:rPr>
              <w:t>z</w:t>
            </w:r>
            <w:r w:rsidRPr="00D05FCD">
              <w:rPr>
                <w:rFonts w:cstheme="minorHAnsi"/>
                <w:color w:val="000000"/>
                <w:lang w:val="en-GB"/>
              </w:rPr>
              <w:t>i</w:t>
            </w:r>
            <w:r w:rsidRPr="00D05FCD">
              <w:rPr>
                <w:rFonts w:cstheme="minorHAnsi"/>
                <w:color w:val="000000"/>
                <w:spacing w:val="-3"/>
                <w:lang w:val="en-GB"/>
              </w:rPr>
              <w:t>n</w:t>
            </w:r>
            <w:r w:rsidRPr="00D05FCD">
              <w:rPr>
                <w:rFonts w:cstheme="minorHAnsi"/>
                <w:color w:val="000000"/>
                <w:lang w:val="en-GB"/>
              </w:rPr>
              <w:t>g radiation fr</w:t>
            </w:r>
            <w:r w:rsidRPr="00D05FCD">
              <w:rPr>
                <w:rFonts w:cstheme="minorHAnsi"/>
                <w:color w:val="000000"/>
                <w:spacing w:val="-2"/>
                <w:lang w:val="en-GB"/>
              </w:rPr>
              <w:t>o</w:t>
            </w:r>
            <w:r w:rsidRPr="00D05FCD">
              <w:rPr>
                <w:rFonts w:cstheme="minorHAnsi"/>
                <w:color w:val="000000"/>
                <w:lang w:val="en-GB"/>
              </w:rPr>
              <w:t>m the</w:t>
            </w:r>
            <w:r w:rsidRPr="00D05FCD">
              <w:rPr>
                <w:rFonts w:cstheme="minorHAnsi"/>
                <w:color w:val="000000"/>
                <w:spacing w:val="-2"/>
                <w:lang w:val="en-GB"/>
              </w:rPr>
              <w:t xml:space="preserve"> </w:t>
            </w:r>
            <w:r w:rsidRPr="00D05FCD">
              <w:rPr>
                <w:rFonts w:cstheme="minorHAnsi"/>
                <w:color w:val="000000"/>
                <w:lang w:val="en-GB"/>
              </w:rPr>
              <w:t xml:space="preserve">soil, </w:t>
            </w:r>
            <w:r w:rsidRPr="00D05FCD">
              <w:rPr>
                <w:rFonts w:cstheme="minorHAnsi"/>
                <w:color w:val="000000"/>
                <w:spacing w:val="-2"/>
                <w:lang w:val="en-GB"/>
              </w:rPr>
              <w:t>f</w:t>
            </w:r>
            <w:r w:rsidRPr="00D05FCD">
              <w:rPr>
                <w:rFonts w:cstheme="minorHAnsi"/>
                <w:color w:val="000000"/>
                <w:lang w:val="en-GB"/>
              </w:rPr>
              <w:t>rom ra</w:t>
            </w:r>
            <w:r w:rsidRPr="00D05FCD">
              <w:rPr>
                <w:rFonts w:cstheme="minorHAnsi"/>
                <w:color w:val="000000"/>
                <w:spacing w:val="-2"/>
                <w:lang w:val="en-GB"/>
              </w:rPr>
              <w:t>d</w:t>
            </w:r>
            <w:r w:rsidRPr="00D05FCD">
              <w:rPr>
                <w:rFonts w:cstheme="minorHAnsi"/>
                <w:color w:val="000000"/>
                <w:lang w:val="en-GB"/>
              </w:rPr>
              <w:t>on and fr</w:t>
            </w:r>
            <w:r w:rsidRPr="00D05FCD">
              <w:rPr>
                <w:rFonts w:cstheme="minorHAnsi"/>
                <w:color w:val="000000"/>
                <w:spacing w:val="-2"/>
                <w:lang w:val="en-GB"/>
              </w:rPr>
              <w:t>o</w:t>
            </w:r>
            <w:r w:rsidRPr="00D05FCD">
              <w:rPr>
                <w:rFonts w:cstheme="minorHAnsi"/>
                <w:color w:val="000000"/>
                <w:lang w:val="en-GB"/>
              </w:rPr>
              <w:t>m s</w:t>
            </w:r>
            <w:r w:rsidRPr="00D05FCD">
              <w:rPr>
                <w:rFonts w:cstheme="minorHAnsi"/>
                <w:color w:val="000000"/>
                <w:spacing w:val="-2"/>
                <w:lang w:val="en-GB"/>
              </w:rPr>
              <w:t>o</w:t>
            </w:r>
            <w:r w:rsidRPr="00D05FCD">
              <w:rPr>
                <w:rFonts w:cstheme="minorHAnsi"/>
                <w:color w:val="000000"/>
                <w:lang w:val="en-GB"/>
              </w:rPr>
              <w:t>me const</w:t>
            </w:r>
            <w:r w:rsidRPr="00D05FCD">
              <w:rPr>
                <w:rFonts w:cstheme="minorHAnsi"/>
                <w:color w:val="000000"/>
                <w:spacing w:val="-2"/>
                <w:lang w:val="en-GB"/>
              </w:rPr>
              <w:t>r</w:t>
            </w:r>
            <w:r w:rsidRPr="00D05FCD">
              <w:rPr>
                <w:rFonts w:cstheme="minorHAnsi"/>
                <w:color w:val="000000"/>
                <w:lang w:val="en-GB"/>
              </w:rPr>
              <w:t>uc</w:t>
            </w:r>
            <w:r w:rsidRPr="00D05FCD">
              <w:rPr>
                <w:rFonts w:cstheme="minorHAnsi"/>
                <w:color w:val="000000"/>
                <w:spacing w:val="-2"/>
                <w:lang w:val="en-GB"/>
              </w:rPr>
              <w:t>t</w:t>
            </w:r>
            <w:r w:rsidRPr="00D05FCD">
              <w:rPr>
                <w:rFonts w:cstheme="minorHAnsi"/>
                <w:color w:val="000000"/>
                <w:lang w:val="en-GB"/>
              </w:rPr>
              <w:t>ion</w:t>
            </w:r>
            <w:r w:rsidRPr="00D05FCD">
              <w:rPr>
                <w:rFonts w:cstheme="minorHAnsi"/>
                <w:color w:val="000000"/>
                <w:spacing w:val="-2"/>
                <w:lang w:val="en-GB"/>
              </w:rPr>
              <w:t xml:space="preserve"> </w:t>
            </w:r>
            <w:r w:rsidRPr="00D05FCD">
              <w:rPr>
                <w:rFonts w:cstheme="minorHAnsi"/>
                <w:color w:val="000000"/>
                <w:lang w:val="en-GB"/>
              </w:rPr>
              <w:t>mate</w:t>
            </w:r>
            <w:r w:rsidRPr="00D05FCD">
              <w:rPr>
                <w:rFonts w:cstheme="minorHAnsi"/>
                <w:color w:val="000000"/>
                <w:spacing w:val="-2"/>
                <w:lang w:val="en-GB"/>
              </w:rPr>
              <w:t>r</w:t>
            </w:r>
            <w:r w:rsidRPr="00D05FCD">
              <w:rPr>
                <w:rFonts w:cstheme="minorHAnsi"/>
                <w:color w:val="000000"/>
                <w:lang w:val="en-GB"/>
              </w:rPr>
              <w:t>ia</w:t>
            </w:r>
            <w:r w:rsidRPr="00D05FCD">
              <w:rPr>
                <w:rFonts w:cstheme="minorHAnsi"/>
                <w:color w:val="000000"/>
                <w:spacing w:val="-2"/>
                <w:lang w:val="en-GB"/>
              </w:rPr>
              <w:t>l</w:t>
            </w:r>
            <w:r w:rsidRPr="00D05FCD">
              <w:rPr>
                <w:rFonts w:cstheme="minorHAnsi"/>
                <w:color w:val="000000"/>
                <w:lang w:val="en-GB"/>
              </w:rPr>
              <w:t xml:space="preserve">s  </w:t>
            </w:r>
            <w:r w:rsidRPr="00D05FCD">
              <w:rPr>
                <w:rFonts w:cstheme="minorHAnsi"/>
                <w:lang w:val="en-GB"/>
              </w:rPr>
              <w:br w:type="textWrapping" w:clear="all"/>
            </w:r>
            <w:r w:rsidRPr="00D05FCD">
              <w:rPr>
                <w:rFonts w:cstheme="minorHAnsi"/>
                <w:color w:val="000000"/>
                <w:lang w:val="en-GB"/>
              </w:rPr>
              <w:t>is a</w:t>
            </w:r>
            <w:r w:rsidRPr="00D05FCD">
              <w:rPr>
                <w:rFonts w:cstheme="minorHAnsi"/>
                <w:color w:val="000000"/>
                <w:spacing w:val="-2"/>
                <w:lang w:val="en-GB"/>
              </w:rPr>
              <w:t>l</w:t>
            </w:r>
            <w:r w:rsidRPr="00D05FCD">
              <w:rPr>
                <w:rFonts w:cstheme="minorHAnsi"/>
                <w:color w:val="000000"/>
                <w:lang w:val="en-GB"/>
              </w:rPr>
              <w:t>so not</w:t>
            </w:r>
            <w:r w:rsidRPr="00D05FCD">
              <w:rPr>
                <w:rFonts w:cstheme="minorHAnsi"/>
                <w:color w:val="000000"/>
                <w:spacing w:val="-2"/>
                <w:lang w:val="en-GB"/>
              </w:rPr>
              <w:t xml:space="preserve"> </w:t>
            </w:r>
            <w:r w:rsidRPr="00D05FCD">
              <w:rPr>
                <w:rFonts w:cstheme="minorHAnsi"/>
                <w:color w:val="000000"/>
                <w:lang w:val="en-GB"/>
              </w:rPr>
              <w:t>me</w:t>
            </w:r>
            <w:r w:rsidRPr="00D05FCD">
              <w:rPr>
                <w:rFonts w:cstheme="minorHAnsi"/>
                <w:color w:val="000000"/>
                <w:spacing w:val="-2"/>
                <w:lang w:val="en-GB"/>
              </w:rPr>
              <w:t>a</w:t>
            </w:r>
            <w:r w:rsidRPr="00D05FCD">
              <w:rPr>
                <w:rFonts w:cstheme="minorHAnsi"/>
                <w:color w:val="000000"/>
                <w:lang w:val="en-GB"/>
              </w:rPr>
              <w:t>su</w:t>
            </w:r>
            <w:r w:rsidRPr="00D05FCD">
              <w:rPr>
                <w:rFonts w:cstheme="minorHAnsi"/>
                <w:color w:val="000000"/>
                <w:spacing w:val="-2"/>
                <w:lang w:val="en-GB"/>
              </w:rPr>
              <w:t>r</w:t>
            </w:r>
            <w:r w:rsidRPr="00D05FCD">
              <w:rPr>
                <w:rFonts w:cstheme="minorHAnsi"/>
                <w:color w:val="000000"/>
                <w:lang w:val="en-GB"/>
              </w:rPr>
              <w:t>ed by this in</w:t>
            </w:r>
            <w:r w:rsidRPr="00D05FCD">
              <w:rPr>
                <w:rFonts w:cstheme="minorHAnsi"/>
                <w:color w:val="000000"/>
                <w:spacing w:val="-2"/>
                <w:lang w:val="en-GB"/>
              </w:rPr>
              <w:t>d</w:t>
            </w:r>
            <w:r w:rsidRPr="00D05FCD">
              <w:rPr>
                <w:rFonts w:cstheme="minorHAnsi"/>
                <w:color w:val="000000"/>
                <w:lang w:val="en-GB"/>
              </w:rPr>
              <w:t>icator</w:t>
            </w:r>
            <w:r w:rsidRPr="00D05FCD">
              <w:rPr>
                <w:rFonts w:cstheme="minorHAnsi"/>
                <w:color w:val="000000"/>
                <w:spacing w:val="-2"/>
                <w:lang w:val="en-GB"/>
              </w:rPr>
              <w:t>.</w:t>
            </w:r>
            <w:r w:rsidRPr="00D05FCD">
              <w:rPr>
                <w:rFonts w:cstheme="minorHAnsi"/>
                <w:color w:val="000000"/>
                <w:lang w:val="en-GB"/>
              </w:rPr>
              <w:t xml:space="preserve">  </w:t>
            </w:r>
          </w:p>
        </w:tc>
      </w:tr>
      <w:tr w:rsidR="00CA27A5" w:rsidRPr="00CC5054" w14:paraId="3354FE7A" w14:textId="77777777" w:rsidTr="007A7B57">
        <w:tc>
          <w:tcPr>
            <w:tcW w:w="8913" w:type="dxa"/>
            <w:gridSpan w:val="3"/>
            <w:shd w:val="clear" w:color="auto" w:fill="auto"/>
          </w:tcPr>
          <w:p w14:paraId="4A9AE521" w14:textId="48CE3900" w:rsidR="00CA27A5" w:rsidRPr="00D05FCD" w:rsidRDefault="00D05FCD" w:rsidP="009D55B6">
            <w:pPr>
              <w:spacing w:line="240" w:lineRule="auto"/>
              <w:jc w:val="left"/>
              <w:rPr>
                <w:rFonts w:cstheme="minorHAnsi"/>
                <w:lang w:val="en-GB"/>
              </w:rPr>
            </w:pPr>
            <w:r w:rsidRPr="00D05FCD">
              <w:rPr>
                <w:rFonts w:cstheme="minorHAnsi"/>
                <w:color w:val="000000"/>
                <w:lang w:val="en-GB"/>
              </w:rPr>
              <w:t>Discl</w:t>
            </w:r>
            <w:r w:rsidRPr="00D05FCD">
              <w:rPr>
                <w:rFonts w:cstheme="minorHAnsi"/>
                <w:color w:val="000000"/>
                <w:spacing w:val="-2"/>
                <w:lang w:val="en-GB"/>
              </w:rPr>
              <w:t>a</w:t>
            </w:r>
            <w:r w:rsidRPr="00D05FCD">
              <w:rPr>
                <w:rFonts w:cstheme="minorHAnsi"/>
                <w:color w:val="000000"/>
                <w:lang w:val="en-GB"/>
              </w:rPr>
              <w:t>imer 2 – The r</w:t>
            </w:r>
            <w:r w:rsidRPr="00D05FCD">
              <w:rPr>
                <w:rFonts w:cstheme="minorHAnsi"/>
                <w:color w:val="000000"/>
                <w:spacing w:val="-2"/>
                <w:lang w:val="en-GB"/>
              </w:rPr>
              <w:t>e</w:t>
            </w:r>
            <w:r w:rsidRPr="00D05FCD">
              <w:rPr>
                <w:rFonts w:cstheme="minorHAnsi"/>
                <w:color w:val="000000"/>
                <w:lang w:val="en-GB"/>
              </w:rPr>
              <w:t>sul</w:t>
            </w:r>
            <w:r w:rsidRPr="00D05FCD">
              <w:rPr>
                <w:rFonts w:cstheme="minorHAnsi"/>
                <w:color w:val="000000"/>
                <w:spacing w:val="-2"/>
                <w:lang w:val="en-GB"/>
              </w:rPr>
              <w:t>t</w:t>
            </w:r>
            <w:r w:rsidRPr="00D05FCD">
              <w:rPr>
                <w:rFonts w:cstheme="minorHAnsi"/>
                <w:color w:val="000000"/>
                <w:lang w:val="en-GB"/>
              </w:rPr>
              <w:t>s of this enviro</w:t>
            </w:r>
            <w:r w:rsidRPr="00D05FCD">
              <w:rPr>
                <w:rFonts w:cstheme="minorHAnsi"/>
                <w:color w:val="000000"/>
                <w:spacing w:val="-3"/>
                <w:lang w:val="en-GB"/>
              </w:rPr>
              <w:t>n</w:t>
            </w:r>
            <w:r w:rsidRPr="00D05FCD">
              <w:rPr>
                <w:rFonts w:cstheme="minorHAnsi"/>
                <w:color w:val="000000"/>
                <w:lang w:val="en-GB"/>
              </w:rPr>
              <w:t>mental</w:t>
            </w:r>
            <w:r w:rsidRPr="00D05FCD">
              <w:rPr>
                <w:rFonts w:cstheme="minorHAnsi"/>
                <w:color w:val="000000"/>
                <w:spacing w:val="-2"/>
                <w:lang w:val="en-GB"/>
              </w:rPr>
              <w:t xml:space="preserve"> </w:t>
            </w:r>
            <w:r w:rsidRPr="00D05FCD">
              <w:rPr>
                <w:rFonts w:cstheme="minorHAnsi"/>
                <w:color w:val="000000"/>
                <w:lang w:val="en-GB"/>
              </w:rPr>
              <w:t>impact in</w:t>
            </w:r>
            <w:r w:rsidRPr="00D05FCD">
              <w:rPr>
                <w:rFonts w:cstheme="minorHAnsi"/>
                <w:color w:val="000000"/>
                <w:spacing w:val="-2"/>
                <w:lang w:val="en-GB"/>
              </w:rPr>
              <w:t>d</w:t>
            </w:r>
            <w:r w:rsidRPr="00D05FCD">
              <w:rPr>
                <w:rFonts w:cstheme="minorHAnsi"/>
                <w:color w:val="000000"/>
                <w:lang w:val="en-GB"/>
              </w:rPr>
              <w:t>icator shall be</w:t>
            </w:r>
            <w:r w:rsidRPr="00D05FCD">
              <w:rPr>
                <w:rFonts w:cstheme="minorHAnsi"/>
                <w:color w:val="000000"/>
                <w:spacing w:val="-2"/>
                <w:lang w:val="en-GB"/>
              </w:rPr>
              <w:t xml:space="preserve"> </w:t>
            </w:r>
            <w:r w:rsidRPr="00D05FCD">
              <w:rPr>
                <w:rFonts w:cstheme="minorHAnsi"/>
                <w:color w:val="000000"/>
                <w:lang w:val="en-GB"/>
              </w:rPr>
              <w:t>us</w:t>
            </w:r>
            <w:r w:rsidRPr="00D05FCD">
              <w:rPr>
                <w:rFonts w:cstheme="minorHAnsi"/>
                <w:color w:val="000000"/>
                <w:spacing w:val="-2"/>
                <w:lang w:val="en-GB"/>
              </w:rPr>
              <w:t>e</w:t>
            </w:r>
            <w:r w:rsidRPr="00D05FCD">
              <w:rPr>
                <w:rFonts w:cstheme="minorHAnsi"/>
                <w:color w:val="000000"/>
                <w:lang w:val="en-GB"/>
              </w:rPr>
              <w:t xml:space="preserve">d with care </w:t>
            </w:r>
            <w:r w:rsidRPr="00D05FCD">
              <w:rPr>
                <w:rFonts w:cstheme="minorHAnsi"/>
                <w:color w:val="000000"/>
                <w:spacing w:val="-2"/>
                <w:lang w:val="en-GB"/>
              </w:rPr>
              <w:t>a</w:t>
            </w:r>
            <w:r w:rsidRPr="00D05FCD">
              <w:rPr>
                <w:rFonts w:cstheme="minorHAnsi"/>
                <w:color w:val="000000"/>
                <w:lang w:val="en-GB"/>
              </w:rPr>
              <w:t xml:space="preserve">s the  </w:t>
            </w:r>
            <w:r w:rsidRPr="00D05FCD">
              <w:rPr>
                <w:rFonts w:cstheme="minorHAnsi"/>
                <w:lang w:val="en-GB"/>
              </w:rPr>
              <w:br w:type="textWrapping" w:clear="all"/>
            </w:r>
            <w:r w:rsidRPr="00D05FCD">
              <w:rPr>
                <w:rFonts w:cstheme="minorHAnsi"/>
                <w:color w:val="000000"/>
                <w:lang w:val="en-GB"/>
              </w:rPr>
              <w:t>uncert</w:t>
            </w:r>
            <w:r w:rsidRPr="00D05FCD">
              <w:rPr>
                <w:rFonts w:cstheme="minorHAnsi"/>
                <w:color w:val="000000"/>
                <w:spacing w:val="-2"/>
                <w:lang w:val="en-GB"/>
              </w:rPr>
              <w:t>a</w:t>
            </w:r>
            <w:r w:rsidRPr="00D05FCD">
              <w:rPr>
                <w:rFonts w:cstheme="minorHAnsi"/>
                <w:color w:val="000000"/>
                <w:lang w:val="en-GB"/>
              </w:rPr>
              <w:t>inties on these results a</w:t>
            </w:r>
            <w:r w:rsidRPr="00D05FCD">
              <w:rPr>
                <w:rFonts w:cstheme="minorHAnsi"/>
                <w:color w:val="000000"/>
                <w:spacing w:val="-2"/>
                <w:lang w:val="en-GB"/>
              </w:rPr>
              <w:t>r</w:t>
            </w:r>
            <w:r w:rsidRPr="00D05FCD">
              <w:rPr>
                <w:rFonts w:cstheme="minorHAnsi"/>
                <w:color w:val="000000"/>
                <w:lang w:val="en-GB"/>
              </w:rPr>
              <w:t>e high</w:t>
            </w:r>
            <w:r w:rsidRPr="00D05FCD">
              <w:rPr>
                <w:rFonts w:cstheme="minorHAnsi"/>
                <w:color w:val="000000"/>
                <w:spacing w:val="-2"/>
                <w:lang w:val="en-GB"/>
              </w:rPr>
              <w:t xml:space="preserve"> </w:t>
            </w:r>
            <w:r w:rsidRPr="00D05FCD">
              <w:rPr>
                <w:rFonts w:cstheme="minorHAnsi"/>
                <w:color w:val="000000"/>
                <w:lang w:val="en-GB"/>
              </w:rPr>
              <w:t xml:space="preserve">or as </w:t>
            </w:r>
            <w:r w:rsidRPr="00D05FCD">
              <w:rPr>
                <w:rFonts w:cstheme="minorHAnsi"/>
                <w:color w:val="000000"/>
                <w:spacing w:val="-2"/>
                <w:lang w:val="en-GB"/>
              </w:rPr>
              <w:t>t</w:t>
            </w:r>
            <w:r w:rsidRPr="00D05FCD">
              <w:rPr>
                <w:rFonts w:cstheme="minorHAnsi"/>
                <w:color w:val="000000"/>
                <w:lang w:val="en-GB"/>
              </w:rPr>
              <w:t>here is limited expe</w:t>
            </w:r>
            <w:r w:rsidRPr="00D05FCD">
              <w:rPr>
                <w:rFonts w:cstheme="minorHAnsi"/>
                <w:color w:val="000000"/>
                <w:spacing w:val="-2"/>
                <w:lang w:val="en-GB"/>
              </w:rPr>
              <w:t>r</w:t>
            </w:r>
            <w:r w:rsidRPr="00D05FCD">
              <w:rPr>
                <w:rFonts w:cstheme="minorHAnsi"/>
                <w:color w:val="000000"/>
                <w:lang w:val="en-GB"/>
              </w:rPr>
              <w:t>ie</w:t>
            </w:r>
            <w:r w:rsidRPr="00D05FCD">
              <w:rPr>
                <w:rFonts w:cstheme="minorHAnsi"/>
                <w:color w:val="000000"/>
                <w:spacing w:val="-3"/>
                <w:lang w:val="en-GB"/>
              </w:rPr>
              <w:t>n</w:t>
            </w:r>
            <w:r w:rsidRPr="00D05FCD">
              <w:rPr>
                <w:rFonts w:cstheme="minorHAnsi"/>
                <w:color w:val="000000"/>
                <w:lang w:val="en-GB"/>
              </w:rPr>
              <w:t>ced wi</w:t>
            </w:r>
            <w:r w:rsidRPr="00D05FCD">
              <w:rPr>
                <w:rFonts w:cstheme="minorHAnsi"/>
                <w:color w:val="000000"/>
                <w:spacing w:val="-2"/>
                <w:lang w:val="en-GB"/>
              </w:rPr>
              <w:t>t</w:t>
            </w:r>
            <w:r w:rsidRPr="00D05FCD">
              <w:rPr>
                <w:rFonts w:cstheme="minorHAnsi"/>
                <w:color w:val="000000"/>
                <w:lang w:val="en-GB"/>
              </w:rPr>
              <w:t>h</w:t>
            </w:r>
            <w:r w:rsidRPr="00D05FCD">
              <w:rPr>
                <w:rFonts w:cstheme="minorHAnsi"/>
                <w:color w:val="000000"/>
                <w:spacing w:val="-2"/>
                <w:lang w:val="en-GB"/>
              </w:rPr>
              <w:t xml:space="preserve"> </w:t>
            </w:r>
            <w:r w:rsidRPr="00D05FCD">
              <w:rPr>
                <w:rFonts w:cstheme="minorHAnsi"/>
                <w:color w:val="000000"/>
                <w:lang w:val="en-GB"/>
              </w:rPr>
              <w:t>the in</w:t>
            </w:r>
            <w:r w:rsidRPr="00D05FCD">
              <w:rPr>
                <w:rFonts w:cstheme="minorHAnsi"/>
                <w:color w:val="000000"/>
                <w:spacing w:val="-2"/>
                <w:lang w:val="en-GB"/>
              </w:rPr>
              <w:t>d</w:t>
            </w:r>
            <w:r w:rsidRPr="00D05FCD">
              <w:rPr>
                <w:rFonts w:cstheme="minorHAnsi"/>
                <w:color w:val="000000"/>
                <w:lang w:val="en-GB"/>
              </w:rPr>
              <w:t>ica</w:t>
            </w:r>
            <w:r w:rsidRPr="00D05FCD">
              <w:rPr>
                <w:rFonts w:cstheme="minorHAnsi"/>
                <w:color w:val="000000"/>
                <w:spacing w:val="-2"/>
                <w:lang w:val="en-GB"/>
              </w:rPr>
              <w:t>t</w:t>
            </w:r>
            <w:r w:rsidRPr="00D05FCD">
              <w:rPr>
                <w:rFonts w:cstheme="minorHAnsi"/>
                <w:color w:val="000000"/>
                <w:lang w:val="en-GB"/>
              </w:rPr>
              <w:t xml:space="preserve">or.  </w:t>
            </w:r>
          </w:p>
        </w:tc>
      </w:tr>
    </w:tbl>
    <w:p w14:paraId="7ABC03A0" w14:textId="5EB35FD7" w:rsidR="00CA27A5" w:rsidRPr="00CA27A5" w:rsidRDefault="00CA27A5" w:rsidP="00CA27A5">
      <w:pPr>
        <w:rPr>
          <w:lang w:val="en-GB"/>
        </w:rPr>
      </w:pPr>
      <w:r w:rsidRPr="00D05FCD">
        <w:rPr>
          <w:lang w:val="en-GB"/>
        </w:rPr>
        <w:br w:type="page"/>
      </w:r>
    </w:p>
    <w:p w14:paraId="3B28AC0B" w14:textId="3AD22234" w:rsidR="00ED67BC" w:rsidRPr="00A52A6D" w:rsidRDefault="00A52A6D" w:rsidP="00ED67BC">
      <w:pPr>
        <w:pStyle w:val="Beschriftung"/>
        <w:shd w:val="clear" w:color="auto" w:fill="DAEEF3" w:themeFill="accent5" w:themeFillTint="33"/>
        <w:rPr>
          <w:lang w:val="en-GB"/>
        </w:rPr>
      </w:pPr>
      <w:bookmarkStart w:id="202" w:name="_Toc98237678"/>
      <w:bookmarkEnd w:id="197"/>
      <w:r w:rsidRPr="00A52A6D">
        <w:rPr>
          <w:lang w:val="en-GB"/>
        </w:rPr>
        <w:lastRenderedPageBreak/>
        <w:t xml:space="preserve">Table </w:t>
      </w:r>
      <w:r w:rsidRPr="00A52A6D">
        <w:rPr>
          <w:lang w:val="en-GB"/>
        </w:rPr>
        <w:fldChar w:fldCharType="begin"/>
      </w:r>
      <w:r w:rsidRPr="00A52A6D">
        <w:rPr>
          <w:lang w:val="en-GB"/>
        </w:rPr>
        <w:instrText xml:space="preserve"> SEQ Tabelle \* ARABIC </w:instrText>
      </w:r>
      <w:r w:rsidRPr="00A52A6D">
        <w:rPr>
          <w:lang w:val="en-GB"/>
        </w:rPr>
        <w:fldChar w:fldCharType="separate"/>
      </w:r>
      <w:r w:rsidR="005F19BA">
        <w:rPr>
          <w:noProof/>
          <w:lang w:val="en-GB"/>
        </w:rPr>
        <w:t>19</w:t>
      </w:r>
      <w:r w:rsidRPr="00A52A6D">
        <w:rPr>
          <w:lang w:val="en-GB"/>
        </w:rPr>
        <w:fldChar w:fldCharType="end"/>
      </w:r>
      <w:r w:rsidR="001B48A6">
        <w:rPr>
          <w:lang w:val="en-GB"/>
        </w:rPr>
        <w:t xml:space="preserve">: </w:t>
      </w:r>
      <w:bookmarkStart w:id="203" w:name="_Hlk56767918"/>
      <w:r w:rsidRPr="00A52A6D">
        <w:rPr>
          <w:lang w:val="en-GB"/>
        </w:rPr>
        <w:t xml:space="preserve">Parameters describing </w:t>
      </w:r>
      <w:r>
        <w:rPr>
          <w:lang w:val="en-GB"/>
        </w:rPr>
        <w:t xml:space="preserve">LCA-output flows and </w:t>
      </w:r>
      <w:r w:rsidRPr="00A52A6D">
        <w:rPr>
          <w:lang w:val="en-GB"/>
        </w:rPr>
        <w:t>waste categories</w:t>
      </w:r>
      <w:bookmarkEnd w:id="203"/>
      <w:r w:rsidRPr="00A52A6D">
        <w:rPr>
          <w:lang w:val="en-GB"/>
        </w:rPr>
        <w:t xml:space="preserve"> of mineral insulating products per declared/functional unit</w:t>
      </w:r>
      <w:bookmarkEnd w:id="202"/>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ED67BC" w:rsidRPr="00896AA1" w14:paraId="166B3980" w14:textId="77777777" w:rsidTr="0090245D">
        <w:tc>
          <w:tcPr>
            <w:tcW w:w="851" w:type="dxa"/>
            <w:shd w:val="clear" w:color="auto" w:fill="DAEEF3" w:themeFill="accent5" w:themeFillTint="33"/>
          </w:tcPr>
          <w:p w14:paraId="225CF3E5" w14:textId="77777777" w:rsidR="00ED67BC" w:rsidRPr="00896AA1" w:rsidRDefault="00ED67BC" w:rsidP="0090245D">
            <w:pPr>
              <w:spacing w:line="240" w:lineRule="auto"/>
              <w:rPr>
                <w:b/>
                <w:color w:val="0F243E"/>
                <w:lang w:val="en-GB"/>
              </w:rPr>
            </w:pPr>
            <w:bookmarkStart w:id="204" w:name="_Hlk56767942"/>
            <w:r w:rsidRPr="00896AA1">
              <w:rPr>
                <w:b/>
                <w:color w:val="0F243E"/>
                <w:lang w:val="en-GB"/>
              </w:rPr>
              <w:t>Para-meter</w:t>
            </w:r>
          </w:p>
        </w:tc>
        <w:tc>
          <w:tcPr>
            <w:tcW w:w="1134" w:type="dxa"/>
            <w:shd w:val="clear" w:color="auto" w:fill="DAEEF3" w:themeFill="accent5" w:themeFillTint="33"/>
          </w:tcPr>
          <w:p w14:paraId="6305601F" w14:textId="11BC5E52" w:rsidR="00ED67BC" w:rsidRPr="00896AA1" w:rsidRDefault="00A52A6D" w:rsidP="0090245D">
            <w:pPr>
              <w:spacing w:line="240" w:lineRule="auto"/>
              <w:rPr>
                <w:b/>
                <w:color w:val="0F243E"/>
                <w:lang w:val="en-GB"/>
              </w:rPr>
            </w:pPr>
            <w:r>
              <w:rPr>
                <w:b/>
                <w:color w:val="0F243E"/>
                <w:lang w:val="en-GB"/>
              </w:rPr>
              <w:t>unit</w:t>
            </w:r>
          </w:p>
        </w:tc>
        <w:tc>
          <w:tcPr>
            <w:tcW w:w="709" w:type="dxa"/>
            <w:shd w:val="clear" w:color="auto" w:fill="DAEEF3" w:themeFill="accent5" w:themeFillTint="33"/>
          </w:tcPr>
          <w:p w14:paraId="60456D7C" w14:textId="77777777" w:rsidR="00ED67BC" w:rsidRPr="00896AA1" w:rsidRDefault="00ED67BC" w:rsidP="0090245D">
            <w:pPr>
              <w:spacing w:line="240" w:lineRule="auto"/>
              <w:rPr>
                <w:b/>
                <w:color w:val="0F243E"/>
                <w:lang w:val="en-GB"/>
              </w:rPr>
            </w:pPr>
            <w:r w:rsidRPr="00896AA1">
              <w:rPr>
                <w:b/>
                <w:color w:val="0F243E"/>
                <w:lang w:val="en-GB"/>
              </w:rPr>
              <w:t>A1-A3</w:t>
            </w:r>
          </w:p>
        </w:tc>
        <w:tc>
          <w:tcPr>
            <w:tcW w:w="709" w:type="dxa"/>
            <w:shd w:val="clear" w:color="auto" w:fill="DAEEF3" w:themeFill="accent5" w:themeFillTint="33"/>
          </w:tcPr>
          <w:p w14:paraId="62862149" w14:textId="77777777" w:rsidR="00ED67BC" w:rsidRPr="00896AA1" w:rsidRDefault="00ED67BC" w:rsidP="0090245D">
            <w:pPr>
              <w:spacing w:line="240" w:lineRule="auto"/>
              <w:rPr>
                <w:b/>
                <w:color w:val="0F243E"/>
                <w:lang w:val="en-GB"/>
              </w:rPr>
            </w:pPr>
            <w:r w:rsidRPr="00896AA1">
              <w:rPr>
                <w:b/>
                <w:color w:val="0F243E"/>
                <w:lang w:val="en-GB"/>
              </w:rPr>
              <w:t>A4</w:t>
            </w:r>
          </w:p>
        </w:tc>
        <w:tc>
          <w:tcPr>
            <w:tcW w:w="709" w:type="dxa"/>
            <w:shd w:val="clear" w:color="auto" w:fill="DAEEF3" w:themeFill="accent5" w:themeFillTint="33"/>
          </w:tcPr>
          <w:p w14:paraId="4EB7D54B" w14:textId="77777777" w:rsidR="00ED67BC" w:rsidRPr="00896AA1" w:rsidRDefault="00ED67BC" w:rsidP="0090245D">
            <w:pPr>
              <w:spacing w:line="240" w:lineRule="auto"/>
              <w:rPr>
                <w:b/>
                <w:color w:val="0F243E"/>
                <w:lang w:val="en-GB"/>
              </w:rPr>
            </w:pPr>
            <w:r w:rsidRPr="00896AA1">
              <w:rPr>
                <w:b/>
                <w:color w:val="0F243E"/>
                <w:lang w:val="en-GB"/>
              </w:rPr>
              <w:t>A5</w:t>
            </w:r>
          </w:p>
        </w:tc>
        <w:tc>
          <w:tcPr>
            <w:tcW w:w="708" w:type="dxa"/>
            <w:shd w:val="clear" w:color="auto" w:fill="DAEEF3" w:themeFill="accent5" w:themeFillTint="33"/>
          </w:tcPr>
          <w:p w14:paraId="7D7E8E09" w14:textId="77777777" w:rsidR="00ED67BC" w:rsidRPr="00896AA1" w:rsidRDefault="00ED67BC" w:rsidP="0090245D">
            <w:pPr>
              <w:spacing w:line="240" w:lineRule="auto"/>
              <w:rPr>
                <w:b/>
                <w:color w:val="0F243E"/>
                <w:lang w:val="en-GB"/>
              </w:rPr>
            </w:pPr>
            <w:r w:rsidRPr="00896AA1">
              <w:rPr>
                <w:b/>
                <w:color w:val="0F243E"/>
                <w:lang w:val="en-GB"/>
              </w:rPr>
              <w:t>B1</w:t>
            </w:r>
          </w:p>
        </w:tc>
        <w:tc>
          <w:tcPr>
            <w:tcW w:w="567" w:type="dxa"/>
            <w:shd w:val="clear" w:color="auto" w:fill="DAEEF3" w:themeFill="accent5" w:themeFillTint="33"/>
          </w:tcPr>
          <w:p w14:paraId="7B1BEFC5" w14:textId="77777777" w:rsidR="00ED67BC" w:rsidRPr="00896AA1" w:rsidRDefault="00ED67BC" w:rsidP="0090245D">
            <w:pPr>
              <w:spacing w:line="240" w:lineRule="auto"/>
              <w:rPr>
                <w:b/>
                <w:color w:val="0F243E"/>
                <w:lang w:val="en-GB"/>
              </w:rPr>
            </w:pPr>
            <w:r w:rsidRPr="00896AA1">
              <w:rPr>
                <w:b/>
                <w:color w:val="0F243E"/>
                <w:lang w:val="en-GB"/>
              </w:rPr>
              <w:t>B2</w:t>
            </w:r>
          </w:p>
        </w:tc>
        <w:tc>
          <w:tcPr>
            <w:tcW w:w="567" w:type="dxa"/>
            <w:shd w:val="clear" w:color="auto" w:fill="DAEEF3" w:themeFill="accent5" w:themeFillTint="33"/>
          </w:tcPr>
          <w:p w14:paraId="79CA462F" w14:textId="77777777" w:rsidR="00ED67BC" w:rsidRPr="00896AA1" w:rsidRDefault="00ED67BC" w:rsidP="0090245D">
            <w:pPr>
              <w:spacing w:line="240" w:lineRule="auto"/>
              <w:rPr>
                <w:b/>
                <w:color w:val="0F243E"/>
                <w:lang w:val="en-GB"/>
              </w:rPr>
            </w:pPr>
            <w:r w:rsidRPr="00896AA1">
              <w:rPr>
                <w:b/>
                <w:color w:val="0F243E"/>
                <w:lang w:val="en-GB"/>
              </w:rPr>
              <w:t>B5</w:t>
            </w:r>
          </w:p>
        </w:tc>
        <w:tc>
          <w:tcPr>
            <w:tcW w:w="567" w:type="dxa"/>
            <w:shd w:val="clear" w:color="auto" w:fill="DAEEF3" w:themeFill="accent5" w:themeFillTint="33"/>
          </w:tcPr>
          <w:p w14:paraId="5FF36F62" w14:textId="77777777" w:rsidR="00ED67BC" w:rsidRPr="00896AA1" w:rsidRDefault="00ED67BC" w:rsidP="0090245D">
            <w:pPr>
              <w:spacing w:line="240" w:lineRule="auto"/>
              <w:rPr>
                <w:b/>
                <w:color w:val="0F243E"/>
                <w:lang w:val="en-GB"/>
              </w:rPr>
            </w:pPr>
            <w:r w:rsidRPr="00896AA1">
              <w:rPr>
                <w:b/>
                <w:color w:val="0F243E"/>
                <w:lang w:val="en-GB"/>
              </w:rPr>
              <w:t>B6</w:t>
            </w:r>
          </w:p>
        </w:tc>
        <w:tc>
          <w:tcPr>
            <w:tcW w:w="567" w:type="dxa"/>
            <w:shd w:val="clear" w:color="auto" w:fill="DAEEF3" w:themeFill="accent5" w:themeFillTint="33"/>
          </w:tcPr>
          <w:p w14:paraId="1904FB9D" w14:textId="77777777" w:rsidR="00ED67BC" w:rsidRPr="00896AA1" w:rsidRDefault="00ED67BC" w:rsidP="0090245D">
            <w:pPr>
              <w:spacing w:line="240" w:lineRule="auto"/>
              <w:rPr>
                <w:b/>
                <w:color w:val="0F243E"/>
                <w:lang w:val="en-GB"/>
              </w:rPr>
            </w:pPr>
            <w:r w:rsidRPr="00896AA1">
              <w:rPr>
                <w:b/>
                <w:color w:val="0F243E"/>
                <w:lang w:val="en-GB"/>
              </w:rPr>
              <w:t>B7</w:t>
            </w:r>
          </w:p>
        </w:tc>
        <w:tc>
          <w:tcPr>
            <w:tcW w:w="567" w:type="dxa"/>
            <w:shd w:val="clear" w:color="auto" w:fill="DAEEF3" w:themeFill="accent5" w:themeFillTint="33"/>
          </w:tcPr>
          <w:p w14:paraId="6F3576EC" w14:textId="77777777" w:rsidR="00ED67BC" w:rsidRPr="00896AA1" w:rsidRDefault="00ED67BC" w:rsidP="0090245D">
            <w:pPr>
              <w:spacing w:line="240" w:lineRule="auto"/>
              <w:rPr>
                <w:b/>
                <w:color w:val="0F243E"/>
                <w:lang w:val="en-GB"/>
              </w:rPr>
            </w:pPr>
            <w:r w:rsidRPr="00896AA1">
              <w:rPr>
                <w:b/>
                <w:color w:val="0F243E"/>
                <w:lang w:val="en-GB"/>
              </w:rPr>
              <w:t>C1</w:t>
            </w:r>
          </w:p>
        </w:tc>
        <w:tc>
          <w:tcPr>
            <w:tcW w:w="567" w:type="dxa"/>
            <w:shd w:val="clear" w:color="auto" w:fill="DAEEF3" w:themeFill="accent5" w:themeFillTint="33"/>
          </w:tcPr>
          <w:p w14:paraId="7120211C" w14:textId="77777777" w:rsidR="00ED67BC" w:rsidRPr="00896AA1" w:rsidRDefault="00ED67BC" w:rsidP="0090245D">
            <w:pPr>
              <w:spacing w:line="240" w:lineRule="auto"/>
              <w:rPr>
                <w:b/>
                <w:color w:val="0F243E"/>
                <w:lang w:val="en-GB"/>
              </w:rPr>
            </w:pPr>
            <w:r w:rsidRPr="00896AA1">
              <w:rPr>
                <w:b/>
                <w:color w:val="0F243E"/>
                <w:lang w:val="en-GB"/>
              </w:rPr>
              <w:t>C2</w:t>
            </w:r>
          </w:p>
        </w:tc>
        <w:tc>
          <w:tcPr>
            <w:tcW w:w="567" w:type="dxa"/>
            <w:shd w:val="clear" w:color="auto" w:fill="DAEEF3" w:themeFill="accent5" w:themeFillTint="33"/>
          </w:tcPr>
          <w:p w14:paraId="78A3263B" w14:textId="77777777" w:rsidR="00ED67BC" w:rsidRPr="00896AA1" w:rsidRDefault="00ED67BC" w:rsidP="0090245D">
            <w:pPr>
              <w:spacing w:line="240" w:lineRule="auto"/>
              <w:rPr>
                <w:b/>
                <w:color w:val="0F243E"/>
                <w:lang w:val="en-GB"/>
              </w:rPr>
            </w:pPr>
            <w:r w:rsidRPr="00896AA1">
              <w:rPr>
                <w:b/>
                <w:color w:val="0F243E"/>
                <w:lang w:val="en-GB"/>
              </w:rPr>
              <w:t>C3</w:t>
            </w:r>
          </w:p>
        </w:tc>
        <w:tc>
          <w:tcPr>
            <w:tcW w:w="567" w:type="dxa"/>
            <w:shd w:val="clear" w:color="auto" w:fill="DAEEF3" w:themeFill="accent5" w:themeFillTint="33"/>
          </w:tcPr>
          <w:p w14:paraId="25FE9767" w14:textId="77777777" w:rsidR="00ED67BC" w:rsidRPr="00896AA1" w:rsidRDefault="00ED67BC" w:rsidP="0090245D">
            <w:pPr>
              <w:spacing w:line="240" w:lineRule="auto"/>
              <w:rPr>
                <w:b/>
                <w:color w:val="0F243E"/>
                <w:lang w:val="en-GB"/>
              </w:rPr>
            </w:pPr>
            <w:r w:rsidRPr="00896AA1">
              <w:rPr>
                <w:b/>
                <w:color w:val="0F243E"/>
                <w:lang w:val="en-GB"/>
              </w:rPr>
              <w:t>C4</w:t>
            </w:r>
          </w:p>
        </w:tc>
        <w:tc>
          <w:tcPr>
            <w:tcW w:w="567" w:type="dxa"/>
            <w:shd w:val="clear" w:color="auto" w:fill="DAEEF3" w:themeFill="accent5" w:themeFillTint="33"/>
          </w:tcPr>
          <w:p w14:paraId="33030889" w14:textId="77777777" w:rsidR="00ED67BC" w:rsidRPr="00896AA1" w:rsidRDefault="00ED67BC" w:rsidP="0090245D">
            <w:pPr>
              <w:spacing w:line="240" w:lineRule="auto"/>
              <w:rPr>
                <w:b/>
                <w:color w:val="0F243E"/>
                <w:lang w:val="en-GB"/>
              </w:rPr>
            </w:pPr>
            <w:r w:rsidRPr="00896AA1">
              <w:rPr>
                <w:b/>
                <w:color w:val="0F243E"/>
                <w:lang w:val="en-GB"/>
              </w:rPr>
              <w:t>D</w:t>
            </w:r>
          </w:p>
        </w:tc>
      </w:tr>
      <w:tr w:rsidR="00ED67BC" w:rsidRPr="00896AA1" w14:paraId="4F0FCA2A" w14:textId="77777777" w:rsidTr="0090245D">
        <w:tc>
          <w:tcPr>
            <w:tcW w:w="851" w:type="dxa"/>
            <w:shd w:val="clear" w:color="auto" w:fill="DAEEF3" w:themeFill="accent5" w:themeFillTint="33"/>
          </w:tcPr>
          <w:p w14:paraId="2A89B327" w14:textId="77777777" w:rsidR="00ED67BC" w:rsidRPr="00896AA1" w:rsidRDefault="00ED67BC" w:rsidP="0090245D">
            <w:pPr>
              <w:spacing w:line="240" w:lineRule="auto"/>
              <w:rPr>
                <w:lang w:val="en-GB" w:eastAsia="de-AT"/>
              </w:rPr>
            </w:pPr>
            <w:r w:rsidRPr="00896AA1">
              <w:rPr>
                <w:lang w:val="en-GB" w:eastAsia="de-AT"/>
              </w:rPr>
              <w:t>HWD</w:t>
            </w:r>
          </w:p>
        </w:tc>
        <w:tc>
          <w:tcPr>
            <w:tcW w:w="1134" w:type="dxa"/>
            <w:shd w:val="clear" w:color="auto" w:fill="DAEEF3" w:themeFill="accent5" w:themeFillTint="33"/>
          </w:tcPr>
          <w:p w14:paraId="7FAA95DD" w14:textId="77777777" w:rsidR="00ED67BC" w:rsidRPr="00896AA1" w:rsidRDefault="00ED67BC" w:rsidP="0090245D">
            <w:pPr>
              <w:spacing w:line="240" w:lineRule="auto"/>
              <w:rPr>
                <w:lang w:val="en-GB"/>
              </w:rPr>
            </w:pPr>
            <w:r w:rsidRPr="00896AA1">
              <w:rPr>
                <w:lang w:val="en-GB"/>
              </w:rPr>
              <w:t>kg</w:t>
            </w:r>
          </w:p>
        </w:tc>
        <w:tc>
          <w:tcPr>
            <w:tcW w:w="709" w:type="dxa"/>
            <w:shd w:val="clear" w:color="auto" w:fill="DAEEF3" w:themeFill="accent5" w:themeFillTint="33"/>
          </w:tcPr>
          <w:p w14:paraId="4E44300D"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28F44ACD"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3EE6596A" w14:textId="77777777" w:rsidR="00ED67BC" w:rsidRPr="00896AA1" w:rsidRDefault="00ED67BC" w:rsidP="0090245D">
            <w:pPr>
              <w:tabs>
                <w:tab w:val="center" w:pos="4536"/>
                <w:tab w:val="right" w:pos="9072"/>
              </w:tabs>
              <w:spacing w:line="240" w:lineRule="auto"/>
              <w:rPr>
                <w:lang w:val="en-GB"/>
              </w:rPr>
            </w:pPr>
          </w:p>
        </w:tc>
        <w:tc>
          <w:tcPr>
            <w:tcW w:w="708" w:type="dxa"/>
            <w:shd w:val="clear" w:color="auto" w:fill="DAEEF3" w:themeFill="accent5" w:themeFillTint="33"/>
          </w:tcPr>
          <w:p w14:paraId="2601012A"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F9670F1"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977885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9B76E8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2D188FA8"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224BEC9C"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5C0E893"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64A72950"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7BE8E110"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00F1E72" w14:textId="77777777" w:rsidR="00ED67BC" w:rsidRPr="00896AA1" w:rsidRDefault="00ED67BC" w:rsidP="0090245D">
            <w:pPr>
              <w:tabs>
                <w:tab w:val="center" w:pos="4536"/>
                <w:tab w:val="right" w:pos="9072"/>
              </w:tabs>
              <w:spacing w:line="240" w:lineRule="auto"/>
              <w:rPr>
                <w:lang w:val="en-GB"/>
              </w:rPr>
            </w:pPr>
          </w:p>
        </w:tc>
      </w:tr>
      <w:tr w:rsidR="00ED67BC" w:rsidRPr="00896AA1" w14:paraId="61A0D934" w14:textId="77777777" w:rsidTr="0090245D">
        <w:tc>
          <w:tcPr>
            <w:tcW w:w="851" w:type="dxa"/>
            <w:shd w:val="clear" w:color="auto" w:fill="DAEEF3" w:themeFill="accent5" w:themeFillTint="33"/>
          </w:tcPr>
          <w:p w14:paraId="2BCB836D" w14:textId="77777777" w:rsidR="00ED67BC" w:rsidRPr="00896AA1" w:rsidRDefault="00ED67BC" w:rsidP="0090245D">
            <w:pPr>
              <w:spacing w:line="240" w:lineRule="auto"/>
              <w:rPr>
                <w:lang w:val="en-GB" w:eastAsia="de-AT"/>
              </w:rPr>
            </w:pPr>
            <w:r w:rsidRPr="00896AA1">
              <w:rPr>
                <w:lang w:val="en-GB" w:eastAsia="de-AT"/>
              </w:rPr>
              <w:t>NHWD</w:t>
            </w:r>
          </w:p>
        </w:tc>
        <w:tc>
          <w:tcPr>
            <w:tcW w:w="1134" w:type="dxa"/>
            <w:shd w:val="clear" w:color="auto" w:fill="DAEEF3" w:themeFill="accent5" w:themeFillTint="33"/>
          </w:tcPr>
          <w:p w14:paraId="397DC217" w14:textId="77777777" w:rsidR="00ED67BC" w:rsidRPr="00896AA1" w:rsidRDefault="00ED67BC" w:rsidP="0090245D">
            <w:pPr>
              <w:spacing w:line="240" w:lineRule="auto"/>
              <w:rPr>
                <w:lang w:val="en-GB"/>
              </w:rPr>
            </w:pPr>
            <w:r w:rsidRPr="00896AA1">
              <w:rPr>
                <w:lang w:val="en-GB"/>
              </w:rPr>
              <w:t>kg</w:t>
            </w:r>
          </w:p>
        </w:tc>
        <w:tc>
          <w:tcPr>
            <w:tcW w:w="709" w:type="dxa"/>
            <w:shd w:val="clear" w:color="auto" w:fill="DAEEF3" w:themeFill="accent5" w:themeFillTint="33"/>
          </w:tcPr>
          <w:p w14:paraId="288BCFDD"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16B20D28"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47AF7007" w14:textId="77777777" w:rsidR="00ED67BC" w:rsidRPr="00896AA1" w:rsidRDefault="00ED67BC" w:rsidP="0090245D">
            <w:pPr>
              <w:tabs>
                <w:tab w:val="center" w:pos="4536"/>
                <w:tab w:val="right" w:pos="9072"/>
              </w:tabs>
              <w:spacing w:line="240" w:lineRule="auto"/>
              <w:rPr>
                <w:lang w:val="en-GB"/>
              </w:rPr>
            </w:pPr>
          </w:p>
        </w:tc>
        <w:tc>
          <w:tcPr>
            <w:tcW w:w="708" w:type="dxa"/>
            <w:shd w:val="clear" w:color="auto" w:fill="DAEEF3" w:themeFill="accent5" w:themeFillTint="33"/>
          </w:tcPr>
          <w:p w14:paraId="306994BC"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D7BC21E"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6FD2E039"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7F0D70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D7700BD"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9642589"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200A833"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E41858A"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2ACF73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095E5E2" w14:textId="77777777" w:rsidR="00ED67BC" w:rsidRPr="00896AA1" w:rsidRDefault="00ED67BC" w:rsidP="0090245D">
            <w:pPr>
              <w:tabs>
                <w:tab w:val="center" w:pos="4536"/>
                <w:tab w:val="right" w:pos="9072"/>
              </w:tabs>
              <w:spacing w:line="240" w:lineRule="auto"/>
              <w:rPr>
                <w:lang w:val="en-GB"/>
              </w:rPr>
            </w:pPr>
          </w:p>
        </w:tc>
      </w:tr>
      <w:tr w:rsidR="00ED67BC" w:rsidRPr="00896AA1" w14:paraId="39017D1D" w14:textId="77777777" w:rsidTr="0090245D">
        <w:tc>
          <w:tcPr>
            <w:tcW w:w="851" w:type="dxa"/>
            <w:shd w:val="clear" w:color="auto" w:fill="DAEEF3" w:themeFill="accent5" w:themeFillTint="33"/>
          </w:tcPr>
          <w:p w14:paraId="72B99261" w14:textId="77777777" w:rsidR="00ED67BC" w:rsidRPr="00896AA1" w:rsidRDefault="00ED67BC" w:rsidP="0090245D">
            <w:pPr>
              <w:spacing w:line="240" w:lineRule="auto"/>
              <w:rPr>
                <w:lang w:val="en-GB" w:eastAsia="de-AT"/>
              </w:rPr>
            </w:pPr>
            <w:r w:rsidRPr="00896AA1">
              <w:rPr>
                <w:lang w:val="en-GB" w:eastAsia="de-AT"/>
              </w:rPr>
              <w:t>RWD</w:t>
            </w:r>
          </w:p>
        </w:tc>
        <w:tc>
          <w:tcPr>
            <w:tcW w:w="1134" w:type="dxa"/>
            <w:shd w:val="clear" w:color="auto" w:fill="DAEEF3" w:themeFill="accent5" w:themeFillTint="33"/>
          </w:tcPr>
          <w:p w14:paraId="5431820E" w14:textId="77777777" w:rsidR="00ED67BC" w:rsidRPr="00896AA1" w:rsidRDefault="00ED67BC" w:rsidP="0090245D">
            <w:pPr>
              <w:spacing w:line="240" w:lineRule="auto"/>
              <w:rPr>
                <w:lang w:val="en-GB"/>
              </w:rPr>
            </w:pPr>
            <w:r w:rsidRPr="00896AA1">
              <w:rPr>
                <w:lang w:val="en-GB"/>
              </w:rPr>
              <w:t>kg</w:t>
            </w:r>
          </w:p>
        </w:tc>
        <w:tc>
          <w:tcPr>
            <w:tcW w:w="709" w:type="dxa"/>
            <w:shd w:val="clear" w:color="auto" w:fill="DAEEF3" w:themeFill="accent5" w:themeFillTint="33"/>
          </w:tcPr>
          <w:p w14:paraId="0A5745CE"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511DA6D5"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79961FA7" w14:textId="77777777" w:rsidR="00ED67BC" w:rsidRPr="00896AA1" w:rsidRDefault="00ED67BC" w:rsidP="0090245D">
            <w:pPr>
              <w:tabs>
                <w:tab w:val="center" w:pos="4536"/>
                <w:tab w:val="right" w:pos="9072"/>
              </w:tabs>
              <w:spacing w:line="240" w:lineRule="auto"/>
              <w:rPr>
                <w:lang w:val="en-GB"/>
              </w:rPr>
            </w:pPr>
          </w:p>
        </w:tc>
        <w:tc>
          <w:tcPr>
            <w:tcW w:w="708" w:type="dxa"/>
            <w:shd w:val="clear" w:color="auto" w:fill="DAEEF3" w:themeFill="accent5" w:themeFillTint="33"/>
          </w:tcPr>
          <w:p w14:paraId="0F49478D"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94AA5B2"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FC35D5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4E12EA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DC84251"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66A5025A"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63582A3C"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48591D15"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DBD8DF1"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BFB0BD4" w14:textId="77777777" w:rsidR="00ED67BC" w:rsidRPr="00896AA1" w:rsidRDefault="00ED67BC" w:rsidP="0090245D">
            <w:pPr>
              <w:tabs>
                <w:tab w:val="center" w:pos="4536"/>
                <w:tab w:val="right" w:pos="9072"/>
              </w:tabs>
              <w:spacing w:line="240" w:lineRule="auto"/>
              <w:rPr>
                <w:lang w:val="en-GB"/>
              </w:rPr>
            </w:pPr>
          </w:p>
        </w:tc>
      </w:tr>
      <w:tr w:rsidR="00ED67BC" w:rsidRPr="00896AA1" w14:paraId="1FA37866" w14:textId="77777777" w:rsidTr="0090245D">
        <w:tc>
          <w:tcPr>
            <w:tcW w:w="851" w:type="dxa"/>
            <w:shd w:val="clear" w:color="auto" w:fill="DAEEF3" w:themeFill="accent5" w:themeFillTint="33"/>
          </w:tcPr>
          <w:p w14:paraId="092984C0" w14:textId="77777777" w:rsidR="00ED67BC" w:rsidRPr="00896AA1" w:rsidRDefault="00ED67BC" w:rsidP="0090245D">
            <w:pPr>
              <w:spacing w:line="240" w:lineRule="auto"/>
              <w:rPr>
                <w:lang w:val="en-GB" w:eastAsia="de-AT"/>
              </w:rPr>
            </w:pPr>
            <w:r w:rsidRPr="00896AA1">
              <w:rPr>
                <w:lang w:val="en-GB" w:eastAsia="de-AT"/>
              </w:rPr>
              <w:t>CRU</w:t>
            </w:r>
          </w:p>
        </w:tc>
        <w:tc>
          <w:tcPr>
            <w:tcW w:w="1134" w:type="dxa"/>
            <w:shd w:val="clear" w:color="auto" w:fill="DAEEF3" w:themeFill="accent5" w:themeFillTint="33"/>
          </w:tcPr>
          <w:p w14:paraId="18D66A9B" w14:textId="77777777" w:rsidR="00ED67BC" w:rsidRPr="00896AA1" w:rsidRDefault="00ED67BC" w:rsidP="0090245D">
            <w:pPr>
              <w:spacing w:line="240" w:lineRule="auto"/>
              <w:rPr>
                <w:lang w:val="en-GB"/>
              </w:rPr>
            </w:pPr>
            <w:r w:rsidRPr="00896AA1">
              <w:rPr>
                <w:lang w:val="en-GB"/>
              </w:rPr>
              <w:t>kg</w:t>
            </w:r>
          </w:p>
        </w:tc>
        <w:tc>
          <w:tcPr>
            <w:tcW w:w="709" w:type="dxa"/>
            <w:shd w:val="clear" w:color="auto" w:fill="DAEEF3" w:themeFill="accent5" w:themeFillTint="33"/>
          </w:tcPr>
          <w:p w14:paraId="74C48044"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3179A73E"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2311B6CA" w14:textId="77777777" w:rsidR="00ED67BC" w:rsidRPr="00896AA1" w:rsidRDefault="00ED67BC" w:rsidP="0090245D">
            <w:pPr>
              <w:tabs>
                <w:tab w:val="center" w:pos="4536"/>
                <w:tab w:val="right" w:pos="9072"/>
              </w:tabs>
              <w:spacing w:line="240" w:lineRule="auto"/>
              <w:rPr>
                <w:lang w:val="en-GB"/>
              </w:rPr>
            </w:pPr>
          </w:p>
        </w:tc>
        <w:tc>
          <w:tcPr>
            <w:tcW w:w="708" w:type="dxa"/>
            <w:shd w:val="clear" w:color="auto" w:fill="DAEEF3" w:themeFill="accent5" w:themeFillTint="33"/>
          </w:tcPr>
          <w:p w14:paraId="799E1ED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421359C2"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7B672DF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405BF377"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2297EAA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912F5D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276F2BA1"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6EE97B21"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E25914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24441F7" w14:textId="77777777" w:rsidR="00ED67BC" w:rsidRPr="00896AA1" w:rsidRDefault="00ED67BC" w:rsidP="0090245D">
            <w:pPr>
              <w:tabs>
                <w:tab w:val="center" w:pos="4536"/>
                <w:tab w:val="right" w:pos="9072"/>
              </w:tabs>
              <w:spacing w:line="240" w:lineRule="auto"/>
              <w:rPr>
                <w:lang w:val="en-GB"/>
              </w:rPr>
            </w:pPr>
          </w:p>
        </w:tc>
      </w:tr>
      <w:tr w:rsidR="00ED67BC" w:rsidRPr="00896AA1" w14:paraId="696B94F3" w14:textId="77777777" w:rsidTr="0090245D">
        <w:tc>
          <w:tcPr>
            <w:tcW w:w="851" w:type="dxa"/>
            <w:shd w:val="clear" w:color="auto" w:fill="DAEEF3" w:themeFill="accent5" w:themeFillTint="33"/>
          </w:tcPr>
          <w:p w14:paraId="5D4EA876" w14:textId="77777777" w:rsidR="00ED67BC" w:rsidRPr="00896AA1" w:rsidRDefault="00ED67BC" w:rsidP="0090245D">
            <w:pPr>
              <w:spacing w:line="240" w:lineRule="auto"/>
              <w:rPr>
                <w:lang w:val="en-GB" w:eastAsia="de-AT"/>
              </w:rPr>
            </w:pPr>
            <w:r w:rsidRPr="00896AA1">
              <w:rPr>
                <w:lang w:val="en-GB" w:eastAsia="de-AT"/>
              </w:rPr>
              <w:t>MFR</w:t>
            </w:r>
          </w:p>
        </w:tc>
        <w:tc>
          <w:tcPr>
            <w:tcW w:w="1134" w:type="dxa"/>
            <w:shd w:val="clear" w:color="auto" w:fill="DAEEF3" w:themeFill="accent5" w:themeFillTint="33"/>
          </w:tcPr>
          <w:p w14:paraId="2DA194AE" w14:textId="77777777" w:rsidR="00ED67BC" w:rsidRPr="00896AA1" w:rsidRDefault="00ED67BC" w:rsidP="0090245D">
            <w:pPr>
              <w:spacing w:line="240" w:lineRule="auto"/>
              <w:rPr>
                <w:lang w:val="en-GB"/>
              </w:rPr>
            </w:pPr>
            <w:r w:rsidRPr="00896AA1">
              <w:rPr>
                <w:lang w:val="en-GB"/>
              </w:rPr>
              <w:t>kg</w:t>
            </w:r>
          </w:p>
        </w:tc>
        <w:tc>
          <w:tcPr>
            <w:tcW w:w="709" w:type="dxa"/>
            <w:shd w:val="clear" w:color="auto" w:fill="DAEEF3" w:themeFill="accent5" w:themeFillTint="33"/>
          </w:tcPr>
          <w:p w14:paraId="2AD19A93"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4623B831"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635E11E1" w14:textId="77777777" w:rsidR="00ED67BC" w:rsidRPr="00896AA1" w:rsidRDefault="00ED67BC" w:rsidP="0090245D">
            <w:pPr>
              <w:tabs>
                <w:tab w:val="center" w:pos="4536"/>
                <w:tab w:val="right" w:pos="9072"/>
              </w:tabs>
              <w:spacing w:line="240" w:lineRule="auto"/>
              <w:rPr>
                <w:lang w:val="en-GB"/>
              </w:rPr>
            </w:pPr>
          </w:p>
        </w:tc>
        <w:tc>
          <w:tcPr>
            <w:tcW w:w="708" w:type="dxa"/>
            <w:shd w:val="clear" w:color="auto" w:fill="DAEEF3" w:themeFill="accent5" w:themeFillTint="33"/>
          </w:tcPr>
          <w:p w14:paraId="2AE0DC07"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F65B29E"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4B82021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597B42D"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7E8118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CF5CA40"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C5CE166"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723FF253"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A40460D"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2ECC29C7" w14:textId="77777777" w:rsidR="00ED67BC" w:rsidRPr="00896AA1" w:rsidRDefault="00ED67BC" w:rsidP="0090245D">
            <w:pPr>
              <w:tabs>
                <w:tab w:val="center" w:pos="4536"/>
                <w:tab w:val="right" w:pos="9072"/>
              </w:tabs>
              <w:spacing w:line="240" w:lineRule="auto"/>
              <w:rPr>
                <w:lang w:val="en-GB"/>
              </w:rPr>
            </w:pPr>
          </w:p>
        </w:tc>
      </w:tr>
      <w:tr w:rsidR="00ED67BC" w:rsidRPr="00896AA1" w14:paraId="3AF77E1C" w14:textId="77777777" w:rsidTr="0090245D">
        <w:tc>
          <w:tcPr>
            <w:tcW w:w="851" w:type="dxa"/>
            <w:shd w:val="clear" w:color="auto" w:fill="DAEEF3" w:themeFill="accent5" w:themeFillTint="33"/>
          </w:tcPr>
          <w:p w14:paraId="5F3E306D" w14:textId="77777777" w:rsidR="00ED67BC" w:rsidRPr="00896AA1" w:rsidRDefault="00ED67BC" w:rsidP="0090245D">
            <w:pPr>
              <w:spacing w:line="240" w:lineRule="auto"/>
              <w:rPr>
                <w:lang w:val="en-GB" w:eastAsia="de-AT"/>
              </w:rPr>
            </w:pPr>
            <w:r w:rsidRPr="00896AA1">
              <w:rPr>
                <w:lang w:val="en-GB" w:eastAsia="de-AT"/>
              </w:rPr>
              <w:t>MER</w:t>
            </w:r>
          </w:p>
        </w:tc>
        <w:tc>
          <w:tcPr>
            <w:tcW w:w="1134" w:type="dxa"/>
            <w:shd w:val="clear" w:color="auto" w:fill="DAEEF3" w:themeFill="accent5" w:themeFillTint="33"/>
          </w:tcPr>
          <w:p w14:paraId="6FD4B2FE" w14:textId="77777777" w:rsidR="00ED67BC" w:rsidRPr="00896AA1" w:rsidRDefault="00ED67BC" w:rsidP="0090245D">
            <w:pPr>
              <w:spacing w:line="240" w:lineRule="auto"/>
              <w:rPr>
                <w:lang w:val="en-GB"/>
              </w:rPr>
            </w:pPr>
            <w:r w:rsidRPr="00896AA1">
              <w:rPr>
                <w:lang w:val="en-GB"/>
              </w:rPr>
              <w:t>kg</w:t>
            </w:r>
          </w:p>
        </w:tc>
        <w:tc>
          <w:tcPr>
            <w:tcW w:w="709" w:type="dxa"/>
            <w:shd w:val="clear" w:color="auto" w:fill="DAEEF3" w:themeFill="accent5" w:themeFillTint="33"/>
          </w:tcPr>
          <w:p w14:paraId="4DE39B9B"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2FD5615A"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28047D95" w14:textId="77777777" w:rsidR="00ED67BC" w:rsidRPr="00896AA1" w:rsidRDefault="00ED67BC" w:rsidP="0090245D">
            <w:pPr>
              <w:tabs>
                <w:tab w:val="center" w:pos="4536"/>
                <w:tab w:val="right" w:pos="9072"/>
              </w:tabs>
              <w:spacing w:line="240" w:lineRule="auto"/>
              <w:rPr>
                <w:lang w:val="en-GB"/>
              </w:rPr>
            </w:pPr>
          </w:p>
        </w:tc>
        <w:tc>
          <w:tcPr>
            <w:tcW w:w="708" w:type="dxa"/>
            <w:shd w:val="clear" w:color="auto" w:fill="DAEEF3" w:themeFill="accent5" w:themeFillTint="33"/>
          </w:tcPr>
          <w:p w14:paraId="4F528655"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2BF8567A"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711A59DD"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AF6616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79049365"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F97931C"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4F3781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7B5382F7"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4DD431C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60872085" w14:textId="77777777" w:rsidR="00ED67BC" w:rsidRPr="00896AA1" w:rsidRDefault="00ED67BC" w:rsidP="0090245D">
            <w:pPr>
              <w:tabs>
                <w:tab w:val="center" w:pos="4536"/>
                <w:tab w:val="right" w:pos="9072"/>
              </w:tabs>
              <w:spacing w:line="240" w:lineRule="auto"/>
              <w:rPr>
                <w:lang w:val="en-GB"/>
              </w:rPr>
            </w:pPr>
          </w:p>
        </w:tc>
      </w:tr>
      <w:tr w:rsidR="00ED67BC" w:rsidRPr="00896AA1" w14:paraId="27D139C2" w14:textId="77777777" w:rsidTr="0090245D">
        <w:tc>
          <w:tcPr>
            <w:tcW w:w="851" w:type="dxa"/>
            <w:shd w:val="clear" w:color="auto" w:fill="DAEEF3" w:themeFill="accent5" w:themeFillTint="33"/>
          </w:tcPr>
          <w:p w14:paraId="43ADD250" w14:textId="77777777" w:rsidR="00ED67BC" w:rsidRPr="00896AA1" w:rsidRDefault="00ED67BC" w:rsidP="0090245D">
            <w:pPr>
              <w:spacing w:line="240" w:lineRule="auto"/>
              <w:rPr>
                <w:lang w:val="en-GB" w:eastAsia="de-AT"/>
              </w:rPr>
            </w:pPr>
            <w:r w:rsidRPr="00896AA1">
              <w:rPr>
                <w:lang w:val="en-GB" w:eastAsia="de-AT"/>
              </w:rPr>
              <w:t>EEE</w:t>
            </w:r>
          </w:p>
        </w:tc>
        <w:tc>
          <w:tcPr>
            <w:tcW w:w="1134" w:type="dxa"/>
            <w:shd w:val="clear" w:color="auto" w:fill="DAEEF3" w:themeFill="accent5" w:themeFillTint="33"/>
          </w:tcPr>
          <w:p w14:paraId="7E6A0E3E" w14:textId="77777777" w:rsidR="00ED67BC" w:rsidRPr="00896AA1" w:rsidRDefault="00ED67BC" w:rsidP="0090245D">
            <w:pPr>
              <w:spacing w:line="240" w:lineRule="auto"/>
              <w:rPr>
                <w:lang w:val="en-GB"/>
              </w:rPr>
            </w:pPr>
            <w:r w:rsidRPr="00896AA1">
              <w:rPr>
                <w:lang w:val="en-GB" w:eastAsia="de-AT"/>
              </w:rPr>
              <w:t>MJ</w:t>
            </w:r>
          </w:p>
        </w:tc>
        <w:tc>
          <w:tcPr>
            <w:tcW w:w="709" w:type="dxa"/>
            <w:shd w:val="clear" w:color="auto" w:fill="DAEEF3" w:themeFill="accent5" w:themeFillTint="33"/>
          </w:tcPr>
          <w:p w14:paraId="45B14FCB"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3E4EEE8C"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7522357E" w14:textId="77777777" w:rsidR="00ED67BC" w:rsidRPr="00896AA1" w:rsidRDefault="00ED67BC" w:rsidP="0090245D">
            <w:pPr>
              <w:tabs>
                <w:tab w:val="center" w:pos="4536"/>
                <w:tab w:val="right" w:pos="9072"/>
              </w:tabs>
              <w:spacing w:line="240" w:lineRule="auto"/>
              <w:rPr>
                <w:lang w:val="en-GB"/>
              </w:rPr>
            </w:pPr>
          </w:p>
        </w:tc>
        <w:tc>
          <w:tcPr>
            <w:tcW w:w="708" w:type="dxa"/>
            <w:shd w:val="clear" w:color="auto" w:fill="DAEEF3" w:themeFill="accent5" w:themeFillTint="33"/>
          </w:tcPr>
          <w:p w14:paraId="3C6B0B4D"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719D4B6E"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A63BF96"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FB9A474"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2FE6AA24"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F1A032A"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63F84529"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46822D1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B093E47"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7CA6D89F" w14:textId="77777777" w:rsidR="00ED67BC" w:rsidRPr="00896AA1" w:rsidRDefault="00ED67BC" w:rsidP="0090245D">
            <w:pPr>
              <w:tabs>
                <w:tab w:val="center" w:pos="4536"/>
                <w:tab w:val="right" w:pos="9072"/>
              </w:tabs>
              <w:spacing w:line="240" w:lineRule="auto"/>
              <w:rPr>
                <w:lang w:val="en-GB"/>
              </w:rPr>
            </w:pPr>
          </w:p>
        </w:tc>
      </w:tr>
      <w:tr w:rsidR="00ED67BC" w:rsidRPr="00896AA1" w14:paraId="29B31781" w14:textId="77777777" w:rsidTr="0090245D">
        <w:tc>
          <w:tcPr>
            <w:tcW w:w="851" w:type="dxa"/>
            <w:shd w:val="clear" w:color="auto" w:fill="DAEEF3" w:themeFill="accent5" w:themeFillTint="33"/>
          </w:tcPr>
          <w:p w14:paraId="20A193D5" w14:textId="77777777" w:rsidR="00ED67BC" w:rsidRPr="00896AA1" w:rsidRDefault="00ED67BC" w:rsidP="0090245D">
            <w:pPr>
              <w:spacing w:line="240" w:lineRule="auto"/>
              <w:rPr>
                <w:lang w:val="en-GB" w:eastAsia="de-AT"/>
              </w:rPr>
            </w:pPr>
            <w:r w:rsidRPr="00896AA1">
              <w:rPr>
                <w:lang w:val="en-GB" w:eastAsia="de-AT"/>
              </w:rPr>
              <w:t>EET</w:t>
            </w:r>
          </w:p>
        </w:tc>
        <w:tc>
          <w:tcPr>
            <w:tcW w:w="1134" w:type="dxa"/>
            <w:shd w:val="clear" w:color="auto" w:fill="DAEEF3" w:themeFill="accent5" w:themeFillTint="33"/>
          </w:tcPr>
          <w:p w14:paraId="71B10960" w14:textId="77777777" w:rsidR="00ED67BC" w:rsidRPr="00896AA1" w:rsidRDefault="00ED67BC" w:rsidP="0090245D">
            <w:pPr>
              <w:spacing w:line="240" w:lineRule="auto"/>
              <w:rPr>
                <w:lang w:val="en-GB"/>
              </w:rPr>
            </w:pPr>
            <w:r w:rsidRPr="00896AA1">
              <w:rPr>
                <w:lang w:val="en-GB" w:eastAsia="de-AT"/>
              </w:rPr>
              <w:t>MJ</w:t>
            </w:r>
          </w:p>
        </w:tc>
        <w:tc>
          <w:tcPr>
            <w:tcW w:w="709" w:type="dxa"/>
            <w:shd w:val="clear" w:color="auto" w:fill="DAEEF3" w:themeFill="accent5" w:themeFillTint="33"/>
          </w:tcPr>
          <w:p w14:paraId="2FC18E27"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2F7745C3"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0DBC0A48" w14:textId="77777777" w:rsidR="00ED67BC" w:rsidRPr="00896AA1" w:rsidRDefault="00ED67BC" w:rsidP="0090245D">
            <w:pPr>
              <w:tabs>
                <w:tab w:val="center" w:pos="4536"/>
                <w:tab w:val="right" w:pos="9072"/>
              </w:tabs>
              <w:spacing w:line="240" w:lineRule="auto"/>
              <w:rPr>
                <w:lang w:val="en-GB"/>
              </w:rPr>
            </w:pPr>
          </w:p>
        </w:tc>
        <w:tc>
          <w:tcPr>
            <w:tcW w:w="708" w:type="dxa"/>
            <w:shd w:val="clear" w:color="auto" w:fill="DAEEF3" w:themeFill="accent5" w:themeFillTint="33"/>
          </w:tcPr>
          <w:p w14:paraId="01E327BA"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277CD8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4915A943"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F0B56A9"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1087619"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4CA77BB7"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0420521"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FCBA12D"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1F2FB31"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19B30FD" w14:textId="77777777" w:rsidR="00ED67BC" w:rsidRPr="00896AA1" w:rsidRDefault="00ED67BC" w:rsidP="0090245D">
            <w:pPr>
              <w:tabs>
                <w:tab w:val="center" w:pos="4536"/>
                <w:tab w:val="right" w:pos="9072"/>
              </w:tabs>
              <w:spacing w:line="240" w:lineRule="auto"/>
              <w:rPr>
                <w:lang w:val="en-GB"/>
              </w:rPr>
            </w:pPr>
          </w:p>
        </w:tc>
      </w:tr>
      <w:tr w:rsidR="00E96F93" w:rsidRPr="00CC5054" w14:paraId="5A96A456" w14:textId="77777777" w:rsidTr="0090245D">
        <w:tblPrEx>
          <w:tblCellMar>
            <w:top w:w="0" w:type="dxa"/>
            <w:bottom w:w="0" w:type="dxa"/>
          </w:tblCellMar>
        </w:tblPrEx>
        <w:trPr>
          <w:trHeight w:val="567"/>
        </w:trPr>
        <w:tc>
          <w:tcPr>
            <w:tcW w:w="1985" w:type="dxa"/>
            <w:gridSpan w:val="2"/>
            <w:shd w:val="clear" w:color="auto" w:fill="DAEEF3" w:themeFill="accent5" w:themeFillTint="33"/>
            <w:vAlign w:val="center"/>
          </w:tcPr>
          <w:p w14:paraId="56996F2D" w14:textId="52D63E02" w:rsidR="00E96F93" w:rsidRPr="00896AA1" w:rsidRDefault="00E96F93" w:rsidP="00E96F93">
            <w:pPr>
              <w:spacing w:line="240" w:lineRule="auto"/>
              <w:rPr>
                <w:sz w:val="16"/>
                <w:lang w:val="en-GB"/>
              </w:rPr>
            </w:pPr>
            <w:r w:rsidRPr="00896AA1">
              <w:rPr>
                <w:sz w:val="16"/>
                <w:lang w:val="en-GB"/>
              </w:rPr>
              <w:t>Legend</w:t>
            </w:r>
          </w:p>
        </w:tc>
        <w:tc>
          <w:tcPr>
            <w:tcW w:w="7938" w:type="dxa"/>
            <w:gridSpan w:val="13"/>
            <w:shd w:val="clear" w:color="auto" w:fill="DAEEF3" w:themeFill="accent5" w:themeFillTint="33"/>
            <w:vAlign w:val="center"/>
          </w:tcPr>
          <w:p w14:paraId="1D77B921" w14:textId="77777777" w:rsidR="00E96F93" w:rsidRDefault="00E96F93" w:rsidP="00E96F93">
            <w:pPr>
              <w:jc w:val="left"/>
              <w:rPr>
                <w:rFonts w:eastAsia="Times New Roman"/>
                <w:sz w:val="16"/>
                <w:lang w:val="en-GB" w:eastAsia="de-AT"/>
              </w:rPr>
            </w:pPr>
            <w:r w:rsidRPr="00E96F93">
              <w:rPr>
                <w:sz w:val="16"/>
                <w:lang w:val="en-GB"/>
              </w:rPr>
              <w:t xml:space="preserve">HWD = </w:t>
            </w:r>
            <w:r w:rsidRPr="00E96F93">
              <w:rPr>
                <w:rFonts w:eastAsia="Times New Roman"/>
                <w:sz w:val="16"/>
                <w:lang w:val="en-GB" w:eastAsia="de-AT"/>
              </w:rPr>
              <w:t>Hazardous waste disposed</w:t>
            </w:r>
            <w:r w:rsidRPr="00E96F93">
              <w:rPr>
                <w:sz w:val="16"/>
                <w:lang w:val="en-GB"/>
              </w:rPr>
              <w:t xml:space="preserve">; NHWD = </w:t>
            </w:r>
            <w:r w:rsidRPr="00E96F93">
              <w:rPr>
                <w:rFonts w:eastAsia="Times New Roman"/>
                <w:sz w:val="16"/>
                <w:lang w:val="en-GB" w:eastAsia="de-AT"/>
              </w:rPr>
              <w:t>Non-hazardous waste disposed</w:t>
            </w:r>
            <w:r w:rsidRPr="00E96F93">
              <w:rPr>
                <w:sz w:val="16"/>
                <w:lang w:val="en-GB"/>
              </w:rPr>
              <w:t xml:space="preserve">; RWD = </w:t>
            </w:r>
            <w:r w:rsidRPr="00E96F93">
              <w:rPr>
                <w:rFonts w:eastAsia="Times New Roman"/>
                <w:sz w:val="16"/>
                <w:lang w:val="en-GB" w:eastAsia="de-AT"/>
              </w:rPr>
              <w:t xml:space="preserve">Radioactive waste disposed; </w:t>
            </w:r>
          </w:p>
          <w:p w14:paraId="72F921E8" w14:textId="20BAE27C" w:rsidR="00E96F93" w:rsidRPr="00A52A6D" w:rsidRDefault="00E96F93" w:rsidP="00E96F93">
            <w:pPr>
              <w:jc w:val="left"/>
              <w:rPr>
                <w:rFonts w:eastAsia="Times New Roman"/>
                <w:lang w:val="en-GB" w:eastAsia="de-AT"/>
              </w:rPr>
            </w:pPr>
            <w:r w:rsidRPr="00E96F93">
              <w:rPr>
                <w:sz w:val="16"/>
                <w:lang w:val="en-GB" w:eastAsia="de-AT"/>
              </w:rPr>
              <w:t>CRU = Components for re-use; MFR = Materials for recycling; MER = Materials for energy recovery; EEE = Exported electric energy; EET = Exported thermal energy</w:t>
            </w:r>
          </w:p>
        </w:tc>
      </w:tr>
      <w:bookmarkEnd w:id="204"/>
    </w:tbl>
    <w:p w14:paraId="602B562D" w14:textId="2265B214" w:rsidR="00ED67BC" w:rsidRDefault="00ED67BC" w:rsidP="00ED67BC">
      <w:pPr>
        <w:pStyle w:val="Beschriftung"/>
        <w:rPr>
          <w:lang w:val="en-GB"/>
        </w:rPr>
      </w:pPr>
    </w:p>
    <w:p w14:paraId="2B242C98" w14:textId="536ADB80" w:rsidR="009D55B6" w:rsidRPr="00B737D0" w:rsidRDefault="009D55B6" w:rsidP="009D55B6">
      <w:pPr>
        <w:pStyle w:val="Beschriftung"/>
        <w:jc w:val="left"/>
        <w:rPr>
          <w:lang w:val="en-GB"/>
        </w:rPr>
      </w:pPr>
      <w:bookmarkStart w:id="205" w:name="_Toc55468905"/>
      <w:bookmarkStart w:id="206" w:name="_Toc97559300"/>
      <w:bookmarkStart w:id="207" w:name="_Toc98237679"/>
      <w:r w:rsidRPr="00B737D0">
        <w:rPr>
          <w:lang w:val="en-GB"/>
        </w:rPr>
        <w:t xml:space="preserve">Table </w:t>
      </w:r>
      <w:r>
        <w:fldChar w:fldCharType="begin"/>
      </w:r>
      <w:r w:rsidRPr="00B737D0">
        <w:rPr>
          <w:lang w:val="en-GB"/>
        </w:rPr>
        <w:instrText xml:space="preserve"> SEQ Tabelle \* ARABIC </w:instrText>
      </w:r>
      <w:r>
        <w:fldChar w:fldCharType="separate"/>
      </w:r>
      <w:r w:rsidR="005F19BA">
        <w:rPr>
          <w:noProof/>
          <w:lang w:val="en-GB"/>
        </w:rPr>
        <w:t>20</w:t>
      </w:r>
      <w:r>
        <w:rPr>
          <w:noProof/>
        </w:rPr>
        <w:fldChar w:fldCharType="end"/>
      </w:r>
      <w:r w:rsidRPr="00B737D0">
        <w:rPr>
          <w:shd w:val="clear" w:color="auto" w:fill="DAEEF3"/>
          <w:lang w:val="en-GB"/>
        </w:rPr>
        <w:t>: Information</w:t>
      </w:r>
      <w:r w:rsidR="00B737D0" w:rsidRPr="00B737D0">
        <w:rPr>
          <w:shd w:val="clear" w:color="auto" w:fill="DAEEF3"/>
          <w:lang w:val="en-GB"/>
        </w:rPr>
        <w:t xml:space="preserve"> for description biogenic carbon content at factory gate</w:t>
      </w:r>
      <w:bookmarkEnd w:id="205"/>
      <w:bookmarkEnd w:id="206"/>
      <w:bookmarkEnd w:id="207"/>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9D55B6" w:rsidRPr="005918FC" w14:paraId="6A48E89E" w14:textId="77777777" w:rsidTr="007A7B57">
        <w:trPr>
          <w:gridAfter w:val="1"/>
          <w:wAfter w:w="21" w:type="dxa"/>
        </w:trPr>
        <w:tc>
          <w:tcPr>
            <w:tcW w:w="4161" w:type="dxa"/>
            <w:shd w:val="clear" w:color="auto" w:fill="DAEEF3"/>
          </w:tcPr>
          <w:p w14:paraId="25CF7AD1" w14:textId="17E64AF9" w:rsidR="009D55B6" w:rsidRPr="005918FC" w:rsidRDefault="00B737D0" w:rsidP="007A7B57">
            <w:pPr>
              <w:spacing w:line="240" w:lineRule="auto"/>
              <w:jc w:val="left"/>
              <w:rPr>
                <w:b/>
                <w:color w:val="0F243E"/>
                <w:lang w:val="de-CH"/>
              </w:rPr>
            </w:pPr>
            <w:r>
              <w:rPr>
                <w:b/>
                <w:color w:val="0F243E"/>
                <w:lang w:val="de-CH"/>
              </w:rPr>
              <w:t>Biogenic carbon content</w:t>
            </w:r>
          </w:p>
        </w:tc>
        <w:tc>
          <w:tcPr>
            <w:tcW w:w="1134" w:type="dxa"/>
            <w:shd w:val="clear" w:color="auto" w:fill="DAEEF3"/>
          </w:tcPr>
          <w:p w14:paraId="23A7753A" w14:textId="4504D44C" w:rsidR="009D55B6" w:rsidRPr="005918FC" w:rsidRDefault="00B737D0" w:rsidP="007A7B57">
            <w:pPr>
              <w:spacing w:line="240" w:lineRule="auto"/>
              <w:jc w:val="left"/>
              <w:rPr>
                <w:b/>
                <w:color w:val="0F243E"/>
                <w:lang w:val="de-CH"/>
              </w:rPr>
            </w:pPr>
            <w:r>
              <w:rPr>
                <w:b/>
                <w:color w:val="0F243E"/>
                <w:lang w:val="de-CH"/>
              </w:rPr>
              <w:t>unit</w:t>
            </w:r>
          </w:p>
        </w:tc>
      </w:tr>
      <w:tr w:rsidR="009D55B6" w:rsidRPr="005918FC" w14:paraId="268BEFA6" w14:textId="77777777" w:rsidTr="007A7B57">
        <w:trPr>
          <w:gridAfter w:val="1"/>
          <w:wAfter w:w="21" w:type="dxa"/>
        </w:trPr>
        <w:tc>
          <w:tcPr>
            <w:tcW w:w="4161" w:type="dxa"/>
            <w:shd w:val="clear" w:color="auto" w:fill="DAEEF3"/>
          </w:tcPr>
          <w:p w14:paraId="0A10D83C" w14:textId="5E3BAB66" w:rsidR="009D55B6" w:rsidRPr="00B737D0" w:rsidRDefault="00B737D0" w:rsidP="007A7B57">
            <w:pPr>
              <w:spacing w:line="240" w:lineRule="auto"/>
              <w:jc w:val="left"/>
              <w:rPr>
                <w:lang w:val="en-GB" w:eastAsia="de-AT"/>
              </w:rPr>
            </w:pPr>
            <w:r w:rsidRPr="00B737D0">
              <w:rPr>
                <w:lang w:val="en-GB" w:eastAsia="de-AT"/>
              </w:rPr>
              <w:t>Biogenic carbon content in th</w:t>
            </w:r>
            <w:r>
              <w:rPr>
                <w:lang w:val="en-GB" w:eastAsia="de-AT"/>
              </w:rPr>
              <w:t>e product</w:t>
            </w:r>
          </w:p>
        </w:tc>
        <w:tc>
          <w:tcPr>
            <w:tcW w:w="1134" w:type="dxa"/>
            <w:shd w:val="clear" w:color="auto" w:fill="DAEEF3"/>
          </w:tcPr>
          <w:p w14:paraId="43441950" w14:textId="77777777" w:rsidR="009D55B6" w:rsidRPr="005918FC" w:rsidRDefault="009D55B6" w:rsidP="007A7B57">
            <w:pPr>
              <w:spacing w:line="240" w:lineRule="auto"/>
              <w:jc w:val="left"/>
              <w:rPr>
                <w:lang w:val="de-CH"/>
              </w:rPr>
            </w:pPr>
            <w:r w:rsidRPr="005918FC">
              <w:rPr>
                <w:lang w:val="de-CH"/>
              </w:rPr>
              <w:t>kg C</w:t>
            </w:r>
          </w:p>
        </w:tc>
      </w:tr>
      <w:tr w:rsidR="009D55B6" w:rsidRPr="005918FC" w14:paraId="4F81F940" w14:textId="77777777" w:rsidTr="007A7B57">
        <w:trPr>
          <w:gridAfter w:val="1"/>
          <w:wAfter w:w="21" w:type="dxa"/>
        </w:trPr>
        <w:tc>
          <w:tcPr>
            <w:tcW w:w="4161" w:type="dxa"/>
            <w:shd w:val="clear" w:color="auto" w:fill="DAEEF3"/>
          </w:tcPr>
          <w:p w14:paraId="6175881F" w14:textId="7DD062EB" w:rsidR="009D55B6" w:rsidRPr="00B737D0" w:rsidRDefault="00B737D0" w:rsidP="007A7B57">
            <w:pPr>
              <w:spacing w:line="240" w:lineRule="auto"/>
              <w:jc w:val="left"/>
              <w:rPr>
                <w:lang w:val="en-GB" w:eastAsia="de-AT"/>
              </w:rPr>
            </w:pPr>
            <w:r w:rsidRPr="00B737D0">
              <w:rPr>
                <w:lang w:val="en-GB" w:eastAsia="de-AT"/>
              </w:rPr>
              <w:t>Biogenic carbon content of p</w:t>
            </w:r>
            <w:r>
              <w:rPr>
                <w:lang w:val="en-GB" w:eastAsia="de-AT"/>
              </w:rPr>
              <w:t>acking</w:t>
            </w:r>
          </w:p>
        </w:tc>
        <w:tc>
          <w:tcPr>
            <w:tcW w:w="1134" w:type="dxa"/>
            <w:shd w:val="clear" w:color="auto" w:fill="DAEEF3"/>
          </w:tcPr>
          <w:p w14:paraId="74F3FEC6" w14:textId="77777777" w:rsidR="009D55B6" w:rsidRPr="005918FC" w:rsidRDefault="009D55B6" w:rsidP="007A7B57">
            <w:pPr>
              <w:spacing w:line="240" w:lineRule="auto"/>
              <w:jc w:val="left"/>
              <w:rPr>
                <w:lang w:val="de-CH"/>
              </w:rPr>
            </w:pPr>
            <w:r w:rsidRPr="005918FC">
              <w:rPr>
                <w:lang w:val="de-CH"/>
              </w:rPr>
              <w:t>kg C</w:t>
            </w:r>
          </w:p>
        </w:tc>
      </w:tr>
      <w:tr w:rsidR="009D55B6" w:rsidRPr="00CC5054" w14:paraId="7023CEEC" w14:textId="77777777" w:rsidTr="007A7B57">
        <w:tblPrEx>
          <w:tblCellMar>
            <w:top w:w="0" w:type="dxa"/>
            <w:bottom w:w="0" w:type="dxa"/>
          </w:tblCellMar>
        </w:tblPrEx>
        <w:trPr>
          <w:trHeight w:val="567"/>
        </w:trPr>
        <w:tc>
          <w:tcPr>
            <w:tcW w:w="5316" w:type="dxa"/>
            <w:gridSpan w:val="3"/>
            <w:shd w:val="clear" w:color="auto" w:fill="DAEEF3"/>
            <w:vAlign w:val="center"/>
          </w:tcPr>
          <w:p w14:paraId="4843E7E3" w14:textId="40A59A5F" w:rsidR="009D55B6" w:rsidRPr="00B737D0" w:rsidRDefault="00B737D0" w:rsidP="007A7B57">
            <w:pPr>
              <w:spacing w:line="240" w:lineRule="auto"/>
              <w:jc w:val="left"/>
              <w:rPr>
                <w:sz w:val="16"/>
                <w:lang w:val="en-GB"/>
              </w:rPr>
            </w:pPr>
            <w:r w:rsidRPr="00B737D0">
              <w:rPr>
                <w:sz w:val="16"/>
                <w:lang w:val="en-GB"/>
              </w:rPr>
              <w:t>Note</w:t>
            </w:r>
            <w:r w:rsidR="009D55B6" w:rsidRPr="00B737D0">
              <w:rPr>
                <w:sz w:val="16"/>
                <w:lang w:val="en-GB"/>
              </w:rPr>
              <w:t>: 1 kg biog</w:t>
            </w:r>
            <w:r w:rsidRPr="00B737D0">
              <w:rPr>
                <w:sz w:val="16"/>
                <w:lang w:val="en-GB"/>
              </w:rPr>
              <w:t xml:space="preserve">enic carbon is equivalent </w:t>
            </w:r>
            <w:r>
              <w:rPr>
                <w:sz w:val="16"/>
                <w:lang w:val="en-GB"/>
              </w:rPr>
              <w:t>to</w:t>
            </w:r>
            <w:r w:rsidR="009D55B6" w:rsidRPr="00B737D0">
              <w:rPr>
                <w:sz w:val="16"/>
                <w:lang w:val="en-GB"/>
              </w:rPr>
              <w:t xml:space="preserve"> 44/12 kg CO</w:t>
            </w:r>
            <w:r w:rsidR="009D55B6" w:rsidRPr="00B737D0">
              <w:rPr>
                <w:sz w:val="16"/>
                <w:vertAlign w:val="subscript"/>
                <w:lang w:val="en-GB"/>
              </w:rPr>
              <w:t>2</w:t>
            </w:r>
          </w:p>
        </w:tc>
      </w:tr>
    </w:tbl>
    <w:p w14:paraId="28C61D4F" w14:textId="77777777" w:rsidR="009D55B6" w:rsidRPr="00B737D0" w:rsidRDefault="009D55B6" w:rsidP="009D55B6">
      <w:pPr>
        <w:jc w:val="left"/>
        <w:rPr>
          <w:lang w:val="en-GB"/>
        </w:rPr>
      </w:pPr>
    </w:p>
    <w:p w14:paraId="08462010" w14:textId="77777777" w:rsidR="00B737D0" w:rsidRPr="00B737D0" w:rsidRDefault="00B737D0" w:rsidP="00B737D0">
      <w:pPr>
        <w:rPr>
          <w:lang w:val="en-GB"/>
        </w:rPr>
      </w:pPr>
      <w:r w:rsidRPr="00B737D0">
        <w:rPr>
          <w:lang w:val="en-GB"/>
        </w:rPr>
        <w:t xml:space="preserve">If the mass of biogenic carbon containing materials in the product is less than 5 % of the mass of the </w:t>
      </w:r>
    </w:p>
    <w:p w14:paraId="0548CC8C" w14:textId="77777777" w:rsidR="00B737D0" w:rsidRPr="00B737D0" w:rsidRDefault="00B737D0" w:rsidP="00B737D0">
      <w:pPr>
        <w:rPr>
          <w:lang w:val="en-GB"/>
        </w:rPr>
      </w:pPr>
      <w:r w:rsidRPr="00B737D0">
        <w:rPr>
          <w:lang w:val="en-GB"/>
        </w:rPr>
        <w:t xml:space="preserve">product, the declaration of biogenic carbon content may be omitted. </w:t>
      </w:r>
    </w:p>
    <w:p w14:paraId="54DBDC51" w14:textId="77777777" w:rsidR="00B737D0" w:rsidRPr="00B737D0" w:rsidRDefault="00B737D0" w:rsidP="00B737D0">
      <w:pPr>
        <w:rPr>
          <w:lang w:val="en-GB"/>
        </w:rPr>
      </w:pPr>
      <w:r w:rsidRPr="00B737D0">
        <w:rPr>
          <w:lang w:val="en-GB"/>
        </w:rPr>
        <w:t xml:space="preserve">If the mass of biogenic carbon containing materials in the packaging is less than 5 % of the total mass of </w:t>
      </w:r>
    </w:p>
    <w:p w14:paraId="119FF7E1" w14:textId="77777777" w:rsidR="00B737D0" w:rsidRPr="00B737D0" w:rsidRDefault="00B737D0" w:rsidP="00B737D0">
      <w:pPr>
        <w:rPr>
          <w:lang w:val="en-GB"/>
        </w:rPr>
      </w:pPr>
      <w:r w:rsidRPr="00B737D0">
        <w:rPr>
          <w:lang w:val="en-GB"/>
        </w:rPr>
        <w:t xml:space="preserve">the packaging, the declaration of the biogenic carbon content of the packaging may be omitted. </w:t>
      </w:r>
    </w:p>
    <w:p w14:paraId="7995DB81" w14:textId="77777777" w:rsidR="00ED67BC" w:rsidRPr="00896AA1" w:rsidRDefault="00ED67BC" w:rsidP="00ED67BC">
      <w:pPr>
        <w:pStyle w:val="berschrift1"/>
        <w:ind w:left="426"/>
        <w:rPr>
          <w:lang w:val="en-GB"/>
        </w:rPr>
      </w:pPr>
      <w:bookmarkStart w:id="208" w:name="_Toc482175011"/>
      <w:bookmarkStart w:id="209" w:name="_Toc98237718"/>
      <w:bookmarkStart w:id="210" w:name="_Toc98318754"/>
      <w:r w:rsidRPr="00896AA1">
        <w:rPr>
          <w:lang w:val="en-GB"/>
        </w:rPr>
        <w:t>LCA: Interpretation</w:t>
      </w:r>
      <w:bookmarkEnd w:id="208"/>
      <w:bookmarkEnd w:id="209"/>
      <w:bookmarkEnd w:id="210"/>
    </w:p>
    <w:p w14:paraId="0512D7EE" w14:textId="77777777" w:rsidR="00ED67BC" w:rsidRPr="00896AA1" w:rsidRDefault="00ED67BC" w:rsidP="00ED67BC">
      <w:pPr>
        <w:rPr>
          <w:lang w:val="en-GB"/>
        </w:rPr>
      </w:pPr>
    </w:p>
    <w:p w14:paraId="792D08CD" w14:textId="65C4EFB8" w:rsidR="00ED67BC" w:rsidRPr="008E65D5" w:rsidRDefault="00E96F93" w:rsidP="00E96F93">
      <w:pPr>
        <w:shd w:val="clear" w:color="auto" w:fill="DAEEF3" w:themeFill="accent5" w:themeFillTint="33"/>
        <w:rPr>
          <w:lang w:val="en-GB"/>
        </w:rPr>
      </w:pPr>
      <w:bookmarkStart w:id="211" w:name="_Hlk56768115"/>
      <w:r w:rsidRPr="008E65D5">
        <w:rPr>
          <w:lang w:val="en-GB"/>
        </w:rPr>
        <w:t>For better understandi</w:t>
      </w:r>
      <w:r w:rsidR="008E65D5">
        <w:rPr>
          <w:lang w:val="en-GB"/>
        </w:rPr>
        <w:t>n</w:t>
      </w:r>
      <w:r w:rsidRPr="008E65D5">
        <w:rPr>
          <w:lang w:val="en-GB"/>
        </w:rPr>
        <w:t>g of the LCA</w:t>
      </w:r>
      <w:r w:rsidR="008E65D5" w:rsidRPr="008E65D5">
        <w:rPr>
          <w:lang w:val="en-GB"/>
        </w:rPr>
        <w:t>,</w:t>
      </w:r>
      <w:r w:rsidRPr="008E65D5">
        <w:rPr>
          <w:lang w:val="en-GB"/>
        </w:rPr>
        <w:t xml:space="preserve"> the aggregated indicators of the invent</w:t>
      </w:r>
      <w:r w:rsidR="008E65D5">
        <w:rPr>
          <w:lang w:val="en-GB"/>
        </w:rPr>
        <w:t>o</w:t>
      </w:r>
      <w:r w:rsidRPr="008E65D5">
        <w:rPr>
          <w:lang w:val="en-GB"/>
        </w:rPr>
        <w:t xml:space="preserve">ry analysis as well as </w:t>
      </w:r>
      <w:r w:rsidR="008E65D5">
        <w:rPr>
          <w:lang w:val="en-GB"/>
        </w:rPr>
        <w:t xml:space="preserve">those </w:t>
      </w:r>
      <w:r w:rsidRPr="008E65D5">
        <w:rPr>
          <w:lang w:val="en-GB"/>
        </w:rPr>
        <w:t>of</w:t>
      </w:r>
      <w:r w:rsidR="008E65D5">
        <w:rPr>
          <w:lang w:val="en-GB"/>
        </w:rPr>
        <w:t xml:space="preserve"> </w:t>
      </w:r>
      <w:r w:rsidRPr="008E65D5">
        <w:rPr>
          <w:lang w:val="en-GB"/>
        </w:rPr>
        <w:t xml:space="preserve">the impact assessment (LCIA) from chapter 5 must be interpreted in a dominance analysis. The interpretation must describe a range resp. </w:t>
      </w:r>
      <w:r w:rsidR="008E65D5">
        <w:rPr>
          <w:lang w:val="en-GB"/>
        </w:rPr>
        <w:t>v</w:t>
      </w:r>
      <w:r w:rsidRPr="00E96F93">
        <w:rPr>
          <w:lang w:val="en-GB"/>
        </w:rPr>
        <w:t xml:space="preserve">ariance of LCIA results, if the EPD is valid for more than one product. </w:t>
      </w:r>
    </w:p>
    <w:p w14:paraId="4FB7A0F9" w14:textId="77777777" w:rsidR="00ED67BC" w:rsidRPr="008E65D5" w:rsidRDefault="00ED67BC" w:rsidP="00ED67BC">
      <w:pPr>
        <w:shd w:val="clear" w:color="auto" w:fill="DAEEF3" w:themeFill="accent5" w:themeFillTint="33"/>
        <w:rPr>
          <w:lang w:val="en-GB"/>
        </w:rPr>
      </w:pPr>
    </w:p>
    <w:p w14:paraId="1E6E9524" w14:textId="77777777" w:rsidR="00AD3659" w:rsidRPr="007C2595" w:rsidRDefault="00AD3659" w:rsidP="00AD3659">
      <w:pPr>
        <w:shd w:val="clear" w:color="auto" w:fill="DAEEF3" w:themeFill="accent5" w:themeFillTint="33"/>
        <w:rPr>
          <w:lang w:val="en-GB"/>
        </w:rPr>
      </w:pPr>
      <w:r w:rsidRPr="007C2595">
        <w:rPr>
          <w:lang w:val="en-GB"/>
        </w:rPr>
        <w:t>It is recommended to illustrate the interpretation of the results in the project report with graphs (e.g. the dominance analysis regarding the distribution of environmental impacts across the modules, etc.). In the EPD, graphs should only be inserted at the express request of the declaration holder (this involves a high level of effort in the course of translation services into other languages).</w:t>
      </w:r>
    </w:p>
    <w:p w14:paraId="135C3E0D" w14:textId="77777777" w:rsidR="00AD3659" w:rsidRPr="007C2595" w:rsidRDefault="00AD3659" w:rsidP="00AD3659">
      <w:pPr>
        <w:shd w:val="clear" w:color="auto" w:fill="DAEEF3" w:themeFill="accent5" w:themeFillTint="33"/>
        <w:rPr>
          <w:lang w:val="en-GB"/>
        </w:rPr>
      </w:pPr>
    </w:p>
    <w:p w14:paraId="54C5467F" w14:textId="77777777" w:rsidR="00AD3659" w:rsidRPr="007C2595" w:rsidRDefault="00AD3659" w:rsidP="00AD3659">
      <w:pPr>
        <w:shd w:val="clear" w:color="auto" w:fill="DAEEF3" w:themeFill="accent5" w:themeFillTint="33"/>
        <w:rPr>
          <w:lang w:val="en-GB"/>
        </w:rPr>
      </w:pPr>
      <w:r w:rsidRPr="007C2595">
        <w:rPr>
          <w:lang w:val="en-GB"/>
        </w:rPr>
        <w:t xml:space="preserve">When declaring average products, the range of possible results for the individual products should be indicated for the main impact categories relevant to the materials used. </w:t>
      </w:r>
    </w:p>
    <w:p w14:paraId="2F2E64CF" w14:textId="77777777" w:rsidR="00AD3659" w:rsidRPr="007C2595" w:rsidRDefault="00AD3659" w:rsidP="00AD3659">
      <w:pPr>
        <w:shd w:val="clear" w:color="auto" w:fill="DAEEF3" w:themeFill="accent5" w:themeFillTint="33"/>
        <w:rPr>
          <w:lang w:val="en-GB"/>
        </w:rPr>
      </w:pPr>
    </w:p>
    <w:p w14:paraId="21DE178B" w14:textId="77777777" w:rsidR="00AD3659" w:rsidRPr="000221C9" w:rsidRDefault="00AD3659" w:rsidP="00AD3659">
      <w:pPr>
        <w:shd w:val="clear" w:color="auto" w:fill="DAEEF3" w:themeFill="accent5" w:themeFillTint="33"/>
        <w:rPr>
          <w:lang w:val="en-US"/>
        </w:rPr>
      </w:pPr>
      <w:r w:rsidRPr="007C2595">
        <w:rPr>
          <w:lang w:val="en-GB"/>
        </w:rPr>
        <w:t>Regarding Module D, the interpretation in the EPD shall indicate that the credits and loads are outside the product system boundaries. Graphs for the interpretation of life cycle results shall be designed in such a way that modules A1-C4 are shown in one graph and module D in separate graphs. Alternatively, the results can be interpreted without graphs, it is recommended to include graphs only in the project report, see above.</w:t>
      </w:r>
    </w:p>
    <w:p w14:paraId="6039E7C4" w14:textId="77777777" w:rsidR="00AD3659" w:rsidRPr="008E65D5" w:rsidRDefault="00AD3659" w:rsidP="00AD3659">
      <w:pPr>
        <w:shd w:val="clear" w:color="auto" w:fill="DAEEF3" w:themeFill="accent5" w:themeFillTint="33"/>
        <w:rPr>
          <w:lang w:val="en-GB"/>
        </w:rPr>
      </w:pPr>
    </w:p>
    <w:p w14:paraId="1382A13A" w14:textId="499115B5" w:rsidR="00282580" w:rsidRPr="008E65D5" w:rsidRDefault="00AD3659" w:rsidP="00282580">
      <w:pPr>
        <w:shd w:val="clear" w:color="auto" w:fill="DAEEF3" w:themeFill="accent5" w:themeFillTint="33"/>
        <w:rPr>
          <w:rFonts w:cstheme="minorHAnsi"/>
          <w:b/>
          <w:color w:val="000000"/>
          <w:sz w:val="20"/>
          <w:szCs w:val="20"/>
          <w:lang w:val="en-GB"/>
        </w:rPr>
      </w:pPr>
      <w:r>
        <w:rPr>
          <w:rFonts w:cstheme="minorHAnsi"/>
          <w:b/>
          <w:color w:val="000000"/>
          <w:sz w:val="20"/>
          <w:szCs w:val="20"/>
          <w:lang w:val="en-GB"/>
        </w:rPr>
        <w:t>Re-issuance</w:t>
      </w:r>
      <w:r w:rsidRPr="008E65D5">
        <w:rPr>
          <w:rFonts w:cstheme="minorHAnsi"/>
          <w:b/>
          <w:color w:val="000000"/>
          <w:sz w:val="20"/>
          <w:szCs w:val="20"/>
          <w:lang w:val="en-GB"/>
        </w:rPr>
        <w:t xml:space="preserve"> </w:t>
      </w:r>
      <w:r w:rsidR="008E65D5" w:rsidRPr="008E65D5">
        <w:rPr>
          <w:rFonts w:cstheme="minorHAnsi"/>
          <w:b/>
          <w:color w:val="000000"/>
          <w:sz w:val="20"/>
          <w:szCs w:val="20"/>
          <w:lang w:val="en-GB"/>
        </w:rPr>
        <w:t>of an EPD</w:t>
      </w:r>
      <w:r w:rsidR="00282580" w:rsidRPr="008E65D5">
        <w:rPr>
          <w:rFonts w:cstheme="minorHAnsi"/>
          <w:b/>
          <w:color w:val="000000"/>
          <w:sz w:val="20"/>
          <w:szCs w:val="20"/>
          <w:lang w:val="en-GB"/>
        </w:rPr>
        <w:t>:</w:t>
      </w:r>
    </w:p>
    <w:p w14:paraId="69431C68" w14:textId="77777777" w:rsidR="008E65D5" w:rsidRPr="008E65D5" w:rsidRDefault="008E65D5" w:rsidP="00282580">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It is mandatory to declare in a separate block in the project report:</w:t>
      </w:r>
    </w:p>
    <w:p w14:paraId="156FDF00" w14:textId="50C8E8F8" w:rsidR="000B242A" w:rsidRPr="008E65D5" w:rsidRDefault="008E65D5" w:rsidP="000B242A">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Reasons for deviations of results of single indicators of more than 15%</w:t>
      </w:r>
      <w:r>
        <w:rPr>
          <w:rFonts w:cstheme="minorHAnsi"/>
          <w:b/>
          <w:color w:val="000000"/>
          <w:sz w:val="20"/>
          <w:szCs w:val="20"/>
          <w:lang w:val="en-GB"/>
        </w:rPr>
        <w:t xml:space="preserve"> compared to the results before. </w:t>
      </w:r>
      <w:r w:rsidRPr="008E65D5">
        <w:rPr>
          <w:rFonts w:cstheme="minorHAnsi"/>
          <w:b/>
          <w:color w:val="000000"/>
          <w:sz w:val="20"/>
          <w:szCs w:val="20"/>
          <w:lang w:val="en-GB"/>
        </w:rPr>
        <w:t xml:space="preserve">This serves as an information for verifiers and enhances legal compliance. Users of the data can be informed of such facts. </w:t>
      </w:r>
    </w:p>
    <w:p w14:paraId="7FCACDED" w14:textId="30A9FAEA" w:rsidR="00282580" w:rsidRPr="000B242A" w:rsidRDefault="008E65D5" w:rsidP="00282580">
      <w:pPr>
        <w:shd w:val="clear" w:color="auto" w:fill="DAEEF3" w:themeFill="accent5" w:themeFillTint="33"/>
        <w:rPr>
          <w:rFonts w:cstheme="minorHAnsi"/>
          <w:b/>
          <w:lang w:val="en-GB"/>
        </w:rPr>
      </w:pPr>
      <w:r w:rsidRPr="008E65D5">
        <w:rPr>
          <w:rFonts w:cstheme="minorHAnsi"/>
          <w:b/>
          <w:color w:val="000000"/>
          <w:sz w:val="20"/>
          <w:szCs w:val="20"/>
          <w:lang w:val="en-GB"/>
        </w:rPr>
        <w:t xml:space="preserve">Claims that can be published (i.e. same framework conditions, different electricity mix) can be declared in the EPD, if desired. </w:t>
      </w:r>
    </w:p>
    <w:bookmarkEnd w:id="211"/>
    <w:p w14:paraId="4F2D8408" w14:textId="77777777" w:rsidR="00ED67BC" w:rsidRPr="000B242A" w:rsidRDefault="00ED67BC" w:rsidP="00ED67BC">
      <w:pPr>
        <w:spacing w:line="240" w:lineRule="auto"/>
        <w:jc w:val="left"/>
        <w:rPr>
          <w:lang w:val="en-GB"/>
        </w:rPr>
      </w:pPr>
    </w:p>
    <w:p w14:paraId="348DE652" w14:textId="77777777" w:rsidR="00C539F6" w:rsidRPr="000B242A" w:rsidRDefault="00C539F6">
      <w:pPr>
        <w:spacing w:after="200"/>
        <w:jc w:val="left"/>
        <w:rPr>
          <w:rFonts w:ascii="Calibri" w:hAnsi="Calibri"/>
          <w:b/>
          <w:bCs/>
          <w:color w:val="17365D" w:themeColor="text2" w:themeShade="BF"/>
          <w:sz w:val="24"/>
          <w:szCs w:val="28"/>
          <w:lang w:val="en-GB"/>
        </w:rPr>
      </w:pPr>
      <w:bookmarkStart w:id="212" w:name="_Toc482175012"/>
      <w:r w:rsidRPr="000B242A">
        <w:rPr>
          <w:lang w:val="en-GB"/>
        </w:rPr>
        <w:br w:type="page"/>
      </w:r>
    </w:p>
    <w:p w14:paraId="202EF68F" w14:textId="43E4C9B3" w:rsidR="00ED67BC" w:rsidRPr="00896AA1" w:rsidRDefault="00ED67BC" w:rsidP="00ED67BC">
      <w:pPr>
        <w:pStyle w:val="berschrift1"/>
        <w:ind w:left="426"/>
        <w:rPr>
          <w:lang w:val="en-GB"/>
        </w:rPr>
      </w:pPr>
      <w:bookmarkStart w:id="213" w:name="_Toc98237719"/>
      <w:bookmarkStart w:id="214" w:name="_Toc98318755"/>
      <w:r w:rsidRPr="00896AA1">
        <w:rPr>
          <w:lang w:val="en-GB"/>
        </w:rPr>
        <w:lastRenderedPageBreak/>
        <w:t>L</w:t>
      </w:r>
      <w:bookmarkEnd w:id="212"/>
      <w:r w:rsidR="000B242A">
        <w:rPr>
          <w:lang w:val="en-GB"/>
        </w:rPr>
        <w:t>iterature</w:t>
      </w:r>
      <w:bookmarkEnd w:id="213"/>
      <w:bookmarkEnd w:id="214"/>
    </w:p>
    <w:p w14:paraId="44B582A6" w14:textId="5E5A994D" w:rsidR="00ED67BC" w:rsidRPr="00896AA1" w:rsidRDefault="00ED67BC" w:rsidP="00ED67BC">
      <w:pPr>
        <w:rPr>
          <w:lang w:val="en-GB"/>
        </w:rPr>
      </w:pPr>
    </w:p>
    <w:p w14:paraId="043AC37A" w14:textId="77777777" w:rsidR="000B242A" w:rsidRPr="003A654A" w:rsidRDefault="000B242A" w:rsidP="000B242A">
      <w:pPr>
        <w:shd w:val="clear" w:color="auto" w:fill="DBE5F1" w:themeFill="accent1" w:themeFillTint="33"/>
        <w:rPr>
          <w:lang w:val="en-GB"/>
        </w:rPr>
      </w:pPr>
      <w:bookmarkStart w:id="215" w:name="_Hlk56768290"/>
      <w:r w:rsidRPr="002E284B">
        <w:rPr>
          <w:lang w:val="en-GB"/>
        </w:rPr>
        <w:t xml:space="preserve">Relevant standards and sources for the preparation of the EPD resp. </w:t>
      </w:r>
      <w:r>
        <w:rPr>
          <w:lang w:val="en-GB"/>
        </w:rPr>
        <w:t xml:space="preserve">for the definition of the product must be listed here. </w:t>
      </w:r>
      <w:r w:rsidRPr="003A654A">
        <w:rPr>
          <w:lang w:val="en-GB"/>
        </w:rPr>
        <w:t xml:space="preserve">The full documentation of references is to be done as follows: </w:t>
      </w:r>
    </w:p>
    <w:p w14:paraId="5D69E24E" w14:textId="77777777" w:rsidR="000B242A" w:rsidRPr="003A654A" w:rsidRDefault="000B242A" w:rsidP="000B242A">
      <w:pPr>
        <w:shd w:val="clear" w:color="auto" w:fill="DBE5F1" w:themeFill="accent1" w:themeFillTint="33"/>
        <w:rPr>
          <w:lang w:val="en-GB"/>
        </w:rPr>
      </w:pPr>
    </w:p>
    <w:p w14:paraId="421BB303" w14:textId="77777777" w:rsidR="000B242A" w:rsidRPr="00024F21" w:rsidRDefault="000B242A" w:rsidP="00CC5054">
      <w:pPr>
        <w:shd w:val="clear" w:color="auto" w:fill="DBE5F1" w:themeFill="accent1" w:themeFillTint="33"/>
        <w:rPr>
          <w:lang w:val="en-GB"/>
        </w:rPr>
      </w:pPr>
      <w:r w:rsidRPr="00024F21">
        <w:rPr>
          <w:lang w:val="en-GB"/>
        </w:rPr>
        <w:t xml:space="preserve">Author, </w:t>
      </w:r>
      <w:r>
        <w:rPr>
          <w:lang w:val="en-GB"/>
        </w:rPr>
        <w:t>First name. a</w:t>
      </w:r>
      <w:r w:rsidRPr="00024F21">
        <w:rPr>
          <w:lang w:val="en-GB"/>
        </w:rPr>
        <w:t xml:space="preserve">nd Author, </w:t>
      </w:r>
      <w:r>
        <w:rPr>
          <w:lang w:val="en-GB"/>
        </w:rPr>
        <w:t>First name</w:t>
      </w:r>
      <w:r w:rsidRPr="00024F21">
        <w:rPr>
          <w:lang w:val="en-GB"/>
        </w:rPr>
        <w:t xml:space="preserve">. (year). Title of article. subtitle. location: </w:t>
      </w:r>
      <w:r>
        <w:rPr>
          <w:lang w:val="en-GB"/>
        </w:rPr>
        <w:t>publishing company</w:t>
      </w:r>
      <w:r w:rsidRPr="00024F21">
        <w:rPr>
          <w:lang w:val="en-GB"/>
        </w:rPr>
        <w:t>.</w:t>
      </w:r>
    </w:p>
    <w:p w14:paraId="3BAF4A6A" w14:textId="77777777" w:rsidR="000B242A" w:rsidRPr="00297ACF" w:rsidRDefault="000B242A" w:rsidP="00CC5054">
      <w:pPr>
        <w:shd w:val="clear" w:color="auto" w:fill="DBE5F1" w:themeFill="accent1" w:themeFillTint="33"/>
        <w:rPr>
          <w:lang w:val="en-GB"/>
        </w:rPr>
      </w:pPr>
      <w:r w:rsidRPr="00024F21">
        <w:rPr>
          <w:lang w:val="en-GB"/>
        </w:rPr>
        <w:t xml:space="preserve">Author, </w:t>
      </w:r>
      <w:r>
        <w:rPr>
          <w:lang w:val="en-GB"/>
        </w:rPr>
        <w:t>First name</w:t>
      </w:r>
      <w:r w:rsidRPr="00024F21">
        <w:rPr>
          <w:lang w:val="en-GB"/>
        </w:rPr>
        <w:t xml:space="preserve">. (year). Title of article. In: Surname, First name. and Surname, First name. </w:t>
      </w:r>
      <w:r w:rsidRPr="00297ACF">
        <w:rPr>
          <w:lang w:val="en-GB"/>
        </w:rPr>
        <w:t xml:space="preserve">(Publishing company): Name of paper. Bd. 2 </w:t>
      </w:r>
      <w:r w:rsidRPr="00297ACF">
        <w:rPr>
          <w:i/>
          <w:lang w:val="en-GB"/>
        </w:rPr>
        <w:t>or year number,</w:t>
      </w:r>
      <w:r w:rsidRPr="00297ACF">
        <w:rPr>
          <w:lang w:val="en-GB"/>
        </w:rPr>
        <w:t xml:space="preserve"> 207-210.</w:t>
      </w:r>
    </w:p>
    <w:p w14:paraId="4EC6938E" w14:textId="77777777" w:rsidR="000B242A" w:rsidRPr="00297ACF" w:rsidRDefault="000B242A" w:rsidP="00CC5054">
      <w:pPr>
        <w:shd w:val="clear" w:color="auto" w:fill="DBE5F1" w:themeFill="accent1" w:themeFillTint="33"/>
        <w:rPr>
          <w:lang w:val="en-GB"/>
        </w:rPr>
      </w:pPr>
      <w:r w:rsidRPr="00297ACF">
        <w:rPr>
          <w:lang w:val="en-GB"/>
        </w:rPr>
        <w:t xml:space="preserve">Organisation (Year): Full name of standard or rule. Date of Issue. Location. Legal institution. </w:t>
      </w:r>
    </w:p>
    <w:p w14:paraId="3317A0A1" w14:textId="77777777" w:rsidR="000B242A" w:rsidRPr="00024F21" w:rsidRDefault="000B242A" w:rsidP="000B242A">
      <w:pPr>
        <w:pStyle w:val="StandardAbs"/>
        <w:shd w:val="clear" w:color="auto" w:fill="DBE5F1" w:themeFill="accent1" w:themeFillTint="33"/>
        <w:rPr>
          <w:lang w:val="en-GB"/>
        </w:rPr>
      </w:pPr>
      <w:r w:rsidRPr="00024F21">
        <w:rPr>
          <w:lang w:val="en-GB"/>
        </w:rPr>
        <w:t>Always to be quoted:</w:t>
      </w:r>
    </w:p>
    <w:p w14:paraId="6031BE23" w14:textId="77777777" w:rsidR="000B242A" w:rsidRPr="003B3053" w:rsidRDefault="000B242A" w:rsidP="000B242A">
      <w:pPr>
        <w:shd w:val="clear" w:color="auto" w:fill="DBE5F1" w:themeFill="accent1" w:themeFillTint="33"/>
        <w:rPr>
          <w:lang w:val="en-GB"/>
        </w:rPr>
      </w:pPr>
    </w:p>
    <w:p w14:paraId="6F583F38" w14:textId="5C115222" w:rsidR="000B242A" w:rsidRDefault="000B242A" w:rsidP="000B242A">
      <w:pPr>
        <w:shd w:val="clear" w:color="auto" w:fill="DBE5F1" w:themeFill="accent1" w:themeFillTint="33"/>
        <w:rPr>
          <w:lang w:val="en-GB"/>
        </w:rPr>
      </w:pPr>
      <w:r w:rsidRPr="00CC4D2A">
        <w:rPr>
          <w:lang w:val="en-GB"/>
        </w:rPr>
        <w:t>EN 13162</w:t>
      </w:r>
      <w:r>
        <w:rPr>
          <w:lang w:val="en-GB"/>
        </w:rPr>
        <w:t xml:space="preserve">: </w:t>
      </w:r>
      <w:r w:rsidRPr="00CC4D2A">
        <w:rPr>
          <w:lang w:val="en-GB"/>
        </w:rPr>
        <w:t>Thermal insulation products for buildings - Factory made mineral wool (MW) products - Specification</w:t>
      </w:r>
    </w:p>
    <w:p w14:paraId="277E46E0" w14:textId="77777777" w:rsidR="000B242A" w:rsidRDefault="000B242A" w:rsidP="000B242A">
      <w:pPr>
        <w:shd w:val="clear" w:color="auto" w:fill="DBE5F1" w:themeFill="accent1" w:themeFillTint="33"/>
        <w:rPr>
          <w:lang w:val="en-GB"/>
        </w:rPr>
      </w:pPr>
    </w:p>
    <w:p w14:paraId="3271B8D9" w14:textId="1F88CC01" w:rsidR="000B242A" w:rsidRPr="00DC00F3" w:rsidRDefault="000B242A" w:rsidP="000B242A">
      <w:pPr>
        <w:shd w:val="clear" w:color="auto" w:fill="DBE5F1" w:themeFill="accent1" w:themeFillTint="33"/>
        <w:rPr>
          <w:lang w:val="en-GB"/>
        </w:rPr>
      </w:pPr>
      <w:r w:rsidRPr="00DC00F3">
        <w:rPr>
          <w:lang w:val="en-GB"/>
        </w:rPr>
        <w:t>EN ISO 14040</w:t>
      </w:r>
      <w:r>
        <w:rPr>
          <w:lang w:val="en-GB"/>
        </w:rPr>
        <w:t xml:space="preserve"> Environmental management -</w:t>
      </w:r>
      <w:r w:rsidRPr="00DC00F3">
        <w:rPr>
          <w:lang w:val="en-GB"/>
        </w:rPr>
        <w:t xml:space="preserve"> Life cycle assessment -- Principles and framework </w:t>
      </w:r>
    </w:p>
    <w:p w14:paraId="4FCD1C85" w14:textId="77777777" w:rsidR="000B242A" w:rsidRPr="00847D0C" w:rsidRDefault="000B242A" w:rsidP="000B242A">
      <w:pPr>
        <w:shd w:val="clear" w:color="auto" w:fill="DBE5F1" w:themeFill="accent1" w:themeFillTint="33"/>
        <w:rPr>
          <w:lang w:val="en-GB"/>
        </w:rPr>
      </w:pPr>
    </w:p>
    <w:p w14:paraId="0ACC034B" w14:textId="5E06FA2F" w:rsidR="000B242A" w:rsidRPr="00DC00F3" w:rsidRDefault="000B242A" w:rsidP="000B242A">
      <w:pPr>
        <w:shd w:val="clear" w:color="auto" w:fill="DBE5F1" w:themeFill="accent1" w:themeFillTint="33"/>
        <w:rPr>
          <w:lang w:val="en-GB"/>
        </w:rPr>
      </w:pPr>
      <w:r w:rsidRPr="00DC00F3">
        <w:rPr>
          <w:lang w:val="en-GB"/>
        </w:rPr>
        <w:t>EN ISO 14044</w:t>
      </w:r>
      <w:r>
        <w:rPr>
          <w:lang w:val="en-GB"/>
        </w:rPr>
        <w:t xml:space="preserve"> Environmental management </w:t>
      </w:r>
      <w:r w:rsidRPr="00DC00F3">
        <w:rPr>
          <w:lang w:val="en-GB"/>
        </w:rPr>
        <w:t>- Life cycle assessment -- Requirements and guidelines</w:t>
      </w:r>
    </w:p>
    <w:p w14:paraId="4FA71A14" w14:textId="77777777" w:rsidR="000B242A" w:rsidRPr="00847D0C" w:rsidRDefault="000B242A" w:rsidP="000B242A">
      <w:pPr>
        <w:shd w:val="clear" w:color="auto" w:fill="DBE5F1" w:themeFill="accent1" w:themeFillTint="33"/>
        <w:rPr>
          <w:lang w:val="en-GB"/>
        </w:rPr>
      </w:pPr>
    </w:p>
    <w:p w14:paraId="58A05631" w14:textId="4CB8C347" w:rsidR="000B242A" w:rsidRPr="00DC00F3" w:rsidRDefault="000B242A" w:rsidP="000B242A">
      <w:pPr>
        <w:shd w:val="clear" w:color="auto" w:fill="DBE5F1" w:themeFill="accent1" w:themeFillTint="33"/>
        <w:rPr>
          <w:lang w:val="en-GB"/>
        </w:rPr>
      </w:pPr>
      <w:r w:rsidRPr="00DC00F3">
        <w:rPr>
          <w:lang w:val="en-GB"/>
        </w:rPr>
        <w:t>EN ISO 14025</w:t>
      </w:r>
      <w:r>
        <w:rPr>
          <w:lang w:val="en-GB"/>
        </w:rPr>
        <w:t xml:space="preserve"> </w:t>
      </w:r>
      <w:r w:rsidRPr="00DC00F3">
        <w:rPr>
          <w:lang w:val="en-GB"/>
        </w:rPr>
        <w:t>Environme</w:t>
      </w:r>
      <w:r>
        <w:rPr>
          <w:lang w:val="en-GB"/>
        </w:rPr>
        <w:t>ntal labels and declarations -</w:t>
      </w:r>
      <w:r w:rsidRPr="00DC00F3">
        <w:rPr>
          <w:lang w:val="en-GB"/>
        </w:rPr>
        <w:t xml:space="preserve">Type III environmental declarations -- Principles and procedures </w:t>
      </w:r>
    </w:p>
    <w:p w14:paraId="1A178958" w14:textId="77777777" w:rsidR="000B242A" w:rsidRPr="00847D0C" w:rsidRDefault="000B242A" w:rsidP="000B242A">
      <w:pPr>
        <w:shd w:val="clear" w:color="auto" w:fill="DBE5F1" w:themeFill="accent1" w:themeFillTint="33"/>
        <w:rPr>
          <w:lang w:val="en-GB"/>
        </w:rPr>
      </w:pPr>
    </w:p>
    <w:p w14:paraId="13FCABE5" w14:textId="67284B57" w:rsidR="000B242A" w:rsidRDefault="000B242A" w:rsidP="000B242A">
      <w:pPr>
        <w:shd w:val="clear" w:color="auto" w:fill="DBE5F1" w:themeFill="accent1" w:themeFillTint="33"/>
        <w:rPr>
          <w:lang w:val="en-GB"/>
        </w:rPr>
      </w:pPr>
      <w:r w:rsidRPr="00DC00F3">
        <w:rPr>
          <w:lang w:val="en-GB"/>
        </w:rPr>
        <w:t xml:space="preserve">EN 15804 Sustainability of construction works - environmental product declarations. </w:t>
      </w:r>
      <w:r w:rsidRPr="00847D0C">
        <w:rPr>
          <w:lang w:val="en-GB"/>
        </w:rPr>
        <w:t>Core rules for the product category of construction products</w:t>
      </w:r>
    </w:p>
    <w:p w14:paraId="11EA46CE" w14:textId="63AAFAFD" w:rsidR="008E13FA" w:rsidRDefault="008E13FA" w:rsidP="000B242A">
      <w:pPr>
        <w:shd w:val="clear" w:color="auto" w:fill="DBE5F1" w:themeFill="accent1" w:themeFillTint="33"/>
        <w:rPr>
          <w:lang w:val="en-GB"/>
        </w:rPr>
      </w:pPr>
    </w:p>
    <w:p w14:paraId="316BB7EB" w14:textId="0FDF2C90" w:rsidR="008E13FA" w:rsidRPr="00847D0C" w:rsidRDefault="00B87481" w:rsidP="008E13FA">
      <w:pPr>
        <w:shd w:val="clear" w:color="auto" w:fill="DBE5F1" w:themeFill="accent1" w:themeFillTint="33"/>
        <w:rPr>
          <w:lang w:val="en-GB"/>
        </w:rPr>
      </w:pPr>
      <w:r>
        <w:rPr>
          <w:lang w:val="en-GB"/>
        </w:rPr>
        <w:t xml:space="preserve">EN </w:t>
      </w:r>
      <w:r w:rsidR="008E13FA">
        <w:rPr>
          <w:lang w:val="en-GB"/>
        </w:rPr>
        <w:t>16783-</w:t>
      </w:r>
      <w:r w:rsidR="008E13FA" w:rsidRPr="008E13FA">
        <w:rPr>
          <w:lang w:val="en-GB"/>
        </w:rPr>
        <w:t>Thermal insulation products ― Product category rules (PCR) for factory made and in-situ formed products for preparing environmental product declarations</w:t>
      </w:r>
    </w:p>
    <w:p w14:paraId="5F5B2923" w14:textId="77777777" w:rsidR="000B242A" w:rsidRPr="00D22F09" w:rsidRDefault="000B242A" w:rsidP="000B242A">
      <w:pPr>
        <w:shd w:val="clear" w:color="auto" w:fill="DBE5F1" w:themeFill="accent1" w:themeFillTint="33"/>
        <w:rPr>
          <w:lang w:val="en-GB"/>
        </w:rPr>
      </w:pPr>
    </w:p>
    <w:p w14:paraId="3548F7AA" w14:textId="77777777" w:rsidR="008E2F95" w:rsidRDefault="008E2F95" w:rsidP="008E2F95">
      <w:pPr>
        <w:shd w:val="clear" w:color="auto" w:fill="DBE5F1" w:themeFill="accent1" w:themeFillTint="33"/>
        <w:spacing w:line="240" w:lineRule="auto"/>
        <w:jc w:val="left"/>
        <w:rPr>
          <w:lang w:val="en-GB"/>
        </w:rPr>
      </w:pPr>
      <w:bookmarkStart w:id="216" w:name="_Hlk98317641"/>
      <w:bookmarkEnd w:id="215"/>
      <w:r w:rsidRPr="00333005">
        <w:rPr>
          <w:lang w:val="en-GB"/>
        </w:rPr>
        <w:t xml:space="preserve">Management system </w:t>
      </w:r>
      <w:r>
        <w:rPr>
          <w:lang w:val="en-GB"/>
        </w:rPr>
        <w:t>handbook</w:t>
      </w:r>
      <w:r w:rsidRPr="00333005">
        <w:rPr>
          <w:lang w:val="en-GB"/>
        </w:rPr>
        <w:t xml:space="preserve"> including applicable documents from Bau EPD GmbH</w:t>
      </w:r>
    </w:p>
    <w:bookmarkEnd w:id="216"/>
    <w:p w14:paraId="7F49ABDE" w14:textId="77777777" w:rsidR="00ED67BC" w:rsidRPr="008E2F95" w:rsidRDefault="00ED67BC" w:rsidP="00ED67BC">
      <w:pPr>
        <w:spacing w:line="240" w:lineRule="auto"/>
        <w:jc w:val="left"/>
        <w:rPr>
          <w:lang w:val="en-GB"/>
        </w:rPr>
      </w:pPr>
    </w:p>
    <w:p w14:paraId="485365B9" w14:textId="16D67CA5" w:rsidR="00ED67BC" w:rsidRPr="00896AA1" w:rsidRDefault="00927AF7" w:rsidP="00ED67BC">
      <w:pPr>
        <w:pStyle w:val="berschrift1"/>
        <w:ind w:left="426"/>
        <w:rPr>
          <w:lang w:val="en-GB"/>
        </w:rPr>
      </w:pPr>
      <w:bookmarkStart w:id="217" w:name="_Toc98237720"/>
      <w:bookmarkStart w:id="218" w:name="_Toc98318756"/>
      <w:r>
        <w:rPr>
          <w:lang w:val="en-GB"/>
        </w:rPr>
        <w:t>Directory and Glossary</w:t>
      </w:r>
      <w:bookmarkEnd w:id="217"/>
      <w:bookmarkEnd w:id="218"/>
    </w:p>
    <w:p w14:paraId="427250A2" w14:textId="0E907EE5" w:rsidR="00ED67BC" w:rsidRPr="00896AA1" w:rsidRDefault="00927AF7" w:rsidP="00ED67BC">
      <w:pPr>
        <w:pStyle w:val="berschrift2"/>
        <w:rPr>
          <w:lang w:val="en-GB"/>
        </w:rPr>
      </w:pPr>
      <w:bookmarkStart w:id="219" w:name="_Toc98237721"/>
      <w:bookmarkStart w:id="220" w:name="_Toc98318757"/>
      <w:r>
        <w:rPr>
          <w:lang w:val="en-GB"/>
        </w:rPr>
        <w:t>List of figures</w:t>
      </w:r>
      <w:bookmarkEnd w:id="219"/>
      <w:bookmarkEnd w:id="220"/>
    </w:p>
    <w:p w14:paraId="368C3C4E" w14:textId="77777777" w:rsidR="00ED67BC" w:rsidRPr="00896AA1" w:rsidRDefault="00ED67BC" w:rsidP="00ED67BC">
      <w:pPr>
        <w:rPr>
          <w:lang w:val="en-GB"/>
        </w:rPr>
      </w:pPr>
    </w:p>
    <w:p w14:paraId="378A91E6" w14:textId="6190D327" w:rsidR="00ED67BC" w:rsidRPr="00423F01" w:rsidRDefault="00ED67BC" w:rsidP="00ED67BC">
      <w:pPr>
        <w:rPr>
          <w:lang w:val="de-AT"/>
        </w:rPr>
      </w:pPr>
      <w:r w:rsidRPr="00896AA1">
        <w:rPr>
          <w:rFonts w:ascii="Arial" w:hAnsi="Arial"/>
          <w:lang w:val="en-GB"/>
        </w:rPr>
        <w:fldChar w:fldCharType="begin"/>
      </w:r>
      <w:r w:rsidRPr="00423F01">
        <w:rPr>
          <w:lang w:val="de-AT"/>
        </w:rPr>
        <w:instrText xml:space="preserve"> TOC \h \z \c "Abbildung" </w:instrText>
      </w:r>
      <w:r w:rsidRPr="00896AA1">
        <w:rPr>
          <w:rFonts w:ascii="Arial" w:hAnsi="Arial"/>
          <w:lang w:val="en-GB"/>
        </w:rPr>
        <w:fldChar w:fldCharType="separate"/>
      </w:r>
      <w:r w:rsidR="00423F01" w:rsidRPr="00423F01">
        <w:rPr>
          <w:rStyle w:val="Hyperlink"/>
          <w:rFonts w:ascii="Arial" w:hAnsi="Arial"/>
          <w:noProof/>
          <w:lang w:val="de-AT"/>
        </w:rPr>
        <w:t>no</w:t>
      </w:r>
      <w:r w:rsidR="00423F01">
        <w:rPr>
          <w:rStyle w:val="Hyperlink"/>
          <w:rFonts w:ascii="Arial" w:hAnsi="Arial"/>
          <w:noProof/>
          <w:lang w:val="de-AT"/>
        </w:rPr>
        <w:t>ne</w:t>
      </w:r>
      <w:r w:rsidR="00423F01">
        <w:rPr>
          <w:rFonts w:ascii="Arial" w:hAnsi="Arial"/>
          <w:b/>
          <w:bCs/>
          <w:noProof/>
        </w:rPr>
        <w:t>.</w:t>
      </w:r>
      <w:r w:rsidRPr="00896AA1">
        <w:rPr>
          <w:lang w:val="en-GB"/>
        </w:rPr>
        <w:fldChar w:fldCharType="end"/>
      </w:r>
    </w:p>
    <w:p w14:paraId="5A0C067C" w14:textId="2157D16E" w:rsidR="00ED67BC" w:rsidRPr="00896AA1" w:rsidRDefault="00927AF7" w:rsidP="00ED67BC">
      <w:pPr>
        <w:pStyle w:val="berschrift2"/>
        <w:rPr>
          <w:lang w:val="en-GB"/>
        </w:rPr>
      </w:pPr>
      <w:bookmarkStart w:id="221" w:name="_Toc98237722"/>
      <w:bookmarkStart w:id="222" w:name="_Toc98318758"/>
      <w:r>
        <w:rPr>
          <w:lang w:val="en-GB"/>
        </w:rPr>
        <w:t>List of tables</w:t>
      </w:r>
      <w:bookmarkEnd w:id="221"/>
      <w:bookmarkEnd w:id="222"/>
    </w:p>
    <w:p w14:paraId="1A61AC66" w14:textId="77777777" w:rsidR="00ED67BC" w:rsidRPr="00896AA1" w:rsidRDefault="00ED67BC" w:rsidP="00ED67BC">
      <w:pPr>
        <w:rPr>
          <w:lang w:val="en-GB"/>
        </w:rPr>
      </w:pPr>
    </w:p>
    <w:p w14:paraId="57EED218" w14:textId="5D18EA9E" w:rsidR="00423F01" w:rsidRDefault="00ED67BC">
      <w:pPr>
        <w:pStyle w:val="Abbildungsverzeichnis"/>
        <w:tabs>
          <w:tab w:val="right" w:leader="dot" w:pos="9912"/>
        </w:tabs>
        <w:rPr>
          <w:rFonts w:asciiTheme="minorHAnsi" w:eastAsiaTheme="minorEastAsia" w:hAnsiTheme="minorHAnsi" w:cstheme="minorBidi"/>
          <w:noProof/>
          <w:sz w:val="22"/>
          <w:lang w:val="de-AT" w:eastAsia="de-AT"/>
        </w:rPr>
      </w:pPr>
      <w:r w:rsidRPr="00896AA1">
        <w:rPr>
          <w:rFonts w:ascii="Calibri" w:hAnsi="Calibri"/>
          <w:lang w:val="en-GB"/>
        </w:rPr>
        <w:fldChar w:fldCharType="begin"/>
      </w:r>
      <w:r w:rsidRPr="00896AA1">
        <w:rPr>
          <w:rFonts w:ascii="Calibri" w:hAnsi="Calibri"/>
          <w:lang w:val="en-GB"/>
        </w:rPr>
        <w:instrText xml:space="preserve"> TOC \h \z \c "Tabelle" </w:instrText>
      </w:r>
      <w:r w:rsidRPr="00896AA1">
        <w:rPr>
          <w:rFonts w:ascii="Calibri" w:hAnsi="Calibri"/>
          <w:lang w:val="en-GB"/>
        </w:rPr>
        <w:fldChar w:fldCharType="separate"/>
      </w:r>
      <w:hyperlink w:anchor="_Toc98237660" w:history="1">
        <w:r w:rsidR="00423F01" w:rsidRPr="006C6816">
          <w:rPr>
            <w:rStyle w:val="Hyperlink"/>
            <w:noProof/>
            <w:lang w:val="en-GB"/>
          </w:rPr>
          <w:t>Table 1: Technical data of the declared system according to ETAG 004:</w:t>
        </w:r>
        <w:r w:rsidR="00423F01">
          <w:rPr>
            <w:noProof/>
            <w:webHidden/>
          </w:rPr>
          <w:tab/>
        </w:r>
        <w:r w:rsidR="00423F01">
          <w:rPr>
            <w:noProof/>
            <w:webHidden/>
          </w:rPr>
          <w:fldChar w:fldCharType="begin"/>
        </w:r>
        <w:r w:rsidR="00423F01">
          <w:rPr>
            <w:noProof/>
            <w:webHidden/>
          </w:rPr>
          <w:instrText xml:space="preserve"> PAGEREF _Toc98237660 \h </w:instrText>
        </w:r>
        <w:r w:rsidR="00423F01">
          <w:rPr>
            <w:noProof/>
            <w:webHidden/>
          </w:rPr>
        </w:r>
        <w:r w:rsidR="00423F01">
          <w:rPr>
            <w:noProof/>
            <w:webHidden/>
          </w:rPr>
          <w:fldChar w:fldCharType="separate"/>
        </w:r>
        <w:r w:rsidR="005F19BA">
          <w:rPr>
            <w:noProof/>
            <w:webHidden/>
          </w:rPr>
          <w:t>11</w:t>
        </w:r>
        <w:r w:rsidR="00423F01">
          <w:rPr>
            <w:noProof/>
            <w:webHidden/>
          </w:rPr>
          <w:fldChar w:fldCharType="end"/>
        </w:r>
      </w:hyperlink>
    </w:p>
    <w:p w14:paraId="7FFEB776" w14:textId="7618A1F1"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61" w:history="1">
        <w:r w:rsidR="00423F01" w:rsidRPr="006C6816">
          <w:rPr>
            <w:rStyle w:val="Hyperlink"/>
            <w:noProof/>
            <w:lang w:val="en-GB"/>
          </w:rPr>
          <w:t>Table 2: Components of the thermal insulation composite system (amounts per functional unit FE = RD = 10 m2K/W)</w:t>
        </w:r>
        <w:r w:rsidR="00423F01">
          <w:rPr>
            <w:noProof/>
            <w:webHidden/>
          </w:rPr>
          <w:tab/>
        </w:r>
        <w:r w:rsidR="00423F01">
          <w:rPr>
            <w:noProof/>
            <w:webHidden/>
          </w:rPr>
          <w:fldChar w:fldCharType="begin"/>
        </w:r>
        <w:r w:rsidR="00423F01">
          <w:rPr>
            <w:noProof/>
            <w:webHidden/>
          </w:rPr>
          <w:instrText xml:space="preserve"> PAGEREF _Toc98237661 \h </w:instrText>
        </w:r>
        <w:r w:rsidR="00423F01">
          <w:rPr>
            <w:noProof/>
            <w:webHidden/>
          </w:rPr>
        </w:r>
        <w:r w:rsidR="00423F01">
          <w:rPr>
            <w:noProof/>
            <w:webHidden/>
          </w:rPr>
          <w:fldChar w:fldCharType="separate"/>
        </w:r>
        <w:r w:rsidR="005F19BA">
          <w:rPr>
            <w:noProof/>
            <w:webHidden/>
          </w:rPr>
          <w:t>12</w:t>
        </w:r>
        <w:r w:rsidR="00423F01">
          <w:rPr>
            <w:noProof/>
            <w:webHidden/>
          </w:rPr>
          <w:fldChar w:fldCharType="end"/>
        </w:r>
      </w:hyperlink>
    </w:p>
    <w:p w14:paraId="69D1146A" w14:textId="4CEA56CA"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62" w:history="1">
        <w:r w:rsidR="00423F01" w:rsidRPr="006C6816">
          <w:rPr>
            <w:rStyle w:val="Hyperlink"/>
            <w:noProof/>
            <w:lang w:val="en-GB"/>
          </w:rPr>
          <w:t>Table 3: Reference service life (RSL)</w:t>
        </w:r>
        <w:r w:rsidR="00423F01">
          <w:rPr>
            <w:noProof/>
            <w:webHidden/>
          </w:rPr>
          <w:tab/>
        </w:r>
        <w:r w:rsidR="00423F01">
          <w:rPr>
            <w:noProof/>
            <w:webHidden/>
          </w:rPr>
          <w:fldChar w:fldCharType="begin"/>
        </w:r>
        <w:r w:rsidR="00423F01">
          <w:rPr>
            <w:noProof/>
            <w:webHidden/>
          </w:rPr>
          <w:instrText xml:space="preserve"> PAGEREF _Toc98237662 \h </w:instrText>
        </w:r>
        <w:r w:rsidR="00423F01">
          <w:rPr>
            <w:noProof/>
            <w:webHidden/>
          </w:rPr>
        </w:r>
        <w:r w:rsidR="00423F01">
          <w:rPr>
            <w:noProof/>
            <w:webHidden/>
          </w:rPr>
          <w:fldChar w:fldCharType="separate"/>
        </w:r>
        <w:r w:rsidR="005F19BA">
          <w:rPr>
            <w:noProof/>
            <w:webHidden/>
          </w:rPr>
          <w:t>14</w:t>
        </w:r>
        <w:r w:rsidR="00423F01">
          <w:rPr>
            <w:noProof/>
            <w:webHidden/>
          </w:rPr>
          <w:fldChar w:fldCharType="end"/>
        </w:r>
      </w:hyperlink>
    </w:p>
    <w:p w14:paraId="15090BBD" w14:textId="70174267"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63" w:history="1">
        <w:r w:rsidR="00423F01" w:rsidRPr="006C6816">
          <w:rPr>
            <w:rStyle w:val="Hyperlink"/>
            <w:noProof/>
          </w:rPr>
          <w:t>Table 4:</w:t>
        </w:r>
        <w:r w:rsidR="00423F01" w:rsidRPr="006C6816">
          <w:rPr>
            <w:rStyle w:val="Hyperlink"/>
            <w:noProof/>
            <w:lang w:val="en-GB"/>
          </w:rPr>
          <w:t xml:space="preserve"> Functional unit</w:t>
        </w:r>
        <w:r w:rsidR="00423F01">
          <w:rPr>
            <w:noProof/>
            <w:webHidden/>
          </w:rPr>
          <w:tab/>
        </w:r>
        <w:r w:rsidR="00423F01">
          <w:rPr>
            <w:noProof/>
            <w:webHidden/>
          </w:rPr>
          <w:fldChar w:fldCharType="begin"/>
        </w:r>
        <w:r w:rsidR="00423F01">
          <w:rPr>
            <w:noProof/>
            <w:webHidden/>
          </w:rPr>
          <w:instrText xml:space="preserve"> PAGEREF _Toc98237663 \h </w:instrText>
        </w:r>
        <w:r w:rsidR="00423F01">
          <w:rPr>
            <w:noProof/>
            <w:webHidden/>
          </w:rPr>
        </w:r>
        <w:r w:rsidR="00423F01">
          <w:rPr>
            <w:noProof/>
            <w:webHidden/>
          </w:rPr>
          <w:fldChar w:fldCharType="separate"/>
        </w:r>
        <w:r w:rsidR="005F19BA">
          <w:rPr>
            <w:noProof/>
            <w:webHidden/>
          </w:rPr>
          <w:t>15</w:t>
        </w:r>
        <w:r w:rsidR="00423F01">
          <w:rPr>
            <w:noProof/>
            <w:webHidden/>
          </w:rPr>
          <w:fldChar w:fldCharType="end"/>
        </w:r>
      </w:hyperlink>
    </w:p>
    <w:p w14:paraId="17141459" w14:textId="1629CA61"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64" w:history="1">
        <w:r w:rsidR="00423F01" w:rsidRPr="006C6816">
          <w:rPr>
            <w:rStyle w:val="Hyperlink"/>
            <w:noProof/>
            <w:lang w:val="en-GB"/>
          </w:rPr>
          <w:t>Table 5: Declared life cycle stages</w:t>
        </w:r>
        <w:r w:rsidR="00423F01">
          <w:rPr>
            <w:noProof/>
            <w:webHidden/>
          </w:rPr>
          <w:tab/>
        </w:r>
        <w:r w:rsidR="00423F01">
          <w:rPr>
            <w:noProof/>
            <w:webHidden/>
          </w:rPr>
          <w:fldChar w:fldCharType="begin"/>
        </w:r>
        <w:r w:rsidR="00423F01">
          <w:rPr>
            <w:noProof/>
            <w:webHidden/>
          </w:rPr>
          <w:instrText xml:space="preserve"> PAGEREF _Toc98237664 \h </w:instrText>
        </w:r>
        <w:r w:rsidR="00423F01">
          <w:rPr>
            <w:noProof/>
            <w:webHidden/>
          </w:rPr>
        </w:r>
        <w:r w:rsidR="00423F01">
          <w:rPr>
            <w:noProof/>
            <w:webHidden/>
          </w:rPr>
          <w:fldChar w:fldCharType="separate"/>
        </w:r>
        <w:r w:rsidR="005F19BA">
          <w:rPr>
            <w:noProof/>
            <w:webHidden/>
          </w:rPr>
          <w:t>16</w:t>
        </w:r>
        <w:r w:rsidR="00423F01">
          <w:rPr>
            <w:noProof/>
            <w:webHidden/>
          </w:rPr>
          <w:fldChar w:fldCharType="end"/>
        </w:r>
      </w:hyperlink>
    </w:p>
    <w:p w14:paraId="785D6721" w14:textId="78E6219F"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65" w:history="1">
        <w:r w:rsidR="00423F01" w:rsidRPr="006C6816">
          <w:rPr>
            <w:rStyle w:val="Hyperlink"/>
            <w:noProof/>
            <w:lang w:val="en-GB"/>
          </w:rPr>
          <w:t>Table 6:  Description of the scenario „Transport to building site (A4)“</w:t>
        </w:r>
        <w:r w:rsidR="00423F01">
          <w:rPr>
            <w:noProof/>
            <w:webHidden/>
          </w:rPr>
          <w:tab/>
        </w:r>
        <w:r w:rsidR="00423F01">
          <w:rPr>
            <w:noProof/>
            <w:webHidden/>
          </w:rPr>
          <w:fldChar w:fldCharType="begin"/>
        </w:r>
        <w:r w:rsidR="00423F01">
          <w:rPr>
            <w:noProof/>
            <w:webHidden/>
          </w:rPr>
          <w:instrText xml:space="preserve"> PAGEREF _Toc98237665 \h </w:instrText>
        </w:r>
        <w:r w:rsidR="00423F01">
          <w:rPr>
            <w:noProof/>
            <w:webHidden/>
          </w:rPr>
        </w:r>
        <w:r w:rsidR="00423F01">
          <w:rPr>
            <w:noProof/>
            <w:webHidden/>
          </w:rPr>
          <w:fldChar w:fldCharType="separate"/>
        </w:r>
        <w:r w:rsidR="005F19BA">
          <w:rPr>
            <w:noProof/>
            <w:webHidden/>
          </w:rPr>
          <w:t>18</w:t>
        </w:r>
        <w:r w:rsidR="00423F01">
          <w:rPr>
            <w:noProof/>
            <w:webHidden/>
          </w:rPr>
          <w:fldChar w:fldCharType="end"/>
        </w:r>
      </w:hyperlink>
    </w:p>
    <w:p w14:paraId="324A6429" w14:textId="5CF4F350"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66" w:history="1">
        <w:r w:rsidR="00423F01" w:rsidRPr="006C6816">
          <w:rPr>
            <w:rStyle w:val="Hyperlink"/>
            <w:noProof/>
            <w:lang w:val="en-GB"/>
          </w:rPr>
          <w:t>Table 7: Description of the scenario „Installation of the product in the building (A5)“ as per table 8 in ÖNORM EN 15804</w:t>
        </w:r>
        <w:r w:rsidR="00423F01">
          <w:rPr>
            <w:noProof/>
            <w:webHidden/>
          </w:rPr>
          <w:tab/>
        </w:r>
        <w:r w:rsidR="00423F01">
          <w:rPr>
            <w:noProof/>
            <w:webHidden/>
          </w:rPr>
          <w:fldChar w:fldCharType="begin"/>
        </w:r>
        <w:r w:rsidR="00423F01">
          <w:rPr>
            <w:noProof/>
            <w:webHidden/>
          </w:rPr>
          <w:instrText xml:space="preserve"> PAGEREF _Toc98237666 \h </w:instrText>
        </w:r>
        <w:r w:rsidR="00423F01">
          <w:rPr>
            <w:noProof/>
            <w:webHidden/>
          </w:rPr>
        </w:r>
        <w:r w:rsidR="00423F01">
          <w:rPr>
            <w:noProof/>
            <w:webHidden/>
          </w:rPr>
          <w:fldChar w:fldCharType="separate"/>
        </w:r>
        <w:r w:rsidR="005F19BA">
          <w:rPr>
            <w:noProof/>
            <w:webHidden/>
          </w:rPr>
          <w:t>18</w:t>
        </w:r>
        <w:r w:rsidR="00423F01">
          <w:rPr>
            <w:noProof/>
            <w:webHidden/>
          </w:rPr>
          <w:fldChar w:fldCharType="end"/>
        </w:r>
      </w:hyperlink>
    </w:p>
    <w:p w14:paraId="6AF14671" w14:textId="44681071"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67" w:history="1">
        <w:r w:rsidR="00423F01" w:rsidRPr="006C6816">
          <w:rPr>
            <w:rStyle w:val="Hyperlink"/>
            <w:noProof/>
            <w:lang w:val="en-GB"/>
          </w:rPr>
          <w:t>Table 8: Description of the scenario „maintenance (B2)“ based on table 9 in EN 15804</w:t>
        </w:r>
        <w:r w:rsidR="00423F01">
          <w:rPr>
            <w:noProof/>
            <w:webHidden/>
          </w:rPr>
          <w:tab/>
        </w:r>
        <w:r w:rsidR="00423F01">
          <w:rPr>
            <w:noProof/>
            <w:webHidden/>
          </w:rPr>
          <w:fldChar w:fldCharType="begin"/>
        </w:r>
        <w:r w:rsidR="00423F01">
          <w:rPr>
            <w:noProof/>
            <w:webHidden/>
          </w:rPr>
          <w:instrText xml:space="preserve"> PAGEREF _Toc98237667 \h </w:instrText>
        </w:r>
        <w:r w:rsidR="00423F01">
          <w:rPr>
            <w:noProof/>
            <w:webHidden/>
          </w:rPr>
        </w:r>
        <w:r w:rsidR="00423F01">
          <w:rPr>
            <w:noProof/>
            <w:webHidden/>
          </w:rPr>
          <w:fldChar w:fldCharType="separate"/>
        </w:r>
        <w:r w:rsidR="005F19BA">
          <w:rPr>
            <w:noProof/>
            <w:webHidden/>
          </w:rPr>
          <w:t>19</w:t>
        </w:r>
        <w:r w:rsidR="00423F01">
          <w:rPr>
            <w:noProof/>
            <w:webHidden/>
          </w:rPr>
          <w:fldChar w:fldCharType="end"/>
        </w:r>
      </w:hyperlink>
    </w:p>
    <w:p w14:paraId="45285D2E" w14:textId="5B7A05E3"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68" w:history="1">
        <w:r w:rsidR="00423F01" w:rsidRPr="006C6816">
          <w:rPr>
            <w:rStyle w:val="Hyperlink"/>
            <w:rFonts w:cstheme="minorHAnsi"/>
            <w:noProof/>
            <w:lang w:val="en-GB"/>
          </w:rPr>
          <w:t>Table 9: Description of the scenario „repair (B3)“</w:t>
        </w:r>
        <w:r w:rsidR="00423F01">
          <w:rPr>
            <w:noProof/>
            <w:webHidden/>
          </w:rPr>
          <w:tab/>
        </w:r>
        <w:r w:rsidR="00423F01">
          <w:rPr>
            <w:noProof/>
            <w:webHidden/>
          </w:rPr>
          <w:fldChar w:fldCharType="begin"/>
        </w:r>
        <w:r w:rsidR="00423F01">
          <w:rPr>
            <w:noProof/>
            <w:webHidden/>
          </w:rPr>
          <w:instrText xml:space="preserve"> PAGEREF _Toc98237668 \h </w:instrText>
        </w:r>
        <w:r w:rsidR="00423F01">
          <w:rPr>
            <w:noProof/>
            <w:webHidden/>
          </w:rPr>
        </w:r>
        <w:r w:rsidR="00423F01">
          <w:rPr>
            <w:noProof/>
            <w:webHidden/>
          </w:rPr>
          <w:fldChar w:fldCharType="separate"/>
        </w:r>
        <w:r w:rsidR="005F19BA">
          <w:rPr>
            <w:noProof/>
            <w:webHidden/>
          </w:rPr>
          <w:t>19</w:t>
        </w:r>
        <w:r w:rsidR="00423F01">
          <w:rPr>
            <w:noProof/>
            <w:webHidden/>
          </w:rPr>
          <w:fldChar w:fldCharType="end"/>
        </w:r>
      </w:hyperlink>
    </w:p>
    <w:p w14:paraId="388B7891" w14:textId="12B4BEF8"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69" w:history="1">
        <w:r w:rsidR="00423F01" w:rsidRPr="006C6816">
          <w:rPr>
            <w:rStyle w:val="Hyperlink"/>
            <w:rFonts w:cstheme="minorHAnsi"/>
            <w:noProof/>
            <w:lang w:val="en-GB"/>
          </w:rPr>
          <w:t>Table 10: Description of scenario „replacement (B4)“</w:t>
        </w:r>
        <w:r w:rsidR="00423F01">
          <w:rPr>
            <w:noProof/>
            <w:webHidden/>
          </w:rPr>
          <w:tab/>
        </w:r>
        <w:r w:rsidR="00423F01">
          <w:rPr>
            <w:noProof/>
            <w:webHidden/>
          </w:rPr>
          <w:fldChar w:fldCharType="begin"/>
        </w:r>
        <w:r w:rsidR="00423F01">
          <w:rPr>
            <w:noProof/>
            <w:webHidden/>
          </w:rPr>
          <w:instrText xml:space="preserve"> PAGEREF _Toc98237669 \h </w:instrText>
        </w:r>
        <w:r w:rsidR="00423F01">
          <w:rPr>
            <w:noProof/>
            <w:webHidden/>
          </w:rPr>
        </w:r>
        <w:r w:rsidR="00423F01">
          <w:rPr>
            <w:noProof/>
            <w:webHidden/>
          </w:rPr>
          <w:fldChar w:fldCharType="separate"/>
        </w:r>
        <w:r w:rsidR="005F19BA">
          <w:rPr>
            <w:noProof/>
            <w:webHidden/>
          </w:rPr>
          <w:t>19</w:t>
        </w:r>
        <w:r w:rsidR="00423F01">
          <w:rPr>
            <w:noProof/>
            <w:webHidden/>
          </w:rPr>
          <w:fldChar w:fldCharType="end"/>
        </w:r>
      </w:hyperlink>
    </w:p>
    <w:p w14:paraId="599D17C2" w14:textId="46BE5862"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70" w:history="1">
        <w:r w:rsidR="00423F01" w:rsidRPr="006C6816">
          <w:rPr>
            <w:rStyle w:val="Hyperlink"/>
            <w:rFonts w:cstheme="minorHAnsi"/>
            <w:noProof/>
            <w:lang w:val="en-GB"/>
          </w:rPr>
          <w:t>Table 11: Description of scenario  „refurbishment (B5)“</w:t>
        </w:r>
        <w:r w:rsidR="00423F01">
          <w:rPr>
            <w:noProof/>
            <w:webHidden/>
          </w:rPr>
          <w:tab/>
        </w:r>
        <w:r w:rsidR="00423F01">
          <w:rPr>
            <w:noProof/>
            <w:webHidden/>
          </w:rPr>
          <w:fldChar w:fldCharType="begin"/>
        </w:r>
        <w:r w:rsidR="00423F01">
          <w:rPr>
            <w:noProof/>
            <w:webHidden/>
          </w:rPr>
          <w:instrText xml:space="preserve"> PAGEREF _Toc98237670 \h </w:instrText>
        </w:r>
        <w:r w:rsidR="00423F01">
          <w:rPr>
            <w:noProof/>
            <w:webHidden/>
          </w:rPr>
        </w:r>
        <w:r w:rsidR="00423F01">
          <w:rPr>
            <w:noProof/>
            <w:webHidden/>
          </w:rPr>
          <w:fldChar w:fldCharType="separate"/>
        </w:r>
        <w:r w:rsidR="005F19BA">
          <w:rPr>
            <w:noProof/>
            <w:webHidden/>
          </w:rPr>
          <w:t>19</w:t>
        </w:r>
        <w:r w:rsidR="00423F01">
          <w:rPr>
            <w:noProof/>
            <w:webHidden/>
          </w:rPr>
          <w:fldChar w:fldCharType="end"/>
        </w:r>
      </w:hyperlink>
    </w:p>
    <w:p w14:paraId="7AA55972" w14:textId="4289B89F"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71" w:history="1">
        <w:r w:rsidR="00423F01" w:rsidRPr="006C6816">
          <w:rPr>
            <w:rStyle w:val="Hyperlink"/>
            <w:rFonts w:cstheme="minorHAnsi"/>
            <w:noProof/>
            <w:lang w:val="en-GB"/>
          </w:rPr>
          <w:t>Table 12: Description of scenarios „energy (B6)“  resp. „Water (B7)“</w:t>
        </w:r>
        <w:r w:rsidR="00423F01">
          <w:rPr>
            <w:noProof/>
            <w:webHidden/>
          </w:rPr>
          <w:tab/>
        </w:r>
        <w:r w:rsidR="00423F01">
          <w:rPr>
            <w:noProof/>
            <w:webHidden/>
          </w:rPr>
          <w:fldChar w:fldCharType="begin"/>
        </w:r>
        <w:r w:rsidR="00423F01">
          <w:rPr>
            <w:noProof/>
            <w:webHidden/>
          </w:rPr>
          <w:instrText xml:space="preserve"> PAGEREF _Toc98237671 \h </w:instrText>
        </w:r>
        <w:r w:rsidR="00423F01">
          <w:rPr>
            <w:noProof/>
            <w:webHidden/>
          </w:rPr>
        </w:r>
        <w:r w:rsidR="00423F01">
          <w:rPr>
            <w:noProof/>
            <w:webHidden/>
          </w:rPr>
          <w:fldChar w:fldCharType="separate"/>
        </w:r>
        <w:r w:rsidR="005F19BA">
          <w:rPr>
            <w:noProof/>
            <w:webHidden/>
          </w:rPr>
          <w:t>20</w:t>
        </w:r>
        <w:r w:rsidR="00423F01">
          <w:rPr>
            <w:noProof/>
            <w:webHidden/>
          </w:rPr>
          <w:fldChar w:fldCharType="end"/>
        </w:r>
      </w:hyperlink>
    </w:p>
    <w:p w14:paraId="346560CD" w14:textId="1E06E0A2"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72" w:history="1">
        <w:r w:rsidR="00423F01" w:rsidRPr="006C6816">
          <w:rPr>
            <w:rStyle w:val="Hyperlink"/>
            <w:noProof/>
            <w:lang w:val="en-GB"/>
          </w:rPr>
          <w:t>Table 13: Description of the scenario „Disposal of the product (C1 to C4)“ according to table 12 in EN 15804</w:t>
        </w:r>
        <w:r w:rsidR="00423F01">
          <w:rPr>
            <w:noProof/>
            <w:webHidden/>
          </w:rPr>
          <w:tab/>
        </w:r>
        <w:r w:rsidR="00423F01">
          <w:rPr>
            <w:noProof/>
            <w:webHidden/>
          </w:rPr>
          <w:fldChar w:fldCharType="begin"/>
        </w:r>
        <w:r w:rsidR="00423F01">
          <w:rPr>
            <w:noProof/>
            <w:webHidden/>
          </w:rPr>
          <w:instrText xml:space="preserve"> PAGEREF _Toc98237672 \h </w:instrText>
        </w:r>
        <w:r w:rsidR="00423F01">
          <w:rPr>
            <w:noProof/>
            <w:webHidden/>
          </w:rPr>
        </w:r>
        <w:r w:rsidR="00423F01">
          <w:rPr>
            <w:noProof/>
            <w:webHidden/>
          </w:rPr>
          <w:fldChar w:fldCharType="separate"/>
        </w:r>
        <w:r w:rsidR="005F19BA">
          <w:rPr>
            <w:noProof/>
            <w:webHidden/>
          </w:rPr>
          <w:t>20</w:t>
        </w:r>
        <w:r w:rsidR="00423F01">
          <w:rPr>
            <w:noProof/>
            <w:webHidden/>
          </w:rPr>
          <w:fldChar w:fldCharType="end"/>
        </w:r>
      </w:hyperlink>
    </w:p>
    <w:p w14:paraId="303F7203" w14:textId="3F976A14"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73" w:history="1">
        <w:r w:rsidR="00423F01" w:rsidRPr="006C6816">
          <w:rPr>
            <w:rStyle w:val="Hyperlink"/>
            <w:noProof/>
            <w:lang w:val="en-GB"/>
          </w:rPr>
          <w:t>Table 14: Description of the scenario „re-use, recovery and recycling potential (module D)“</w:t>
        </w:r>
        <w:r w:rsidR="00423F01">
          <w:rPr>
            <w:noProof/>
            <w:webHidden/>
          </w:rPr>
          <w:tab/>
        </w:r>
        <w:r w:rsidR="00423F01">
          <w:rPr>
            <w:noProof/>
            <w:webHidden/>
          </w:rPr>
          <w:fldChar w:fldCharType="begin"/>
        </w:r>
        <w:r w:rsidR="00423F01">
          <w:rPr>
            <w:noProof/>
            <w:webHidden/>
          </w:rPr>
          <w:instrText xml:space="preserve"> PAGEREF _Toc98237673 \h </w:instrText>
        </w:r>
        <w:r w:rsidR="00423F01">
          <w:rPr>
            <w:noProof/>
            <w:webHidden/>
          </w:rPr>
        </w:r>
        <w:r w:rsidR="00423F01">
          <w:rPr>
            <w:noProof/>
            <w:webHidden/>
          </w:rPr>
          <w:fldChar w:fldCharType="separate"/>
        </w:r>
        <w:r w:rsidR="005F19BA">
          <w:rPr>
            <w:noProof/>
            <w:webHidden/>
          </w:rPr>
          <w:t>21</w:t>
        </w:r>
        <w:r w:rsidR="00423F01">
          <w:rPr>
            <w:noProof/>
            <w:webHidden/>
          </w:rPr>
          <w:fldChar w:fldCharType="end"/>
        </w:r>
      </w:hyperlink>
    </w:p>
    <w:p w14:paraId="0D05B941" w14:textId="17552AAC"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74" w:history="1">
        <w:r w:rsidR="00423F01" w:rsidRPr="006C6816">
          <w:rPr>
            <w:rStyle w:val="Hyperlink"/>
            <w:noProof/>
            <w:lang w:val="en-GB"/>
          </w:rPr>
          <w:t>Table 15: Parameters to describe the environmental impact of mineral insulating products per declared/functional unit</w:t>
        </w:r>
        <w:r w:rsidR="00423F01">
          <w:rPr>
            <w:noProof/>
            <w:webHidden/>
          </w:rPr>
          <w:tab/>
        </w:r>
        <w:r w:rsidR="00423F01">
          <w:rPr>
            <w:noProof/>
            <w:webHidden/>
          </w:rPr>
          <w:fldChar w:fldCharType="begin"/>
        </w:r>
        <w:r w:rsidR="00423F01">
          <w:rPr>
            <w:noProof/>
            <w:webHidden/>
          </w:rPr>
          <w:instrText xml:space="preserve"> PAGEREF _Toc98237674 \h </w:instrText>
        </w:r>
        <w:r w:rsidR="00423F01">
          <w:rPr>
            <w:noProof/>
            <w:webHidden/>
          </w:rPr>
        </w:r>
        <w:r w:rsidR="00423F01">
          <w:rPr>
            <w:noProof/>
            <w:webHidden/>
          </w:rPr>
          <w:fldChar w:fldCharType="separate"/>
        </w:r>
        <w:r w:rsidR="005F19BA">
          <w:rPr>
            <w:noProof/>
            <w:webHidden/>
          </w:rPr>
          <w:t>22</w:t>
        </w:r>
        <w:r w:rsidR="00423F01">
          <w:rPr>
            <w:noProof/>
            <w:webHidden/>
          </w:rPr>
          <w:fldChar w:fldCharType="end"/>
        </w:r>
      </w:hyperlink>
    </w:p>
    <w:p w14:paraId="2FA0B620" w14:textId="38CA7DF8"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75" w:history="1">
        <w:r w:rsidR="00423F01" w:rsidRPr="006C6816">
          <w:rPr>
            <w:rStyle w:val="Hyperlink"/>
            <w:noProof/>
          </w:rPr>
          <w:t>Table 16</w:t>
        </w:r>
        <w:r w:rsidR="00423F01" w:rsidRPr="006C6816">
          <w:rPr>
            <w:rStyle w:val="Hyperlink"/>
            <w:noProof/>
            <w:lang w:val="de-CH"/>
          </w:rPr>
          <w:t>: Additional environmental indicators</w:t>
        </w:r>
        <w:r w:rsidR="00423F01">
          <w:rPr>
            <w:noProof/>
            <w:webHidden/>
          </w:rPr>
          <w:tab/>
        </w:r>
        <w:r w:rsidR="00423F01">
          <w:rPr>
            <w:noProof/>
            <w:webHidden/>
          </w:rPr>
          <w:fldChar w:fldCharType="begin"/>
        </w:r>
        <w:r w:rsidR="00423F01">
          <w:rPr>
            <w:noProof/>
            <w:webHidden/>
          </w:rPr>
          <w:instrText xml:space="preserve"> PAGEREF _Toc98237675 \h </w:instrText>
        </w:r>
        <w:r w:rsidR="00423F01">
          <w:rPr>
            <w:noProof/>
            <w:webHidden/>
          </w:rPr>
        </w:r>
        <w:r w:rsidR="00423F01">
          <w:rPr>
            <w:noProof/>
            <w:webHidden/>
          </w:rPr>
          <w:fldChar w:fldCharType="separate"/>
        </w:r>
        <w:r w:rsidR="005F19BA">
          <w:rPr>
            <w:noProof/>
            <w:webHidden/>
          </w:rPr>
          <w:t>22</w:t>
        </w:r>
        <w:r w:rsidR="00423F01">
          <w:rPr>
            <w:noProof/>
            <w:webHidden/>
          </w:rPr>
          <w:fldChar w:fldCharType="end"/>
        </w:r>
      </w:hyperlink>
    </w:p>
    <w:p w14:paraId="4377B65A" w14:textId="3D52C9B1"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76" w:history="1">
        <w:r w:rsidR="00423F01" w:rsidRPr="006C6816">
          <w:rPr>
            <w:rStyle w:val="Hyperlink"/>
            <w:noProof/>
            <w:lang w:val="en-GB"/>
          </w:rPr>
          <w:t>Table 17: Parameters to describe the use of resources of mineral insulating products per declared/functional unit</w:t>
        </w:r>
        <w:r w:rsidR="00423F01">
          <w:rPr>
            <w:noProof/>
            <w:webHidden/>
          </w:rPr>
          <w:tab/>
        </w:r>
        <w:r w:rsidR="00423F01">
          <w:rPr>
            <w:noProof/>
            <w:webHidden/>
          </w:rPr>
          <w:fldChar w:fldCharType="begin"/>
        </w:r>
        <w:r w:rsidR="00423F01">
          <w:rPr>
            <w:noProof/>
            <w:webHidden/>
          </w:rPr>
          <w:instrText xml:space="preserve"> PAGEREF _Toc98237676 \h </w:instrText>
        </w:r>
        <w:r w:rsidR="00423F01">
          <w:rPr>
            <w:noProof/>
            <w:webHidden/>
          </w:rPr>
        </w:r>
        <w:r w:rsidR="00423F01">
          <w:rPr>
            <w:noProof/>
            <w:webHidden/>
          </w:rPr>
          <w:fldChar w:fldCharType="separate"/>
        </w:r>
        <w:r w:rsidR="005F19BA">
          <w:rPr>
            <w:noProof/>
            <w:webHidden/>
          </w:rPr>
          <w:t>23</w:t>
        </w:r>
        <w:r w:rsidR="00423F01">
          <w:rPr>
            <w:noProof/>
            <w:webHidden/>
          </w:rPr>
          <w:fldChar w:fldCharType="end"/>
        </w:r>
      </w:hyperlink>
    </w:p>
    <w:p w14:paraId="629B7488" w14:textId="0B41708C"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77" w:history="1">
        <w:r w:rsidR="00423F01" w:rsidRPr="006C6816">
          <w:rPr>
            <w:rStyle w:val="Hyperlink"/>
            <w:noProof/>
            <w:lang w:val="en-GB"/>
          </w:rPr>
          <w:t>Table 18: Classification of disclaimers to the declaration of core and additional environmental impact indicators</w:t>
        </w:r>
        <w:r w:rsidR="00423F01">
          <w:rPr>
            <w:noProof/>
            <w:webHidden/>
          </w:rPr>
          <w:tab/>
        </w:r>
        <w:r w:rsidR="00423F01">
          <w:rPr>
            <w:noProof/>
            <w:webHidden/>
          </w:rPr>
          <w:fldChar w:fldCharType="begin"/>
        </w:r>
        <w:r w:rsidR="00423F01">
          <w:rPr>
            <w:noProof/>
            <w:webHidden/>
          </w:rPr>
          <w:instrText xml:space="preserve"> PAGEREF _Toc98237677 \h </w:instrText>
        </w:r>
        <w:r w:rsidR="00423F01">
          <w:rPr>
            <w:noProof/>
            <w:webHidden/>
          </w:rPr>
        </w:r>
        <w:r w:rsidR="00423F01">
          <w:rPr>
            <w:noProof/>
            <w:webHidden/>
          </w:rPr>
          <w:fldChar w:fldCharType="separate"/>
        </w:r>
        <w:r w:rsidR="005F19BA">
          <w:rPr>
            <w:noProof/>
            <w:webHidden/>
          </w:rPr>
          <w:t>24</w:t>
        </w:r>
        <w:r w:rsidR="00423F01">
          <w:rPr>
            <w:noProof/>
            <w:webHidden/>
          </w:rPr>
          <w:fldChar w:fldCharType="end"/>
        </w:r>
      </w:hyperlink>
    </w:p>
    <w:p w14:paraId="00D27D72" w14:textId="2DEA0784"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78" w:history="1">
        <w:r w:rsidR="00423F01" w:rsidRPr="006C6816">
          <w:rPr>
            <w:rStyle w:val="Hyperlink"/>
            <w:noProof/>
            <w:lang w:val="en-GB"/>
          </w:rPr>
          <w:t>Table 19: Parameters describing LCA-output flows and waste categories of mineral insulating products per declared/functional unit</w:t>
        </w:r>
        <w:r w:rsidR="00423F01">
          <w:rPr>
            <w:noProof/>
            <w:webHidden/>
          </w:rPr>
          <w:tab/>
        </w:r>
        <w:r w:rsidR="00423F01">
          <w:rPr>
            <w:noProof/>
            <w:webHidden/>
          </w:rPr>
          <w:fldChar w:fldCharType="begin"/>
        </w:r>
        <w:r w:rsidR="00423F01">
          <w:rPr>
            <w:noProof/>
            <w:webHidden/>
          </w:rPr>
          <w:instrText xml:space="preserve"> PAGEREF _Toc98237678 \h </w:instrText>
        </w:r>
        <w:r w:rsidR="00423F01">
          <w:rPr>
            <w:noProof/>
            <w:webHidden/>
          </w:rPr>
        </w:r>
        <w:r w:rsidR="00423F01">
          <w:rPr>
            <w:noProof/>
            <w:webHidden/>
          </w:rPr>
          <w:fldChar w:fldCharType="separate"/>
        </w:r>
        <w:r w:rsidR="005F19BA">
          <w:rPr>
            <w:noProof/>
            <w:webHidden/>
          </w:rPr>
          <w:t>25</w:t>
        </w:r>
        <w:r w:rsidR="00423F01">
          <w:rPr>
            <w:noProof/>
            <w:webHidden/>
          </w:rPr>
          <w:fldChar w:fldCharType="end"/>
        </w:r>
      </w:hyperlink>
    </w:p>
    <w:p w14:paraId="26233171" w14:textId="5A1E41B2" w:rsidR="00423F01" w:rsidRDefault="00000000">
      <w:pPr>
        <w:pStyle w:val="Abbildungsverzeichnis"/>
        <w:tabs>
          <w:tab w:val="right" w:leader="dot" w:pos="9912"/>
        </w:tabs>
        <w:rPr>
          <w:rFonts w:asciiTheme="minorHAnsi" w:eastAsiaTheme="minorEastAsia" w:hAnsiTheme="minorHAnsi" w:cstheme="minorBidi"/>
          <w:noProof/>
          <w:sz w:val="22"/>
          <w:lang w:val="de-AT" w:eastAsia="de-AT"/>
        </w:rPr>
      </w:pPr>
      <w:hyperlink w:anchor="_Toc98237679" w:history="1">
        <w:r w:rsidR="00423F01" w:rsidRPr="006C6816">
          <w:rPr>
            <w:rStyle w:val="Hyperlink"/>
            <w:noProof/>
            <w:lang w:val="en-GB"/>
          </w:rPr>
          <w:t>Table 20</w:t>
        </w:r>
        <w:r w:rsidR="00423F01" w:rsidRPr="006C6816">
          <w:rPr>
            <w:rStyle w:val="Hyperlink"/>
            <w:noProof/>
            <w:shd w:val="clear" w:color="auto" w:fill="DAEEF3"/>
            <w:lang w:val="en-GB"/>
          </w:rPr>
          <w:t>: Information for description biogenic carbon content at factory gate</w:t>
        </w:r>
        <w:r w:rsidR="00423F01">
          <w:rPr>
            <w:noProof/>
            <w:webHidden/>
          </w:rPr>
          <w:tab/>
        </w:r>
        <w:r w:rsidR="00423F01">
          <w:rPr>
            <w:noProof/>
            <w:webHidden/>
          </w:rPr>
          <w:fldChar w:fldCharType="begin"/>
        </w:r>
        <w:r w:rsidR="00423F01">
          <w:rPr>
            <w:noProof/>
            <w:webHidden/>
          </w:rPr>
          <w:instrText xml:space="preserve"> PAGEREF _Toc98237679 \h </w:instrText>
        </w:r>
        <w:r w:rsidR="00423F01">
          <w:rPr>
            <w:noProof/>
            <w:webHidden/>
          </w:rPr>
        </w:r>
        <w:r w:rsidR="00423F01">
          <w:rPr>
            <w:noProof/>
            <w:webHidden/>
          </w:rPr>
          <w:fldChar w:fldCharType="separate"/>
        </w:r>
        <w:r w:rsidR="005F19BA">
          <w:rPr>
            <w:noProof/>
            <w:webHidden/>
          </w:rPr>
          <w:t>25</w:t>
        </w:r>
        <w:r w:rsidR="00423F01">
          <w:rPr>
            <w:noProof/>
            <w:webHidden/>
          </w:rPr>
          <w:fldChar w:fldCharType="end"/>
        </w:r>
      </w:hyperlink>
    </w:p>
    <w:p w14:paraId="36D1E0D1" w14:textId="2F2C8A47" w:rsidR="00ED67BC" w:rsidRPr="00896AA1" w:rsidRDefault="00ED67BC" w:rsidP="00ED67BC">
      <w:pPr>
        <w:rPr>
          <w:lang w:val="en-GB"/>
        </w:rPr>
      </w:pPr>
      <w:r w:rsidRPr="00896AA1">
        <w:rPr>
          <w:rFonts w:ascii="Calibri" w:hAnsi="Calibri"/>
          <w:lang w:val="en-GB"/>
        </w:rPr>
        <w:fldChar w:fldCharType="end"/>
      </w:r>
    </w:p>
    <w:p w14:paraId="79AE5E47" w14:textId="74808753" w:rsidR="00C539F6" w:rsidRPr="00896AA1" w:rsidRDefault="00C539F6">
      <w:pPr>
        <w:spacing w:after="200"/>
        <w:jc w:val="left"/>
        <w:rPr>
          <w:b/>
          <w:color w:val="0F243E" w:themeColor="text2" w:themeShade="80"/>
          <w:sz w:val="22"/>
          <w:szCs w:val="26"/>
          <w:lang w:val="en-GB"/>
        </w:rPr>
      </w:pPr>
      <w:bookmarkStart w:id="223" w:name="_Toc482175016"/>
    </w:p>
    <w:p w14:paraId="2CAA8266" w14:textId="7EA5D33D" w:rsidR="00ED67BC" w:rsidRPr="00896AA1" w:rsidRDefault="00927AF7" w:rsidP="00ED67BC">
      <w:pPr>
        <w:pStyle w:val="berschrift2"/>
        <w:rPr>
          <w:lang w:val="en-GB"/>
        </w:rPr>
      </w:pPr>
      <w:bookmarkStart w:id="224" w:name="_Toc98237723"/>
      <w:bookmarkStart w:id="225" w:name="_Toc98318759"/>
      <w:bookmarkEnd w:id="223"/>
      <w:r>
        <w:rPr>
          <w:lang w:val="en-GB"/>
        </w:rPr>
        <w:t>Abbreviations</w:t>
      </w:r>
      <w:bookmarkEnd w:id="224"/>
      <w:bookmarkEnd w:id="225"/>
      <w:r w:rsidR="00ED67BC" w:rsidRPr="00896AA1">
        <w:rPr>
          <w:lang w:val="en-GB"/>
        </w:rPr>
        <w:t xml:space="preserve"> </w:t>
      </w:r>
    </w:p>
    <w:p w14:paraId="2459600B" w14:textId="5993F07E" w:rsidR="00ED67BC" w:rsidRPr="00927AF7" w:rsidRDefault="00927AF7" w:rsidP="00ED67BC">
      <w:pPr>
        <w:pStyle w:val="berschrift3"/>
        <w:rPr>
          <w:color w:val="FF0000"/>
          <w:lang w:val="en-GB"/>
        </w:rPr>
      </w:pPr>
      <w:bookmarkStart w:id="226" w:name="_Hlk56768556"/>
      <w:r w:rsidRPr="00927AF7">
        <w:rPr>
          <w:lang w:val="en-GB"/>
        </w:rPr>
        <w:t xml:space="preserve">Abbreviations as per </w:t>
      </w:r>
      <w:r>
        <w:rPr>
          <w:lang w:val="en-GB"/>
        </w:rPr>
        <w:t xml:space="preserve">EN 15804 </w:t>
      </w:r>
    </w:p>
    <w:p w14:paraId="61A9326D" w14:textId="77777777" w:rsidR="00927AF7" w:rsidRPr="001726CD" w:rsidRDefault="00927AF7" w:rsidP="00927AF7">
      <w:pPr>
        <w:rPr>
          <w:lang w:val="en-GB"/>
        </w:rPr>
      </w:pPr>
      <w:bookmarkStart w:id="227" w:name="_Hlk56768535"/>
      <w:bookmarkEnd w:id="226"/>
      <w:r w:rsidRPr="001726CD">
        <w:rPr>
          <w:lang w:val="en-GB"/>
        </w:rPr>
        <w:t>EPD</w:t>
      </w:r>
      <w:r w:rsidRPr="001726CD">
        <w:rPr>
          <w:lang w:val="en-GB"/>
        </w:rPr>
        <w:tab/>
        <w:t>envi</w:t>
      </w:r>
      <w:r>
        <w:rPr>
          <w:lang w:val="en-GB"/>
        </w:rPr>
        <w:t>ronmental product declaration</w:t>
      </w:r>
    </w:p>
    <w:p w14:paraId="33006E31" w14:textId="77777777" w:rsidR="00927AF7" w:rsidRPr="001726CD" w:rsidRDefault="00927AF7" w:rsidP="00927AF7">
      <w:pPr>
        <w:rPr>
          <w:lang w:val="en-GB"/>
        </w:rPr>
      </w:pPr>
      <w:r w:rsidRPr="001726CD">
        <w:rPr>
          <w:lang w:val="en-GB"/>
        </w:rPr>
        <w:t xml:space="preserve">PCR </w:t>
      </w:r>
      <w:r w:rsidRPr="001726CD">
        <w:rPr>
          <w:lang w:val="en-GB"/>
        </w:rPr>
        <w:tab/>
      </w:r>
      <w:r>
        <w:rPr>
          <w:lang w:val="en-GB"/>
        </w:rPr>
        <w:t>product category rules</w:t>
      </w:r>
    </w:p>
    <w:p w14:paraId="32902B8A" w14:textId="77777777" w:rsidR="00927AF7" w:rsidRPr="001726CD" w:rsidRDefault="00927AF7" w:rsidP="00927AF7">
      <w:pPr>
        <w:rPr>
          <w:lang w:val="en-GB"/>
        </w:rPr>
      </w:pPr>
      <w:r w:rsidRPr="001726CD">
        <w:rPr>
          <w:lang w:val="en-GB"/>
        </w:rPr>
        <w:t xml:space="preserve">LCA  </w:t>
      </w:r>
      <w:r w:rsidRPr="001726CD">
        <w:rPr>
          <w:lang w:val="en-GB"/>
        </w:rPr>
        <w:tab/>
      </w:r>
      <w:r>
        <w:rPr>
          <w:lang w:val="en-GB"/>
        </w:rPr>
        <w:t>life cycle assessment</w:t>
      </w:r>
      <w:r w:rsidRPr="001726CD">
        <w:rPr>
          <w:lang w:val="en-GB"/>
        </w:rPr>
        <w:t xml:space="preserve"> </w:t>
      </w:r>
    </w:p>
    <w:p w14:paraId="5FE30986" w14:textId="77777777" w:rsidR="00927AF7" w:rsidRPr="001726CD" w:rsidRDefault="00927AF7" w:rsidP="00927AF7">
      <w:pPr>
        <w:rPr>
          <w:lang w:val="en-GB"/>
        </w:rPr>
      </w:pPr>
      <w:r w:rsidRPr="001726CD">
        <w:rPr>
          <w:lang w:val="en-GB"/>
        </w:rPr>
        <w:t xml:space="preserve">LCI   </w:t>
      </w:r>
      <w:r w:rsidRPr="001726CD">
        <w:rPr>
          <w:lang w:val="en-GB"/>
        </w:rPr>
        <w:tab/>
      </w:r>
      <w:r>
        <w:rPr>
          <w:lang w:val="en-GB"/>
        </w:rPr>
        <w:t>life cycle inventory analysis</w:t>
      </w:r>
    </w:p>
    <w:p w14:paraId="23F142F5" w14:textId="77777777" w:rsidR="00927AF7" w:rsidRPr="001726CD" w:rsidRDefault="00927AF7" w:rsidP="00927AF7">
      <w:pPr>
        <w:rPr>
          <w:lang w:val="en-GB"/>
        </w:rPr>
      </w:pPr>
      <w:r w:rsidRPr="001726CD">
        <w:rPr>
          <w:lang w:val="en-GB"/>
        </w:rPr>
        <w:t xml:space="preserve">LCIA </w:t>
      </w:r>
      <w:r w:rsidRPr="001726CD">
        <w:rPr>
          <w:lang w:val="en-GB"/>
        </w:rPr>
        <w:tab/>
        <w:t xml:space="preserve">life cycle impact assessment </w:t>
      </w:r>
    </w:p>
    <w:p w14:paraId="79A26C58" w14:textId="77777777" w:rsidR="00927AF7" w:rsidRPr="001726CD" w:rsidRDefault="00927AF7" w:rsidP="00927AF7">
      <w:pPr>
        <w:rPr>
          <w:lang w:val="en-GB"/>
        </w:rPr>
      </w:pPr>
      <w:r w:rsidRPr="001726CD">
        <w:rPr>
          <w:lang w:val="en-GB"/>
        </w:rPr>
        <w:t xml:space="preserve">RSL </w:t>
      </w:r>
      <w:r w:rsidRPr="001726CD">
        <w:rPr>
          <w:lang w:val="en-GB"/>
        </w:rPr>
        <w:tab/>
        <w:t>reference service life</w:t>
      </w:r>
    </w:p>
    <w:p w14:paraId="672366C6" w14:textId="77777777" w:rsidR="00927AF7" w:rsidRPr="001726CD" w:rsidRDefault="00927AF7" w:rsidP="00927AF7">
      <w:pPr>
        <w:rPr>
          <w:lang w:val="en-GB"/>
        </w:rPr>
      </w:pPr>
      <w:r w:rsidRPr="001726CD">
        <w:rPr>
          <w:lang w:val="en-GB"/>
        </w:rPr>
        <w:t xml:space="preserve">ESL  </w:t>
      </w:r>
      <w:r w:rsidRPr="001726CD">
        <w:rPr>
          <w:lang w:val="en-GB"/>
        </w:rPr>
        <w:tab/>
        <w:t>estimated service life</w:t>
      </w:r>
    </w:p>
    <w:p w14:paraId="542AAF0B" w14:textId="77777777" w:rsidR="00927AF7" w:rsidRPr="001726CD" w:rsidRDefault="00927AF7" w:rsidP="00927AF7">
      <w:pPr>
        <w:rPr>
          <w:lang w:val="en-GB"/>
        </w:rPr>
      </w:pPr>
      <w:r w:rsidRPr="001726CD">
        <w:rPr>
          <w:lang w:val="en-GB"/>
        </w:rPr>
        <w:t>EPBD</w:t>
      </w:r>
      <w:r w:rsidRPr="001726CD">
        <w:rPr>
          <w:lang w:val="en-GB"/>
        </w:rPr>
        <w:tab/>
        <w:t>Energy Performance of Buildings Directive</w:t>
      </w:r>
    </w:p>
    <w:p w14:paraId="048A0F2B" w14:textId="77777777" w:rsidR="00927AF7" w:rsidRPr="001726CD" w:rsidRDefault="00927AF7" w:rsidP="00927AF7">
      <w:pPr>
        <w:rPr>
          <w:lang w:val="en-GB"/>
        </w:rPr>
      </w:pPr>
      <w:r w:rsidRPr="001726CD">
        <w:rPr>
          <w:lang w:val="en-GB"/>
        </w:rPr>
        <w:t xml:space="preserve">GWP </w:t>
      </w:r>
      <w:r w:rsidRPr="001726CD">
        <w:rPr>
          <w:lang w:val="en-GB"/>
        </w:rPr>
        <w:tab/>
        <w:t>global warming potential</w:t>
      </w:r>
    </w:p>
    <w:p w14:paraId="3F7493C0" w14:textId="77777777" w:rsidR="00927AF7" w:rsidRPr="001726CD" w:rsidRDefault="00927AF7" w:rsidP="00927AF7">
      <w:pPr>
        <w:ind w:left="709" w:hanging="709"/>
        <w:rPr>
          <w:lang w:val="en-GB"/>
        </w:rPr>
      </w:pPr>
      <w:r w:rsidRPr="001726CD">
        <w:rPr>
          <w:lang w:val="en-GB"/>
        </w:rPr>
        <w:t xml:space="preserve">ODP </w:t>
      </w:r>
      <w:r w:rsidRPr="001726CD">
        <w:rPr>
          <w:lang w:val="en-GB"/>
        </w:rPr>
        <w:tab/>
        <w:t>depletion potential of</w:t>
      </w:r>
      <w:r>
        <w:rPr>
          <w:lang w:val="en-GB"/>
        </w:rPr>
        <w:t xml:space="preserve"> the stratospheric ozone layer</w:t>
      </w:r>
    </w:p>
    <w:p w14:paraId="76551040" w14:textId="77777777" w:rsidR="00927AF7" w:rsidRPr="001726CD" w:rsidRDefault="00927AF7" w:rsidP="00927AF7">
      <w:pPr>
        <w:rPr>
          <w:lang w:val="en-GB"/>
        </w:rPr>
      </w:pPr>
      <w:r w:rsidRPr="001726CD">
        <w:rPr>
          <w:lang w:val="en-GB"/>
        </w:rPr>
        <w:t xml:space="preserve">AP    </w:t>
      </w:r>
      <w:r w:rsidRPr="001726CD">
        <w:rPr>
          <w:lang w:val="en-GB"/>
        </w:rPr>
        <w:tab/>
        <w:t>acidificat</w:t>
      </w:r>
      <w:r>
        <w:rPr>
          <w:lang w:val="en-GB"/>
        </w:rPr>
        <w:t>ion potential of soil and water</w:t>
      </w:r>
    </w:p>
    <w:p w14:paraId="385D6FD8" w14:textId="77777777" w:rsidR="00927AF7" w:rsidRPr="001726CD" w:rsidRDefault="00927AF7" w:rsidP="00927AF7">
      <w:pPr>
        <w:pStyle w:val="Kopfzeile"/>
        <w:tabs>
          <w:tab w:val="left" w:pos="709"/>
        </w:tabs>
        <w:rPr>
          <w:lang w:val="en-GB"/>
        </w:rPr>
      </w:pPr>
      <w:r w:rsidRPr="001726CD">
        <w:rPr>
          <w:lang w:val="en-GB"/>
        </w:rPr>
        <w:t xml:space="preserve">EP   </w:t>
      </w:r>
      <w:r w:rsidRPr="001726CD">
        <w:rPr>
          <w:lang w:val="en-GB"/>
        </w:rPr>
        <w:tab/>
        <w:t>eutrophication potential</w:t>
      </w:r>
    </w:p>
    <w:p w14:paraId="73989066" w14:textId="77777777" w:rsidR="00927AF7" w:rsidRPr="001726CD" w:rsidRDefault="00927AF7" w:rsidP="00927AF7">
      <w:pPr>
        <w:pStyle w:val="Kopfzeile"/>
        <w:tabs>
          <w:tab w:val="left" w:pos="709"/>
        </w:tabs>
        <w:rPr>
          <w:lang w:val="en-GB"/>
        </w:rPr>
      </w:pPr>
      <w:r w:rsidRPr="001726CD">
        <w:rPr>
          <w:lang w:val="en-GB"/>
        </w:rPr>
        <w:t xml:space="preserve">POCP  </w:t>
      </w:r>
      <w:r w:rsidRPr="001726CD">
        <w:rPr>
          <w:lang w:val="en-GB"/>
        </w:rPr>
        <w:tab/>
        <w:t>formation potential of tropospheric ozone</w:t>
      </w:r>
    </w:p>
    <w:p w14:paraId="3EE89E94" w14:textId="77777777" w:rsidR="00927AF7" w:rsidRPr="004C4CA9" w:rsidRDefault="00927AF7" w:rsidP="00927AF7">
      <w:pPr>
        <w:pStyle w:val="Kopfzeile"/>
        <w:tabs>
          <w:tab w:val="left" w:pos="709"/>
        </w:tabs>
        <w:rPr>
          <w:lang w:val="de-AT"/>
        </w:rPr>
      </w:pPr>
      <w:r w:rsidRPr="004C4CA9">
        <w:rPr>
          <w:lang w:val="de-AT"/>
        </w:rPr>
        <w:t xml:space="preserve">ADP  </w:t>
      </w:r>
      <w:r w:rsidRPr="004C4CA9">
        <w:rPr>
          <w:lang w:val="de-AT"/>
        </w:rPr>
        <w:tab/>
      </w:r>
      <w:r>
        <w:rPr>
          <w:lang w:val="de-AT"/>
        </w:rPr>
        <w:t>abiotic depletion potential</w:t>
      </w:r>
    </w:p>
    <w:p w14:paraId="3FFC4AE9" w14:textId="28A53B78" w:rsidR="00ED67BC" w:rsidRPr="00896AA1" w:rsidRDefault="00ED67BC" w:rsidP="00ED67BC">
      <w:pPr>
        <w:pStyle w:val="berschrift3"/>
        <w:rPr>
          <w:lang w:val="en-GB"/>
        </w:rPr>
      </w:pPr>
      <w:r w:rsidRPr="00927AF7">
        <w:rPr>
          <w:lang w:val="en-GB"/>
        </w:rPr>
        <w:t xml:space="preserve"> </w:t>
      </w:r>
      <w:r w:rsidR="00927AF7">
        <w:rPr>
          <w:lang w:val="en-GB"/>
        </w:rPr>
        <w:t>Abbreviations as per PCR on hand</w:t>
      </w:r>
    </w:p>
    <w:p w14:paraId="7344D2FC" w14:textId="77777777" w:rsidR="00927AF7" w:rsidRPr="001726CD" w:rsidRDefault="00927AF7" w:rsidP="00927AF7">
      <w:pPr>
        <w:pStyle w:val="Kopfzeile"/>
        <w:tabs>
          <w:tab w:val="left" w:pos="1701"/>
        </w:tabs>
        <w:ind w:left="1701" w:hanging="1701"/>
        <w:rPr>
          <w:lang w:val="en-GB"/>
        </w:rPr>
      </w:pPr>
      <w:r w:rsidRPr="001726CD">
        <w:rPr>
          <w:lang w:val="en-GB"/>
        </w:rPr>
        <w:t>CE-mark</w:t>
      </w:r>
      <w:r w:rsidRPr="001726CD">
        <w:rPr>
          <w:lang w:val="en-GB"/>
        </w:rPr>
        <w:tab/>
        <w:t>french: Communauté Européenne or Conformité Européenne</w:t>
      </w:r>
      <w:r>
        <w:rPr>
          <w:lang w:val="en-GB"/>
        </w:rPr>
        <w:t xml:space="preserve"> = </w:t>
      </w:r>
      <w:r w:rsidRPr="00A542ED">
        <w:rPr>
          <w:lang w:val="en-GB"/>
        </w:rPr>
        <w:t>EC certificate of conformity</w:t>
      </w:r>
    </w:p>
    <w:p w14:paraId="4982AA9C" w14:textId="325F1252" w:rsidR="00ED67BC" w:rsidRPr="00113212" w:rsidRDefault="00ED67BC" w:rsidP="00ED67BC">
      <w:pPr>
        <w:pStyle w:val="Kopfzeile"/>
        <w:tabs>
          <w:tab w:val="left" w:pos="1701"/>
        </w:tabs>
        <w:ind w:left="1701" w:hanging="1701"/>
        <w:rPr>
          <w:lang w:val="en-GB"/>
        </w:rPr>
      </w:pPr>
      <w:r w:rsidRPr="00113212">
        <w:rPr>
          <w:lang w:val="en-GB"/>
        </w:rPr>
        <w:t>REACH</w:t>
      </w:r>
      <w:r w:rsidRPr="00113212">
        <w:rPr>
          <w:lang w:val="en-GB"/>
        </w:rPr>
        <w:tab/>
        <w:t xml:space="preserve">Registration, Evaluation, Authorisation and Restriction of Chemicals </w:t>
      </w:r>
    </w:p>
    <w:p w14:paraId="4D88093C" w14:textId="57E94654" w:rsidR="00ED67BC" w:rsidRPr="00113212" w:rsidRDefault="00ED67BC">
      <w:pPr>
        <w:spacing w:after="200"/>
        <w:jc w:val="left"/>
        <w:rPr>
          <w:lang w:val="en-GB"/>
        </w:rPr>
      </w:pPr>
      <w:r w:rsidRPr="00113212">
        <w:rPr>
          <w:lang w:val="en-GB"/>
        </w:rPr>
        <w:br w:type="page"/>
      </w:r>
    </w:p>
    <w:bookmarkEnd w:id="227"/>
    <w:p w14:paraId="2B3BEE3E" w14:textId="77777777" w:rsidR="00ED67BC" w:rsidRPr="00113212" w:rsidRDefault="00ED67BC" w:rsidP="00E84B04">
      <w:pPr>
        <w:rPr>
          <w:lang w:val="en-GB"/>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ED67BC" w:rsidRPr="00896AA1" w14:paraId="505E9E2D" w14:textId="77777777" w:rsidTr="0090245D">
        <w:trPr>
          <w:trHeight w:val="1270"/>
        </w:trPr>
        <w:tc>
          <w:tcPr>
            <w:tcW w:w="4217" w:type="dxa"/>
            <w:tcBorders>
              <w:top w:val="single" w:sz="4" w:space="0" w:color="FFFFFF" w:themeColor="background1"/>
              <w:left w:val="single" w:sz="4" w:space="0" w:color="FFFFFF" w:themeColor="background1"/>
            </w:tcBorders>
            <w:shd w:val="clear" w:color="auto" w:fill="auto"/>
          </w:tcPr>
          <w:p w14:paraId="6EE5CB97" w14:textId="77777777" w:rsidR="00ED67BC" w:rsidRPr="00113212" w:rsidRDefault="00ED67BC" w:rsidP="0090245D">
            <w:pPr>
              <w:rPr>
                <w:lang w:val="en-GB"/>
              </w:rPr>
            </w:pPr>
            <w:bookmarkStart w:id="228" w:name="_Hlk56601639"/>
            <w:bookmarkEnd w:id="0"/>
            <w:r w:rsidRPr="00896AA1">
              <w:rPr>
                <w:noProof/>
                <w:lang w:val="en-US"/>
              </w:rPr>
              <w:drawing>
                <wp:anchor distT="0" distB="0" distL="114300" distR="114300" simplePos="0" relativeHeight="251662336" behindDoc="0" locked="0" layoutInCell="1" allowOverlap="1" wp14:anchorId="11096946" wp14:editId="311860B2">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00C04098" w14:textId="77777777" w:rsidR="00ED67BC" w:rsidRPr="00113212" w:rsidRDefault="00ED67BC" w:rsidP="0090245D">
            <w:pPr>
              <w:rPr>
                <w:b/>
                <w:szCs w:val="18"/>
                <w:lang w:val="en-GB"/>
              </w:rPr>
            </w:pPr>
          </w:p>
          <w:p w14:paraId="6A7AA783" w14:textId="5BFABBCA" w:rsidR="00ED67BC" w:rsidRPr="000A4881" w:rsidRDefault="00562C57" w:rsidP="0090245D">
            <w:pPr>
              <w:rPr>
                <w:b/>
                <w:szCs w:val="18"/>
                <w:lang w:val="en-GB"/>
              </w:rPr>
            </w:pPr>
            <w:r w:rsidRPr="000A4881">
              <w:rPr>
                <w:b/>
                <w:szCs w:val="18"/>
                <w:lang w:val="en-GB"/>
              </w:rPr>
              <w:t xml:space="preserve">Owner and </w:t>
            </w:r>
            <w:r w:rsidR="00927AF7" w:rsidRPr="000A4881">
              <w:rPr>
                <w:b/>
                <w:szCs w:val="18"/>
                <w:lang w:val="en-GB"/>
              </w:rPr>
              <w:t>Publisher</w:t>
            </w:r>
          </w:p>
          <w:p w14:paraId="7E793171" w14:textId="77777777" w:rsidR="00ED67BC" w:rsidRPr="000A4881" w:rsidRDefault="00ED67BC" w:rsidP="0090245D">
            <w:pPr>
              <w:rPr>
                <w:b/>
                <w:szCs w:val="18"/>
                <w:lang w:val="en-GB"/>
              </w:rPr>
            </w:pPr>
          </w:p>
          <w:p w14:paraId="0A6AB417" w14:textId="77777777" w:rsidR="00ED67BC" w:rsidRPr="000A4881" w:rsidRDefault="00ED67BC" w:rsidP="0090245D">
            <w:pPr>
              <w:rPr>
                <w:szCs w:val="18"/>
                <w:lang w:val="en-GB"/>
              </w:rPr>
            </w:pPr>
            <w:r w:rsidRPr="000A4881">
              <w:rPr>
                <w:szCs w:val="18"/>
                <w:lang w:val="en-GB"/>
              </w:rPr>
              <w:t>Bau EPD GmbH</w:t>
            </w:r>
          </w:p>
          <w:p w14:paraId="3A8B8988" w14:textId="77777777" w:rsidR="00ED67BC" w:rsidRPr="001A3D9F" w:rsidRDefault="00ED67BC" w:rsidP="0090245D">
            <w:pPr>
              <w:rPr>
                <w:szCs w:val="18"/>
                <w:lang w:val="de-AT"/>
              </w:rPr>
            </w:pPr>
            <w:r w:rsidRPr="001A3D9F">
              <w:rPr>
                <w:szCs w:val="18"/>
                <w:lang w:val="de-AT"/>
              </w:rPr>
              <w:t>Seidengasse 13/3</w:t>
            </w:r>
          </w:p>
          <w:p w14:paraId="16280292" w14:textId="77777777" w:rsidR="00ED67BC" w:rsidRPr="00896AA1" w:rsidRDefault="00ED67BC" w:rsidP="0090245D">
            <w:pPr>
              <w:rPr>
                <w:szCs w:val="18"/>
                <w:lang w:val="en-GB"/>
              </w:rPr>
            </w:pPr>
            <w:r w:rsidRPr="00896AA1">
              <w:rPr>
                <w:szCs w:val="18"/>
                <w:lang w:val="en-GB"/>
              </w:rPr>
              <w:t>1070 Wien</w:t>
            </w:r>
          </w:p>
          <w:p w14:paraId="17F75E8D" w14:textId="77777777" w:rsidR="00ED67BC" w:rsidRPr="00896AA1" w:rsidRDefault="00ED67BC" w:rsidP="0090245D">
            <w:pPr>
              <w:rPr>
                <w:szCs w:val="18"/>
                <w:lang w:val="en-GB"/>
              </w:rPr>
            </w:pPr>
            <w:r w:rsidRPr="00896AA1">
              <w:rPr>
                <w:szCs w:val="18"/>
                <w:lang w:val="en-GB"/>
              </w:rPr>
              <w:t>Österreich</w:t>
            </w:r>
          </w:p>
          <w:p w14:paraId="07F313F4" w14:textId="77777777" w:rsidR="00ED67BC" w:rsidRPr="00896AA1" w:rsidRDefault="00ED67BC" w:rsidP="0090245D">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13512B1F" w14:textId="77777777" w:rsidR="00ED67BC" w:rsidRPr="001A3D9F" w:rsidRDefault="00ED67BC" w:rsidP="0090245D">
            <w:pPr>
              <w:rPr>
                <w:szCs w:val="18"/>
                <w:lang w:val="de-AT"/>
              </w:rPr>
            </w:pPr>
          </w:p>
          <w:p w14:paraId="2BEFEF92" w14:textId="77777777" w:rsidR="00ED67BC" w:rsidRPr="001A3D9F" w:rsidRDefault="00ED67BC" w:rsidP="0090245D">
            <w:pPr>
              <w:rPr>
                <w:szCs w:val="18"/>
                <w:lang w:val="de-AT"/>
              </w:rPr>
            </w:pPr>
          </w:p>
          <w:p w14:paraId="2EC68D6E" w14:textId="77777777" w:rsidR="00ED67BC" w:rsidRPr="001A3D9F" w:rsidRDefault="00ED67BC" w:rsidP="0090245D">
            <w:pPr>
              <w:rPr>
                <w:szCs w:val="18"/>
                <w:lang w:val="de-AT"/>
              </w:rPr>
            </w:pPr>
          </w:p>
          <w:p w14:paraId="122C8330" w14:textId="376D4DD7" w:rsidR="00ED67BC" w:rsidRPr="001A3D9F" w:rsidRDefault="00ED67BC" w:rsidP="0090245D">
            <w:pPr>
              <w:rPr>
                <w:szCs w:val="18"/>
                <w:lang w:val="de-AT"/>
              </w:rPr>
            </w:pPr>
            <w:r w:rsidRPr="001A3D9F">
              <w:rPr>
                <w:szCs w:val="18"/>
                <w:lang w:val="de-AT"/>
              </w:rPr>
              <w:t>Tel</w:t>
            </w:r>
            <w:r w:rsidRPr="001A3D9F">
              <w:rPr>
                <w:szCs w:val="18"/>
                <w:lang w:val="de-AT"/>
              </w:rPr>
              <w:tab/>
              <w:t xml:space="preserve">+43 </w:t>
            </w:r>
            <w:r w:rsidR="00877BF0" w:rsidRPr="001A3D9F">
              <w:rPr>
                <w:szCs w:val="18"/>
                <w:lang w:val="de-AT"/>
              </w:rPr>
              <w:t>699 15 900 500</w:t>
            </w:r>
          </w:p>
          <w:p w14:paraId="50B19430" w14:textId="77777777" w:rsidR="00ED67BC" w:rsidRPr="001A3D9F" w:rsidRDefault="00ED67BC" w:rsidP="0090245D">
            <w:pPr>
              <w:rPr>
                <w:szCs w:val="18"/>
                <w:lang w:val="de-AT"/>
              </w:rPr>
            </w:pPr>
            <w:r w:rsidRPr="001A3D9F">
              <w:rPr>
                <w:szCs w:val="18"/>
                <w:lang w:val="de-AT"/>
              </w:rPr>
              <w:t>Mail</w:t>
            </w:r>
            <w:r w:rsidRPr="001A3D9F">
              <w:rPr>
                <w:szCs w:val="18"/>
                <w:lang w:val="de-AT"/>
              </w:rPr>
              <w:tab/>
            </w:r>
            <w:hyperlink r:id="rId30" w:history="1">
              <w:r w:rsidRPr="001A3D9F">
                <w:rPr>
                  <w:lang w:val="de-AT"/>
                </w:rPr>
                <w:t>office@bau-epd.at</w:t>
              </w:r>
            </w:hyperlink>
          </w:p>
          <w:p w14:paraId="478EE7C7" w14:textId="77777777" w:rsidR="00ED67BC" w:rsidRPr="001A3D9F" w:rsidRDefault="00ED67BC" w:rsidP="0090245D">
            <w:pPr>
              <w:rPr>
                <w:szCs w:val="18"/>
                <w:lang w:val="de-AT"/>
              </w:rPr>
            </w:pPr>
            <w:r w:rsidRPr="001A3D9F">
              <w:rPr>
                <w:szCs w:val="18"/>
                <w:lang w:val="de-AT"/>
              </w:rPr>
              <w:t>Web</w:t>
            </w:r>
            <w:r w:rsidRPr="001A3D9F">
              <w:rPr>
                <w:szCs w:val="18"/>
                <w:lang w:val="de-AT"/>
              </w:rPr>
              <w:tab/>
              <w:t>www.bau-epd.at</w:t>
            </w:r>
          </w:p>
        </w:tc>
      </w:tr>
      <w:tr w:rsidR="00ED67BC" w:rsidRPr="00896AA1" w14:paraId="0F4D7438" w14:textId="77777777" w:rsidTr="0090245D">
        <w:tc>
          <w:tcPr>
            <w:tcW w:w="4217" w:type="dxa"/>
            <w:tcBorders>
              <w:left w:val="single" w:sz="4" w:space="0" w:color="FFFFFF" w:themeColor="background1"/>
            </w:tcBorders>
            <w:shd w:val="clear" w:color="auto" w:fill="auto"/>
            <w:vAlign w:val="center"/>
          </w:tcPr>
          <w:p w14:paraId="58E6F8DE" w14:textId="77777777" w:rsidR="00ED67BC" w:rsidRPr="001A3D9F" w:rsidRDefault="00ED67BC" w:rsidP="0090245D">
            <w:pPr>
              <w:rPr>
                <w:lang w:val="de-AT"/>
              </w:rPr>
            </w:pPr>
            <w:r w:rsidRPr="00896AA1">
              <w:rPr>
                <w:noProof/>
                <w:lang w:val="en-US"/>
              </w:rPr>
              <w:drawing>
                <wp:anchor distT="0" distB="0" distL="114300" distR="114300" simplePos="0" relativeHeight="251663360" behindDoc="0" locked="0" layoutInCell="1" allowOverlap="1" wp14:anchorId="0F426455" wp14:editId="010FD84A">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2FE6324B" w14:textId="77777777" w:rsidR="00ED67BC" w:rsidRPr="001A3D9F" w:rsidRDefault="00ED67BC" w:rsidP="0090245D">
            <w:pPr>
              <w:rPr>
                <w:b/>
                <w:szCs w:val="18"/>
                <w:lang w:val="de-AT"/>
              </w:rPr>
            </w:pPr>
          </w:p>
          <w:p w14:paraId="2D243253" w14:textId="2ACA19F5" w:rsidR="00ED67BC" w:rsidRPr="001A3D9F" w:rsidRDefault="00927AF7" w:rsidP="0090245D">
            <w:pPr>
              <w:rPr>
                <w:b/>
                <w:szCs w:val="18"/>
                <w:lang w:val="de-AT"/>
              </w:rPr>
            </w:pPr>
            <w:r>
              <w:rPr>
                <w:b/>
                <w:szCs w:val="18"/>
                <w:lang w:val="de-AT"/>
              </w:rPr>
              <w:t>Programme Operator</w:t>
            </w:r>
          </w:p>
          <w:p w14:paraId="60AB7424" w14:textId="77777777" w:rsidR="00ED67BC" w:rsidRPr="001A3D9F" w:rsidRDefault="00ED67BC" w:rsidP="0090245D">
            <w:pPr>
              <w:rPr>
                <w:b/>
                <w:szCs w:val="18"/>
                <w:lang w:val="de-AT"/>
              </w:rPr>
            </w:pPr>
          </w:p>
          <w:p w14:paraId="2C9368B0" w14:textId="77777777" w:rsidR="00ED67BC" w:rsidRPr="001A3D9F" w:rsidRDefault="00ED67BC" w:rsidP="0090245D">
            <w:pPr>
              <w:rPr>
                <w:szCs w:val="18"/>
                <w:lang w:val="de-AT"/>
              </w:rPr>
            </w:pPr>
            <w:r w:rsidRPr="001A3D9F">
              <w:rPr>
                <w:szCs w:val="18"/>
                <w:lang w:val="de-AT"/>
              </w:rPr>
              <w:t>Bau EPD GmbH</w:t>
            </w:r>
          </w:p>
          <w:p w14:paraId="2E23F916" w14:textId="77777777" w:rsidR="00ED67BC" w:rsidRPr="001A3D9F" w:rsidRDefault="00ED67BC" w:rsidP="0090245D">
            <w:pPr>
              <w:rPr>
                <w:szCs w:val="18"/>
                <w:lang w:val="de-AT"/>
              </w:rPr>
            </w:pPr>
            <w:r w:rsidRPr="001A3D9F">
              <w:rPr>
                <w:szCs w:val="18"/>
                <w:lang w:val="de-AT"/>
              </w:rPr>
              <w:t>Seidengasse 13/3</w:t>
            </w:r>
          </w:p>
          <w:p w14:paraId="35178FF8" w14:textId="77777777" w:rsidR="00ED67BC" w:rsidRPr="00896AA1" w:rsidRDefault="00ED67BC" w:rsidP="0090245D">
            <w:pPr>
              <w:rPr>
                <w:szCs w:val="18"/>
                <w:lang w:val="en-GB"/>
              </w:rPr>
            </w:pPr>
            <w:r w:rsidRPr="00896AA1">
              <w:rPr>
                <w:szCs w:val="18"/>
                <w:lang w:val="en-GB"/>
              </w:rPr>
              <w:t>1070 Wien</w:t>
            </w:r>
          </w:p>
          <w:p w14:paraId="63FAE1CD" w14:textId="77777777" w:rsidR="00ED67BC" w:rsidRPr="00896AA1" w:rsidRDefault="00ED67BC" w:rsidP="0090245D">
            <w:pPr>
              <w:rPr>
                <w:szCs w:val="18"/>
                <w:lang w:val="en-GB"/>
              </w:rPr>
            </w:pPr>
            <w:r w:rsidRPr="00896AA1">
              <w:rPr>
                <w:szCs w:val="18"/>
                <w:lang w:val="en-GB"/>
              </w:rPr>
              <w:t>Österreich</w:t>
            </w:r>
          </w:p>
          <w:p w14:paraId="2AB564F8" w14:textId="77777777" w:rsidR="00ED67BC" w:rsidRPr="00896AA1" w:rsidRDefault="00ED67BC" w:rsidP="0090245D">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0BEF3C5D" w14:textId="77777777" w:rsidR="00ED67BC" w:rsidRPr="001A3D9F" w:rsidRDefault="00ED67BC" w:rsidP="0090245D">
            <w:pPr>
              <w:rPr>
                <w:szCs w:val="18"/>
                <w:lang w:val="de-AT"/>
              </w:rPr>
            </w:pPr>
          </w:p>
          <w:p w14:paraId="73EB6D16" w14:textId="77777777" w:rsidR="00ED67BC" w:rsidRPr="001A3D9F" w:rsidRDefault="00ED67BC" w:rsidP="0090245D">
            <w:pPr>
              <w:rPr>
                <w:szCs w:val="18"/>
                <w:lang w:val="de-AT"/>
              </w:rPr>
            </w:pPr>
          </w:p>
          <w:p w14:paraId="29C4D2C4" w14:textId="77777777" w:rsidR="00ED67BC" w:rsidRPr="001A3D9F" w:rsidRDefault="00ED67BC" w:rsidP="0090245D">
            <w:pPr>
              <w:rPr>
                <w:szCs w:val="18"/>
                <w:lang w:val="de-AT"/>
              </w:rPr>
            </w:pPr>
          </w:p>
          <w:p w14:paraId="7ED660B9" w14:textId="77777777" w:rsidR="00ED67BC" w:rsidRPr="001A3D9F" w:rsidRDefault="00ED67BC" w:rsidP="0090245D">
            <w:pPr>
              <w:rPr>
                <w:szCs w:val="18"/>
                <w:lang w:val="de-AT"/>
              </w:rPr>
            </w:pPr>
          </w:p>
          <w:p w14:paraId="014989E7" w14:textId="0572C91D" w:rsidR="00ED67BC" w:rsidRPr="001A3D9F" w:rsidRDefault="00ED67BC" w:rsidP="0090245D">
            <w:pPr>
              <w:rPr>
                <w:szCs w:val="18"/>
                <w:lang w:val="de-AT"/>
              </w:rPr>
            </w:pPr>
            <w:r w:rsidRPr="001A3D9F">
              <w:rPr>
                <w:szCs w:val="18"/>
                <w:lang w:val="de-AT"/>
              </w:rPr>
              <w:t>Tel</w:t>
            </w:r>
            <w:r w:rsidRPr="001A3D9F">
              <w:rPr>
                <w:szCs w:val="18"/>
                <w:lang w:val="de-AT"/>
              </w:rPr>
              <w:tab/>
              <w:t xml:space="preserve">+43 </w:t>
            </w:r>
            <w:r w:rsidR="00877BF0" w:rsidRPr="001A3D9F">
              <w:rPr>
                <w:szCs w:val="18"/>
                <w:lang w:val="de-AT"/>
              </w:rPr>
              <w:t>699 15 900 500</w:t>
            </w:r>
          </w:p>
          <w:p w14:paraId="7D3C1D95" w14:textId="77777777" w:rsidR="00ED67BC" w:rsidRPr="001A3D9F" w:rsidRDefault="00ED67BC" w:rsidP="0090245D">
            <w:pPr>
              <w:rPr>
                <w:szCs w:val="18"/>
                <w:lang w:val="de-AT"/>
              </w:rPr>
            </w:pPr>
            <w:r w:rsidRPr="001A3D9F">
              <w:rPr>
                <w:szCs w:val="18"/>
                <w:lang w:val="de-AT"/>
              </w:rPr>
              <w:t>Mail</w:t>
            </w:r>
            <w:r w:rsidRPr="001A3D9F">
              <w:rPr>
                <w:szCs w:val="18"/>
                <w:lang w:val="de-AT"/>
              </w:rPr>
              <w:tab/>
            </w:r>
            <w:hyperlink r:id="rId31" w:history="1">
              <w:r w:rsidRPr="001A3D9F">
                <w:rPr>
                  <w:lang w:val="de-AT"/>
                </w:rPr>
                <w:t>office@bau-epd.at</w:t>
              </w:r>
            </w:hyperlink>
          </w:p>
          <w:p w14:paraId="0647E5F4" w14:textId="77777777" w:rsidR="00ED67BC" w:rsidRPr="001A3D9F" w:rsidRDefault="00ED67BC" w:rsidP="0090245D">
            <w:pPr>
              <w:rPr>
                <w:szCs w:val="18"/>
                <w:lang w:val="de-AT"/>
              </w:rPr>
            </w:pPr>
            <w:r w:rsidRPr="001A3D9F">
              <w:rPr>
                <w:szCs w:val="18"/>
                <w:lang w:val="de-AT"/>
              </w:rPr>
              <w:t>Web</w:t>
            </w:r>
            <w:r w:rsidRPr="001A3D9F">
              <w:rPr>
                <w:szCs w:val="18"/>
                <w:lang w:val="de-AT"/>
              </w:rPr>
              <w:tab/>
              <w:t>www.bau-epd.at</w:t>
            </w:r>
          </w:p>
        </w:tc>
      </w:tr>
      <w:tr w:rsidR="00ED67BC" w:rsidRPr="00896AA1" w14:paraId="488422D6" w14:textId="77777777" w:rsidTr="0090245D">
        <w:tc>
          <w:tcPr>
            <w:tcW w:w="4217" w:type="dxa"/>
            <w:tcBorders>
              <w:left w:val="single" w:sz="4" w:space="0" w:color="FFFFFF" w:themeColor="background1"/>
            </w:tcBorders>
            <w:shd w:val="clear" w:color="auto" w:fill="auto"/>
            <w:vAlign w:val="center"/>
          </w:tcPr>
          <w:p w14:paraId="29705320" w14:textId="77777777" w:rsidR="00ED67BC" w:rsidRPr="001A3D9F" w:rsidRDefault="00ED67BC" w:rsidP="0090245D">
            <w:pPr>
              <w:rPr>
                <w:noProof/>
                <w:lang w:val="de-AT"/>
              </w:rPr>
            </w:pPr>
          </w:p>
          <w:p w14:paraId="5531B0BD" w14:textId="77777777" w:rsidR="00ED67BC" w:rsidRPr="00896AA1" w:rsidRDefault="00ED67BC" w:rsidP="0090245D">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6E5632C0" w14:textId="77777777" w:rsidR="00ED67BC" w:rsidRPr="00113212" w:rsidRDefault="00ED67BC" w:rsidP="0090245D">
            <w:pPr>
              <w:rPr>
                <w:b/>
                <w:szCs w:val="18"/>
                <w:lang w:val="en-GB"/>
              </w:rPr>
            </w:pPr>
          </w:p>
          <w:p w14:paraId="73C690A6" w14:textId="77777777" w:rsidR="00E422B4" w:rsidRPr="003C2BD1" w:rsidRDefault="00E422B4" w:rsidP="00E422B4">
            <w:pPr>
              <w:rPr>
                <w:b/>
                <w:szCs w:val="18"/>
                <w:lang w:val="en-GB"/>
              </w:rPr>
            </w:pPr>
            <w:r w:rsidRPr="003C2BD1">
              <w:rPr>
                <w:b/>
                <w:szCs w:val="18"/>
                <w:lang w:val="en-GB"/>
              </w:rPr>
              <w:t>Author of the Life Cycle Assessment</w:t>
            </w:r>
          </w:p>
          <w:p w14:paraId="3DAC46FA" w14:textId="77777777" w:rsidR="00ED67BC" w:rsidRPr="00E422B4" w:rsidRDefault="00ED67BC" w:rsidP="0090245D">
            <w:pPr>
              <w:rPr>
                <w:b/>
                <w:szCs w:val="18"/>
                <w:lang w:val="en-GB"/>
              </w:rPr>
            </w:pPr>
          </w:p>
          <w:p w14:paraId="152BB645" w14:textId="15790D38" w:rsidR="00ED67BC" w:rsidRPr="00E422B4" w:rsidRDefault="00ED67BC" w:rsidP="0090245D">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 xml:space="preserve">Name </w:t>
            </w:r>
            <w:r w:rsidR="00E422B4" w:rsidRPr="00E422B4">
              <w:rPr>
                <w:shd w:val="clear" w:color="auto" w:fill="DAEEF3" w:themeFill="accent5" w:themeFillTint="33"/>
                <w:lang w:val="en-GB"/>
              </w:rPr>
              <w:t>of creator in person</w:t>
            </w:r>
          </w:p>
          <w:p w14:paraId="48FC398D" w14:textId="66B85A54" w:rsidR="00ED67BC" w:rsidRPr="00E422B4" w:rsidRDefault="00ED67BC" w:rsidP="0090245D">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 xml:space="preserve">Name </w:t>
            </w:r>
            <w:r w:rsidR="00E422B4" w:rsidRPr="00E422B4">
              <w:rPr>
                <w:shd w:val="clear" w:color="auto" w:fill="DAEEF3" w:themeFill="accent5" w:themeFillTint="33"/>
                <w:lang w:val="en-GB"/>
              </w:rPr>
              <w:t>of</w:t>
            </w:r>
            <w:r w:rsidRPr="00E422B4">
              <w:rPr>
                <w:shd w:val="clear" w:color="auto" w:fill="DAEEF3" w:themeFill="accent5" w:themeFillTint="33"/>
                <w:lang w:val="en-GB"/>
              </w:rPr>
              <w:t xml:space="preserve"> Institution (</w:t>
            </w:r>
            <w:r w:rsidR="00E422B4" w:rsidRPr="00E422B4">
              <w:rPr>
                <w:shd w:val="clear" w:color="auto" w:fill="DAEEF3" w:themeFill="accent5" w:themeFillTint="33"/>
                <w:lang w:val="en-GB"/>
              </w:rPr>
              <w:t>if</w:t>
            </w:r>
            <w:r w:rsidRPr="00E422B4">
              <w:rPr>
                <w:shd w:val="clear" w:color="auto" w:fill="DAEEF3" w:themeFill="accent5" w:themeFillTint="33"/>
                <w:lang w:val="en-GB"/>
              </w:rPr>
              <w:t xml:space="preserve"> rel.)</w:t>
            </w:r>
          </w:p>
          <w:p w14:paraId="0F38B0D0" w14:textId="69624E11" w:rsidR="00ED67BC" w:rsidRPr="00896AA1" w:rsidRDefault="00E422B4" w:rsidP="0090245D">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0CE3E632" w14:textId="5BB67554" w:rsidR="00ED67BC" w:rsidRPr="00896AA1" w:rsidRDefault="00E422B4" w:rsidP="0090245D">
            <w:pPr>
              <w:rPr>
                <w:szCs w:val="18"/>
                <w:lang w:val="en-GB"/>
              </w:rPr>
            </w:pPr>
            <w:r>
              <w:rPr>
                <w:shd w:val="clear" w:color="auto" w:fill="DAEEF3" w:themeFill="accent5" w:themeFillTint="33"/>
                <w:lang w:val="en-GB"/>
              </w:rPr>
              <w:t>Postcode, Location</w:t>
            </w:r>
          </w:p>
        </w:tc>
        <w:tc>
          <w:tcPr>
            <w:tcW w:w="3260" w:type="dxa"/>
            <w:tcBorders>
              <w:left w:val="single" w:sz="4" w:space="0" w:color="FFFFFF" w:themeColor="background1"/>
              <w:right w:val="single" w:sz="4" w:space="0" w:color="FFFFFF" w:themeColor="background1"/>
            </w:tcBorders>
            <w:shd w:val="clear" w:color="auto" w:fill="auto"/>
          </w:tcPr>
          <w:p w14:paraId="1E02BC58" w14:textId="77777777" w:rsidR="00ED67BC" w:rsidRPr="00113212" w:rsidRDefault="00ED67BC" w:rsidP="0090245D">
            <w:pPr>
              <w:rPr>
                <w:szCs w:val="18"/>
                <w:lang w:val="en-GB"/>
              </w:rPr>
            </w:pPr>
          </w:p>
          <w:p w14:paraId="6A004DF0" w14:textId="77777777" w:rsidR="00ED67BC" w:rsidRPr="00113212" w:rsidRDefault="00ED67BC" w:rsidP="0090245D">
            <w:pPr>
              <w:rPr>
                <w:szCs w:val="18"/>
                <w:lang w:val="en-GB"/>
              </w:rPr>
            </w:pPr>
          </w:p>
          <w:p w14:paraId="28BAE574" w14:textId="77777777" w:rsidR="00ED67BC" w:rsidRPr="00113212" w:rsidRDefault="00ED67BC" w:rsidP="0090245D">
            <w:pPr>
              <w:rPr>
                <w:szCs w:val="18"/>
                <w:lang w:val="en-GB"/>
              </w:rPr>
            </w:pPr>
          </w:p>
          <w:p w14:paraId="250150E2" w14:textId="10B575A0" w:rsidR="00ED67BC" w:rsidRPr="00113212" w:rsidRDefault="00ED67BC" w:rsidP="0090245D">
            <w:pPr>
              <w:rPr>
                <w:szCs w:val="18"/>
                <w:lang w:val="en-GB"/>
              </w:rPr>
            </w:pPr>
            <w:r w:rsidRPr="00113212">
              <w:rPr>
                <w:szCs w:val="18"/>
                <w:lang w:val="en-GB"/>
              </w:rPr>
              <w:t xml:space="preserve">Mail Person </w:t>
            </w:r>
            <w:r w:rsidR="00E422B4" w:rsidRPr="00113212">
              <w:rPr>
                <w:szCs w:val="18"/>
                <w:lang w:val="en-GB"/>
              </w:rPr>
              <w:t>creator</w:t>
            </w:r>
          </w:p>
          <w:p w14:paraId="1E884FF4" w14:textId="6ACA8083" w:rsidR="00ED67BC" w:rsidRPr="00113212" w:rsidRDefault="00ED67BC" w:rsidP="0090245D">
            <w:pPr>
              <w:rPr>
                <w:lang w:val="en-GB"/>
              </w:rPr>
            </w:pPr>
            <w:r w:rsidRPr="00113212">
              <w:rPr>
                <w:szCs w:val="18"/>
                <w:lang w:val="en-GB"/>
              </w:rPr>
              <w:t>Tel</w:t>
            </w:r>
            <w:r w:rsidRPr="00113212">
              <w:rPr>
                <w:szCs w:val="18"/>
                <w:lang w:val="en-GB"/>
              </w:rPr>
              <w:tab/>
            </w:r>
          </w:p>
          <w:p w14:paraId="6E6FF876" w14:textId="77777777" w:rsidR="00ED67BC" w:rsidRPr="00896AA1" w:rsidRDefault="00ED67BC" w:rsidP="0090245D">
            <w:pPr>
              <w:rPr>
                <w:lang w:val="en-GB"/>
              </w:rPr>
            </w:pPr>
            <w:r w:rsidRPr="00896AA1">
              <w:rPr>
                <w:lang w:val="en-GB"/>
              </w:rPr>
              <w:t>Mail</w:t>
            </w:r>
            <w:r w:rsidRPr="00896AA1">
              <w:rPr>
                <w:lang w:val="en-GB"/>
              </w:rPr>
              <w:tab/>
            </w:r>
          </w:p>
          <w:p w14:paraId="589BC93E" w14:textId="77777777" w:rsidR="00ED67BC" w:rsidRPr="00896AA1" w:rsidRDefault="00ED67BC" w:rsidP="0090245D">
            <w:pPr>
              <w:rPr>
                <w:lang w:val="en-GB"/>
              </w:rPr>
            </w:pPr>
            <w:r w:rsidRPr="00896AA1">
              <w:rPr>
                <w:lang w:val="en-GB"/>
              </w:rPr>
              <w:t>Web</w:t>
            </w:r>
            <w:r w:rsidRPr="00896AA1">
              <w:rPr>
                <w:lang w:val="en-GB"/>
              </w:rPr>
              <w:tab/>
            </w:r>
          </w:p>
          <w:p w14:paraId="6B842B75" w14:textId="77777777" w:rsidR="00ED67BC" w:rsidRPr="00896AA1" w:rsidRDefault="00ED67BC" w:rsidP="0090245D">
            <w:pPr>
              <w:rPr>
                <w:szCs w:val="18"/>
                <w:lang w:val="en-GB"/>
              </w:rPr>
            </w:pPr>
          </w:p>
        </w:tc>
      </w:tr>
      <w:tr w:rsidR="00ED67BC" w:rsidRPr="00896AA1" w14:paraId="59679F91" w14:textId="77777777" w:rsidTr="0090245D">
        <w:tc>
          <w:tcPr>
            <w:tcW w:w="4217" w:type="dxa"/>
            <w:tcBorders>
              <w:left w:val="single" w:sz="4" w:space="0" w:color="FFFFFF" w:themeColor="background1"/>
            </w:tcBorders>
            <w:shd w:val="clear" w:color="auto" w:fill="auto"/>
            <w:vAlign w:val="center"/>
          </w:tcPr>
          <w:p w14:paraId="103944FC" w14:textId="77777777" w:rsidR="00ED67BC" w:rsidRPr="00896AA1" w:rsidRDefault="00ED67BC" w:rsidP="0090245D">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001837D7" w14:textId="77777777" w:rsidR="00ED67BC" w:rsidRPr="00113212" w:rsidRDefault="00ED67BC" w:rsidP="0090245D">
            <w:pPr>
              <w:rPr>
                <w:szCs w:val="18"/>
                <w:lang w:val="en-GB"/>
              </w:rPr>
            </w:pPr>
          </w:p>
          <w:p w14:paraId="3C22E0BD" w14:textId="630FE05F" w:rsidR="00ED67BC" w:rsidRPr="00E422B4" w:rsidRDefault="00562C57" w:rsidP="0090245D">
            <w:pPr>
              <w:rPr>
                <w:b/>
                <w:szCs w:val="18"/>
                <w:lang w:val="en-GB"/>
              </w:rPr>
            </w:pPr>
            <w:r>
              <w:rPr>
                <w:b/>
                <w:szCs w:val="18"/>
                <w:lang w:val="en-GB"/>
              </w:rPr>
              <w:t>Holder</w:t>
            </w:r>
            <w:r w:rsidR="00E422B4" w:rsidRPr="00E422B4">
              <w:rPr>
                <w:b/>
                <w:szCs w:val="18"/>
                <w:lang w:val="en-GB"/>
              </w:rPr>
              <w:t xml:space="preserve"> of the declaration</w:t>
            </w:r>
          </w:p>
          <w:p w14:paraId="21147DE4" w14:textId="77777777" w:rsidR="00ED67BC" w:rsidRPr="00E422B4" w:rsidRDefault="00ED67BC" w:rsidP="0090245D">
            <w:pPr>
              <w:rPr>
                <w:b/>
                <w:szCs w:val="18"/>
                <w:lang w:val="en-GB"/>
              </w:rPr>
            </w:pPr>
          </w:p>
          <w:p w14:paraId="1B8583FA" w14:textId="77777777" w:rsidR="00E422B4" w:rsidRPr="00E422B4" w:rsidRDefault="00E422B4" w:rsidP="00E422B4">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6C24C7E3" w14:textId="77777777" w:rsidR="00E422B4" w:rsidRPr="00E422B4" w:rsidRDefault="00E422B4" w:rsidP="00E422B4">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5A1546E6" w14:textId="77777777" w:rsidR="00E422B4" w:rsidRPr="00896AA1" w:rsidRDefault="00E422B4" w:rsidP="00E422B4">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025F7B27" w14:textId="2DCDB3AC" w:rsidR="00ED67BC" w:rsidRPr="00896AA1" w:rsidRDefault="00E422B4" w:rsidP="00E422B4">
            <w:pPr>
              <w:rPr>
                <w:szCs w:val="18"/>
                <w:lang w:val="en-GB"/>
              </w:rPr>
            </w:pPr>
            <w:r>
              <w:rPr>
                <w:shd w:val="clear" w:color="auto" w:fill="DAEEF3" w:themeFill="accent5" w:themeFillTint="33"/>
                <w:lang w:val="en-GB"/>
              </w:rPr>
              <w:t>Postcode, Location</w:t>
            </w:r>
            <w:r w:rsidRPr="00896AA1">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24042DE8" w14:textId="77777777" w:rsidR="00ED67BC" w:rsidRPr="00896AA1" w:rsidRDefault="00ED67BC" w:rsidP="0090245D">
            <w:pPr>
              <w:rPr>
                <w:szCs w:val="18"/>
                <w:lang w:val="en-GB"/>
              </w:rPr>
            </w:pPr>
          </w:p>
          <w:p w14:paraId="4F61F39A" w14:textId="77777777" w:rsidR="00ED67BC" w:rsidRPr="00896AA1" w:rsidRDefault="00ED67BC" w:rsidP="0090245D">
            <w:pPr>
              <w:rPr>
                <w:szCs w:val="18"/>
                <w:lang w:val="en-GB"/>
              </w:rPr>
            </w:pPr>
          </w:p>
          <w:p w14:paraId="7BCB2F03" w14:textId="77777777" w:rsidR="00ED67BC" w:rsidRPr="00896AA1" w:rsidRDefault="00ED67BC" w:rsidP="0090245D">
            <w:pPr>
              <w:rPr>
                <w:szCs w:val="18"/>
                <w:lang w:val="en-GB"/>
              </w:rPr>
            </w:pPr>
          </w:p>
          <w:p w14:paraId="32228A2F" w14:textId="231A6C28" w:rsidR="00ED67BC" w:rsidRPr="00896AA1" w:rsidRDefault="00ED67BC" w:rsidP="0090245D">
            <w:pPr>
              <w:rPr>
                <w:szCs w:val="18"/>
                <w:lang w:val="en-GB"/>
              </w:rPr>
            </w:pPr>
            <w:r w:rsidRPr="00896AA1">
              <w:rPr>
                <w:szCs w:val="18"/>
                <w:lang w:val="en-GB"/>
              </w:rPr>
              <w:t>Tel</w:t>
            </w:r>
            <w:r w:rsidRPr="00896AA1">
              <w:rPr>
                <w:szCs w:val="18"/>
                <w:lang w:val="en-GB"/>
              </w:rPr>
              <w:tab/>
            </w:r>
            <w:r w:rsidRPr="00896AA1">
              <w:rPr>
                <w:szCs w:val="18"/>
                <w:lang w:val="en-GB"/>
              </w:rPr>
              <w:tab/>
            </w:r>
          </w:p>
          <w:p w14:paraId="721C0BC8" w14:textId="77777777" w:rsidR="00ED67BC" w:rsidRPr="00896AA1" w:rsidRDefault="00ED67BC" w:rsidP="0090245D">
            <w:pPr>
              <w:rPr>
                <w:szCs w:val="18"/>
                <w:lang w:val="en-GB"/>
              </w:rPr>
            </w:pPr>
            <w:r w:rsidRPr="00896AA1">
              <w:rPr>
                <w:szCs w:val="18"/>
                <w:lang w:val="en-GB"/>
              </w:rPr>
              <w:t>Mail</w:t>
            </w:r>
            <w:r w:rsidRPr="00896AA1">
              <w:rPr>
                <w:szCs w:val="18"/>
                <w:lang w:val="en-GB"/>
              </w:rPr>
              <w:tab/>
            </w:r>
          </w:p>
          <w:p w14:paraId="38FCE846" w14:textId="77777777" w:rsidR="00ED67BC" w:rsidRPr="00896AA1" w:rsidRDefault="00ED67BC" w:rsidP="0090245D">
            <w:pPr>
              <w:rPr>
                <w:szCs w:val="18"/>
                <w:lang w:val="en-GB"/>
              </w:rPr>
            </w:pPr>
            <w:r w:rsidRPr="00896AA1">
              <w:rPr>
                <w:szCs w:val="18"/>
                <w:lang w:val="en-GB"/>
              </w:rPr>
              <w:t>Web</w:t>
            </w:r>
            <w:r w:rsidRPr="00896AA1">
              <w:rPr>
                <w:szCs w:val="18"/>
                <w:lang w:val="en-GB"/>
              </w:rPr>
              <w:tab/>
            </w:r>
          </w:p>
        </w:tc>
      </w:tr>
      <w:tr w:rsidR="00ED67BC" w:rsidRPr="00896AA1" w14:paraId="6CA85673" w14:textId="77777777" w:rsidTr="0090245D">
        <w:tc>
          <w:tcPr>
            <w:tcW w:w="4217" w:type="dxa"/>
            <w:tcBorders>
              <w:left w:val="single" w:sz="4" w:space="0" w:color="FFFFFF" w:themeColor="background1"/>
              <w:bottom w:val="single" w:sz="4" w:space="0" w:color="FFFFFF" w:themeColor="background1"/>
            </w:tcBorders>
            <w:shd w:val="clear" w:color="auto" w:fill="auto"/>
            <w:vAlign w:val="center"/>
          </w:tcPr>
          <w:p w14:paraId="77616B38" w14:textId="77777777" w:rsidR="00ED67BC" w:rsidRPr="00896AA1" w:rsidRDefault="00ED67BC" w:rsidP="0090245D">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6F5B329C" w14:textId="77777777" w:rsidR="00ED67BC" w:rsidRPr="00896AA1" w:rsidRDefault="00ED67BC" w:rsidP="0090245D">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18B180D6" w14:textId="77777777" w:rsidR="00ED67BC" w:rsidRPr="00896AA1" w:rsidRDefault="00ED67BC" w:rsidP="0090245D">
            <w:pPr>
              <w:rPr>
                <w:lang w:val="en-GB"/>
              </w:rPr>
            </w:pPr>
          </w:p>
        </w:tc>
      </w:tr>
      <w:bookmarkEnd w:id="228"/>
    </w:tbl>
    <w:p w14:paraId="676B313F" w14:textId="77777777" w:rsidR="00B137EA" w:rsidRPr="00896AA1" w:rsidRDefault="00B137EA" w:rsidP="00D25240">
      <w:pPr>
        <w:pStyle w:val="KapitelUeberschrift2"/>
        <w:rPr>
          <w:lang w:val="en-GB"/>
        </w:rPr>
      </w:pPr>
    </w:p>
    <w:sectPr w:rsidR="00B137EA" w:rsidRPr="00896AA1" w:rsidSect="000224B7">
      <w:pgSz w:w="11906" w:h="16838" w:code="9"/>
      <w:pgMar w:top="993" w:right="991"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C4BC" w14:textId="77777777" w:rsidR="005D44C5" w:rsidRDefault="005D44C5" w:rsidP="00FB5D78">
      <w:r>
        <w:separator/>
      </w:r>
    </w:p>
  </w:endnote>
  <w:endnote w:type="continuationSeparator" w:id="0">
    <w:p w14:paraId="4E3D0665" w14:textId="77777777" w:rsidR="005D44C5" w:rsidRDefault="005D44C5"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Bold">
    <w:altName w:val="Cambria"/>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1E5D00F8" w14:textId="08EBB159" w:rsidR="00524A61" w:rsidRPr="00873024" w:rsidRDefault="00524A61" w:rsidP="00563510">
            <w:pPr>
              <w:pStyle w:val="Fuzeile"/>
              <w:jc w:val="center"/>
              <w:rPr>
                <w:color w:val="17365D" w:themeColor="text2" w:themeShade="BF"/>
              </w:rPr>
            </w:pPr>
            <w:r>
              <w:rPr>
                <w:color w:val="17365D" w:themeColor="text2" w:themeShade="BF"/>
              </w:rPr>
              <w:t>page</w:t>
            </w:r>
            <w:r w:rsidRPr="00A43ADA">
              <w:rPr>
                <w:color w:val="17365D" w:themeColor="text2" w:themeShade="BF"/>
              </w:rPr>
              <w:t xml:space="preserv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5</w:t>
            </w:r>
            <w:r w:rsidRPr="00A43ADA">
              <w:rPr>
                <w:b/>
                <w:color w:val="17365D" w:themeColor="text2" w:themeShade="BF"/>
                <w:sz w:val="24"/>
                <w:szCs w:val="24"/>
              </w:rPr>
              <w:fldChar w:fldCharType="end"/>
            </w:r>
            <w:r w:rsidRPr="00A43ADA">
              <w:rPr>
                <w:color w:val="17365D" w:themeColor="text2" w:themeShade="BF"/>
              </w:rPr>
              <w:t xml:space="preserve"> </w:t>
            </w:r>
            <w:r>
              <w:rPr>
                <w:color w:val="17365D" w:themeColor="text2" w:themeShade="BF"/>
              </w:rPr>
              <w:t>of</w:t>
            </w:r>
            <w:r w:rsidRPr="00A43ADA">
              <w:rPr>
                <w:color w:val="17365D" w:themeColor="text2" w:themeShade="BF"/>
              </w:rPr>
              <w:t xml:space="preserve">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26</w:t>
            </w:r>
            <w:r w:rsidRPr="00A43ADA">
              <w:rPr>
                <w:b/>
                <w:color w:val="17365D" w:themeColor="text2" w:themeShade="BF"/>
                <w:sz w:val="24"/>
                <w:szCs w:val="24"/>
              </w:rPr>
              <w:fldChar w:fldCharType="end"/>
            </w:r>
          </w:p>
        </w:sdtContent>
      </w:sdt>
    </w:sdtContent>
  </w:sdt>
  <w:p w14:paraId="70FAE73C" w14:textId="77777777" w:rsidR="00524A61" w:rsidRDefault="00524A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140B" w14:textId="77777777" w:rsidR="00524A61" w:rsidRDefault="00524A61" w:rsidP="006C7B37">
    <w:pPr>
      <w:pStyle w:val="Fuzeile"/>
      <w:jc w:val="center"/>
    </w:pPr>
  </w:p>
  <w:p w14:paraId="65D5CA94" w14:textId="77777777" w:rsidR="00524A61" w:rsidRDefault="00524A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7365D" w:themeColor="text2" w:themeShade="BF"/>
      </w:rPr>
      <w:id w:val="10454246"/>
      <w:docPartObj>
        <w:docPartGallery w:val="Page Numbers (Bottom of Page)"/>
        <w:docPartUnique/>
      </w:docPartObj>
    </w:sdtPr>
    <w:sdtContent>
      <w:sdt>
        <w:sdtPr>
          <w:rPr>
            <w:color w:val="17365D" w:themeColor="text2" w:themeShade="BF"/>
          </w:rPr>
          <w:id w:val="10454247"/>
          <w:docPartObj>
            <w:docPartGallery w:val="Page Numbers (Top of Page)"/>
            <w:docPartUnique/>
          </w:docPartObj>
        </w:sdtPr>
        <w:sdtContent>
          <w:p w14:paraId="5CB257D9" w14:textId="65668DF7" w:rsidR="00524A61" w:rsidRPr="00873024" w:rsidRDefault="00524A61" w:rsidP="00873024">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26</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26</w:t>
            </w:r>
            <w:r w:rsidRPr="00A43ADA">
              <w:rPr>
                <w:b/>
                <w:color w:val="17365D" w:themeColor="text2" w:themeShade="BF"/>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FC4" w14:textId="77777777" w:rsidR="00524A61" w:rsidRDefault="00524A61" w:rsidP="006C7B37">
    <w:pPr>
      <w:pStyle w:val="Fuzeile"/>
      <w:jc w:val="center"/>
    </w:pPr>
  </w:p>
  <w:sdt>
    <w:sdtPr>
      <w:rPr>
        <w:color w:val="17365D" w:themeColor="text2" w:themeShade="BF"/>
      </w:rPr>
      <w:id w:val="10454248"/>
      <w:docPartObj>
        <w:docPartGallery w:val="Page Numbers (Top of Page)"/>
        <w:docPartUnique/>
      </w:docPartObj>
    </w:sdtPr>
    <w:sdtContent>
      <w:p w14:paraId="34ABC08B" w14:textId="79F2EA37" w:rsidR="00524A61" w:rsidRDefault="00524A61" w:rsidP="00713FE1">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15</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26</w:t>
        </w:r>
        <w:r w:rsidRPr="00A43ADA">
          <w:rPr>
            <w:b/>
            <w:color w:val="17365D" w:themeColor="text2" w:themeShade="BF"/>
            <w:sz w:val="24"/>
            <w:szCs w:val="24"/>
          </w:rPr>
          <w:fldChar w:fldCharType="end"/>
        </w:r>
      </w:p>
    </w:sdtContent>
  </w:sdt>
  <w:p w14:paraId="3C067322" w14:textId="77777777" w:rsidR="00524A61" w:rsidRDefault="00524A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38E46" w14:textId="77777777" w:rsidR="005D44C5" w:rsidRDefault="005D44C5" w:rsidP="00FB5D78">
      <w:r>
        <w:separator/>
      </w:r>
    </w:p>
  </w:footnote>
  <w:footnote w:type="continuationSeparator" w:id="0">
    <w:p w14:paraId="4370BC41" w14:textId="77777777" w:rsidR="005D44C5" w:rsidRDefault="005D44C5" w:rsidP="00FB5D78">
      <w:r>
        <w:continuationSeparator/>
      </w:r>
    </w:p>
  </w:footnote>
  <w:footnote w:id="1">
    <w:p w14:paraId="7705C543" w14:textId="6285A63D" w:rsidR="00524A61" w:rsidRPr="001A3D9F" w:rsidRDefault="00524A61" w:rsidP="00A36DBE">
      <w:pPr>
        <w:pStyle w:val="Funotentext"/>
        <w:rPr>
          <w:lang w:val="en-GB"/>
        </w:rPr>
      </w:pPr>
      <w:r>
        <w:rPr>
          <w:rStyle w:val="Funotenzeichen"/>
        </w:rPr>
        <w:footnoteRef/>
      </w:r>
      <w:r w:rsidRPr="001A3D9F">
        <w:rPr>
          <w:lang w:val="en-GB"/>
        </w:rPr>
        <w:t xml:space="preserve"> </w:t>
      </w:r>
      <w:r w:rsidRPr="001A3D9F">
        <w:rPr>
          <w:rStyle w:val="Fett"/>
          <w:b w:val="0"/>
          <w:sz w:val="18"/>
          <w:lang w:val="en-GB"/>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p>
  </w:footnote>
  <w:footnote w:id="2">
    <w:p w14:paraId="336D933A" w14:textId="77777777" w:rsidR="00524A61" w:rsidRPr="009B42E6" w:rsidRDefault="00524A61" w:rsidP="00A36DBE">
      <w:pPr>
        <w:pStyle w:val="Funotentext"/>
        <w:rPr>
          <w:lang w:val="en-GB"/>
        </w:rPr>
      </w:pPr>
      <w:r>
        <w:rPr>
          <w:rStyle w:val="Funotenzeichen"/>
        </w:rPr>
        <w:footnoteRef/>
      </w:r>
      <w:r w:rsidRPr="009B42E6">
        <w:rPr>
          <w:lang w:val="en-GB"/>
        </w:rPr>
        <w:t xml:space="preserve"> </w:t>
      </w:r>
      <w:r w:rsidRPr="009B42E6">
        <w:rPr>
          <w:rFonts w:ascii="Calibri" w:hAnsi="Calibri"/>
          <w:sz w:val="18"/>
          <w:szCs w:val="18"/>
          <w:lang w:val="en-GB"/>
        </w:rPr>
        <w:t xml:space="preserve">European Chemicals Agency: </w:t>
      </w:r>
      <w:hyperlink r:id="rId1" w:history="1">
        <w:r w:rsidRPr="009B42E6">
          <w:rPr>
            <w:rStyle w:val="Hyperlink"/>
            <w:rFonts w:ascii="Calibri" w:hAnsi="Calibri"/>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C592" w14:textId="6B1D9973" w:rsidR="00524A61" w:rsidRPr="001A3D9F" w:rsidRDefault="00524A61" w:rsidP="00563510">
    <w:pPr>
      <w:pStyle w:val="Kopfzeile"/>
      <w:rPr>
        <w:color w:val="17365D" w:themeColor="text2" w:themeShade="BF"/>
        <w:lang w:val="en-GB"/>
      </w:rPr>
    </w:pPr>
    <w:r w:rsidRPr="006674CC">
      <w:rPr>
        <w:noProof/>
        <w:color w:val="17365D" w:themeColor="text2" w:themeShade="BF"/>
        <w:lang w:val="en-US"/>
      </w:rPr>
      <w:drawing>
        <wp:anchor distT="0" distB="0" distL="114300" distR="114300" simplePos="0" relativeHeight="251661312" behindDoc="0" locked="0" layoutInCell="1" allowOverlap="1" wp14:anchorId="2BAB880F" wp14:editId="6E8F7107">
          <wp:simplePos x="0" y="0"/>
          <wp:positionH relativeFrom="column">
            <wp:posOffset>4940344</wp:posOffset>
          </wp:positionH>
          <wp:positionV relativeFrom="paragraph">
            <wp:posOffset>-222022</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color w:val="17365D" w:themeColor="text2" w:themeShade="BF"/>
        <w:lang w:val="en-GB"/>
      </w:rPr>
      <w:t>PCR part B –</w:t>
    </w:r>
    <w:r w:rsidR="00E65026">
      <w:rPr>
        <w:color w:val="17365D" w:themeColor="text2" w:themeShade="BF"/>
        <w:lang w:val="en-GB"/>
      </w:rPr>
      <w:t xml:space="preserve"> ETICS</w:t>
    </w:r>
    <w:r>
      <w:rPr>
        <w:color w:val="17365D" w:themeColor="text2" w:themeShade="BF"/>
        <w:lang w:val="en-GB"/>
      </w:rPr>
      <w:t xml:space="preserve"> </w:t>
    </w:r>
    <w:r w:rsidR="00E65026" w:rsidRPr="00E65026">
      <w:rPr>
        <w:color w:val="17365D" w:themeColor="text2" w:themeShade="BF"/>
        <w:lang w:val="en-GB"/>
      </w:rPr>
      <w:t>thermal insulation composite systems EN 15804+A2</w:t>
    </w:r>
  </w:p>
  <w:p w14:paraId="7ED52284" w14:textId="77777777" w:rsidR="00524A61" w:rsidRPr="001A3D9F" w:rsidRDefault="00524A61">
    <w:pPr>
      <w:pStyle w:val="Kopfzeil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AA79" w14:textId="755CE0B7" w:rsidR="00524A61" w:rsidRPr="001A3D9F" w:rsidRDefault="00524A61" w:rsidP="00563510">
    <w:pPr>
      <w:pStyle w:val="Kopfzeile"/>
      <w:rPr>
        <w:color w:val="17365D" w:themeColor="text2" w:themeShade="BF"/>
        <w:lang w:val="en-GB"/>
      </w:rPr>
    </w:pPr>
    <w:r w:rsidRPr="006674CC">
      <w:rPr>
        <w:noProof/>
        <w:color w:val="17365D" w:themeColor="text2" w:themeShade="BF"/>
        <w:lang w:val="en-US"/>
      </w:rPr>
      <w:drawing>
        <wp:anchor distT="0" distB="0" distL="114300" distR="114300" simplePos="0" relativeHeight="251662336" behindDoc="0" locked="0" layoutInCell="1" allowOverlap="1" wp14:anchorId="0FF0019F" wp14:editId="057AEFC8">
          <wp:simplePos x="0" y="0"/>
          <wp:positionH relativeFrom="column">
            <wp:posOffset>4940344</wp:posOffset>
          </wp:positionH>
          <wp:positionV relativeFrom="paragraph">
            <wp:posOffset>-222022</wp:posOffset>
          </wp:positionV>
          <wp:extent cx="1313599" cy="362309"/>
          <wp:effectExtent l="19050" t="0" r="851" b="0"/>
          <wp:wrapNone/>
          <wp:docPr id="1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color w:val="17365D" w:themeColor="text2" w:themeShade="BF"/>
        <w:lang w:val="en-GB"/>
      </w:rPr>
      <w:t xml:space="preserve"> PCR part B – </w:t>
    </w:r>
    <w:r w:rsidRPr="001A3D9F">
      <w:rPr>
        <w:color w:val="17365D" w:themeColor="text2" w:themeShade="BF"/>
        <w:lang w:val="en-GB"/>
      </w:rPr>
      <w:t>Mineral insulating materials</w:t>
    </w:r>
  </w:p>
  <w:p w14:paraId="28FAE97B" w14:textId="77777777" w:rsidR="00524A61" w:rsidRPr="001A3D9F" w:rsidRDefault="00524A61">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2675" w14:textId="68AC4D48" w:rsidR="00524A61" w:rsidRPr="001A3D9F" w:rsidRDefault="00524A61">
    <w:pPr>
      <w:pStyle w:val="Kopfzeile"/>
      <w:rPr>
        <w:color w:val="17365D" w:themeColor="text2" w:themeShade="BF"/>
        <w:lang w:val="en-GB"/>
      </w:rPr>
    </w:pPr>
    <w:r w:rsidRPr="001A3D9F">
      <w:rPr>
        <w:color w:val="17365D" w:themeColor="text2" w:themeShade="BF"/>
        <w:lang w:val="en-GB"/>
      </w:rPr>
      <w:t xml:space="preserve">PCR part B – </w:t>
    </w:r>
    <w:r w:rsidRPr="006674CC">
      <w:rPr>
        <w:noProof/>
        <w:color w:val="17365D" w:themeColor="text2" w:themeShade="BF"/>
        <w:lang w:val="en-US"/>
      </w:rPr>
      <w:drawing>
        <wp:anchor distT="0" distB="0" distL="114300" distR="114300" simplePos="0" relativeHeight="251659264" behindDoc="0" locked="0" layoutInCell="1" allowOverlap="1" wp14:anchorId="5476A042" wp14:editId="65EED486">
          <wp:simplePos x="0" y="0"/>
          <wp:positionH relativeFrom="column">
            <wp:posOffset>4940344</wp:posOffset>
          </wp:positionH>
          <wp:positionV relativeFrom="paragraph">
            <wp:posOffset>-222022</wp:posOffset>
          </wp:positionV>
          <wp:extent cx="1313599" cy="362309"/>
          <wp:effectExtent l="19050" t="0" r="851"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006E3841" w:rsidRPr="006E3841">
      <w:rPr>
        <w:color w:val="17365D" w:themeColor="text2" w:themeShade="BF"/>
        <w:lang w:val="en-GB"/>
      </w:rPr>
      <w:t xml:space="preserve"> </w:t>
    </w:r>
    <w:r w:rsidR="006E3841">
      <w:rPr>
        <w:color w:val="17365D" w:themeColor="text2" w:themeShade="BF"/>
        <w:lang w:val="en-GB"/>
      </w:rPr>
      <w:t xml:space="preserve">ETICS </w:t>
    </w:r>
    <w:r w:rsidR="006E3841" w:rsidRPr="00E65026">
      <w:rPr>
        <w:color w:val="17365D" w:themeColor="text2" w:themeShade="BF"/>
        <w:lang w:val="en-GB"/>
      </w:rPr>
      <w:t>thermal insulation composite systems EN 15804+A2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21C"/>
    <w:multiLevelType w:val="hybridMultilevel"/>
    <w:tmpl w:val="B726E2EC"/>
    <w:lvl w:ilvl="0" w:tplc="C98212EA">
      <w:start w:val="1"/>
      <w:numFmt w:val="decimal"/>
      <w:pStyle w:val="berschriftgrauFett"/>
      <w:lvlText w:val="%1.1"/>
      <w:lvlJc w:val="left"/>
      <w:pPr>
        <w:ind w:left="360" w:hanging="360"/>
      </w:pPr>
      <w:rPr>
        <w:rFonts w:hint="default"/>
      </w:rPr>
    </w:lvl>
    <w:lvl w:ilvl="1" w:tplc="0E7AD49E" w:tentative="1">
      <w:start w:val="1"/>
      <w:numFmt w:val="lowerLetter"/>
      <w:lvlText w:val="%2."/>
      <w:lvlJc w:val="left"/>
      <w:pPr>
        <w:ind w:left="1440" w:hanging="360"/>
      </w:p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1" w15:restartNumberingAfterBreak="0">
    <w:nsid w:val="06A7521C"/>
    <w:multiLevelType w:val="hybridMultilevel"/>
    <w:tmpl w:val="C292DF68"/>
    <w:lvl w:ilvl="0" w:tplc="0C07000F">
      <w:start w:val="1"/>
      <w:numFmt w:val="decimal"/>
      <w:lvlText w:val="%1."/>
      <w:lvlJc w:val="left"/>
      <w:pPr>
        <w:tabs>
          <w:tab w:val="num" w:pos="720"/>
        </w:tabs>
        <w:ind w:left="720" w:hanging="360"/>
      </w:pPr>
    </w:lvl>
    <w:lvl w:ilvl="1" w:tplc="6C404C4E">
      <w:start w:val="1"/>
      <w:numFmt w:val="bullet"/>
      <w:lvlText w:val="o"/>
      <w:lvlJc w:val="left"/>
      <w:pPr>
        <w:tabs>
          <w:tab w:val="num" w:pos="1440"/>
        </w:tabs>
        <w:ind w:left="1440" w:hanging="360"/>
      </w:pPr>
      <w:rPr>
        <w:rFonts w:ascii="Courier New" w:hAnsi="Courier New"/>
      </w:rPr>
    </w:lvl>
    <w:lvl w:ilvl="2" w:tplc="C2F6F770">
      <w:start w:val="1"/>
      <w:numFmt w:val="bullet"/>
      <w:lvlText w:val=""/>
      <w:lvlJc w:val="left"/>
      <w:pPr>
        <w:tabs>
          <w:tab w:val="num" w:pos="2160"/>
        </w:tabs>
        <w:ind w:left="2160" w:hanging="360"/>
      </w:pPr>
      <w:rPr>
        <w:rFonts w:ascii="Wingdings" w:hAnsi="Wingdings"/>
      </w:rPr>
    </w:lvl>
    <w:lvl w:ilvl="3" w:tplc="4860FAE0">
      <w:start w:val="1"/>
      <w:numFmt w:val="bullet"/>
      <w:lvlText w:val=""/>
      <w:lvlJc w:val="left"/>
      <w:pPr>
        <w:tabs>
          <w:tab w:val="num" w:pos="2880"/>
        </w:tabs>
        <w:ind w:left="2880" w:hanging="360"/>
      </w:pPr>
      <w:rPr>
        <w:rFonts w:ascii="Symbol" w:hAnsi="Symbol"/>
      </w:rPr>
    </w:lvl>
    <w:lvl w:ilvl="4" w:tplc="0FFEC0B2">
      <w:start w:val="1"/>
      <w:numFmt w:val="bullet"/>
      <w:lvlText w:val="o"/>
      <w:lvlJc w:val="left"/>
      <w:pPr>
        <w:tabs>
          <w:tab w:val="num" w:pos="3600"/>
        </w:tabs>
        <w:ind w:left="3600" w:hanging="360"/>
      </w:pPr>
      <w:rPr>
        <w:rFonts w:ascii="Courier New" w:hAnsi="Courier New"/>
      </w:rPr>
    </w:lvl>
    <w:lvl w:ilvl="5" w:tplc="00BA2834">
      <w:start w:val="1"/>
      <w:numFmt w:val="bullet"/>
      <w:lvlText w:val=""/>
      <w:lvlJc w:val="left"/>
      <w:pPr>
        <w:tabs>
          <w:tab w:val="num" w:pos="4320"/>
        </w:tabs>
        <w:ind w:left="4320" w:hanging="360"/>
      </w:pPr>
      <w:rPr>
        <w:rFonts w:ascii="Wingdings" w:hAnsi="Wingdings"/>
      </w:rPr>
    </w:lvl>
    <w:lvl w:ilvl="6" w:tplc="9E1C0DB6">
      <w:start w:val="1"/>
      <w:numFmt w:val="bullet"/>
      <w:lvlText w:val=""/>
      <w:lvlJc w:val="left"/>
      <w:pPr>
        <w:tabs>
          <w:tab w:val="num" w:pos="5040"/>
        </w:tabs>
        <w:ind w:left="5040" w:hanging="360"/>
      </w:pPr>
      <w:rPr>
        <w:rFonts w:ascii="Symbol" w:hAnsi="Symbol"/>
      </w:rPr>
    </w:lvl>
    <w:lvl w:ilvl="7" w:tplc="4884696A">
      <w:start w:val="1"/>
      <w:numFmt w:val="bullet"/>
      <w:lvlText w:val="o"/>
      <w:lvlJc w:val="left"/>
      <w:pPr>
        <w:tabs>
          <w:tab w:val="num" w:pos="5760"/>
        </w:tabs>
        <w:ind w:left="5760" w:hanging="360"/>
      </w:pPr>
      <w:rPr>
        <w:rFonts w:ascii="Courier New" w:hAnsi="Courier New"/>
      </w:rPr>
    </w:lvl>
    <w:lvl w:ilvl="8" w:tplc="81D09890">
      <w:start w:val="1"/>
      <w:numFmt w:val="bullet"/>
      <w:lvlText w:val=""/>
      <w:lvlJc w:val="left"/>
      <w:pPr>
        <w:tabs>
          <w:tab w:val="num" w:pos="6480"/>
        </w:tabs>
        <w:ind w:left="6480" w:hanging="360"/>
      </w:pPr>
      <w:rPr>
        <w:rFonts w:ascii="Wingdings" w:hAnsi="Wingdings"/>
      </w:rPr>
    </w:lvl>
  </w:abstractNum>
  <w:abstractNum w:abstractNumId="2" w15:restartNumberingAfterBreak="0">
    <w:nsid w:val="09A371D3"/>
    <w:multiLevelType w:val="hybridMultilevel"/>
    <w:tmpl w:val="FDB222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6F5487"/>
    <w:multiLevelType w:val="hybridMultilevel"/>
    <w:tmpl w:val="F434254C"/>
    <w:lvl w:ilvl="0" w:tplc="F8FA0FB6">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1E11084"/>
    <w:multiLevelType w:val="hybridMultilevel"/>
    <w:tmpl w:val="AE2C7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422B49"/>
    <w:multiLevelType w:val="hybridMultilevel"/>
    <w:tmpl w:val="909419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2A1FD8"/>
    <w:multiLevelType w:val="hybridMultilevel"/>
    <w:tmpl w:val="9710E9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432FF9"/>
    <w:multiLevelType w:val="hybridMultilevel"/>
    <w:tmpl w:val="41E45D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4829EB"/>
    <w:multiLevelType w:val="hybridMultilevel"/>
    <w:tmpl w:val="2816622C"/>
    <w:lvl w:ilvl="0" w:tplc="BB926662">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2542D2F"/>
    <w:multiLevelType w:val="hybridMultilevel"/>
    <w:tmpl w:val="8F621B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88C2F8A"/>
    <w:multiLevelType w:val="hybridMultilevel"/>
    <w:tmpl w:val="01EC215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42E14F2"/>
    <w:multiLevelType w:val="hybridMultilevel"/>
    <w:tmpl w:val="6BD2ED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7975FE3"/>
    <w:multiLevelType w:val="hybridMultilevel"/>
    <w:tmpl w:val="DFBA60DC"/>
    <w:lvl w:ilvl="0" w:tplc="EBAE08C0">
      <w:start w:val="1"/>
      <w:numFmt w:val="bullet"/>
      <w:pStyle w:val="Aufzhlung"/>
      <w:lvlText w:val=""/>
      <w:lvlJc w:val="left"/>
      <w:pPr>
        <w:ind w:left="700"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tentative="1">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EC82C2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02376D"/>
    <w:multiLevelType w:val="hybridMultilevel"/>
    <w:tmpl w:val="FC46C0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2EF5CA9"/>
    <w:multiLevelType w:val="multilevel"/>
    <w:tmpl w:val="0C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751195D"/>
    <w:multiLevelType w:val="multilevel"/>
    <w:tmpl w:val="E806F458"/>
    <w:lvl w:ilvl="0">
      <w:start w:val="1"/>
      <w:numFmt w:val="decimal"/>
      <w:pStyle w:val="berschrift1"/>
      <w:lvlText w:val="%1."/>
      <w:lvlJc w:val="left"/>
      <w:pPr>
        <w:ind w:left="360" w:hanging="360"/>
      </w:pPr>
      <w:rPr>
        <w:rFonts w:asciiTheme="minorHAnsi" w:hAnsiTheme="minorHAnsi" w:cstheme="minorHAnsi" w:hint="default"/>
        <w:b/>
        <w:bCs w:val="0"/>
        <w:i w:val="0"/>
        <w:iCs w:val="0"/>
        <w:caps w:val="0"/>
        <w:smallCaps w:val="0"/>
        <w:strike w:val="0"/>
        <w:dstrike w:val="0"/>
        <w:noProof w:val="0"/>
        <w:snapToGrid w:val="0"/>
        <w:vanish w:val="0"/>
        <w:color w:val="17365D" w:themeColor="text2" w:themeShade="BF"/>
        <w:spacing w:val="0"/>
        <w:w w:val="0"/>
        <w:kern w:val="0"/>
        <w:position w:val="0"/>
        <w:szCs w:val="0"/>
        <w:u w:val="none"/>
        <w:vertAlign w:val="baseline"/>
        <w:em w:val="none"/>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FA34898"/>
    <w:multiLevelType w:val="hybridMultilevel"/>
    <w:tmpl w:val="6CC067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31975C1"/>
    <w:multiLevelType w:val="hybridMultilevel"/>
    <w:tmpl w:val="625E1AE4"/>
    <w:lvl w:ilvl="0" w:tplc="8C5C09E6">
      <w:numFmt w:val="bullet"/>
      <w:lvlText w:val="-"/>
      <w:lvlJc w:val="left"/>
      <w:pPr>
        <w:ind w:left="1065" w:hanging="705"/>
      </w:pPr>
      <w:rPr>
        <w:rFonts w:ascii="Arial" w:eastAsiaTheme="minorHAnsi"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571777D"/>
    <w:multiLevelType w:val="hybridMultilevel"/>
    <w:tmpl w:val="843EAF14"/>
    <w:lvl w:ilvl="0" w:tplc="8C5C09E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77F5377"/>
    <w:multiLevelType w:val="hybridMultilevel"/>
    <w:tmpl w:val="D54683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69454CD4"/>
    <w:multiLevelType w:val="hybridMultilevel"/>
    <w:tmpl w:val="45DCA084"/>
    <w:lvl w:ilvl="0" w:tplc="A02061CC">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28" w15:restartNumberingAfterBreak="0">
    <w:nsid w:val="6FF13C51"/>
    <w:multiLevelType w:val="hybridMultilevel"/>
    <w:tmpl w:val="4B2C6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9BF600E"/>
    <w:multiLevelType w:val="hybridMultilevel"/>
    <w:tmpl w:val="1EDC4466"/>
    <w:lvl w:ilvl="0" w:tplc="F69A21C4">
      <w:start w:val="1"/>
      <w:numFmt w:val="decimal"/>
      <w:lvlText w:val="%1"/>
      <w:lvlJc w:val="left"/>
      <w:pPr>
        <w:ind w:left="360" w:hanging="360"/>
      </w:pPr>
      <w:rPr>
        <w:rFonts w:hint="default"/>
        <w:color w:val="FFFFFF" w:themeColor="background1"/>
      </w:rPr>
    </w:lvl>
    <w:lvl w:ilvl="1" w:tplc="C4BE240A" w:tentative="1">
      <w:start w:val="1"/>
      <w:numFmt w:val="lowerLetter"/>
      <w:lvlText w:val="%2."/>
      <w:lvlJc w:val="left"/>
      <w:pPr>
        <w:ind w:left="1440" w:hanging="360"/>
      </w:pPr>
    </w:lvl>
    <w:lvl w:ilvl="2" w:tplc="F9D03F16" w:tentative="1">
      <w:start w:val="1"/>
      <w:numFmt w:val="lowerRoman"/>
      <w:lvlText w:val="%3."/>
      <w:lvlJc w:val="right"/>
      <w:pPr>
        <w:ind w:left="2160" w:hanging="180"/>
      </w:pPr>
    </w:lvl>
    <w:lvl w:ilvl="3" w:tplc="9DC07C84" w:tentative="1">
      <w:start w:val="1"/>
      <w:numFmt w:val="decimal"/>
      <w:lvlText w:val="%4."/>
      <w:lvlJc w:val="left"/>
      <w:pPr>
        <w:ind w:left="2880" w:hanging="360"/>
      </w:pPr>
    </w:lvl>
    <w:lvl w:ilvl="4" w:tplc="56FEA5E2" w:tentative="1">
      <w:start w:val="1"/>
      <w:numFmt w:val="lowerLetter"/>
      <w:lvlText w:val="%5."/>
      <w:lvlJc w:val="left"/>
      <w:pPr>
        <w:ind w:left="3600" w:hanging="360"/>
      </w:pPr>
    </w:lvl>
    <w:lvl w:ilvl="5" w:tplc="52781EAA" w:tentative="1">
      <w:start w:val="1"/>
      <w:numFmt w:val="lowerRoman"/>
      <w:lvlText w:val="%6."/>
      <w:lvlJc w:val="right"/>
      <w:pPr>
        <w:ind w:left="4320" w:hanging="180"/>
      </w:pPr>
    </w:lvl>
    <w:lvl w:ilvl="6" w:tplc="A7B2C9B8" w:tentative="1">
      <w:start w:val="1"/>
      <w:numFmt w:val="decimal"/>
      <w:lvlText w:val="%7."/>
      <w:lvlJc w:val="left"/>
      <w:pPr>
        <w:ind w:left="5040" w:hanging="360"/>
      </w:pPr>
    </w:lvl>
    <w:lvl w:ilvl="7" w:tplc="1FCAD9FE" w:tentative="1">
      <w:start w:val="1"/>
      <w:numFmt w:val="lowerLetter"/>
      <w:lvlText w:val="%8."/>
      <w:lvlJc w:val="left"/>
      <w:pPr>
        <w:ind w:left="5760" w:hanging="360"/>
      </w:pPr>
    </w:lvl>
    <w:lvl w:ilvl="8" w:tplc="8BEA3764" w:tentative="1">
      <w:start w:val="1"/>
      <w:numFmt w:val="lowerRoman"/>
      <w:lvlText w:val="%9."/>
      <w:lvlJc w:val="right"/>
      <w:pPr>
        <w:ind w:left="6480" w:hanging="180"/>
      </w:pPr>
    </w:lvl>
  </w:abstractNum>
  <w:abstractNum w:abstractNumId="30" w15:restartNumberingAfterBreak="0">
    <w:nsid w:val="7A166B4B"/>
    <w:multiLevelType w:val="hybridMultilevel"/>
    <w:tmpl w:val="C292DF68"/>
    <w:lvl w:ilvl="0" w:tplc="12802368">
      <w:start w:val="1"/>
      <w:numFmt w:val="decimal"/>
      <w:lvlText w:val="%1."/>
      <w:lvlJc w:val="left"/>
      <w:pPr>
        <w:tabs>
          <w:tab w:val="num" w:pos="720"/>
        </w:tabs>
        <w:ind w:left="720" w:hanging="360"/>
      </w:pPr>
    </w:lvl>
    <w:lvl w:ilvl="1" w:tplc="C27A46F4">
      <w:start w:val="1"/>
      <w:numFmt w:val="bullet"/>
      <w:lvlText w:val="o"/>
      <w:lvlJc w:val="left"/>
      <w:pPr>
        <w:tabs>
          <w:tab w:val="num" w:pos="1440"/>
        </w:tabs>
        <w:ind w:left="1440" w:hanging="360"/>
      </w:pPr>
      <w:rPr>
        <w:rFonts w:ascii="Courier New" w:hAnsi="Courier New"/>
      </w:rPr>
    </w:lvl>
    <w:lvl w:ilvl="2" w:tplc="4EAED290">
      <w:start w:val="1"/>
      <w:numFmt w:val="bullet"/>
      <w:lvlText w:val=""/>
      <w:lvlJc w:val="left"/>
      <w:pPr>
        <w:tabs>
          <w:tab w:val="num" w:pos="2160"/>
        </w:tabs>
        <w:ind w:left="2160" w:hanging="360"/>
      </w:pPr>
      <w:rPr>
        <w:rFonts w:ascii="Wingdings" w:hAnsi="Wingdings"/>
      </w:rPr>
    </w:lvl>
    <w:lvl w:ilvl="3" w:tplc="6376401C">
      <w:start w:val="1"/>
      <w:numFmt w:val="bullet"/>
      <w:lvlText w:val=""/>
      <w:lvlJc w:val="left"/>
      <w:pPr>
        <w:tabs>
          <w:tab w:val="num" w:pos="2880"/>
        </w:tabs>
        <w:ind w:left="2880" w:hanging="360"/>
      </w:pPr>
      <w:rPr>
        <w:rFonts w:ascii="Symbol" w:hAnsi="Symbol"/>
      </w:rPr>
    </w:lvl>
    <w:lvl w:ilvl="4" w:tplc="C43CAEEC">
      <w:start w:val="1"/>
      <w:numFmt w:val="bullet"/>
      <w:lvlText w:val="o"/>
      <w:lvlJc w:val="left"/>
      <w:pPr>
        <w:tabs>
          <w:tab w:val="num" w:pos="3600"/>
        </w:tabs>
        <w:ind w:left="3600" w:hanging="360"/>
      </w:pPr>
      <w:rPr>
        <w:rFonts w:ascii="Courier New" w:hAnsi="Courier New"/>
      </w:rPr>
    </w:lvl>
    <w:lvl w:ilvl="5" w:tplc="1A9C1DAC">
      <w:start w:val="1"/>
      <w:numFmt w:val="bullet"/>
      <w:lvlText w:val=""/>
      <w:lvlJc w:val="left"/>
      <w:pPr>
        <w:tabs>
          <w:tab w:val="num" w:pos="4320"/>
        </w:tabs>
        <w:ind w:left="4320" w:hanging="360"/>
      </w:pPr>
      <w:rPr>
        <w:rFonts w:ascii="Wingdings" w:hAnsi="Wingdings"/>
      </w:rPr>
    </w:lvl>
    <w:lvl w:ilvl="6" w:tplc="95161460">
      <w:start w:val="1"/>
      <w:numFmt w:val="bullet"/>
      <w:lvlText w:val=""/>
      <w:lvlJc w:val="left"/>
      <w:pPr>
        <w:tabs>
          <w:tab w:val="num" w:pos="5040"/>
        </w:tabs>
        <w:ind w:left="5040" w:hanging="360"/>
      </w:pPr>
      <w:rPr>
        <w:rFonts w:ascii="Symbol" w:hAnsi="Symbol"/>
      </w:rPr>
    </w:lvl>
    <w:lvl w:ilvl="7" w:tplc="084E049A">
      <w:start w:val="1"/>
      <w:numFmt w:val="bullet"/>
      <w:lvlText w:val="o"/>
      <w:lvlJc w:val="left"/>
      <w:pPr>
        <w:tabs>
          <w:tab w:val="num" w:pos="5760"/>
        </w:tabs>
        <w:ind w:left="5760" w:hanging="360"/>
      </w:pPr>
      <w:rPr>
        <w:rFonts w:ascii="Courier New" w:hAnsi="Courier New"/>
      </w:rPr>
    </w:lvl>
    <w:lvl w:ilvl="8" w:tplc="EFDA475A">
      <w:start w:val="1"/>
      <w:numFmt w:val="bullet"/>
      <w:lvlText w:val=""/>
      <w:lvlJc w:val="left"/>
      <w:pPr>
        <w:tabs>
          <w:tab w:val="num" w:pos="6480"/>
        </w:tabs>
        <w:ind w:left="6480" w:hanging="360"/>
      </w:pPr>
      <w:rPr>
        <w:rFonts w:ascii="Wingdings" w:hAnsi="Wingdings"/>
      </w:rPr>
    </w:lvl>
  </w:abstractNum>
  <w:abstractNum w:abstractNumId="31" w15:restartNumberingAfterBreak="0">
    <w:nsid w:val="7B204C45"/>
    <w:multiLevelType w:val="hybridMultilevel"/>
    <w:tmpl w:val="0AD4D89C"/>
    <w:lvl w:ilvl="0" w:tplc="B3F8E830">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C2D2DCB"/>
    <w:multiLevelType w:val="hybridMultilevel"/>
    <w:tmpl w:val="EA4E52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C4A000F"/>
    <w:multiLevelType w:val="hybridMultilevel"/>
    <w:tmpl w:val="D75EF28E"/>
    <w:lvl w:ilvl="0" w:tplc="0C685392">
      <w:start w:val="1"/>
      <w:numFmt w:val="bullet"/>
      <w:lvlText w:val=""/>
      <w:lvlJc w:val="left"/>
      <w:pPr>
        <w:ind w:left="1080" w:hanging="360"/>
      </w:pPr>
      <w:rPr>
        <w:rFonts w:ascii="Symbol" w:hAnsi="Symbol" w:hint="default"/>
      </w:rPr>
    </w:lvl>
    <w:lvl w:ilvl="1" w:tplc="6C4C0092" w:tentative="1">
      <w:start w:val="1"/>
      <w:numFmt w:val="bullet"/>
      <w:lvlText w:val="o"/>
      <w:lvlJc w:val="left"/>
      <w:pPr>
        <w:ind w:left="1800" w:hanging="360"/>
      </w:pPr>
      <w:rPr>
        <w:rFonts w:ascii="Courier New" w:hAnsi="Courier New" w:cs="Courier New" w:hint="default"/>
      </w:rPr>
    </w:lvl>
    <w:lvl w:ilvl="2" w:tplc="57D623D6" w:tentative="1">
      <w:start w:val="1"/>
      <w:numFmt w:val="bullet"/>
      <w:lvlText w:val=""/>
      <w:lvlJc w:val="left"/>
      <w:pPr>
        <w:ind w:left="2520" w:hanging="360"/>
      </w:pPr>
      <w:rPr>
        <w:rFonts w:ascii="Wingdings" w:hAnsi="Wingdings" w:hint="default"/>
      </w:rPr>
    </w:lvl>
    <w:lvl w:ilvl="3" w:tplc="16843BD8" w:tentative="1">
      <w:start w:val="1"/>
      <w:numFmt w:val="bullet"/>
      <w:lvlText w:val=""/>
      <w:lvlJc w:val="left"/>
      <w:pPr>
        <w:ind w:left="3240" w:hanging="360"/>
      </w:pPr>
      <w:rPr>
        <w:rFonts w:ascii="Symbol" w:hAnsi="Symbol" w:hint="default"/>
      </w:rPr>
    </w:lvl>
    <w:lvl w:ilvl="4" w:tplc="19982E5E" w:tentative="1">
      <w:start w:val="1"/>
      <w:numFmt w:val="bullet"/>
      <w:lvlText w:val="o"/>
      <w:lvlJc w:val="left"/>
      <w:pPr>
        <w:ind w:left="3960" w:hanging="360"/>
      </w:pPr>
      <w:rPr>
        <w:rFonts w:ascii="Courier New" w:hAnsi="Courier New" w:cs="Courier New" w:hint="default"/>
      </w:rPr>
    </w:lvl>
    <w:lvl w:ilvl="5" w:tplc="50F684D0" w:tentative="1">
      <w:start w:val="1"/>
      <w:numFmt w:val="bullet"/>
      <w:lvlText w:val=""/>
      <w:lvlJc w:val="left"/>
      <w:pPr>
        <w:ind w:left="4680" w:hanging="360"/>
      </w:pPr>
      <w:rPr>
        <w:rFonts w:ascii="Wingdings" w:hAnsi="Wingdings" w:hint="default"/>
      </w:rPr>
    </w:lvl>
    <w:lvl w:ilvl="6" w:tplc="C0B2E066" w:tentative="1">
      <w:start w:val="1"/>
      <w:numFmt w:val="bullet"/>
      <w:lvlText w:val=""/>
      <w:lvlJc w:val="left"/>
      <w:pPr>
        <w:ind w:left="5400" w:hanging="360"/>
      </w:pPr>
      <w:rPr>
        <w:rFonts w:ascii="Symbol" w:hAnsi="Symbol" w:hint="default"/>
      </w:rPr>
    </w:lvl>
    <w:lvl w:ilvl="7" w:tplc="3C68B5A6" w:tentative="1">
      <w:start w:val="1"/>
      <w:numFmt w:val="bullet"/>
      <w:lvlText w:val="o"/>
      <w:lvlJc w:val="left"/>
      <w:pPr>
        <w:ind w:left="6120" w:hanging="360"/>
      </w:pPr>
      <w:rPr>
        <w:rFonts w:ascii="Courier New" w:hAnsi="Courier New" w:cs="Courier New" w:hint="default"/>
      </w:rPr>
    </w:lvl>
    <w:lvl w:ilvl="8" w:tplc="3E1035F6" w:tentative="1">
      <w:start w:val="1"/>
      <w:numFmt w:val="bullet"/>
      <w:lvlText w:val=""/>
      <w:lvlJc w:val="left"/>
      <w:pPr>
        <w:ind w:left="6840" w:hanging="360"/>
      </w:pPr>
      <w:rPr>
        <w:rFonts w:ascii="Wingdings" w:hAnsi="Wingdings" w:hint="default"/>
      </w:rPr>
    </w:lvl>
  </w:abstractNum>
  <w:abstractNum w:abstractNumId="34"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3877768">
    <w:abstractNumId w:val="8"/>
  </w:num>
  <w:num w:numId="2" w16cid:durableId="42683259">
    <w:abstractNumId w:val="16"/>
  </w:num>
  <w:num w:numId="3" w16cid:durableId="704907523">
    <w:abstractNumId w:val="0"/>
  </w:num>
  <w:num w:numId="4" w16cid:durableId="726029873">
    <w:abstractNumId w:val="10"/>
  </w:num>
  <w:num w:numId="5" w16cid:durableId="1243032314">
    <w:abstractNumId w:val="13"/>
  </w:num>
  <w:num w:numId="6" w16cid:durableId="1865171311">
    <w:abstractNumId w:val="15"/>
  </w:num>
  <w:num w:numId="7" w16cid:durableId="1232934569">
    <w:abstractNumId w:val="28"/>
  </w:num>
  <w:num w:numId="8" w16cid:durableId="109054660">
    <w:abstractNumId w:val="22"/>
  </w:num>
  <w:num w:numId="9" w16cid:durableId="683243745">
    <w:abstractNumId w:val="30"/>
  </w:num>
  <w:num w:numId="10" w16cid:durableId="251277241">
    <w:abstractNumId w:val="1"/>
  </w:num>
  <w:num w:numId="11" w16cid:durableId="143157759">
    <w:abstractNumId w:val="20"/>
  </w:num>
  <w:num w:numId="12" w16cid:durableId="229388012">
    <w:abstractNumId w:val="20"/>
    <w:lvlOverride w:ilvl="0">
      <w:startOverride w:val="3"/>
    </w:lvlOverride>
    <w:lvlOverride w:ilvl="1">
      <w:startOverride w:val="1"/>
    </w:lvlOverride>
  </w:num>
  <w:num w:numId="13" w16cid:durableId="854542701">
    <w:abstractNumId w:val="2"/>
  </w:num>
  <w:num w:numId="14" w16cid:durableId="22633327">
    <w:abstractNumId w:val="6"/>
  </w:num>
  <w:num w:numId="15" w16cid:durableId="512915497">
    <w:abstractNumId w:val="25"/>
  </w:num>
  <w:num w:numId="16" w16cid:durableId="1007748443">
    <w:abstractNumId w:val="7"/>
  </w:num>
  <w:num w:numId="17" w16cid:durableId="610549215">
    <w:abstractNumId w:val="12"/>
  </w:num>
  <w:num w:numId="18" w16cid:durableId="476652380">
    <w:abstractNumId w:val="29"/>
  </w:num>
  <w:num w:numId="19" w16cid:durableId="465974484">
    <w:abstractNumId w:val="33"/>
  </w:num>
  <w:num w:numId="20" w16cid:durableId="2108649882">
    <w:abstractNumId w:val="27"/>
  </w:num>
  <w:num w:numId="21" w16cid:durableId="1249001859">
    <w:abstractNumId w:val="24"/>
  </w:num>
  <w:num w:numId="22" w16cid:durableId="1082142637">
    <w:abstractNumId w:val="32"/>
  </w:num>
  <w:num w:numId="23" w16cid:durableId="1666277815">
    <w:abstractNumId w:val="23"/>
  </w:num>
  <w:num w:numId="24" w16cid:durableId="1546871606">
    <w:abstractNumId w:val="11"/>
  </w:num>
  <w:num w:numId="25" w16cid:durableId="1044867254">
    <w:abstractNumId w:val="19"/>
  </w:num>
  <w:num w:numId="26" w16cid:durableId="833833869">
    <w:abstractNumId w:val="17"/>
  </w:num>
  <w:num w:numId="27" w16cid:durableId="1152411587">
    <w:abstractNumId w:val="9"/>
  </w:num>
  <w:num w:numId="28" w16cid:durableId="1413163316">
    <w:abstractNumId w:val="20"/>
    <w:lvlOverride w:ilvl="0">
      <w:startOverride w:val="3"/>
    </w:lvlOverride>
    <w:lvlOverride w:ilvl="1">
      <w:startOverride w:val="10"/>
    </w:lvlOverride>
  </w:num>
  <w:num w:numId="29" w16cid:durableId="1387947883">
    <w:abstractNumId w:val="16"/>
  </w:num>
  <w:num w:numId="30" w16cid:durableId="643898881">
    <w:abstractNumId w:val="16"/>
  </w:num>
  <w:num w:numId="31" w16cid:durableId="1791435341">
    <w:abstractNumId w:val="3"/>
  </w:num>
  <w:num w:numId="32" w16cid:durableId="855658236">
    <w:abstractNumId w:val="5"/>
  </w:num>
  <w:num w:numId="33" w16cid:durableId="2087415440">
    <w:abstractNumId w:val="21"/>
  </w:num>
  <w:num w:numId="34" w16cid:durableId="1566064151">
    <w:abstractNumId w:val="16"/>
  </w:num>
  <w:num w:numId="35" w16cid:durableId="1275865369">
    <w:abstractNumId w:val="26"/>
  </w:num>
  <w:num w:numId="36" w16cid:durableId="1758094606">
    <w:abstractNumId w:val="21"/>
  </w:num>
  <w:num w:numId="37" w16cid:durableId="776414622">
    <w:abstractNumId w:val="31"/>
  </w:num>
  <w:num w:numId="38" w16cid:durableId="487134223">
    <w:abstractNumId w:val="4"/>
  </w:num>
  <w:num w:numId="39" w16cid:durableId="16219117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4544372">
    <w:abstractNumId w:val="14"/>
  </w:num>
  <w:num w:numId="41" w16cid:durableId="924530692">
    <w:abstractNumId w:val="34"/>
  </w:num>
  <w:num w:numId="42" w16cid:durableId="137088219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1713"/>
    <w:rsid w:val="00002441"/>
    <w:rsid w:val="0000270B"/>
    <w:rsid w:val="00007EB9"/>
    <w:rsid w:val="00012163"/>
    <w:rsid w:val="0001794D"/>
    <w:rsid w:val="000202A6"/>
    <w:rsid w:val="0002054B"/>
    <w:rsid w:val="000221C9"/>
    <w:rsid w:val="000224B7"/>
    <w:rsid w:val="00022799"/>
    <w:rsid w:val="00023509"/>
    <w:rsid w:val="0002418F"/>
    <w:rsid w:val="00025452"/>
    <w:rsid w:val="00026C6C"/>
    <w:rsid w:val="00042E60"/>
    <w:rsid w:val="00044A5D"/>
    <w:rsid w:val="00046EE3"/>
    <w:rsid w:val="0005480B"/>
    <w:rsid w:val="00062328"/>
    <w:rsid w:val="00067DC8"/>
    <w:rsid w:val="0007119C"/>
    <w:rsid w:val="0007515B"/>
    <w:rsid w:val="00076090"/>
    <w:rsid w:val="00083CFB"/>
    <w:rsid w:val="00085C9C"/>
    <w:rsid w:val="000866F8"/>
    <w:rsid w:val="00093177"/>
    <w:rsid w:val="00097E52"/>
    <w:rsid w:val="000A4881"/>
    <w:rsid w:val="000B049C"/>
    <w:rsid w:val="000B242A"/>
    <w:rsid w:val="000B6D61"/>
    <w:rsid w:val="000B774A"/>
    <w:rsid w:val="000C152E"/>
    <w:rsid w:val="000C1B60"/>
    <w:rsid w:val="000C48B6"/>
    <w:rsid w:val="000C7AB4"/>
    <w:rsid w:val="000C7B32"/>
    <w:rsid w:val="000D0329"/>
    <w:rsid w:val="000D0BEE"/>
    <w:rsid w:val="000D1B93"/>
    <w:rsid w:val="000D2D67"/>
    <w:rsid w:val="000E509A"/>
    <w:rsid w:val="000E5A20"/>
    <w:rsid w:val="000F1943"/>
    <w:rsid w:val="00101E4E"/>
    <w:rsid w:val="00102983"/>
    <w:rsid w:val="00102B71"/>
    <w:rsid w:val="00104CF5"/>
    <w:rsid w:val="00106EAB"/>
    <w:rsid w:val="00110B64"/>
    <w:rsid w:val="00112202"/>
    <w:rsid w:val="00112E5D"/>
    <w:rsid w:val="00113212"/>
    <w:rsid w:val="00117CCE"/>
    <w:rsid w:val="00121762"/>
    <w:rsid w:val="00125E7F"/>
    <w:rsid w:val="00127953"/>
    <w:rsid w:val="00131DF2"/>
    <w:rsid w:val="00136E85"/>
    <w:rsid w:val="001410C8"/>
    <w:rsid w:val="00153861"/>
    <w:rsid w:val="0015552B"/>
    <w:rsid w:val="00161EB1"/>
    <w:rsid w:val="001649B1"/>
    <w:rsid w:val="00165865"/>
    <w:rsid w:val="00171190"/>
    <w:rsid w:val="00171BC2"/>
    <w:rsid w:val="0017355A"/>
    <w:rsid w:val="00173752"/>
    <w:rsid w:val="00180699"/>
    <w:rsid w:val="0018144E"/>
    <w:rsid w:val="00182440"/>
    <w:rsid w:val="001854DD"/>
    <w:rsid w:val="0018766E"/>
    <w:rsid w:val="001920A4"/>
    <w:rsid w:val="00193E80"/>
    <w:rsid w:val="001A108C"/>
    <w:rsid w:val="001A3D9F"/>
    <w:rsid w:val="001A4F46"/>
    <w:rsid w:val="001A5FB6"/>
    <w:rsid w:val="001A7390"/>
    <w:rsid w:val="001B033C"/>
    <w:rsid w:val="001B1054"/>
    <w:rsid w:val="001B2B9D"/>
    <w:rsid w:val="001B48A6"/>
    <w:rsid w:val="001B6292"/>
    <w:rsid w:val="001C0F23"/>
    <w:rsid w:val="001C696E"/>
    <w:rsid w:val="001D1966"/>
    <w:rsid w:val="001D3B0D"/>
    <w:rsid w:val="001D51B4"/>
    <w:rsid w:val="001D637D"/>
    <w:rsid w:val="001D66C3"/>
    <w:rsid w:val="001D76A2"/>
    <w:rsid w:val="001E1466"/>
    <w:rsid w:val="001E167A"/>
    <w:rsid w:val="001E1E15"/>
    <w:rsid w:val="001E2CFA"/>
    <w:rsid w:val="001E2D23"/>
    <w:rsid w:val="001E2E90"/>
    <w:rsid w:val="001E4C1E"/>
    <w:rsid w:val="001E53BA"/>
    <w:rsid w:val="001E563B"/>
    <w:rsid w:val="001F13FD"/>
    <w:rsid w:val="001F252F"/>
    <w:rsid w:val="001F48EC"/>
    <w:rsid w:val="001F5C9D"/>
    <w:rsid w:val="001F6A0B"/>
    <w:rsid w:val="0020017A"/>
    <w:rsid w:val="0020346C"/>
    <w:rsid w:val="00203B3F"/>
    <w:rsid w:val="00204236"/>
    <w:rsid w:val="0020501F"/>
    <w:rsid w:val="002119AC"/>
    <w:rsid w:val="00212661"/>
    <w:rsid w:val="0021525F"/>
    <w:rsid w:val="002247EC"/>
    <w:rsid w:val="00226D1D"/>
    <w:rsid w:val="00227D36"/>
    <w:rsid w:val="00237DFB"/>
    <w:rsid w:val="00240DBD"/>
    <w:rsid w:val="00245B9D"/>
    <w:rsid w:val="002462D7"/>
    <w:rsid w:val="00246792"/>
    <w:rsid w:val="002475D4"/>
    <w:rsid w:val="00251B14"/>
    <w:rsid w:val="00251E61"/>
    <w:rsid w:val="00254441"/>
    <w:rsid w:val="00254C5C"/>
    <w:rsid w:val="002568E2"/>
    <w:rsid w:val="002569DE"/>
    <w:rsid w:val="00262AEE"/>
    <w:rsid w:val="00263004"/>
    <w:rsid w:val="00263477"/>
    <w:rsid w:val="00264530"/>
    <w:rsid w:val="00264EB9"/>
    <w:rsid w:val="0026727A"/>
    <w:rsid w:val="00271E6B"/>
    <w:rsid w:val="00274F41"/>
    <w:rsid w:val="00282580"/>
    <w:rsid w:val="00282C9F"/>
    <w:rsid w:val="00287ACB"/>
    <w:rsid w:val="002906D4"/>
    <w:rsid w:val="002921BA"/>
    <w:rsid w:val="00292764"/>
    <w:rsid w:val="002934F6"/>
    <w:rsid w:val="00294EC8"/>
    <w:rsid w:val="00297F7E"/>
    <w:rsid w:val="002A2904"/>
    <w:rsid w:val="002A30AB"/>
    <w:rsid w:val="002A3E0B"/>
    <w:rsid w:val="002A61D4"/>
    <w:rsid w:val="002B1CB0"/>
    <w:rsid w:val="002B40C8"/>
    <w:rsid w:val="002B5524"/>
    <w:rsid w:val="002C0BBE"/>
    <w:rsid w:val="002C7534"/>
    <w:rsid w:val="002D0A88"/>
    <w:rsid w:val="002D1F97"/>
    <w:rsid w:val="002D7095"/>
    <w:rsid w:val="002E2F15"/>
    <w:rsid w:val="002E39A4"/>
    <w:rsid w:val="002E4FC5"/>
    <w:rsid w:val="002E50F6"/>
    <w:rsid w:val="002E6314"/>
    <w:rsid w:val="002E7FEF"/>
    <w:rsid w:val="00301BEE"/>
    <w:rsid w:val="00302B21"/>
    <w:rsid w:val="003040FF"/>
    <w:rsid w:val="003043D9"/>
    <w:rsid w:val="003066FF"/>
    <w:rsid w:val="003110FA"/>
    <w:rsid w:val="003120FA"/>
    <w:rsid w:val="00313524"/>
    <w:rsid w:val="003135A9"/>
    <w:rsid w:val="00320955"/>
    <w:rsid w:val="00320BB4"/>
    <w:rsid w:val="00322561"/>
    <w:rsid w:val="00322C63"/>
    <w:rsid w:val="00324343"/>
    <w:rsid w:val="0032597A"/>
    <w:rsid w:val="00326726"/>
    <w:rsid w:val="003332CD"/>
    <w:rsid w:val="00333C14"/>
    <w:rsid w:val="00334B9A"/>
    <w:rsid w:val="0033722B"/>
    <w:rsid w:val="0034207F"/>
    <w:rsid w:val="003422AD"/>
    <w:rsid w:val="00345935"/>
    <w:rsid w:val="003509DA"/>
    <w:rsid w:val="00354273"/>
    <w:rsid w:val="0035482D"/>
    <w:rsid w:val="00354C8B"/>
    <w:rsid w:val="00355F66"/>
    <w:rsid w:val="003579D9"/>
    <w:rsid w:val="0036045F"/>
    <w:rsid w:val="00360921"/>
    <w:rsid w:val="00365690"/>
    <w:rsid w:val="00372E1C"/>
    <w:rsid w:val="003752DC"/>
    <w:rsid w:val="003808FE"/>
    <w:rsid w:val="00382371"/>
    <w:rsid w:val="00384505"/>
    <w:rsid w:val="003855FB"/>
    <w:rsid w:val="00385B10"/>
    <w:rsid w:val="00390885"/>
    <w:rsid w:val="00390EDF"/>
    <w:rsid w:val="00391A2E"/>
    <w:rsid w:val="00392382"/>
    <w:rsid w:val="003951FA"/>
    <w:rsid w:val="00395DA8"/>
    <w:rsid w:val="003A051C"/>
    <w:rsid w:val="003A1120"/>
    <w:rsid w:val="003A2448"/>
    <w:rsid w:val="003A330F"/>
    <w:rsid w:val="003B5520"/>
    <w:rsid w:val="003B609C"/>
    <w:rsid w:val="003C03AC"/>
    <w:rsid w:val="003C1A0C"/>
    <w:rsid w:val="003C35D8"/>
    <w:rsid w:val="003C3E98"/>
    <w:rsid w:val="003C5C0B"/>
    <w:rsid w:val="003D2064"/>
    <w:rsid w:val="003D3147"/>
    <w:rsid w:val="003D3EC4"/>
    <w:rsid w:val="003D77AE"/>
    <w:rsid w:val="003E01E8"/>
    <w:rsid w:val="003E03ED"/>
    <w:rsid w:val="003E0648"/>
    <w:rsid w:val="003E2381"/>
    <w:rsid w:val="003E24EF"/>
    <w:rsid w:val="003E25CE"/>
    <w:rsid w:val="003E2744"/>
    <w:rsid w:val="003E4E21"/>
    <w:rsid w:val="003E739B"/>
    <w:rsid w:val="00401374"/>
    <w:rsid w:val="00401FF0"/>
    <w:rsid w:val="004051CD"/>
    <w:rsid w:val="0040569F"/>
    <w:rsid w:val="00405930"/>
    <w:rsid w:val="00410A47"/>
    <w:rsid w:val="00410E79"/>
    <w:rsid w:val="004124FC"/>
    <w:rsid w:val="00416B97"/>
    <w:rsid w:val="004172D6"/>
    <w:rsid w:val="004207C1"/>
    <w:rsid w:val="00421E49"/>
    <w:rsid w:val="004220E8"/>
    <w:rsid w:val="004224B0"/>
    <w:rsid w:val="00422BF7"/>
    <w:rsid w:val="00423A89"/>
    <w:rsid w:val="00423C91"/>
    <w:rsid w:val="00423F01"/>
    <w:rsid w:val="00427D5C"/>
    <w:rsid w:val="0043316B"/>
    <w:rsid w:val="004332DA"/>
    <w:rsid w:val="00433E46"/>
    <w:rsid w:val="00436EA2"/>
    <w:rsid w:val="00437012"/>
    <w:rsid w:val="00437612"/>
    <w:rsid w:val="00437640"/>
    <w:rsid w:val="004400D8"/>
    <w:rsid w:val="004416F8"/>
    <w:rsid w:val="00445DEB"/>
    <w:rsid w:val="00455EAF"/>
    <w:rsid w:val="004562E7"/>
    <w:rsid w:val="0046014D"/>
    <w:rsid w:val="004619A0"/>
    <w:rsid w:val="0046411C"/>
    <w:rsid w:val="00474271"/>
    <w:rsid w:val="00475CF6"/>
    <w:rsid w:val="00480571"/>
    <w:rsid w:val="00480EB2"/>
    <w:rsid w:val="004825EB"/>
    <w:rsid w:val="00484471"/>
    <w:rsid w:val="00486342"/>
    <w:rsid w:val="00486D7A"/>
    <w:rsid w:val="00490BA7"/>
    <w:rsid w:val="00490F8A"/>
    <w:rsid w:val="004914D8"/>
    <w:rsid w:val="004948FD"/>
    <w:rsid w:val="00495634"/>
    <w:rsid w:val="0049577E"/>
    <w:rsid w:val="004970DA"/>
    <w:rsid w:val="004A0C8B"/>
    <w:rsid w:val="004A17A0"/>
    <w:rsid w:val="004A68C4"/>
    <w:rsid w:val="004A6AA7"/>
    <w:rsid w:val="004A761B"/>
    <w:rsid w:val="004C0AAE"/>
    <w:rsid w:val="004C0E14"/>
    <w:rsid w:val="004C33B1"/>
    <w:rsid w:val="004C349F"/>
    <w:rsid w:val="004C4CA9"/>
    <w:rsid w:val="004C5567"/>
    <w:rsid w:val="004C5751"/>
    <w:rsid w:val="004D0FEB"/>
    <w:rsid w:val="004E11B1"/>
    <w:rsid w:val="004E2118"/>
    <w:rsid w:val="004E2ADF"/>
    <w:rsid w:val="004E4DAC"/>
    <w:rsid w:val="004E7275"/>
    <w:rsid w:val="004F3A07"/>
    <w:rsid w:val="004F3B32"/>
    <w:rsid w:val="004F3DE7"/>
    <w:rsid w:val="004F4178"/>
    <w:rsid w:val="004F4E02"/>
    <w:rsid w:val="004F5298"/>
    <w:rsid w:val="004F5C7D"/>
    <w:rsid w:val="004F76E5"/>
    <w:rsid w:val="004F78AA"/>
    <w:rsid w:val="00501C76"/>
    <w:rsid w:val="00502E37"/>
    <w:rsid w:val="00504DC2"/>
    <w:rsid w:val="005127E3"/>
    <w:rsid w:val="005140AC"/>
    <w:rsid w:val="005145FA"/>
    <w:rsid w:val="005151D9"/>
    <w:rsid w:val="00524A61"/>
    <w:rsid w:val="00524ED3"/>
    <w:rsid w:val="0052570A"/>
    <w:rsid w:val="00526959"/>
    <w:rsid w:val="00537D3F"/>
    <w:rsid w:val="00541BCF"/>
    <w:rsid w:val="00542FD0"/>
    <w:rsid w:val="0054551C"/>
    <w:rsid w:val="00546524"/>
    <w:rsid w:val="00552540"/>
    <w:rsid w:val="005535DB"/>
    <w:rsid w:val="005570C2"/>
    <w:rsid w:val="00562C57"/>
    <w:rsid w:val="00563510"/>
    <w:rsid w:val="00565853"/>
    <w:rsid w:val="00573DC5"/>
    <w:rsid w:val="005762FA"/>
    <w:rsid w:val="005775D8"/>
    <w:rsid w:val="00580991"/>
    <w:rsid w:val="005809DC"/>
    <w:rsid w:val="00584E2F"/>
    <w:rsid w:val="005874EE"/>
    <w:rsid w:val="00587905"/>
    <w:rsid w:val="00590C34"/>
    <w:rsid w:val="005931C1"/>
    <w:rsid w:val="005A0786"/>
    <w:rsid w:val="005A08D9"/>
    <w:rsid w:val="005A5DEA"/>
    <w:rsid w:val="005B6C4F"/>
    <w:rsid w:val="005C4F97"/>
    <w:rsid w:val="005D050F"/>
    <w:rsid w:val="005D08C9"/>
    <w:rsid w:val="005D1385"/>
    <w:rsid w:val="005D2195"/>
    <w:rsid w:val="005D30BF"/>
    <w:rsid w:val="005D3922"/>
    <w:rsid w:val="005D44C5"/>
    <w:rsid w:val="005D4905"/>
    <w:rsid w:val="005D61FD"/>
    <w:rsid w:val="005D6C76"/>
    <w:rsid w:val="005E1E81"/>
    <w:rsid w:val="005E4D75"/>
    <w:rsid w:val="005E4DAE"/>
    <w:rsid w:val="005E5AB3"/>
    <w:rsid w:val="005E5CED"/>
    <w:rsid w:val="005E61BF"/>
    <w:rsid w:val="005E7B62"/>
    <w:rsid w:val="005F0079"/>
    <w:rsid w:val="005F19BA"/>
    <w:rsid w:val="005F2D27"/>
    <w:rsid w:val="005F5D81"/>
    <w:rsid w:val="005F6785"/>
    <w:rsid w:val="006003B6"/>
    <w:rsid w:val="00601CBF"/>
    <w:rsid w:val="00606D7D"/>
    <w:rsid w:val="00612DF5"/>
    <w:rsid w:val="00614B78"/>
    <w:rsid w:val="00615142"/>
    <w:rsid w:val="00615F23"/>
    <w:rsid w:val="00623DB8"/>
    <w:rsid w:val="00625647"/>
    <w:rsid w:val="0063070E"/>
    <w:rsid w:val="00645369"/>
    <w:rsid w:val="00646261"/>
    <w:rsid w:val="00647330"/>
    <w:rsid w:val="006557B3"/>
    <w:rsid w:val="00655DBC"/>
    <w:rsid w:val="006565A1"/>
    <w:rsid w:val="00661647"/>
    <w:rsid w:val="0066473D"/>
    <w:rsid w:val="00666942"/>
    <w:rsid w:val="00667118"/>
    <w:rsid w:val="006674CC"/>
    <w:rsid w:val="0067278A"/>
    <w:rsid w:val="00675FED"/>
    <w:rsid w:val="00680340"/>
    <w:rsid w:val="00684686"/>
    <w:rsid w:val="00685903"/>
    <w:rsid w:val="00687D58"/>
    <w:rsid w:val="00691260"/>
    <w:rsid w:val="00691E00"/>
    <w:rsid w:val="00693060"/>
    <w:rsid w:val="006941C9"/>
    <w:rsid w:val="00696B1A"/>
    <w:rsid w:val="00696BFC"/>
    <w:rsid w:val="0069727B"/>
    <w:rsid w:val="006A0120"/>
    <w:rsid w:val="006A0393"/>
    <w:rsid w:val="006A5C9F"/>
    <w:rsid w:val="006A7583"/>
    <w:rsid w:val="006A7838"/>
    <w:rsid w:val="006B2F0E"/>
    <w:rsid w:val="006C31D4"/>
    <w:rsid w:val="006C7B37"/>
    <w:rsid w:val="006C7ECF"/>
    <w:rsid w:val="006D1DAD"/>
    <w:rsid w:val="006D646D"/>
    <w:rsid w:val="006D7A93"/>
    <w:rsid w:val="006E0B11"/>
    <w:rsid w:val="006E3841"/>
    <w:rsid w:val="006E784D"/>
    <w:rsid w:val="006E7E98"/>
    <w:rsid w:val="006F103A"/>
    <w:rsid w:val="006F4327"/>
    <w:rsid w:val="006F7A0B"/>
    <w:rsid w:val="00700FB1"/>
    <w:rsid w:val="00701CBA"/>
    <w:rsid w:val="007023D4"/>
    <w:rsid w:val="00703421"/>
    <w:rsid w:val="0070365C"/>
    <w:rsid w:val="0071104C"/>
    <w:rsid w:val="00712385"/>
    <w:rsid w:val="0071292A"/>
    <w:rsid w:val="00712B29"/>
    <w:rsid w:val="00712F19"/>
    <w:rsid w:val="0071335D"/>
    <w:rsid w:val="007134E3"/>
    <w:rsid w:val="007137C2"/>
    <w:rsid w:val="00713FE1"/>
    <w:rsid w:val="0071457D"/>
    <w:rsid w:val="007208EC"/>
    <w:rsid w:val="007208F8"/>
    <w:rsid w:val="00730ADB"/>
    <w:rsid w:val="00733F80"/>
    <w:rsid w:val="00740346"/>
    <w:rsid w:val="00740848"/>
    <w:rsid w:val="00741948"/>
    <w:rsid w:val="00741F06"/>
    <w:rsid w:val="00743A34"/>
    <w:rsid w:val="00743EC2"/>
    <w:rsid w:val="007440E7"/>
    <w:rsid w:val="007441A6"/>
    <w:rsid w:val="00745A45"/>
    <w:rsid w:val="00746AC6"/>
    <w:rsid w:val="00747CCE"/>
    <w:rsid w:val="00753A11"/>
    <w:rsid w:val="00753CC9"/>
    <w:rsid w:val="00760831"/>
    <w:rsid w:val="0076087F"/>
    <w:rsid w:val="00760CF8"/>
    <w:rsid w:val="007634CD"/>
    <w:rsid w:val="00763AC2"/>
    <w:rsid w:val="00765F33"/>
    <w:rsid w:val="007678AD"/>
    <w:rsid w:val="00767E96"/>
    <w:rsid w:val="0077502A"/>
    <w:rsid w:val="00781FF5"/>
    <w:rsid w:val="007866DE"/>
    <w:rsid w:val="00786EE4"/>
    <w:rsid w:val="00790544"/>
    <w:rsid w:val="00790683"/>
    <w:rsid w:val="00791AA5"/>
    <w:rsid w:val="00791D79"/>
    <w:rsid w:val="00793C82"/>
    <w:rsid w:val="00794A2D"/>
    <w:rsid w:val="00796FD2"/>
    <w:rsid w:val="007972B9"/>
    <w:rsid w:val="007B1537"/>
    <w:rsid w:val="007B35CC"/>
    <w:rsid w:val="007B3A9A"/>
    <w:rsid w:val="007B6594"/>
    <w:rsid w:val="007B7F8F"/>
    <w:rsid w:val="007C2D7E"/>
    <w:rsid w:val="007C688E"/>
    <w:rsid w:val="007C7005"/>
    <w:rsid w:val="007C7CD5"/>
    <w:rsid w:val="007D0A96"/>
    <w:rsid w:val="007D180C"/>
    <w:rsid w:val="007D1BA0"/>
    <w:rsid w:val="007D3566"/>
    <w:rsid w:val="007D3D24"/>
    <w:rsid w:val="007D3D6D"/>
    <w:rsid w:val="007D5BA4"/>
    <w:rsid w:val="007E0AEC"/>
    <w:rsid w:val="007E5B9E"/>
    <w:rsid w:val="007E6C49"/>
    <w:rsid w:val="007E768B"/>
    <w:rsid w:val="007F4FC5"/>
    <w:rsid w:val="007F5FAC"/>
    <w:rsid w:val="00800720"/>
    <w:rsid w:val="00802621"/>
    <w:rsid w:val="00802C56"/>
    <w:rsid w:val="00804B3D"/>
    <w:rsid w:val="0080505E"/>
    <w:rsid w:val="008059B8"/>
    <w:rsid w:val="00810383"/>
    <w:rsid w:val="0081617D"/>
    <w:rsid w:val="008174BF"/>
    <w:rsid w:val="008216D9"/>
    <w:rsid w:val="008222FA"/>
    <w:rsid w:val="008231EE"/>
    <w:rsid w:val="0082491A"/>
    <w:rsid w:val="008351B3"/>
    <w:rsid w:val="0083785D"/>
    <w:rsid w:val="00840A55"/>
    <w:rsid w:val="00842DE9"/>
    <w:rsid w:val="00843DED"/>
    <w:rsid w:val="00845A27"/>
    <w:rsid w:val="008478E5"/>
    <w:rsid w:val="00850A4A"/>
    <w:rsid w:val="008542AE"/>
    <w:rsid w:val="008575BD"/>
    <w:rsid w:val="00861BB0"/>
    <w:rsid w:val="00861DDB"/>
    <w:rsid w:val="00861E85"/>
    <w:rsid w:val="0086339C"/>
    <w:rsid w:val="00864EEF"/>
    <w:rsid w:val="008657C6"/>
    <w:rsid w:val="00865A1D"/>
    <w:rsid w:val="008665CC"/>
    <w:rsid w:val="00870982"/>
    <w:rsid w:val="00873024"/>
    <w:rsid w:val="008733C1"/>
    <w:rsid w:val="00873BAC"/>
    <w:rsid w:val="00877BF0"/>
    <w:rsid w:val="00877E1B"/>
    <w:rsid w:val="00883F50"/>
    <w:rsid w:val="008854D3"/>
    <w:rsid w:val="008858E4"/>
    <w:rsid w:val="00886AF5"/>
    <w:rsid w:val="00886F5A"/>
    <w:rsid w:val="0089170F"/>
    <w:rsid w:val="00894C78"/>
    <w:rsid w:val="00896AA1"/>
    <w:rsid w:val="008A0D4F"/>
    <w:rsid w:val="008A22FF"/>
    <w:rsid w:val="008A66AE"/>
    <w:rsid w:val="008A693E"/>
    <w:rsid w:val="008A7055"/>
    <w:rsid w:val="008B1A82"/>
    <w:rsid w:val="008B25ED"/>
    <w:rsid w:val="008B32E4"/>
    <w:rsid w:val="008B4A57"/>
    <w:rsid w:val="008B5705"/>
    <w:rsid w:val="008B5853"/>
    <w:rsid w:val="008C0A45"/>
    <w:rsid w:val="008C18A9"/>
    <w:rsid w:val="008C1BD1"/>
    <w:rsid w:val="008C2773"/>
    <w:rsid w:val="008C4BFB"/>
    <w:rsid w:val="008D0F73"/>
    <w:rsid w:val="008D3D66"/>
    <w:rsid w:val="008D48BC"/>
    <w:rsid w:val="008D5687"/>
    <w:rsid w:val="008D57DD"/>
    <w:rsid w:val="008D5EDC"/>
    <w:rsid w:val="008D6980"/>
    <w:rsid w:val="008E13FA"/>
    <w:rsid w:val="008E2A9A"/>
    <w:rsid w:val="008E2F95"/>
    <w:rsid w:val="008E65D5"/>
    <w:rsid w:val="008E7A69"/>
    <w:rsid w:val="008F0D08"/>
    <w:rsid w:val="008F14A7"/>
    <w:rsid w:val="008F745F"/>
    <w:rsid w:val="00900236"/>
    <w:rsid w:val="0090245D"/>
    <w:rsid w:val="009149D9"/>
    <w:rsid w:val="00914F25"/>
    <w:rsid w:val="00917A59"/>
    <w:rsid w:val="0092197A"/>
    <w:rsid w:val="00924536"/>
    <w:rsid w:val="00925600"/>
    <w:rsid w:val="00925DA9"/>
    <w:rsid w:val="00927AF7"/>
    <w:rsid w:val="00930167"/>
    <w:rsid w:val="00930ABE"/>
    <w:rsid w:val="00930EE5"/>
    <w:rsid w:val="009314F2"/>
    <w:rsid w:val="0093150A"/>
    <w:rsid w:val="00932CD9"/>
    <w:rsid w:val="00935830"/>
    <w:rsid w:val="00942C7A"/>
    <w:rsid w:val="00945B22"/>
    <w:rsid w:val="00950EA3"/>
    <w:rsid w:val="00953C88"/>
    <w:rsid w:val="00956D27"/>
    <w:rsid w:val="00957113"/>
    <w:rsid w:val="0096117B"/>
    <w:rsid w:val="00961F0D"/>
    <w:rsid w:val="0096245D"/>
    <w:rsid w:val="00965BA5"/>
    <w:rsid w:val="00966AE6"/>
    <w:rsid w:val="009701C3"/>
    <w:rsid w:val="00971B85"/>
    <w:rsid w:val="00972989"/>
    <w:rsid w:val="00976AB1"/>
    <w:rsid w:val="00980C6E"/>
    <w:rsid w:val="00981534"/>
    <w:rsid w:val="0098582C"/>
    <w:rsid w:val="009947D4"/>
    <w:rsid w:val="009965D5"/>
    <w:rsid w:val="009A0BC1"/>
    <w:rsid w:val="009A56A1"/>
    <w:rsid w:val="009A6A3F"/>
    <w:rsid w:val="009A7FDC"/>
    <w:rsid w:val="009B1937"/>
    <w:rsid w:val="009B2B79"/>
    <w:rsid w:val="009B7262"/>
    <w:rsid w:val="009C08BE"/>
    <w:rsid w:val="009C0C73"/>
    <w:rsid w:val="009C0ED9"/>
    <w:rsid w:val="009C1028"/>
    <w:rsid w:val="009C12C5"/>
    <w:rsid w:val="009C1DC2"/>
    <w:rsid w:val="009C3E0D"/>
    <w:rsid w:val="009C3EDD"/>
    <w:rsid w:val="009D18D1"/>
    <w:rsid w:val="009D55B6"/>
    <w:rsid w:val="009D5F93"/>
    <w:rsid w:val="009E00AF"/>
    <w:rsid w:val="009E26B1"/>
    <w:rsid w:val="009E7539"/>
    <w:rsid w:val="009F2CF6"/>
    <w:rsid w:val="00A037C8"/>
    <w:rsid w:val="00A05927"/>
    <w:rsid w:val="00A07D2C"/>
    <w:rsid w:val="00A1089C"/>
    <w:rsid w:val="00A1381B"/>
    <w:rsid w:val="00A15895"/>
    <w:rsid w:val="00A2176F"/>
    <w:rsid w:val="00A228D9"/>
    <w:rsid w:val="00A303D5"/>
    <w:rsid w:val="00A30F7E"/>
    <w:rsid w:val="00A32976"/>
    <w:rsid w:val="00A32CE4"/>
    <w:rsid w:val="00A339C6"/>
    <w:rsid w:val="00A36AF9"/>
    <w:rsid w:val="00A36DBE"/>
    <w:rsid w:val="00A40915"/>
    <w:rsid w:val="00A40B12"/>
    <w:rsid w:val="00A40DEF"/>
    <w:rsid w:val="00A411E7"/>
    <w:rsid w:val="00A43ADA"/>
    <w:rsid w:val="00A46B0E"/>
    <w:rsid w:val="00A501F2"/>
    <w:rsid w:val="00A521DC"/>
    <w:rsid w:val="00A52A6D"/>
    <w:rsid w:val="00A5412D"/>
    <w:rsid w:val="00A56684"/>
    <w:rsid w:val="00A567ED"/>
    <w:rsid w:val="00A5725B"/>
    <w:rsid w:val="00A608E5"/>
    <w:rsid w:val="00A621CB"/>
    <w:rsid w:val="00A65489"/>
    <w:rsid w:val="00A67E3E"/>
    <w:rsid w:val="00A70AAF"/>
    <w:rsid w:val="00A71BAD"/>
    <w:rsid w:val="00A71E78"/>
    <w:rsid w:val="00A73417"/>
    <w:rsid w:val="00A737E8"/>
    <w:rsid w:val="00A81524"/>
    <w:rsid w:val="00A82E0C"/>
    <w:rsid w:val="00A82E1E"/>
    <w:rsid w:val="00A86B7D"/>
    <w:rsid w:val="00A870EF"/>
    <w:rsid w:val="00A87D48"/>
    <w:rsid w:val="00A90D26"/>
    <w:rsid w:val="00A90EF3"/>
    <w:rsid w:val="00A929CB"/>
    <w:rsid w:val="00A94A5D"/>
    <w:rsid w:val="00AA42CA"/>
    <w:rsid w:val="00AA4C41"/>
    <w:rsid w:val="00AA67F8"/>
    <w:rsid w:val="00AB1A50"/>
    <w:rsid w:val="00AB2CD8"/>
    <w:rsid w:val="00AB4250"/>
    <w:rsid w:val="00AB475E"/>
    <w:rsid w:val="00AB7FC1"/>
    <w:rsid w:val="00AC28E6"/>
    <w:rsid w:val="00AC5930"/>
    <w:rsid w:val="00AC6D7D"/>
    <w:rsid w:val="00AC7903"/>
    <w:rsid w:val="00AD1C49"/>
    <w:rsid w:val="00AD2CCB"/>
    <w:rsid w:val="00AD3659"/>
    <w:rsid w:val="00AD7723"/>
    <w:rsid w:val="00AE349F"/>
    <w:rsid w:val="00AE498E"/>
    <w:rsid w:val="00AE4C4D"/>
    <w:rsid w:val="00AE6D69"/>
    <w:rsid w:val="00B0164C"/>
    <w:rsid w:val="00B046EF"/>
    <w:rsid w:val="00B04CAA"/>
    <w:rsid w:val="00B05499"/>
    <w:rsid w:val="00B137EA"/>
    <w:rsid w:val="00B20DDD"/>
    <w:rsid w:val="00B22125"/>
    <w:rsid w:val="00B231D0"/>
    <w:rsid w:val="00B238F4"/>
    <w:rsid w:val="00B24C90"/>
    <w:rsid w:val="00B269D4"/>
    <w:rsid w:val="00B26E33"/>
    <w:rsid w:val="00B3318B"/>
    <w:rsid w:val="00B333FB"/>
    <w:rsid w:val="00B34DAA"/>
    <w:rsid w:val="00B4226B"/>
    <w:rsid w:val="00B424DA"/>
    <w:rsid w:val="00B4266E"/>
    <w:rsid w:val="00B4408E"/>
    <w:rsid w:val="00B45B6E"/>
    <w:rsid w:val="00B5429C"/>
    <w:rsid w:val="00B54D50"/>
    <w:rsid w:val="00B605AD"/>
    <w:rsid w:val="00B63E85"/>
    <w:rsid w:val="00B73245"/>
    <w:rsid w:val="00B73477"/>
    <w:rsid w:val="00B737D0"/>
    <w:rsid w:val="00B82622"/>
    <w:rsid w:val="00B83374"/>
    <w:rsid w:val="00B87481"/>
    <w:rsid w:val="00B92983"/>
    <w:rsid w:val="00B93365"/>
    <w:rsid w:val="00B93EBD"/>
    <w:rsid w:val="00B94542"/>
    <w:rsid w:val="00B95690"/>
    <w:rsid w:val="00BA001F"/>
    <w:rsid w:val="00BA04FB"/>
    <w:rsid w:val="00BA13A9"/>
    <w:rsid w:val="00BA2763"/>
    <w:rsid w:val="00BA5594"/>
    <w:rsid w:val="00BB17CF"/>
    <w:rsid w:val="00BB57C2"/>
    <w:rsid w:val="00BC6BD9"/>
    <w:rsid w:val="00BC746E"/>
    <w:rsid w:val="00BD1A67"/>
    <w:rsid w:val="00BD21AC"/>
    <w:rsid w:val="00BD6E05"/>
    <w:rsid w:val="00BD6F87"/>
    <w:rsid w:val="00BD7391"/>
    <w:rsid w:val="00BE0C2A"/>
    <w:rsid w:val="00BE1DED"/>
    <w:rsid w:val="00BE438A"/>
    <w:rsid w:val="00BE4D5A"/>
    <w:rsid w:val="00BE4D6F"/>
    <w:rsid w:val="00BE57D5"/>
    <w:rsid w:val="00BE62EB"/>
    <w:rsid w:val="00BF281B"/>
    <w:rsid w:val="00BF4A11"/>
    <w:rsid w:val="00C0748B"/>
    <w:rsid w:val="00C07AB1"/>
    <w:rsid w:val="00C10211"/>
    <w:rsid w:val="00C17A98"/>
    <w:rsid w:val="00C20FE1"/>
    <w:rsid w:val="00C2412F"/>
    <w:rsid w:val="00C2511E"/>
    <w:rsid w:val="00C255D9"/>
    <w:rsid w:val="00C318A1"/>
    <w:rsid w:val="00C331D8"/>
    <w:rsid w:val="00C3334D"/>
    <w:rsid w:val="00C35B6C"/>
    <w:rsid w:val="00C36045"/>
    <w:rsid w:val="00C36BC9"/>
    <w:rsid w:val="00C372E1"/>
    <w:rsid w:val="00C37F3F"/>
    <w:rsid w:val="00C37FB7"/>
    <w:rsid w:val="00C415A6"/>
    <w:rsid w:val="00C479BD"/>
    <w:rsid w:val="00C50843"/>
    <w:rsid w:val="00C50BF5"/>
    <w:rsid w:val="00C52D1D"/>
    <w:rsid w:val="00C539F6"/>
    <w:rsid w:val="00C54C12"/>
    <w:rsid w:val="00C72B27"/>
    <w:rsid w:val="00C74B8D"/>
    <w:rsid w:val="00C769B5"/>
    <w:rsid w:val="00C77237"/>
    <w:rsid w:val="00C80FA2"/>
    <w:rsid w:val="00C9181F"/>
    <w:rsid w:val="00C938D7"/>
    <w:rsid w:val="00C93ABD"/>
    <w:rsid w:val="00C93D0B"/>
    <w:rsid w:val="00C9653D"/>
    <w:rsid w:val="00C97485"/>
    <w:rsid w:val="00CA27A5"/>
    <w:rsid w:val="00CA2974"/>
    <w:rsid w:val="00CA3DF0"/>
    <w:rsid w:val="00CA593A"/>
    <w:rsid w:val="00CA67A7"/>
    <w:rsid w:val="00CB19E1"/>
    <w:rsid w:val="00CB1D24"/>
    <w:rsid w:val="00CB3C0B"/>
    <w:rsid w:val="00CB5625"/>
    <w:rsid w:val="00CC5054"/>
    <w:rsid w:val="00CD0364"/>
    <w:rsid w:val="00CD2533"/>
    <w:rsid w:val="00CD5846"/>
    <w:rsid w:val="00CD7F8E"/>
    <w:rsid w:val="00CE113D"/>
    <w:rsid w:val="00CF07A7"/>
    <w:rsid w:val="00D0126A"/>
    <w:rsid w:val="00D03D5C"/>
    <w:rsid w:val="00D04BFB"/>
    <w:rsid w:val="00D05FCD"/>
    <w:rsid w:val="00D11275"/>
    <w:rsid w:val="00D117EE"/>
    <w:rsid w:val="00D1636D"/>
    <w:rsid w:val="00D2038E"/>
    <w:rsid w:val="00D217D4"/>
    <w:rsid w:val="00D2190E"/>
    <w:rsid w:val="00D21DFF"/>
    <w:rsid w:val="00D2416C"/>
    <w:rsid w:val="00D24B0F"/>
    <w:rsid w:val="00D25240"/>
    <w:rsid w:val="00D2607F"/>
    <w:rsid w:val="00D272BA"/>
    <w:rsid w:val="00D33C03"/>
    <w:rsid w:val="00D33D86"/>
    <w:rsid w:val="00D36CE3"/>
    <w:rsid w:val="00D4164D"/>
    <w:rsid w:val="00D46D94"/>
    <w:rsid w:val="00D51288"/>
    <w:rsid w:val="00D51891"/>
    <w:rsid w:val="00D54B4B"/>
    <w:rsid w:val="00D56805"/>
    <w:rsid w:val="00D57C6A"/>
    <w:rsid w:val="00D651F0"/>
    <w:rsid w:val="00D6781C"/>
    <w:rsid w:val="00D70748"/>
    <w:rsid w:val="00D70FE6"/>
    <w:rsid w:val="00D73DA6"/>
    <w:rsid w:val="00D7487F"/>
    <w:rsid w:val="00D807B9"/>
    <w:rsid w:val="00D8086A"/>
    <w:rsid w:val="00D8118C"/>
    <w:rsid w:val="00D81BE2"/>
    <w:rsid w:val="00D81C15"/>
    <w:rsid w:val="00D843ED"/>
    <w:rsid w:val="00D8714C"/>
    <w:rsid w:val="00D90AB4"/>
    <w:rsid w:val="00D91B1E"/>
    <w:rsid w:val="00D92F9A"/>
    <w:rsid w:val="00D93F9C"/>
    <w:rsid w:val="00D95AAD"/>
    <w:rsid w:val="00D9709C"/>
    <w:rsid w:val="00D97211"/>
    <w:rsid w:val="00DA074E"/>
    <w:rsid w:val="00DA19B1"/>
    <w:rsid w:val="00DA1EAF"/>
    <w:rsid w:val="00DA37E4"/>
    <w:rsid w:val="00DA382B"/>
    <w:rsid w:val="00DB0C62"/>
    <w:rsid w:val="00DB267F"/>
    <w:rsid w:val="00DB2BC9"/>
    <w:rsid w:val="00DB5D0E"/>
    <w:rsid w:val="00DB73EF"/>
    <w:rsid w:val="00DC0071"/>
    <w:rsid w:val="00DC1378"/>
    <w:rsid w:val="00DC7EB8"/>
    <w:rsid w:val="00DD02C9"/>
    <w:rsid w:val="00DD0F64"/>
    <w:rsid w:val="00DD2B91"/>
    <w:rsid w:val="00DD4DAC"/>
    <w:rsid w:val="00DD655F"/>
    <w:rsid w:val="00DE04FF"/>
    <w:rsid w:val="00DE110E"/>
    <w:rsid w:val="00DE3581"/>
    <w:rsid w:val="00DE5B7D"/>
    <w:rsid w:val="00DF1682"/>
    <w:rsid w:val="00DF2816"/>
    <w:rsid w:val="00DF5E75"/>
    <w:rsid w:val="00DF6A01"/>
    <w:rsid w:val="00DF7D15"/>
    <w:rsid w:val="00E01B24"/>
    <w:rsid w:val="00E03C9B"/>
    <w:rsid w:val="00E057E1"/>
    <w:rsid w:val="00E058BF"/>
    <w:rsid w:val="00E06F6E"/>
    <w:rsid w:val="00E070E2"/>
    <w:rsid w:val="00E0789C"/>
    <w:rsid w:val="00E170F3"/>
    <w:rsid w:val="00E235C4"/>
    <w:rsid w:val="00E24716"/>
    <w:rsid w:val="00E2549D"/>
    <w:rsid w:val="00E256C1"/>
    <w:rsid w:val="00E31A1F"/>
    <w:rsid w:val="00E32D61"/>
    <w:rsid w:val="00E33F5E"/>
    <w:rsid w:val="00E34D2D"/>
    <w:rsid w:val="00E35FBA"/>
    <w:rsid w:val="00E37EC2"/>
    <w:rsid w:val="00E422B4"/>
    <w:rsid w:val="00E43913"/>
    <w:rsid w:val="00E47B00"/>
    <w:rsid w:val="00E47DA5"/>
    <w:rsid w:val="00E5028B"/>
    <w:rsid w:val="00E522CE"/>
    <w:rsid w:val="00E52F19"/>
    <w:rsid w:val="00E540D5"/>
    <w:rsid w:val="00E5547B"/>
    <w:rsid w:val="00E56817"/>
    <w:rsid w:val="00E60D37"/>
    <w:rsid w:val="00E642D8"/>
    <w:rsid w:val="00E65026"/>
    <w:rsid w:val="00E673F2"/>
    <w:rsid w:val="00E72823"/>
    <w:rsid w:val="00E74586"/>
    <w:rsid w:val="00E77DE3"/>
    <w:rsid w:val="00E77E1E"/>
    <w:rsid w:val="00E8033B"/>
    <w:rsid w:val="00E8218E"/>
    <w:rsid w:val="00E8357F"/>
    <w:rsid w:val="00E84B04"/>
    <w:rsid w:val="00E9060C"/>
    <w:rsid w:val="00E909CB"/>
    <w:rsid w:val="00E90FEC"/>
    <w:rsid w:val="00E9122F"/>
    <w:rsid w:val="00E91EF1"/>
    <w:rsid w:val="00E932CD"/>
    <w:rsid w:val="00E96F93"/>
    <w:rsid w:val="00E97698"/>
    <w:rsid w:val="00EA23FC"/>
    <w:rsid w:val="00EA46A4"/>
    <w:rsid w:val="00EB33D9"/>
    <w:rsid w:val="00EB453A"/>
    <w:rsid w:val="00EB783E"/>
    <w:rsid w:val="00EC0E22"/>
    <w:rsid w:val="00EC6280"/>
    <w:rsid w:val="00ED10E6"/>
    <w:rsid w:val="00ED32A7"/>
    <w:rsid w:val="00ED4233"/>
    <w:rsid w:val="00ED67BC"/>
    <w:rsid w:val="00EE15E1"/>
    <w:rsid w:val="00EE1EFA"/>
    <w:rsid w:val="00EE2B2A"/>
    <w:rsid w:val="00EE4FA8"/>
    <w:rsid w:val="00EE6C4A"/>
    <w:rsid w:val="00EE78FA"/>
    <w:rsid w:val="00EF0EB5"/>
    <w:rsid w:val="00EF38A1"/>
    <w:rsid w:val="00F00FAB"/>
    <w:rsid w:val="00F012B4"/>
    <w:rsid w:val="00F01316"/>
    <w:rsid w:val="00F01417"/>
    <w:rsid w:val="00F04E6A"/>
    <w:rsid w:val="00F13503"/>
    <w:rsid w:val="00F15C79"/>
    <w:rsid w:val="00F17F91"/>
    <w:rsid w:val="00F24D4B"/>
    <w:rsid w:val="00F25ED4"/>
    <w:rsid w:val="00F2661C"/>
    <w:rsid w:val="00F2688E"/>
    <w:rsid w:val="00F31967"/>
    <w:rsid w:val="00F36433"/>
    <w:rsid w:val="00F44479"/>
    <w:rsid w:val="00F451C4"/>
    <w:rsid w:val="00F45523"/>
    <w:rsid w:val="00F541CD"/>
    <w:rsid w:val="00F547B4"/>
    <w:rsid w:val="00F54A79"/>
    <w:rsid w:val="00F631E5"/>
    <w:rsid w:val="00F6356A"/>
    <w:rsid w:val="00F639D3"/>
    <w:rsid w:val="00F64F94"/>
    <w:rsid w:val="00F703C8"/>
    <w:rsid w:val="00F72A9A"/>
    <w:rsid w:val="00F73BF1"/>
    <w:rsid w:val="00F77E79"/>
    <w:rsid w:val="00F808CC"/>
    <w:rsid w:val="00F813FE"/>
    <w:rsid w:val="00F857A7"/>
    <w:rsid w:val="00FA4D4D"/>
    <w:rsid w:val="00FA79A0"/>
    <w:rsid w:val="00FB5D78"/>
    <w:rsid w:val="00FB6D25"/>
    <w:rsid w:val="00FC19F9"/>
    <w:rsid w:val="00FC6AC9"/>
    <w:rsid w:val="00FC783C"/>
    <w:rsid w:val="00FD48B7"/>
    <w:rsid w:val="00FE29BF"/>
    <w:rsid w:val="00FE4702"/>
    <w:rsid w:val="00FE7858"/>
    <w:rsid w:val="00FF17C5"/>
    <w:rsid w:val="00FF384A"/>
    <w:rsid w:val="00FF4E4A"/>
    <w:rsid w:val="00FF5074"/>
    <w:rsid w:val="00FF6E78"/>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6934D9"/>
  <w15:docId w15:val="{D542DDC0-E870-474F-9B9E-10D8532B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4EEF"/>
    <w:pPr>
      <w:spacing w:after="0"/>
      <w:jc w:val="both"/>
    </w:pPr>
    <w:rPr>
      <w:rFonts w:asciiTheme="minorHAnsi" w:hAnsiTheme="minorHAnsi" w:cs="Arial"/>
      <w:sz w:val="18"/>
    </w:rPr>
  </w:style>
  <w:style w:type="paragraph" w:styleId="berschrift1">
    <w:name w:val="heading 1"/>
    <w:basedOn w:val="Standard"/>
    <w:next w:val="Standard"/>
    <w:link w:val="berschrift1Zchn"/>
    <w:uiPriority w:val="9"/>
    <w:qFormat/>
    <w:rsid w:val="00F36433"/>
    <w:pPr>
      <w:keepNext/>
      <w:keepLines/>
      <w:numPr>
        <w:numId w:val="33"/>
      </w:numPr>
      <w:shd w:val="clear" w:color="auto" w:fill="C6D9F1" w:themeFill="text2" w:themeFillTint="33"/>
      <w:spacing w:before="240" w:after="240"/>
      <w:outlineLvl w:val="0"/>
    </w:pPr>
    <w:rPr>
      <w:rFonts w:ascii="Calibri" w:hAnsi="Calibri"/>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563510"/>
    <w:pPr>
      <w:numPr>
        <w:ilvl w:val="1"/>
      </w:numPr>
      <w:spacing w:before="0" w:after="0"/>
      <w:outlineLvl w:val="1"/>
    </w:pPr>
    <w:rPr>
      <w:rFonts w:asciiTheme="minorHAnsi" w:hAnsiTheme="minorHAnsi"/>
      <w:bCs w:val="0"/>
      <w:color w:val="0F243E" w:themeColor="text2" w:themeShade="80"/>
      <w:sz w:val="22"/>
      <w:szCs w:val="26"/>
    </w:rPr>
  </w:style>
  <w:style w:type="paragraph" w:styleId="berschrift3">
    <w:name w:val="heading 3"/>
    <w:basedOn w:val="Standard"/>
    <w:next w:val="Standard"/>
    <w:link w:val="berschrift3Zchn"/>
    <w:autoRedefine/>
    <w:uiPriority w:val="9"/>
    <w:unhideWhenUsed/>
    <w:qFormat/>
    <w:rsid w:val="002B1CB0"/>
    <w:pPr>
      <w:keepNext/>
      <w:keepLines/>
      <w:numPr>
        <w:ilvl w:val="2"/>
        <w:numId w:val="33"/>
      </w:numPr>
      <w:spacing w:before="240"/>
      <w:outlineLvl w:val="2"/>
    </w:pPr>
    <w:rPr>
      <w:b/>
      <w:bCs/>
      <w:color w:val="000000" w:themeColor="text1"/>
    </w:rPr>
  </w:style>
  <w:style w:type="paragraph" w:styleId="berschrift4">
    <w:name w:val="heading 4"/>
    <w:basedOn w:val="Standard"/>
    <w:next w:val="Standard"/>
    <w:link w:val="berschrift4Zchn"/>
    <w:uiPriority w:val="9"/>
    <w:unhideWhenUsed/>
    <w:rsid w:val="00CA143B"/>
    <w:pPr>
      <w:keepNext/>
      <w:keepLines/>
      <w:numPr>
        <w:ilvl w:val="3"/>
        <w:numId w:val="33"/>
      </w:numPr>
      <w:spacing w:before="200"/>
      <w:outlineLvl w:val="3"/>
    </w:pPr>
    <w:rPr>
      <w:rFonts w:ascii="Cambria" w:hAnsi="Cambria"/>
      <w:b/>
      <w:bCs/>
      <w:i/>
      <w:iCs/>
      <w:color w:val="4F81BD" w:themeColor="accent1"/>
    </w:rPr>
  </w:style>
  <w:style w:type="paragraph" w:styleId="berschrift5">
    <w:name w:val="heading 5"/>
    <w:basedOn w:val="Standard"/>
    <w:next w:val="Standard"/>
    <w:link w:val="berschrift5Zchn"/>
    <w:uiPriority w:val="9"/>
    <w:semiHidden/>
    <w:unhideWhenUsed/>
    <w:qFormat/>
    <w:rsid w:val="00CA143B"/>
    <w:pPr>
      <w:keepNext/>
      <w:keepLines/>
      <w:numPr>
        <w:ilvl w:val="4"/>
        <w:numId w:val="33"/>
      </w:numPr>
      <w:spacing w:before="200"/>
      <w:outlineLvl w:val="4"/>
    </w:pPr>
    <w:rPr>
      <w:rFonts w:ascii="Cambria" w:hAnsi="Cambria"/>
      <w:color w:val="243F60" w:themeColor="accent1" w:themeShade="7F"/>
    </w:rPr>
  </w:style>
  <w:style w:type="paragraph" w:styleId="berschrift6">
    <w:name w:val="heading 6"/>
    <w:basedOn w:val="Standard"/>
    <w:next w:val="Standard"/>
    <w:link w:val="berschrift6Zchn"/>
    <w:uiPriority w:val="9"/>
    <w:semiHidden/>
    <w:unhideWhenUsed/>
    <w:qFormat/>
    <w:rsid w:val="00CA143B"/>
    <w:pPr>
      <w:keepNext/>
      <w:keepLines/>
      <w:numPr>
        <w:ilvl w:val="5"/>
        <w:numId w:val="33"/>
      </w:numPr>
      <w:spacing w:before="200"/>
      <w:outlineLvl w:val="5"/>
    </w:pPr>
    <w:rPr>
      <w:rFonts w:ascii="Cambria" w:hAnsi="Cambria"/>
      <w:i/>
      <w:iCs/>
      <w:color w:val="243F60" w:themeColor="accent1" w:themeShade="7F"/>
    </w:rPr>
  </w:style>
  <w:style w:type="paragraph" w:styleId="berschrift7">
    <w:name w:val="heading 7"/>
    <w:basedOn w:val="Standard"/>
    <w:next w:val="Standard"/>
    <w:link w:val="berschrift7Zchn"/>
    <w:uiPriority w:val="9"/>
    <w:semiHidden/>
    <w:unhideWhenUsed/>
    <w:qFormat/>
    <w:rsid w:val="00CA143B"/>
    <w:pPr>
      <w:keepNext/>
      <w:keepLines/>
      <w:numPr>
        <w:ilvl w:val="6"/>
        <w:numId w:val="33"/>
      </w:numPr>
      <w:spacing w:before="200"/>
      <w:outlineLvl w:val="6"/>
    </w:pPr>
    <w:rPr>
      <w:rFonts w:ascii="Cambria" w:hAnsi="Cambria"/>
      <w:i/>
      <w:iCs/>
      <w:color w:val="404040" w:themeColor="text1" w:themeTint="BF"/>
    </w:rPr>
  </w:style>
  <w:style w:type="paragraph" w:styleId="berschrift8">
    <w:name w:val="heading 8"/>
    <w:basedOn w:val="Standard"/>
    <w:next w:val="Standard"/>
    <w:link w:val="berschrift8Zchn"/>
    <w:uiPriority w:val="9"/>
    <w:semiHidden/>
    <w:unhideWhenUsed/>
    <w:qFormat/>
    <w:rsid w:val="00CA143B"/>
    <w:pPr>
      <w:keepNext/>
      <w:keepLines/>
      <w:numPr>
        <w:ilvl w:val="7"/>
        <w:numId w:val="33"/>
      </w:numPr>
      <w:spacing w:before="200"/>
      <w:outlineLvl w:val="7"/>
    </w:pPr>
    <w:rPr>
      <w:rFonts w:ascii="Cambria" w:hAnsi="Cambria"/>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33"/>
      </w:numPr>
      <w:spacing w:before="200"/>
      <w:outlineLvl w:val="8"/>
    </w:pPr>
    <w:rPr>
      <w:rFonts w:ascii="Cambria" w:hAnsi="Cambria"/>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F36433"/>
    <w:rPr>
      <w:rFonts w:cs="Arial"/>
      <w:b/>
      <w:bCs/>
      <w:color w:val="17365D" w:themeColor="text2" w:themeShade="BF"/>
      <w:sz w:val="24"/>
      <w:szCs w:val="28"/>
      <w:shd w:val="clear" w:color="auto" w:fill="C6D9F1" w:themeFill="text2" w:themeFillTint="33"/>
    </w:rPr>
  </w:style>
  <w:style w:type="paragraph" w:customStyle="1" w:styleId="berschriftohneZahl">
    <w:name w:val="Überschrift ohne Zahl"/>
    <w:basedOn w:val="berschrift1"/>
    <w:next w:val="Standard"/>
    <w:qFormat/>
    <w:rsid w:val="00FB5D78"/>
    <w:pPr>
      <w:numPr>
        <w:numId w:val="0"/>
      </w:numPr>
    </w:pPr>
  </w:style>
  <w:style w:type="character" w:customStyle="1" w:styleId="berschrift2Zchn">
    <w:name w:val="Überschrift 2 Zchn"/>
    <w:basedOn w:val="Absatz-Standardschriftart"/>
    <w:link w:val="berschrift2"/>
    <w:uiPriority w:val="9"/>
    <w:rsid w:val="00563510"/>
    <w:rPr>
      <w:rFonts w:asciiTheme="minorHAnsi" w:hAnsiTheme="minorHAnsi" w:cs="Arial"/>
      <w:b/>
      <w:color w:val="0F243E" w:themeColor="text2" w:themeShade="80"/>
      <w:szCs w:val="26"/>
      <w:shd w:val="clear" w:color="auto" w:fill="C6D9F1" w:themeFill="text2" w:themeFillTint="33"/>
    </w:rPr>
  </w:style>
  <w:style w:type="table" w:customStyle="1" w:styleId="HelleListe1">
    <w:name w:val="Helle Liste1"/>
    <w:basedOn w:val="NormaleTabelle"/>
    <w:uiPriority w:val="61"/>
    <w:rsid w:val="00501CD5"/>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864EEF"/>
    <w:pPr>
      <w:numPr>
        <w:numId w:val="2"/>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pPr>
      <w:spacing w:after="0" w:line="240" w:lineRule="auto"/>
    </w:pPr>
    <w:rPr>
      <w:rFonts w:eastAsia="Times New Roman"/>
      <w:color w:val="000000"/>
      <w:sz w:val="20"/>
      <w:szCs w:val="2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themeFill="background1"/>
    </w:pPr>
    <w:rPr>
      <w:lang w:val="de-CH"/>
    </w:rPr>
  </w:style>
  <w:style w:type="paragraph" w:customStyle="1" w:styleId="berschriftgrauFett">
    <w:name w:val="Überschrift grau Fett"/>
    <w:basedOn w:val="berschrift1"/>
    <w:rsid w:val="00CA143B"/>
    <w:pPr>
      <w:numPr>
        <w:numId w:val="3"/>
      </w:numPr>
      <w:shd w:val="clear" w:color="auto" w:fill="D9D9D9" w:themeFill="background1" w:themeFillShade="D9"/>
      <w:ind w:left="340" w:hanging="340"/>
    </w:pPr>
    <w:rPr>
      <w:sz w:val="18"/>
    </w:rPr>
  </w:style>
  <w:style w:type="table" w:styleId="Tabellenraster">
    <w:name w:val="Table Grid"/>
    <w:basedOn w:val="NormaleTabelle"/>
    <w:uiPriority w:val="59"/>
    <w:rsid w:val="00464A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3Zchn">
    <w:name w:val="Überschrift 3 Zchn"/>
    <w:basedOn w:val="Absatz-Standardschriftart"/>
    <w:link w:val="berschrift3"/>
    <w:uiPriority w:val="9"/>
    <w:rsid w:val="002B1CB0"/>
    <w:rPr>
      <w:rFonts w:ascii="Arial" w:hAnsi="Arial" w:cs="Arial"/>
      <w:b/>
      <w:bCs/>
      <w:color w:val="000000" w:themeColor="text1"/>
      <w:sz w:val="18"/>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themeColor="accent1"/>
      <w:sz w:val="18"/>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themeColor="accent1" w:themeShade="7F"/>
      <w:sz w:val="18"/>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themeColor="accent1" w:themeShade="7F"/>
      <w:sz w:val="18"/>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themeColor="text1" w:themeTint="BF"/>
      <w:sz w:val="18"/>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themeColor="text1" w:themeTint="BF"/>
      <w:sz w:val="20"/>
      <w:szCs w:val="20"/>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themeColor="text1" w:themeTint="BF"/>
      <w:sz w:val="20"/>
      <w:szCs w:val="20"/>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themeColor="background1"/>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themeFill="background1"/>
    </w:pPr>
  </w:style>
  <w:style w:type="paragraph" w:customStyle="1" w:styleId="Normal0">
    <w:name w:val="Normal_0"/>
    <w:qFormat/>
    <w:rsid w:val="001D66C3"/>
    <w:rPr>
      <w:sz w:val="24"/>
      <w:szCs w:val="24"/>
    </w:rPr>
  </w:style>
  <w:style w:type="paragraph" w:customStyle="1" w:styleId="Normal1">
    <w:name w:val="Normal_1"/>
    <w:qFormat/>
    <w:rsid w:val="001D66C3"/>
    <w:rPr>
      <w:sz w:val="24"/>
      <w:szCs w:val="24"/>
    </w:rPr>
  </w:style>
  <w:style w:type="paragraph" w:customStyle="1" w:styleId="Normal2">
    <w:name w:val="Normal_2"/>
    <w:qFormat/>
    <w:rsid w:val="001D66C3"/>
    <w:rPr>
      <w:sz w:val="24"/>
      <w:szCs w:val="24"/>
    </w:rPr>
  </w:style>
  <w:style w:type="paragraph" w:customStyle="1" w:styleId="Normal3">
    <w:name w:val="Normal_3"/>
    <w:qFormat/>
    <w:rsid w:val="001D66C3"/>
    <w:rPr>
      <w:sz w:val="24"/>
      <w:szCs w:val="24"/>
    </w:rPr>
  </w:style>
  <w:style w:type="paragraph" w:customStyle="1" w:styleId="Normal4">
    <w:name w:val="Normal_4"/>
    <w:qFormat/>
    <w:rsid w:val="001D66C3"/>
    <w:rPr>
      <w:sz w:val="24"/>
      <w:szCs w:val="24"/>
    </w:rPr>
  </w:style>
  <w:style w:type="paragraph" w:customStyle="1" w:styleId="Normal5">
    <w:name w:val="Normal_5"/>
    <w:qFormat/>
    <w:rsid w:val="001D66C3"/>
    <w:rPr>
      <w:sz w:val="24"/>
      <w:szCs w:val="24"/>
    </w:rPr>
  </w:style>
  <w:style w:type="paragraph" w:customStyle="1" w:styleId="Normal6">
    <w:name w:val="Normal_6"/>
    <w:qFormat/>
    <w:rsid w:val="001D66C3"/>
    <w:rPr>
      <w:sz w:val="24"/>
      <w:szCs w:val="24"/>
    </w:rPr>
  </w:style>
  <w:style w:type="paragraph" w:customStyle="1" w:styleId="Normal7">
    <w:name w:val="Normal_7"/>
    <w:qFormat/>
    <w:rsid w:val="001D66C3"/>
    <w:rPr>
      <w:sz w:val="24"/>
      <w:szCs w:val="24"/>
    </w:rPr>
  </w:style>
  <w:style w:type="paragraph" w:customStyle="1" w:styleId="Normal8">
    <w:name w:val="Normal_8"/>
    <w:qFormat/>
    <w:rsid w:val="001D66C3"/>
    <w:rPr>
      <w:sz w:val="24"/>
      <w:szCs w:val="24"/>
    </w:rPr>
  </w:style>
  <w:style w:type="paragraph" w:customStyle="1" w:styleId="Normal9">
    <w:name w:val="Normal_9"/>
    <w:qFormat/>
    <w:rsid w:val="001D66C3"/>
    <w:rPr>
      <w:sz w:val="24"/>
      <w:szCs w:val="24"/>
    </w:rPr>
  </w:style>
  <w:style w:type="paragraph" w:customStyle="1" w:styleId="Normal10">
    <w:name w:val="Normal_10"/>
    <w:qFormat/>
    <w:rsid w:val="001D66C3"/>
    <w:rPr>
      <w:sz w:val="24"/>
      <w:szCs w:val="24"/>
    </w:rPr>
  </w:style>
  <w:style w:type="paragraph" w:customStyle="1" w:styleId="Normal11">
    <w:name w:val="Normal_11"/>
    <w:qFormat/>
    <w:rsid w:val="001D66C3"/>
    <w:rPr>
      <w:sz w:val="24"/>
      <w:szCs w:val="24"/>
    </w:rPr>
  </w:style>
  <w:style w:type="paragraph" w:customStyle="1" w:styleId="Normal12">
    <w:name w:val="Normal_12"/>
    <w:qFormat/>
    <w:rsid w:val="001D66C3"/>
    <w:rPr>
      <w:sz w:val="24"/>
      <w:szCs w:val="24"/>
    </w:rPr>
  </w:style>
  <w:style w:type="paragraph" w:customStyle="1" w:styleId="Normal13">
    <w:name w:val="Normal_13"/>
    <w:qFormat/>
    <w:rsid w:val="001D66C3"/>
    <w:rPr>
      <w:sz w:val="24"/>
      <w:szCs w:val="24"/>
    </w:rPr>
  </w:style>
  <w:style w:type="paragraph" w:customStyle="1" w:styleId="Normal14">
    <w:name w:val="Normal_14"/>
    <w:qFormat/>
    <w:rsid w:val="001D66C3"/>
    <w:rPr>
      <w:sz w:val="24"/>
      <w:szCs w:val="24"/>
    </w:rPr>
  </w:style>
  <w:style w:type="paragraph" w:customStyle="1" w:styleId="Normal15">
    <w:name w:val="Normal_15"/>
    <w:qFormat/>
    <w:rsid w:val="001D66C3"/>
    <w:rPr>
      <w:sz w:val="24"/>
      <w:szCs w:val="24"/>
    </w:rPr>
  </w:style>
  <w:style w:type="paragraph" w:customStyle="1" w:styleId="Literatur">
    <w:name w:val="Literatur"/>
    <w:basedOn w:val="Standard"/>
    <w:link w:val="LiteraturZchn"/>
    <w:qFormat/>
    <w:rsid w:val="00740848"/>
    <w:pPr>
      <w:spacing w:line="320" w:lineRule="exact"/>
      <w:ind w:left="2835" w:hanging="2835"/>
    </w:pPr>
    <w:rPr>
      <w:rFonts w:eastAsiaTheme="minorHAnsi"/>
      <w:color w:val="000000"/>
      <w:sz w:val="22"/>
      <w:lang w:val="de-AT"/>
    </w:rPr>
  </w:style>
  <w:style w:type="character" w:customStyle="1" w:styleId="LiteraturZchn">
    <w:name w:val="Literatur Zchn"/>
    <w:basedOn w:val="Absatz-Standardschriftart"/>
    <w:link w:val="Literatur"/>
    <w:rsid w:val="00740848"/>
    <w:rPr>
      <w:rFonts w:ascii="Arial" w:eastAsiaTheme="minorHAnsi" w:hAnsi="Arial" w:cs="Arial"/>
      <w:color w:val="000000"/>
      <w:lang w:val="de-AT"/>
    </w:rPr>
  </w:style>
  <w:style w:type="paragraph" w:styleId="Liste2">
    <w:name w:val="List 2"/>
    <w:basedOn w:val="Standard"/>
    <w:semiHidden/>
    <w:rsid w:val="00900236"/>
    <w:pPr>
      <w:numPr>
        <w:numId w:val="4"/>
      </w:numPr>
      <w:spacing w:line="320" w:lineRule="exact"/>
    </w:pPr>
    <w:rPr>
      <w:rFonts w:eastAsia="Times New Roman"/>
      <w:color w:val="000000"/>
      <w:sz w:val="22"/>
      <w:szCs w:val="24"/>
      <w:lang w:val="de-AT" w:eastAsia="de-DE"/>
    </w:rPr>
  </w:style>
  <w:style w:type="paragraph" w:styleId="StandardWeb">
    <w:name w:val="Normal (Web)"/>
    <w:basedOn w:val="Standard"/>
    <w:uiPriority w:val="99"/>
    <w:semiHidden/>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Theme="majorHAnsi" w:eastAsiaTheme="majorEastAsia" w:hAnsiTheme="majorHAnsi" w:cstheme="majorBidi"/>
      <w:color w:val="365F91" w:themeColor="accent1" w:themeShade="BF"/>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rFonts w:eastAsiaTheme="minorHAnsi"/>
      <w:szCs w:val="18"/>
      <w:lang w:val="de-AT"/>
    </w:rPr>
  </w:style>
  <w:style w:type="character" w:customStyle="1" w:styleId="StandardAbsZchn">
    <w:name w:val="StandardAbs Zchn"/>
    <w:basedOn w:val="Absatz-Standardschriftart"/>
    <w:link w:val="StandardAbs"/>
    <w:rsid w:val="00AC7903"/>
    <w:rPr>
      <w:rFonts w:ascii="Arial" w:eastAsiaTheme="minorHAns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rFonts w:eastAsiaTheme="minorHAnsi"/>
      <w:sz w:val="22"/>
      <w:lang w:val="de-AT"/>
    </w:rPr>
  </w:style>
  <w:style w:type="paragraph" w:customStyle="1" w:styleId="KapitelUeberschrift">
    <w:name w:val="Kapitel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KapitelUeberschrift2">
    <w:name w:val="KapitelUeberschrift2"/>
    <w:basedOn w:val="Kapitel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spacing w:after="0" w:line="240" w:lineRule="auto"/>
      <w:jc w:val="both"/>
    </w:pPr>
    <w:rPr>
      <w:rFonts w:ascii="Arial" w:eastAsia="Times New Roman" w:hAnsi="Arial"/>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sz w:val="20"/>
      <w:szCs w:val="20"/>
      <w:lang w:eastAsia="ja-JP" w:bidi="de-DE"/>
    </w:rPr>
  </w:style>
  <w:style w:type="character" w:customStyle="1" w:styleId="StandaZchn">
    <w:name w:val="Standa Zchn"/>
    <w:basedOn w:val="Absatz-Standardschriftart"/>
    <w:link w:val="Standa"/>
    <w:rsid w:val="00E33F5E"/>
    <w:rPr>
      <w:rFonts w:ascii="Arial" w:eastAsia="MS Mincho" w:hAnsi="Arial" w:cs="Arial"/>
      <w:color w:val="000000"/>
      <w:sz w:val="20"/>
      <w:szCs w:val="20"/>
      <w:lang w:eastAsia="ja-JP" w:bidi="de-DE"/>
    </w:rPr>
  </w:style>
  <w:style w:type="paragraph" w:styleId="Beschriftung">
    <w:name w:val="caption"/>
    <w:basedOn w:val="Standard"/>
    <w:next w:val="Standard"/>
    <w:unhideWhenUsed/>
    <w:qFormat/>
    <w:rsid w:val="00E170F3"/>
    <w:pPr>
      <w:spacing w:after="200" w:line="240" w:lineRule="auto"/>
    </w:pPr>
    <w:rPr>
      <w:b/>
      <w:bCs/>
      <w:color w:val="4F81BD" w:themeColor="accent1"/>
      <w:szCs w:val="18"/>
    </w:rPr>
  </w:style>
  <w:style w:type="character" w:styleId="BesuchterLink">
    <w:name w:val="FollowedHyperlink"/>
    <w:basedOn w:val="Absatz-Standardschriftart"/>
    <w:uiPriority w:val="99"/>
    <w:semiHidden/>
    <w:unhideWhenUsed/>
    <w:rsid w:val="001F252F"/>
    <w:rPr>
      <w:color w:val="800080" w:themeColor="followedHyperlink"/>
      <w:u w:val="single"/>
    </w:rPr>
  </w:style>
  <w:style w:type="character" w:customStyle="1" w:styleId="ListenabsatzZchn">
    <w:name w:val="Listenabsatz Zchn"/>
    <w:basedOn w:val="Absatz-Standardschriftart"/>
    <w:link w:val="Listenabsatz"/>
    <w:uiPriority w:val="34"/>
    <w:rsid w:val="00840A55"/>
    <w:rPr>
      <w:rFonts w:asciiTheme="minorHAnsi" w:eastAsia="Times New Roman" w:hAnsiTheme="minorHAnsi" w:cs="Arial"/>
      <w:color w:val="000000"/>
      <w:sz w:val="18"/>
      <w:szCs w:val="20"/>
      <w:lang w:val="de-CH" w:eastAsia="de-CH"/>
    </w:rPr>
  </w:style>
  <w:style w:type="paragraph" w:styleId="Abbildungsverzeichnis">
    <w:name w:val="table of figures"/>
    <w:basedOn w:val="Standard"/>
    <w:next w:val="Standard"/>
    <w:uiPriority w:val="99"/>
    <w:unhideWhenUsed/>
    <w:rsid w:val="006A0393"/>
    <w:rPr>
      <w:rFonts w:ascii="Arial" w:hAnsi="Arial"/>
    </w:rPr>
  </w:style>
  <w:style w:type="table" w:customStyle="1" w:styleId="Tabellenraster11">
    <w:name w:val="Tabellenraster11"/>
    <w:basedOn w:val="NormaleTabelle"/>
    <w:next w:val="Tabellenraster"/>
    <w:uiPriority w:val="59"/>
    <w:locked/>
    <w:rsid w:val="00870982"/>
    <w:pPr>
      <w:spacing w:after="0" w:line="240" w:lineRule="auto"/>
      <w:jc w:val="both"/>
    </w:pPr>
    <w:rPr>
      <w:rFonts w:ascii="Arial" w:eastAsia="Times New Roman" w:hAnsi="Arial"/>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5809DC"/>
    <w:rPr>
      <w:b/>
      <w:bCs/>
    </w:rPr>
  </w:style>
  <w:style w:type="paragraph" w:styleId="Liste">
    <w:name w:val="List"/>
    <w:basedOn w:val="Standard"/>
    <w:uiPriority w:val="99"/>
    <w:semiHidden/>
    <w:unhideWhenUsed/>
    <w:rsid w:val="003043D9"/>
    <w:pPr>
      <w:ind w:left="283" w:hanging="283"/>
      <w:contextualSpacing/>
    </w:pPr>
  </w:style>
  <w:style w:type="paragraph" w:customStyle="1" w:styleId="GeheimeUeberschrift2">
    <w:name w:val="GeheimeUeberschrift2"/>
    <w:basedOn w:val="Standard"/>
    <w:qFormat/>
    <w:rsid w:val="000B242A"/>
    <w:pPr>
      <w:spacing w:before="360"/>
      <w:ind w:left="567" w:hanging="567"/>
      <w:outlineLvl w:val="2"/>
    </w:pPr>
    <w:rPr>
      <w:b/>
    </w:rPr>
  </w:style>
  <w:style w:type="paragraph" w:styleId="HTMLVorformatiert">
    <w:name w:val="HTML Preformatted"/>
    <w:basedOn w:val="Standard"/>
    <w:link w:val="HTMLVorformatiertZchn"/>
    <w:uiPriority w:val="99"/>
    <w:semiHidden/>
    <w:unhideWhenUsed/>
    <w:rsid w:val="008E1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semiHidden/>
    <w:rsid w:val="008E13FA"/>
    <w:rPr>
      <w:rFonts w:ascii="Courier New" w:eastAsia="Times New Roman" w:hAnsi="Courier New" w:cs="Courier New"/>
      <w:sz w:val="20"/>
      <w:szCs w:val="20"/>
      <w:lang w:val="de-AT" w:eastAsia="de-AT"/>
    </w:rPr>
  </w:style>
  <w:style w:type="character" w:customStyle="1" w:styleId="y2iqfc">
    <w:name w:val="y2iqfc"/>
    <w:basedOn w:val="Absatz-Standardschriftart"/>
    <w:rsid w:val="008E13FA"/>
  </w:style>
  <w:style w:type="character" w:customStyle="1" w:styleId="jlqj4b">
    <w:name w:val="jlqj4b"/>
    <w:basedOn w:val="Absatz-Standardschriftart"/>
    <w:rsid w:val="007B7F8F"/>
  </w:style>
  <w:style w:type="paragraph" w:styleId="berarbeitung">
    <w:name w:val="Revision"/>
    <w:hidden/>
    <w:uiPriority w:val="99"/>
    <w:semiHidden/>
    <w:rsid w:val="00802C56"/>
    <w:pPr>
      <w:spacing w:after="0" w:line="240" w:lineRule="auto"/>
    </w:pPr>
    <w:rPr>
      <w:rFonts w:asciiTheme="minorHAnsi" w:hAnsiTheme="minorHAnsi"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4073">
      <w:bodyDiv w:val="1"/>
      <w:marLeft w:val="0"/>
      <w:marRight w:val="0"/>
      <w:marTop w:val="0"/>
      <w:marBottom w:val="0"/>
      <w:divBdr>
        <w:top w:val="none" w:sz="0" w:space="0" w:color="auto"/>
        <w:left w:val="none" w:sz="0" w:space="0" w:color="auto"/>
        <w:bottom w:val="none" w:sz="0" w:space="0" w:color="auto"/>
        <w:right w:val="none" w:sz="0" w:space="0" w:color="auto"/>
      </w:divBdr>
    </w:div>
    <w:div w:id="901408047">
      <w:bodyDiv w:val="1"/>
      <w:marLeft w:val="0"/>
      <w:marRight w:val="0"/>
      <w:marTop w:val="0"/>
      <w:marBottom w:val="0"/>
      <w:divBdr>
        <w:top w:val="none" w:sz="0" w:space="0" w:color="auto"/>
        <w:left w:val="none" w:sz="0" w:space="0" w:color="auto"/>
        <w:bottom w:val="none" w:sz="0" w:space="0" w:color="auto"/>
        <w:right w:val="none" w:sz="0" w:space="0" w:color="auto"/>
      </w:divBdr>
    </w:div>
    <w:div w:id="10360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u-epd.at" TargetMode="External"/><Relationship Id="rId18" Type="http://schemas.openxmlformats.org/officeDocument/2006/relationships/header" Target="header2.xml"/><Relationship Id="rId26" Type="http://schemas.openxmlformats.org/officeDocument/2006/relationships/hyperlink" Target="http://www.dict.cc/englisch-deutsch/engineering.html"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http://www.dict.cc/englisch-deutsch/of.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6.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dict.cc/englisch-deutsch/rule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au-epd.at" TargetMode="External"/><Relationship Id="rId23" Type="http://schemas.openxmlformats.org/officeDocument/2006/relationships/hyperlink" Target="http://www.dict.cc/englisch-deutsch/recognized.html" TargetMode="Externa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yperlink" Target="mailto:office@bau-epd.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ffice@bau-epd.at" TargetMode="External"/><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hyperlink" Target="mailto:office@bau-epd.at"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10E8-825F-4B88-AB39-3C7E4C98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8323</Words>
  <Characters>52435</Characters>
  <Application>Microsoft Office Word</Application>
  <DocSecurity>0</DocSecurity>
  <Lines>436</Lines>
  <Paragraphs>121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17</cp:revision>
  <cp:lastPrinted>2023-11-17T14:50:00Z</cp:lastPrinted>
  <dcterms:created xsi:type="dcterms:W3CDTF">2023-03-01T11:35:00Z</dcterms:created>
  <dcterms:modified xsi:type="dcterms:W3CDTF">2023-11-17T14:50:00Z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