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74D1" w14:textId="77777777" w:rsidR="00FC4EDC" w:rsidRPr="00D94268" w:rsidRDefault="00FC4EDC" w:rsidP="00752A4E">
      <w:pPr>
        <w:rPr>
          <w:rFonts w:cstheme="majorHAnsi"/>
          <w:lang w:val="de-AT"/>
        </w:rPr>
      </w:pPr>
    </w:p>
    <w:p w14:paraId="1455AD8C" w14:textId="77777777" w:rsidR="003267FD" w:rsidRPr="00D94268" w:rsidRDefault="003267FD" w:rsidP="003267FD">
      <w:pPr>
        <w:spacing w:after="120"/>
        <w:rPr>
          <w:rFonts w:cstheme="majorHAnsi"/>
          <w:b/>
          <w:color w:val="C62115"/>
          <w:sz w:val="22"/>
          <w:lang w:val="de-CH"/>
        </w:rPr>
      </w:pPr>
      <w:proofErr w:type="spellStart"/>
      <w:r w:rsidRPr="00D94268">
        <w:rPr>
          <w:rFonts w:cstheme="majorHAnsi"/>
          <w:b/>
          <w:color w:val="002060"/>
          <w:sz w:val="22"/>
        </w:rPr>
        <w:t>Nachverfolgung</w:t>
      </w:r>
      <w:proofErr w:type="spellEnd"/>
      <w:r w:rsidRPr="00D94268">
        <w:rPr>
          <w:rFonts w:cstheme="majorHAnsi"/>
          <w:b/>
          <w:color w:val="002060"/>
          <w:sz w:val="22"/>
        </w:rPr>
        <w:t xml:space="preserve"> der </w:t>
      </w:r>
      <w:proofErr w:type="spellStart"/>
      <w:r w:rsidRPr="00D94268">
        <w:rPr>
          <w:rFonts w:cstheme="majorHAnsi"/>
          <w:b/>
          <w:color w:val="002060"/>
          <w:sz w:val="22"/>
        </w:rPr>
        <w:t>Versionen</w:t>
      </w:r>
      <w:proofErr w:type="spellEnd"/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6378"/>
        <w:gridCol w:w="1276"/>
      </w:tblGrid>
      <w:tr w:rsidR="003267FD" w:rsidRPr="00D94268" w14:paraId="1AE3B8C3" w14:textId="77777777" w:rsidTr="00505F8E">
        <w:trPr>
          <w:trHeight w:val="397"/>
        </w:trPr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5EF7EA5" w14:textId="77777777" w:rsidR="003267FD" w:rsidRPr="00D94268" w:rsidRDefault="003267FD" w:rsidP="00505F8E">
            <w:pPr>
              <w:rPr>
                <w:rFonts w:cstheme="majorHAnsi"/>
                <w:b/>
                <w:bCs/>
                <w:color w:val="17365D"/>
                <w:sz w:val="20"/>
                <w:szCs w:val="16"/>
                <w:lang w:val="de-CH"/>
              </w:rPr>
            </w:pPr>
            <w:r w:rsidRPr="00D94268">
              <w:rPr>
                <w:rFonts w:cstheme="majorHAnsi"/>
                <w:b/>
                <w:bCs/>
                <w:color w:val="17365D"/>
                <w:sz w:val="20"/>
                <w:szCs w:val="16"/>
                <w:lang w:val="de-CH"/>
              </w:rPr>
              <w:t>Version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FDA4EEB" w14:textId="77777777" w:rsidR="003267FD" w:rsidRPr="00D94268" w:rsidRDefault="003267FD" w:rsidP="00505F8E">
            <w:pPr>
              <w:rPr>
                <w:rFonts w:cstheme="majorHAnsi"/>
                <w:b/>
                <w:bCs/>
                <w:color w:val="17365D"/>
                <w:sz w:val="20"/>
                <w:szCs w:val="16"/>
                <w:lang w:val="de-CH"/>
              </w:rPr>
            </w:pPr>
            <w:r w:rsidRPr="00D94268">
              <w:rPr>
                <w:rFonts w:cstheme="majorHAnsi"/>
                <w:b/>
                <w:bCs/>
                <w:color w:val="17365D"/>
                <w:sz w:val="20"/>
                <w:szCs w:val="16"/>
                <w:lang w:val="de-CH"/>
              </w:rPr>
              <w:t>Kommentar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5125215" w14:textId="77777777" w:rsidR="003267FD" w:rsidRPr="00D94268" w:rsidRDefault="003267FD" w:rsidP="00505F8E">
            <w:pPr>
              <w:jc w:val="center"/>
              <w:rPr>
                <w:rFonts w:cstheme="majorHAnsi"/>
                <w:b/>
                <w:bCs/>
                <w:color w:val="17365D"/>
                <w:sz w:val="20"/>
                <w:szCs w:val="16"/>
                <w:lang w:val="de-CH"/>
              </w:rPr>
            </w:pPr>
            <w:r w:rsidRPr="00D94268">
              <w:rPr>
                <w:rFonts w:cstheme="majorHAnsi"/>
                <w:b/>
                <w:bCs/>
                <w:color w:val="17365D"/>
                <w:sz w:val="20"/>
                <w:szCs w:val="16"/>
                <w:lang w:val="de-CH"/>
              </w:rPr>
              <w:t>Stand</w:t>
            </w:r>
          </w:p>
        </w:tc>
      </w:tr>
      <w:tr w:rsidR="003267FD" w:rsidRPr="00D94268" w14:paraId="60AD50F6" w14:textId="77777777" w:rsidTr="00505F8E"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33CF1B" w14:textId="10F41216" w:rsidR="003267FD" w:rsidRPr="00D94268" w:rsidRDefault="000B6F01" w:rsidP="00505F8E">
            <w:pPr>
              <w:rPr>
                <w:rFonts w:cstheme="majorHAnsi"/>
                <w:bCs/>
                <w:color w:val="000000"/>
                <w:sz w:val="20"/>
                <w:szCs w:val="16"/>
                <w:lang w:val="de-CH"/>
              </w:rPr>
            </w:pPr>
            <w:r>
              <w:rPr>
                <w:rFonts w:cstheme="majorHAnsi"/>
                <w:bCs/>
                <w:color w:val="000000"/>
                <w:sz w:val="20"/>
                <w:szCs w:val="16"/>
                <w:lang w:val="de-CH"/>
              </w:rPr>
              <w:t>0.1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D167A" w14:textId="5859FFD3" w:rsidR="003267FD" w:rsidRPr="00D94268" w:rsidRDefault="000B6F01" w:rsidP="00505F8E">
            <w:pPr>
              <w:rPr>
                <w:rFonts w:cstheme="majorHAnsi"/>
                <w:sz w:val="20"/>
                <w:szCs w:val="16"/>
                <w:lang w:val="de-AT"/>
              </w:rPr>
            </w:pPr>
            <w:r>
              <w:rPr>
                <w:rFonts w:cstheme="majorHAnsi"/>
                <w:sz w:val="20"/>
                <w:szCs w:val="16"/>
                <w:lang w:val="de-AT"/>
              </w:rPr>
              <w:t>Entwurf einer allgemeinen Checkliste für LCA-Tools anhand Projekt ARGE Holcim Zement zur Freigabe für das PKR-Gremium</w:t>
            </w:r>
          </w:p>
          <w:p w14:paraId="20740DBB" w14:textId="77777777" w:rsidR="003267FD" w:rsidRPr="00D94268" w:rsidRDefault="003267FD" w:rsidP="00505F8E">
            <w:pPr>
              <w:rPr>
                <w:rFonts w:cstheme="majorHAnsi"/>
                <w:color w:val="000000"/>
                <w:sz w:val="20"/>
                <w:szCs w:val="16"/>
                <w:lang w:val="de-CH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F7662" w14:textId="0E3A7AD7" w:rsidR="003267FD" w:rsidRPr="00D94268" w:rsidRDefault="000B6F01" w:rsidP="00505F8E">
            <w:pPr>
              <w:rPr>
                <w:rFonts w:cstheme="majorHAnsi"/>
                <w:color w:val="000000"/>
                <w:sz w:val="20"/>
                <w:szCs w:val="16"/>
                <w:highlight w:val="yellow"/>
                <w:lang w:val="de-CH"/>
              </w:rPr>
            </w:pPr>
            <w:r>
              <w:rPr>
                <w:rFonts w:cstheme="majorHAnsi"/>
                <w:sz w:val="20"/>
                <w:szCs w:val="16"/>
              </w:rPr>
              <w:t>16.5.2023</w:t>
            </w:r>
          </w:p>
        </w:tc>
      </w:tr>
      <w:tr w:rsidR="00445578" w:rsidRPr="002D302F" w14:paraId="5CC77F7A" w14:textId="77777777" w:rsidTr="00505F8E"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A47B02" w14:textId="53A463F2" w:rsidR="00445578" w:rsidRPr="00D94268" w:rsidRDefault="002D302F" w:rsidP="00505F8E">
            <w:pPr>
              <w:rPr>
                <w:rFonts w:cstheme="majorHAnsi"/>
                <w:bCs/>
                <w:color w:val="000000"/>
                <w:sz w:val="20"/>
                <w:szCs w:val="16"/>
                <w:lang w:val="de-CH"/>
              </w:rPr>
            </w:pPr>
            <w:r>
              <w:rPr>
                <w:rFonts w:cstheme="majorHAnsi"/>
                <w:bCs/>
                <w:color w:val="000000"/>
                <w:sz w:val="20"/>
                <w:szCs w:val="16"/>
                <w:lang w:val="de-CH"/>
              </w:rPr>
              <w:t>1.0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C1DC" w14:textId="063BA9E1" w:rsidR="00445578" w:rsidRPr="00D94268" w:rsidRDefault="002D302F" w:rsidP="00505F8E">
            <w:pPr>
              <w:rPr>
                <w:rFonts w:cstheme="majorHAnsi"/>
                <w:sz w:val="20"/>
                <w:szCs w:val="16"/>
                <w:lang w:val="de-AT"/>
              </w:rPr>
            </w:pPr>
            <w:r>
              <w:rPr>
                <w:rFonts w:cstheme="majorHAnsi"/>
                <w:sz w:val="20"/>
                <w:szCs w:val="16"/>
                <w:lang w:val="de-AT"/>
              </w:rPr>
              <w:t>Freigegebene Version für EPD-Erstellung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CEF5B" w14:textId="3F76A44E" w:rsidR="00445578" w:rsidRPr="00C1446C" w:rsidRDefault="002D302F" w:rsidP="00505F8E">
            <w:pPr>
              <w:rPr>
                <w:rFonts w:cstheme="majorHAnsi"/>
                <w:sz w:val="20"/>
                <w:szCs w:val="16"/>
                <w:lang w:val="de-AT"/>
              </w:rPr>
            </w:pPr>
            <w:r>
              <w:rPr>
                <w:rFonts w:cstheme="majorHAnsi"/>
                <w:sz w:val="20"/>
                <w:szCs w:val="16"/>
                <w:lang w:val="de-AT"/>
              </w:rPr>
              <w:t>20.09.2023</w:t>
            </w:r>
          </w:p>
        </w:tc>
      </w:tr>
      <w:tr w:rsidR="00063FD0" w:rsidRPr="002D302F" w14:paraId="5B40B22D" w14:textId="77777777" w:rsidTr="00505F8E"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C72CA" w14:textId="15C41626" w:rsidR="00063FD0" w:rsidRDefault="00063FD0" w:rsidP="00505F8E">
            <w:pPr>
              <w:rPr>
                <w:rFonts w:cstheme="majorHAnsi"/>
                <w:bCs/>
                <w:color w:val="000000"/>
                <w:sz w:val="20"/>
                <w:szCs w:val="16"/>
                <w:lang w:val="de-CH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CB4C0" w14:textId="36B9ECF4" w:rsidR="00063FD0" w:rsidRDefault="00063FD0" w:rsidP="00505F8E">
            <w:pPr>
              <w:rPr>
                <w:rFonts w:cstheme="majorHAnsi"/>
                <w:sz w:val="20"/>
                <w:szCs w:val="16"/>
                <w:lang w:val="de-A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F363E" w14:textId="20C4BE01" w:rsidR="00063FD0" w:rsidRDefault="00063FD0" w:rsidP="00505F8E">
            <w:pPr>
              <w:rPr>
                <w:rFonts w:cstheme="majorHAnsi"/>
                <w:sz w:val="20"/>
                <w:szCs w:val="16"/>
                <w:lang w:val="de-AT"/>
              </w:rPr>
            </w:pPr>
          </w:p>
        </w:tc>
      </w:tr>
    </w:tbl>
    <w:p w14:paraId="05214F9C" w14:textId="77777777" w:rsidR="003267FD" w:rsidRPr="00D94268" w:rsidRDefault="003267FD" w:rsidP="005C3149">
      <w:pPr>
        <w:jc w:val="both"/>
        <w:rPr>
          <w:rFonts w:cstheme="majorHAnsi"/>
          <w:lang w:val="de-AT"/>
        </w:rPr>
      </w:pPr>
    </w:p>
    <w:p w14:paraId="2BE6A5AE" w14:textId="77777777" w:rsidR="003267FD" w:rsidRPr="00D94268" w:rsidRDefault="003267FD" w:rsidP="005C3149">
      <w:pPr>
        <w:jc w:val="both"/>
        <w:rPr>
          <w:rFonts w:cstheme="majorHAnsi"/>
          <w:lang w:val="de-AT"/>
        </w:rPr>
      </w:pPr>
    </w:p>
    <w:p w14:paraId="6ACB76D0" w14:textId="60218598" w:rsidR="005701FF" w:rsidRPr="00D94268" w:rsidRDefault="00752A4E" w:rsidP="005C3149">
      <w:pPr>
        <w:jc w:val="both"/>
        <w:rPr>
          <w:rFonts w:cstheme="majorHAnsi"/>
          <w:lang w:val="de-AT"/>
        </w:rPr>
      </w:pPr>
      <w:r w:rsidRPr="00D94268">
        <w:rPr>
          <w:rFonts w:cstheme="majorHAnsi"/>
          <w:lang w:val="de-AT"/>
        </w:rPr>
        <w:t xml:space="preserve">Dieses Dokument basiert auf der Grundlage für Verifizierung </w:t>
      </w:r>
      <w:r w:rsidR="000B6F01">
        <w:rPr>
          <w:rFonts w:cstheme="majorHAnsi"/>
          <w:lang w:val="de-AT"/>
        </w:rPr>
        <w:t xml:space="preserve">von Tools </w:t>
      </w:r>
      <w:r w:rsidRPr="00D94268">
        <w:rPr>
          <w:rFonts w:cstheme="majorHAnsi"/>
          <w:lang w:val="de-AT"/>
        </w:rPr>
        <w:t>der ECO Platform</w:t>
      </w:r>
      <w:r w:rsidR="002D302F">
        <w:rPr>
          <w:rFonts w:cstheme="majorHAnsi"/>
          <w:lang w:val="de-AT"/>
        </w:rPr>
        <w:t>.</w:t>
      </w:r>
    </w:p>
    <w:p w14:paraId="329925AB" w14:textId="3E4030DB" w:rsidR="00FC4EDC" w:rsidRPr="00D94268" w:rsidRDefault="00FC4EDC" w:rsidP="005C3149">
      <w:pPr>
        <w:jc w:val="both"/>
        <w:rPr>
          <w:rFonts w:cstheme="majorHAnsi"/>
          <w:lang w:val="de-AT"/>
        </w:rPr>
      </w:pPr>
      <w:r w:rsidRPr="00D94268">
        <w:rPr>
          <w:rFonts w:cstheme="majorHAnsi"/>
          <w:lang w:val="de-AT"/>
        </w:rPr>
        <w:t xml:space="preserve">Es dient als Vorlage für den Verifizierungsbericht und darf im Zuge der Verifizierung erweitert, nicht jedoch gekürzt werden. </w:t>
      </w:r>
      <w:r w:rsidR="00D20249" w:rsidRPr="00D94268">
        <w:rPr>
          <w:rFonts w:cstheme="majorHAnsi"/>
          <w:lang w:val="de-AT"/>
        </w:rPr>
        <w:t xml:space="preserve">Anmerkungen </w:t>
      </w:r>
      <w:r w:rsidR="00BD5C62">
        <w:rPr>
          <w:rFonts w:cstheme="majorHAnsi"/>
          <w:lang w:val="de-AT"/>
        </w:rPr>
        <w:t>zu den Punkten in der Liste und etwaige z</w:t>
      </w:r>
      <w:r w:rsidR="00BD5C62" w:rsidRPr="00D94268">
        <w:rPr>
          <w:rFonts w:cstheme="majorHAnsi"/>
          <w:lang w:val="de-AT"/>
        </w:rPr>
        <w:t xml:space="preserve">usätzlich geprüfte Punkte und Anmerkungen </w:t>
      </w:r>
      <w:r w:rsidR="00BD5C62">
        <w:rPr>
          <w:rFonts w:cstheme="majorHAnsi"/>
          <w:lang w:val="de-AT"/>
        </w:rPr>
        <w:t xml:space="preserve">müssen </w:t>
      </w:r>
      <w:r w:rsidR="00D20249" w:rsidRPr="00D94268">
        <w:rPr>
          <w:rFonts w:cstheme="majorHAnsi"/>
          <w:lang w:val="de-AT"/>
        </w:rPr>
        <w:t xml:space="preserve">im M-Dokument 19a abgehandelt werden, die Konformitätsbestätigung </w:t>
      </w:r>
      <w:r w:rsidR="00F167F2">
        <w:rPr>
          <w:rFonts w:cstheme="majorHAnsi"/>
          <w:lang w:val="de-AT"/>
        </w:rPr>
        <w:t xml:space="preserve">muss </w:t>
      </w:r>
      <w:r w:rsidR="00D20249" w:rsidRPr="00D94268">
        <w:rPr>
          <w:rFonts w:cstheme="majorHAnsi"/>
          <w:lang w:val="de-AT"/>
        </w:rPr>
        <w:t>dann in diesen Bericht übertragen werden.</w:t>
      </w:r>
    </w:p>
    <w:p w14:paraId="50CBAFB8" w14:textId="31211616" w:rsidR="00D616BF" w:rsidRPr="00D94268" w:rsidRDefault="00D616BF" w:rsidP="005C3149">
      <w:pPr>
        <w:jc w:val="both"/>
        <w:rPr>
          <w:rFonts w:cstheme="majorHAnsi"/>
          <w:lang w:val="de-AT"/>
        </w:rPr>
      </w:pPr>
    </w:p>
    <w:p w14:paraId="14210FD9" w14:textId="77777777" w:rsidR="00B0366A" w:rsidRPr="00D94268" w:rsidRDefault="00B0366A">
      <w:pPr>
        <w:rPr>
          <w:rFonts w:eastAsiaTheme="majorEastAsia" w:cstheme="majorHAnsi"/>
          <w:b/>
          <w:spacing w:val="5"/>
          <w:kern w:val="28"/>
          <w:sz w:val="44"/>
          <w:szCs w:val="52"/>
          <w:u w:val="single"/>
          <w:lang w:val="de-AT"/>
        </w:rPr>
      </w:pPr>
      <w:r w:rsidRPr="00D94268">
        <w:rPr>
          <w:rFonts w:cstheme="majorHAnsi"/>
          <w:b/>
          <w:sz w:val="44"/>
          <w:u w:val="single"/>
          <w:lang w:val="de-AT"/>
        </w:rPr>
        <w:br w:type="page"/>
      </w:r>
    </w:p>
    <w:p w14:paraId="189E5EB5" w14:textId="77777777" w:rsidR="00B0366A" w:rsidRPr="00D94268" w:rsidRDefault="00B0366A" w:rsidP="007F4E23">
      <w:pPr>
        <w:pStyle w:val="Titel"/>
        <w:rPr>
          <w:rFonts w:cstheme="majorHAnsi"/>
          <w:b/>
          <w:sz w:val="44"/>
          <w:u w:val="single"/>
          <w:lang w:val="de-AT"/>
        </w:rPr>
      </w:pPr>
    </w:p>
    <w:p w14:paraId="7D421153" w14:textId="5369B054" w:rsidR="00B167E2" w:rsidRPr="00D94268" w:rsidRDefault="003F16C9" w:rsidP="007F4E23">
      <w:pPr>
        <w:pStyle w:val="Titel"/>
        <w:rPr>
          <w:rFonts w:cstheme="majorHAnsi"/>
          <w:b/>
          <w:sz w:val="44"/>
          <w:u w:val="single"/>
          <w:lang w:val="de-AT"/>
        </w:rPr>
      </w:pPr>
      <w:r w:rsidRPr="00D94268">
        <w:rPr>
          <w:rFonts w:cstheme="majorHAnsi"/>
          <w:b/>
          <w:sz w:val="44"/>
          <w:u w:val="single"/>
          <w:lang w:val="de-AT"/>
        </w:rPr>
        <w:t>Verifizierungsbericht</w:t>
      </w:r>
    </w:p>
    <w:p w14:paraId="2BB50098" w14:textId="77777777" w:rsidR="002349B3" w:rsidRPr="00D94268" w:rsidRDefault="002349B3" w:rsidP="002349B3">
      <w:pPr>
        <w:pStyle w:val="Titel"/>
        <w:rPr>
          <w:rFonts w:cstheme="majorHAnsi"/>
          <w:sz w:val="26"/>
          <w:szCs w:val="26"/>
          <w:lang w:val="de-AT"/>
        </w:rPr>
      </w:pPr>
      <w:bookmarkStart w:id="0" w:name="_Hlk66271631"/>
    </w:p>
    <w:p w14:paraId="59E497B1" w14:textId="20F3360F" w:rsidR="002349B3" w:rsidRPr="00D94268" w:rsidRDefault="002349B3" w:rsidP="002349B3">
      <w:pPr>
        <w:pStyle w:val="Titel"/>
        <w:rPr>
          <w:rFonts w:cstheme="majorHAnsi"/>
          <w:spacing w:val="19"/>
          <w:sz w:val="24"/>
          <w:szCs w:val="24"/>
          <w:lang w:val="de-AT"/>
        </w:rPr>
      </w:pPr>
      <w:r w:rsidRPr="00D94268">
        <w:rPr>
          <w:rFonts w:cstheme="majorHAnsi"/>
          <w:sz w:val="24"/>
          <w:szCs w:val="24"/>
          <w:lang w:val="de-AT"/>
        </w:rPr>
        <w:t xml:space="preserve">der Österreichischen </w:t>
      </w:r>
      <w:r w:rsidRPr="00D94268">
        <w:rPr>
          <w:rFonts w:cstheme="majorHAnsi"/>
          <w:spacing w:val="3"/>
          <w:sz w:val="24"/>
          <w:szCs w:val="24"/>
          <w:lang w:val="de-AT"/>
        </w:rPr>
        <w:t>Bau-EPD GmbH für d</w:t>
      </w:r>
      <w:r w:rsidR="00284766">
        <w:rPr>
          <w:rFonts w:cstheme="majorHAnsi"/>
          <w:spacing w:val="3"/>
          <w:sz w:val="24"/>
          <w:szCs w:val="24"/>
          <w:lang w:val="de-AT"/>
        </w:rPr>
        <w:t>as LCA-Tool</w:t>
      </w:r>
      <w:r w:rsidRPr="00D94268">
        <w:rPr>
          <w:rFonts w:cstheme="majorHAnsi"/>
          <w:spacing w:val="19"/>
          <w:sz w:val="24"/>
          <w:szCs w:val="24"/>
          <w:lang w:val="de-AT"/>
        </w:rPr>
        <w:t xml:space="preserve"> </w:t>
      </w:r>
    </w:p>
    <w:p w14:paraId="319C3E4A" w14:textId="75F14614" w:rsidR="002349B3" w:rsidRPr="00D94268" w:rsidRDefault="00284766" w:rsidP="002349B3">
      <w:pPr>
        <w:pStyle w:val="Titel"/>
        <w:rPr>
          <w:rFonts w:cstheme="majorHAnsi"/>
          <w:spacing w:val="19"/>
          <w:sz w:val="24"/>
          <w:szCs w:val="24"/>
          <w:lang w:val="de-AT"/>
        </w:rPr>
      </w:pPr>
      <w:r>
        <w:rPr>
          <w:rFonts w:cstheme="majorHAnsi"/>
          <w:b/>
          <w:i/>
          <w:sz w:val="30"/>
          <w:szCs w:val="30"/>
          <w:lang w:val="de-AT"/>
        </w:rPr>
        <w:t>LCA-Tool</w:t>
      </w:r>
      <w:r w:rsidR="002349B3" w:rsidRPr="00D94268">
        <w:rPr>
          <w:rFonts w:cstheme="majorHAnsi"/>
          <w:b/>
          <w:i/>
          <w:sz w:val="30"/>
          <w:szCs w:val="30"/>
          <w:lang w:val="de-AT"/>
        </w:rPr>
        <w:t>-</w:t>
      </w:r>
      <w:r w:rsidR="002349B3" w:rsidRPr="00D94268">
        <w:rPr>
          <w:rFonts w:cstheme="majorHAnsi"/>
          <w:b/>
          <w:i/>
          <w:sz w:val="30"/>
          <w:szCs w:val="30"/>
          <w:highlight w:val="yellow"/>
          <w:lang w:val="de-AT"/>
        </w:rPr>
        <w:t>20XX-Y</w:t>
      </w:r>
      <w:r w:rsidR="002349B3" w:rsidRPr="00D94268">
        <w:rPr>
          <w:rFonts w:cstheme="majorHAnsi"/>
          <w:b/>
          <w:w w:val="101"/>
          <w:sz w:val="30"/>
          <w:szCs w:val="30"/>
          <w:lang w:val="de-AT"/>
        </w:rPr>
        <w:t xml:space="preserve"> </w:t>
      </w:r>
      <w:r w:rsidR="002349B3" w:rsidRPr="00D94268">
        <w:rPr>
          <w:rFonts w:cstheme="majorHAnsi"/>
          <w:sz w:val="24"/>
          <w:szCs w:val="24"/>
          <w:lang w:val="de-AT"/>
        </w:rPr>
        <w:t>für</w:t>
      </w:r>
      <w:r w:rsidR="002349B3" w:rsidRPr="00D94268">
        <w:rPr>
          <w:rFonts w:cstheme="majorHAnsi"/>
          <w:spacing w:val="4"/>
          <w:sz w:val="30"/>
          <w:szCs w:val="30"/>
          <w:lang w:val="de-AT"/>
        </w:rPr>
        <w:t xml:space="preserve"> </w:t>
      </w:r>
      <w:r w:rsidR="002349B3" w:rsidRPr="00D94268">
        <w:rPr>
          <w:rFonts w:cstheme="majorHAnsi"/>
          <w:b/>
          <w:i/>
          <w:w w:val="101"/>
          <w:sz w:val="30"/>
          <w:szCs w:val="30"/>
          <w:lang w:val="de-AT"/>
        </w:rPr>
        <w:t xml:space="preserve">Produkt </w:t>
      </w:r>
      <w:r w:rsidR="002349B3" w:rsidRPr="00D94268">
        <w:rPr>
          <w:rFonts w:cstheme="majorHAnsi"/>
          <w:b/>
          <w:i/>
          <w:w w:val="101"/>
          <w:sz w:val="30"/>
          <w:szCs w:val="30"/>
          <w:highlight w:val="yellow"/>
          <w:lang w:val="de-AT"/>
        </w:rPr>
        <w:t>XXX</w:t>
      </w:r>
      <w:r w:rsidR="002349B3" w:rsidRPr="00D94268">
        <w:rPr>
          <w:rFonts w:cstheme="majorHAnsi"/>
          <w:sz w:val="30"/>
          <w:szCs w:val="30"/>
          <w:lang w:val="de-AT"/>
        </w:rPr>
        <w:t xml:space="preserve"> </w:t>
      </w:r>
      <w:r w:rsidR="002349B3" w:rsidRPr="00D94268">
        <w:rPr>
          <w:rFonts w:cstheme="majorHAnsi"/>
          <w:sz w:val="24"/>
          <w:szCs w:val="24"/>
          <w:lang w:val="de-AT"/>
        </w:rPr>
        <w:t>der Firma</w:t>
      </w:r>
      <w:r w:rsidR="002349B3" w:rsidRPr="00D94268">
        <w:rPr>
          <w:rFonts w:cstheme="majorHAnsi"/>
          <w:spacing w:val="4"/>
          <w:sz w:val="30"/>
          <w:szCs w:val="30"/>
          <w:lang w:val="de-AT"/>
        </w:rPr>
        <w:t xml:space="preserve"> </w:t>
      </w:r>
      <w:r w:rsidR="002349B3" w:rsidRPr="00D94268">
        <w:rPr>
          <w:rFonts w:cstheme="majorHAnsi"/>
          <w:b/>
          <w:i/>
          <w:w w:val="101"/>
          <w:sz w:val="30"/>
          <w:szCs w:val="30"/>
          <w:highlight w:val="yellow"/>
          <w:lang w:val="de-AT"/>
        </w:rPr>
        <w:t>XXX</w:t>
      </w:r>
      <w:r w:rsidR="002349B3" w:rsidRPr="00D94268">
        <w:rPr>
          <w:rFonts w:cstheme="majorHAnsi"/>
          <w:b/>
          <w:i/>
          <w:w w:val="101"/>
          <w:sz w:val="30"/>
          <w:szCs w:val="30"/>
          <w:lang w:val="de-AT"/>
        </w:rPr>
        <w:t>.</w:t>
      </w:r>
    </w:p>
    <w:bookmarkEnd w:id="0"/>
    <w:p w14:paraId="31C10709" w14:textId="3F9F242A" w:rsidR="00FD079C" w:rsidRPr="00D430AA" w:rsidRDefault="00FD079C" w:rsidP="00FD079C">
      <w:pPr>
        <w:rPr>
          <w:rFonts w:cstheme="majorHAnsi"/>
          <w:lang w:val="es-AR"/>
        </w:rPr>
      </w:pPr>
      <w:proofErr w:type="spellStart"/>
      <w:r w:rsidRPr="00D430AA">
        <w:rPr>
          <w:rFonts w:cstheme="majorHAnsi"/>
          <w:lang w:val="es-AR"/>
        </w:rPr>
        <w:t>Gemäß</w:t>
      </w:r>
      <w:proofErr w:type="spellEnd"/>
      <w:r w:rsidRPr="00D430AA">
        <w:rPr>
          <w:rFonts w:cstheme="majorHAnsi"/>
          <w:lang w:val="es-AR"/>
        </w:rPr>
        <w:t xml:space="preserve"> EN 15804:2012+A2:2019</w:t>
      </w:r>
      <w:r w:rsidR="00632AEF">
        <w:rPr>
          <w:rFonts w:cstheme="majorHAnsi"/>
          <w:lang w:val="es-AR"/>
        </w:rPr>
        <w:t>+AC:2022</w:t>
      </w:r>
      <w:r w:rsidRPr="00D430AA">
        <w:rPr>
          <w:rFonts w:cstheme="majorHAnsi"/>
          <w:lang w:val="es-AR"/>
        </w:rPr>
        <w:tab/>
      </w:r>
      <w:r w:rsidRPr="00D430AA">
        <w:rPr>
          <w:rFonts w:cstheme="majorHAnsi"/>
          <w:lang w:val="es-AR"/>
        </w:rPr>
        <w:tab/>
      </w:r>
      <w:sdt>
        <w:sdtPr>
          <w:rPr>
            <w:rFonts w:cstheme="majorHAnsi"/>
            <w:lang w:val="es-AR"/>
          </w:rPr>
          <w:id w:val="-808784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es-AR"/>
            </w:rPr>
            <w:t>☐</w:t>
          </w:r>
        </w:sdtContent>
      </w:sdt>
    </w:p>
    <w:p w14:paraId="57933DB0" w14:textId="480DC4A2" w:rsidR="00FD079C" w:rsidRPr="00D94268" w:rsidRDefault="00FD079C" w:rsidP="00FD079C">
      <w:pPr>
        <w:tabs>
          <w:tab w:val="left" w:pos="4962"/>
        </w:tabs>
        <w:rPr>
          <w:rFonts w:cstheme="majorHAnsi"/>
          <w:lang w:val="de-AT"/>
        </w:rPr>
      </w:pPr>
      <w:r w:rsidRPr="00D94268">
        <w:rPr>
          <w:rFonts w:cstheme="majorHAnsi"/>
          <w:lang w:val="de-AT"/>
        </w:rPr>
        <w:t>Erstbericht</w:t>
      </w:r>
      <w:r w:rsidRPr="00D94268">
        <w:rPr>
          <w:rFonts w:cstheme="majorHAnsi"/>
          <w:lang w:val="de-AT"/>
        </w:rPr>
        <w:tab/>
      </w:r>
      <w:sdt>
        <w:sdtPr>
          <w:rPr>
            <w:rFonts w:cstheme="majorHAnsi"/>
            <w:lang w:val="de-AT"/>
          </w:rPr>
          <w:id w:val="-74510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de-AT"/>
            </w:rPr>
            <w:t>☐</w:t>
          </w:r>
        </w:sdtContent>
      </w:sdt>
      <w:r w:rsidRPr="00D94268">
        <w:rPr>
          <w:rFonts w:cstheme="majorHAnsi"/>
          <w:lang w:val="de-AT"/>
        </w:rPr>
        <w:tab/>
        <w:t>Datum:</w:t>
      </w:r>
      <w:r>
        <w:rPr>
          <w:rFonts w:cstheme="majorHAnsi"/>
          <w:lang w:val="de-AT"/>
        </w:rPr>
        <w:t xml:space="preserve"> </w:t>
      </w:r>
    </w:p>
    <w:p w14:paraId="46B25E95" w14:textId="77777777" w:rsidR="00FD079C" w:rsidRPr="00D94268" w:rsidRDefault="00FD079C" w:rsidP="00FD079C">
      <w:pPr>
        <w:tabs>
          <w:tab w:val="left" w:pos="4962"/>
        </w:tabs>
        <w:rPr>
          <w:rFonts w:cstheme="majorHAnsi"/>
          <w:lang w:val="de-AT"/>
        </w:rPr>
      </w:pPr>
      <w:r w:rsidRPr="00D94268">
        <w:rPr>
          <w:rFonts w:cstheme="majorHAnsi"/>
          <w:lang w:val="de-AT"/>
        </w:rPr>
        <w:t xml:space="preserve">Zwischenbericht Nr.                        </w:t>
      </w:r>
      <w:r w:rsidRPr="00D94268">
        <w:rPr>
          <w:rFonts w:cstheme="majorHAnsi"/>
          <w:lang w:val="de-AT"/>
        </w:rPr>
        <w:tab/>
        <w:t>__</w:t>
      </w:r>
      <w:r w:rsidRPr="00D94268">
        <w:rPr>
          <w:rFonts w:cstheme="majorHAnsi"/>
          <w:lang w:val="de-AT"/>
        </w:rPr>
        <w:tab/>
        <w:t>Datum:</w:t>
      </w:r>
    </w:p>
    <w:p w14:paraId="43E34535" w14:textId="77777777" w:rsidR="00FD079C" w:rsidRPr="00D94268" w:rsidRDefault="00FD079C" w:rsidP="00FD079C">
      <w:pPr>
        <w:tabs>
          <w:tab w:val="left" w:pos="4962"/>
        </w:tabs>
        <w:rPr>
          <w:rFonts w:cstheme="majorHAnsi"/>
          <w:lang w:val="de-AT"/>
        </w:rPr>
      </w:pPr>
      <w:r w:rsidRPr="00D94268">
        <w:rPr>
          <w:rFonts w:cstheme="majorHAnsi"/>
          <w:lang w:val="de-AT"/>
        </w:rPr>
        <w:t>Endbericht</w:t>
      </w:r>
      <w:r w:rsidRPr="00D94268">
        <w:rPr>
          <w:rFonts w:cstheme="majorHAnsi"/>
          <w:lang w:val="de-AT"/>
        </w:rPr>
        <w:tab/>
      </w:r>
      <w:sdt>
        <w:sdtPr>
          <w:rPr>
            <w:rFonts w:cstheme="majorHAnsi"/>
            <w:lang w:val="de-AT"/>
          </w:rPr>
          <w:id w:val="-1965965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0AA">
            <w:rPr>
              <w:rFonts w:ascii="MS Gothic" w:eastAsia="MS Gothic" w:hAnsi="MS Gothic" w:cstheme="majorHAnsi" w:hint="eastAsia"/>
              <w:lang w:val="de-AT"/>
            </w:rPr>
            <w:t>☐</w:t>
          </w:r>
        </w:sdtContent>
      </w:sdt>
      <w:r w:rsidRPr="00D94268">
        <w:rPr>
          <w:rFonts w:cstheme="majorHAnsi"/>
          <w:lang w:val="de-AT"/>
        </w:rPr>
        <w:tab/>
        <w:t>Datum:</w:t>
      </w:r>
    </w:p>
    <w:p w14:paraId="28A1F761" w14:textId="60870C6D" w:rsidR="00D20249" w:rsidRPr="00D94268" w:rsidRDefault="00D20249" w:rsidP="00D94268">
      <w:pPr>
        <w:rPr>
          <w:rFonts w:cstheme="majorHAnsi"/>
          <w:lang w:val="de-AT"/>
        </w:rPr>
      </w:pPr>
    </w:p>
    <w:p w14:paraId="1F4F4E79" w14:textId="3C8FC061" w:rsidR="00E20ACF" w:rsidRPr="00D94268" w:rsidRDefault="00335CC6">
      <w:pPr>
        <w:rPr>
          <w:rFonts w:eastAsiaTheme="majorEastAsia" w:cstheme="majorHAnsi"/>
          <w:b/>
          <w:bCs/>
          <w:sz w:val="28"/>
          <w:szCs w:val="28"/>
          <w:lang w:val="de-AT"/>
        </w:rPr>
      </w:pPr>
      <w:r w:rsidRPr="00D94268">
        <w:rPr>
          <w:rFonts w:eastAsiaTheme="majorEastAsia" w:cstheme="majorHAnsi"/>
          <w:b/>
          <w:bCs/>
          <w:spacing w:val="5"/>
          <w:kern w:val="28"/>
          <w:szCs w:val="24"/>
          <w:lang w:val="de-AT"/>
        </w:rPr>
        <w:t>Auflistung der Datengrundlagen für die Beurteilung:</w:t>
      </w:r>
    </w:p>
    <w:p w14:paraId="54DEC8A8" w14:textId="35E1CED8" w:rsidR="002349B3" w:rsidRPr="00D94268" w:rsidRDefault="00284766" w:rsidP="007A36B2">
      <w:pPr>
        <w:pStyle w:val="berschrift1"/>
        <w:rPr>
          <w:rFonts w:cstheme="majorHAnsi"/>
          <w:b w:val="0"/>
          <w:bCs w:val="0"/>
          <w:sz w:val="24"/>
          <w:szCs w:val="24"/>
          <w:lang w:val="de-AT"/>
        </w:rPr>
      </w:pPr>
      <w:r>
        <w:rPr>
          <w:rFonts w:cstheme="majorHAnsi"/>
          <w:b w:val="0"/>
          <w:bCs w:val="0"/>
          <w:sz w:val="24"/>
          <w:szCs w:val="24"/>
          <w:lang w:val="de-AT"/>
        </w:rPr>
        <w:t xml:space="preserve">Tool-Datei/Softwareprodukt, Tool-Projektbericht, </w:t>
      </w:r>
      <w:r w:rsidR="00335CC6" w:rsidRPr="00D94268">
        <w:rPr>
          <w:rFonts w:cstheme="majorHAnsi"/>
          <w:b w:val="0"/>
          <w:bCs w:val="0"/>
          <w:sz w:val="24"/>
          <w:szCs w:val="24"/>
          <w:lang w:val="de-AT"/>
        </w:rPr>
        <w:t>Sachbilanz</w:t>
      </w:r>
      <w:r>
        <w:rPr>
          <w:rFonts w:cstheme="majorHAnsi"/>
          <w:b w:val="0"/>
          <w:bCs w:val="0"/>
          <w:sz w:val="24"/>
          <w:szCs w:val="24"/>
          <w:lang w:val="de-AT"/>
        </w:rPr>
        <w:t xml:space="preserve"> erste EPD</w:t>
      </w:r>
      <w:r w:rsidR="002D302F">
        <w:rPr>
          <w:rFonts w:cstheme="majorHAnsi"/>
          <w:b w:val="0"/>
          <w:bCs w:val="0"/>
          <w:sz w:val="24"/>
          <w:szCs w:val="24"/>
          <w:lang w:val="de-AT"/>
        </w:rPr>
        <w:t>/erster Datensatz</w:t>
      </w:r>
      <w:r w:rsidR="00335CC6" w:rsidRPr="00D94268">
        <w:rPr>
          <w:rFonts w:cstheme="majorHAnsi"/>
          <w:b w:val="0"/>
          <w:bCs w:val="0"/>
          <w:sz w:val="24"/>
          <w:szCs w:val="24"/>
          <w:lang w:val="de-AT"/>
        </w:rPr>
        <w:t xml:space="preserve">, Projektbericht, </w:t>
      </w:r>
      <w:r w:rsidR="002D302F">
        <w:rPr>
          <w:rFonts w:cstheme="majorHAnsi"/>
          <w:b w:val="0"/>
          <w:bCs w:val="0"/>
          <w:sz w:val="24"/>
          <w:szCs w:val="24"/>
          <w:lang w:val="de-AT"/>
        </w:rPr>
        <w:t xml:space="preserve">etwaige nachfolgende </w:t>
      </w:r>
      <w:r w:rsidR="00335CC6" w:rsidRPr="00D94268">
        <w:rPr>
          <w:rFonts w:cstheme="majorHAnsi"/>
          <w:b w:val="0"/>
          <w:bCs w:val="0"/>
          <w:sz w:val="24"/>
          <w:szCs w:val="24"/>
          <w:lang w:val="de-AT"/>
        </w:rPr>
        <w:t xml:space="preserve">EPD-Dokument(e), Zusätzliches vom </w:t>
      </w:r>
      <w:r w:rsidR="00335CC6" w:rsidRPr="00D94268">
        <w:rPr>
          <w:rFonts w:cstheme="majorHAnsi"/>
          <w:b w:val="0"/>
          <w:bCs w:val="0"/>
          <w:sz w:val="24"/>
          <w:szCs w:val="24"/>
          <w:highlight w:val="yellow"/>
          <w:lang w:val="de-AT"/>
        </w:rPr>
        <w:t>DATUM</w:t>
      </w:r>
    </w:p>
    <w:p w14:paraId="646D994D" w14:textId="15115461" w:rsidR="007A36B2" w:rsidRPr="00D94268" w:rsidRDefault="00247A5B" w:rsidP="007A36B2">
      <w:pPr>
        <w:pStyle w:val="berschrift1"/>
        <w:rPr>
          <w:rFonts w:cstheme="majorHAnsi"/>
          <w:lang w:val="de-AT"/>
        </w:rPr>
      </w:pPr>
      <w:r w:rsidRPr="00D94268">
        <w:rPr>
          <w:rFonts w:cstheme="majorHAnsi"/>
          <w:lang w:val="de-AT"/>
        </w:rPr>
        <w:t>Verifizierungserklärung</w:t>
      </w:r>
      <w:r w:rsidR="007A36B2" w:rsidRPr="00D94268">
        <w:rPr>
          <w:rFonts w:cstheme="majorHAnsi"/>
          <w:lang w:val="de-AT"/>
        </w:rPr>
        <w:t>:</w:t>
      </w:r>
    </w:p>
    <w:p w14:paraId="5B9EFFC7" w14:textId="5C97CFE5" w:rsidR="00AF0BA6" w:rsidRPr="00D94268" w:rsidRDefault="00612848" w:rsidP="002D13E2">
      <w:pPr>
        <w:spacing w:after="60"/>
        <w:rPr>
          <w:rFonts w:cstheme="majorHAnsi"/>
          <w:sz w:val="22"/>
          <w:lang w:val="de-AT"/>
        </w:rPr>
      </w:pPr>
      <w:r w:rsidRPr="00D94268">
        <w:rPr>
          <w:rFonts w:cstheme="majorHAnsi"/>
          <w:sz w:val="22"/>
          <w:lang w:val="de-AT"/>
        </w:rPr>
        <w:t>Wir bestätigen hiermit</w:t>
      </w:r>
      <w:r w:rsidR="00FC4EDC" w:rsidRPr="00D94268">
        <w:rPr>
          <w:rFonts w:cstheme="majorHAnsi"/>
          <w:sz w:val="22"/>
          <w:lang w:val="de-AT"/>
        </w:rPr>
        <w:t xml:space="preserve"> als unabhängige </w:t>
      </w:r>
      <w:proofErr w:type="spellStart"/>
      <w:r w:rsidR="00FC4EDC" w:rsidRPr="00D94268">
        <w:rPr>
          <w:rFonts w:cstheme="majorHAnsi"/>
          <w:sz w:val="22"/>
          <w:lang w:val="de-AT"/>
        </w:rPr>
        <w:t>Verifizierer</w:t>
      </w:r>
      <w:proofErr w:type="spellEnd"/>
      <w:r w:rsidRPr="00D94268">
        <w:rPr>
          <w:rFonts w:cstheme="majorHAnsi"/>
          <w:sz w:val="22"/>
          <w:lang w:val="de-AT"/>
        </w:rPr>
        <w:t xml:space="preserve">, dass </w:t>
      </w:r>
      <w:r w:rsidR="00AF0BA6" w:rsidRPr="00D94268">
        <w:rPr>
          <w:rFonts w:cstheme="majorHAnsi"/>
          <w:sz w:val="22"/>
          <w:lang w:val="de-AT"/>
        </w:rPr>
        <w:t>d</w:t>
      </w:r>
      <w:r w:rsidR="000B6F01">
        <w:rPr>
          <w:rFonts w:cstheme="majorHAnsi"/>
          <w:sz w:val="22"/>
          <w:lang w:val="de-AT"/>
        </w:rPr>
        <w:t xml:space="preserve">as LCA Tool </w:t>
      </w:r>
      <w:r w:rsidR="000B6F01" w:rsidRPr="000B6F01">
        <w:rPr>
          <w:rFonts w:cstheme="majorHAnsi"/>
          <w:sz w:val="22"/>
          <w:highlight w:val="yellow"/>
          <w:lang w:val="de-AT"/>
        </w:rPr>
        <w:t>Text</w:t>
      </w:r>
      <w:r w:rsidRPr="000B6F01">
        <w:rPr>
          <w:rFonts w:cstheme="majorHAnsi"/>
          <w:b/>
          <w:sz w:val="22"/>
          <w:highlight w:val="yellow"/>
          <w:lang w:val="de-AT"/>
        </w:rPr>
        <w:t>-</w:t>
      </w:r>
      <w:r w:rsidRPr="00D94268">
        <w:rPr>
          <w:rFonts w:cstheme="majorHAnsi"/>
          <w:b/>
          <w:sz w:val="22"/>
          <w:highlight w:val="yellow"/>
          <w:lang w:val="de-AT"/>
        </w:rPr>
        <w:t>20</w:t>
      </w:r>
      <w:r w:rsidR="00F7070F" w:rsidRPr="00D94268">
        <w:rPr>
          <w:rFonts w:cstheme="majorHAnsi"/>
          <w:b/>
          <w:sz w:val="22"/>
          <w:highlight w:val="yellow"/>
          <w:lang w:val="de-AT"/>
        </w:rPr>
        <w:t>XX</w:t>
      </w:r>
      <w:r w:rsidRPr="00D94268">
        <w:rPr>
          <w:rFonts w:cstheme="majorHAnsi"/>
          <w:b/>
          <w:sz w:val="22"/>
          <w:highlight w:val="yellow"/>
          <w:lang w:val="de-AT"/>
        </w:rPr>
        <w:t>-</w:t>
      </w:r>
      <w:r w:rsidR="00F7070F" w:rsidRPr="00D94268">
        <w:rPr>
          <w:rFonts w:cstheme="majorHAnsi"/>
          <w:b/>
          <w:sz w:val="22"/>
          <w:highlight w:val="yellow"/>
          <w:lang w:val="de-AT"/>
        </w:rPr>
        <w:t>Y</w:t>
      </w:r>
      <w:r w:rsidR="00F7070F" w:rsidRPr="00D94268">
        <w:rPr>
          <w:rFonts w:cstheme="majorHAnsi"/>
          <w:b/>
          <w:sz w:val="22"/>
          <w:lang w:val="de-AT"/>
        </w:rPr>
        <w:t xml:space="preserve"> </w:t>
      </w:r>
      <w:r w:rsidRPr="00D94268">
        <w:rPr>
          <w:rFonts w:cstheme="majorHAnsi"/>
          <w:sz w:val="22"/>
          <w:lang w:val="de-AT"/>
        </w:rPr>
        <w:t xml:space="preserve">erstellt für </w:t>
      </w:r>
      <w:r w:rsidR="00F7070F" w:rsidRPr="00D94268">
        <w:rPr>
          <w:rFonts w:cstheme="majorHAnsi"/>
          <w:b/>
          <w:sz w:val="22"/>
          <w:highlight w:val="yellow"/>
          <w:lang w:val="de-AT"/>
        </w:rPr>
        <w:t>Produkt</w:t>
      </w:r>
      <w:r w:rsidR="00F7070F" w:rsidRPr="00D94268">
        <w:rPr>
          <w:rFonts w:cstheme="majorHAnsi"/>
          <w:b/>
          <w:sz w:val="22"/>
          <w:lang w:val="de-AT"/>
        </w:rPr>
        <w:t xml:space="preserve"> </w:t>
      </w:r>
      <w:r w:rsidR="00F7070F" w:rsidRPr="00D94268">
        <w:rPr>
          <w:rFonts w:cstheme="majorHAnsi"/>
          <w:b/>
          <w:sz w:val="22"/>
          <w:highlight w:val="yellow"/>
          <w:lang w:val="de-AT"/>
        </w:rPr>
        <w:t>XXX</w:t>
      </w:r>
      <w:r w:rsidRPr="00D94268">
        <w:rPr>
          <w:rFonts w:cstheme="majorHAnsi"/>
          <w:sz w:val="22"/>
          <w:lang w:val="de-AT"/>
        </w:rPr>
        <w:t xml:space="preserve"> der </w:t>
      </w:r>
      <w:r w:rsidRPr="000B6F01">
        <w:rPr>
          <w:rFonts w:cstheme="majorHAnsi"/>
          <w:sz w:val="22"/>
          <w:highlight w:val="yellow"/>
          <w:lang w:val="de-AT"/>
        </w:rPr>
        <w:t>Firma</w:t>
      </w:r>
      <w:r w:rsidRPr="00D94268">
        <w:rPr>
          <w:rFonts w:cstheme="majorHAnsi"/>
          <w:sz w:val="22"/>
          <w:lang w:val="de-AT"/>
        </w:rPr>
        <w:t xml:space="preserve"> </w:t>
      </w:r>
      <w:r w:rsidR="00F7070F" w:rsidRPr="00D94268">
        <w:rPr>
          <w:rFonts w:cstheme="majorHAnsi"/>
          <w:b/>
          <w:sz w:val="22"/>
          <w:highlight w:val="yellow"/>
          <w:lang w:val="de-AT"/>
        </w:rPr>
        <w:t>XXX</w:t>
      </w:r>
      <w:r w:rsidRPr="00D94268">
        <w:rPr>
          <w:rFonts w:cstheme="majorHAnsi"/>
          <w:sz w:val="22"/>
          <w:lang w:val="de-AT"/>
        </w:rPr>
        <w:t xml:space="preserve"> </w:t>
      </w:r>
      <w:r w:rsidR="00AF0BA6" w:rsidRPr="00D94268">
        <w:rPr>
          <w:rFonts w:cstheme="majorHAnsi"/>
          <w:sz w:val="22"/>
          <w:lang w:val="de-AT"/>
        </w:rPr>
        <w:t xml:space="preserve">und der dazugehörige </w:t>
      </w:r>
      <w:r w:rsidR="000B6F01">
        <w:rPr>
          <w:rFonts w:cstheme="majorHAnsi"/>
          <w:sz w:val="22"/>
          <w:lang w:val="de-AT"/>
        </w:rPr>
        <w:t>LCA-Tool-</w:t>
      </w:r>
      <w:r w:rsidR="00D20249" w:rsidRPr="00D94268">
        <w:rPr>
          <w:rFonts w:cstheme="majorHAnsi"/>
          <w:sz w:val="22"/>
          <w:lang w:val="de-AT"/>
        </w:rPr>
        <w:t xml:space="preserve">Projektbericht </w:t>
      </w:r>
      <w:r w:rsidR="00AF0BA6" w:rsidRPr="00D94268">
        <w:rPr>
          <w:rFonts w:cstheme="majorHAnsi"/>
          <w:sz w:val="22"/>
          <w:lang w:val="de-AT"/>
        </w:rPr>
        <w:t>detailliert geprüft wurden.</w:t>
      </w:r>
    </w:p>
    <w:p w14:paraId="7DC76934" w14:textId="0621B8B5" w:rsidR="00747250" w:rsidRPr="00D94268" w:rsidRDefault="00AF0BA6" w:rsidP="002D13E2">
      <w:pPr>
        <w:spacing w:after="60"/>
        <w:rPr>
          <w:rFonts w:cstheme="majorHAnsi"/>
          <w:sz w:val="22"/>
          <w:lang w:val="de-AT"/>
        </w:rPr>
      </w:pPr>
      <w:r w:rsidRPr="00D94268">
        <w:rPr>
          <w:rFonts w:cstheme="majorHAnsi"/>
          <w:sz w:val="22"/>
          <w:lang w:val="de-AT"/>
        </w:rPr>
        <w:t xml:space="preserve">Es wurden </w:t>
      </w:r>
      <w:r w:rsidR="00612848" w:rsidRPr="00D94268">
        <w:rPr>
          <w:rFonts w:cstheme="majorHAnsi"/>
          <w:sz w:val="22"/>
          <w:lang w:val="de-AT"/>
        </w:rPr>
        <w:t xml:space="preserve">keine relevanten Abweichungen zu </w:t>
      </w:r>
      <w:r w:rsidRPr="00D94268">
        <w:rPr>
          <w:rFonts w:cstheme="majorHAnsi"/>
          <w:sz w:val="22"/>
          <w:lang w:val="de-AT"/>
        </w:rPr>
        <w:t xml:space="preserve">den </w:t>
      </w:r>
      <w:r w:rsidR="00FC4EDC" w:rsidRPr="00D94268">
        <w:rPr>
          <w:rFonts w:cstheme="majorHAnsi"/>
          <w:sz w:val="22"/>
          <w:lang w:val="de-AT"/>
        </w:rPr>
        <w:t xml:space="preserve">geltenden Anforderungen gemäß ÖNORM EN 15804 sowie CEN TR 16970 (soweit dessen Interpretationen von der ECO Platform angenommen wurden) sowie </w:t>
      </w:r>
      <w:r w:rsidR="000834C4" w:rsidRPr="00D94268">
        <w:rPr>
          <w:rFonts w:cstheme="majorHAnsi"/>
          <w:sz w:val="22"/>
          <w:lang w:val="de-AT"/>
        </w:rPr>
        <w:t>den allgemeinen Programmanleitungen (MS-HB</w:t>
      </w:r>
      <w:r w:rsidR="000B6F01">
        <w:rPr>
          <w:rFonts w:cstheme="majorHAnsi"/>
          <w:sz w:val="22"/>
          <w:lang w:val="de-AT"/>
        </w:rPr>
        <w:t xml:space="preserve"> </w:t>
      </w:r>
      <w:r w:rsidR="000834C4" w:rsidRPr="00D94268">
        <w:rPr>
          <w:rFonts w:cstheme="majorHAnsi"/>
          <w:sz w:val="22"/>
          <w:lang w:val="de-AT"/>
        </w:rPr>
        <w:t>und M-Dokumente</w:t>
      </w:r>
      <w:r w:rsidR="000B6F01">
        <w:rPr>
          <w:rFonts w:cstheme="majorHAnsi"/>
          <w:sz w:val="22"/>
          <w:lang w:val="de-AT"/>
        </w:rPr>
        <w:t xml:space="preserve"> </w:t>
      </w:r>
      <w:r w:rsidR="00612848" w:rsidRPr="00D94268">
        <w:rPr>
          <w:rFonts w:cstheme="majorHAnsi"/>
          <w:sz w:val="22"/>
          <w:lang w:val="de-AT"/>
        </w:rPr>
        <w:t xml:space="preserve">und korrespondierenden </w:t>
      </w:r>
      <w:proofErr w:type="spellStart"/>
      <w:r w:rsidR="00612848" w:rsidRPr="00D94268">
        <w:rPr>
          <w:rFonts w:cstheme="majorHAnsi"/>
          <w:sz w:val="22"/>
          <w:lang w:val="de-AT"/>
        </w:rPr>
        <w:t>Produktkategorie</w:t>
      </w:r>
      <w:r w:rsidRPr="00D94268">
        <w:rPr>
          <w:rFonts w:cstheme="majorHAnsi"/>
          <w:sz w:val="22"/>
          <w:lang w:val="de-AT"/>
        </w:rPr>
        <w:t>regeln</w:t>
      </w:r>
      <w:proofErr w:type="spellEnd"/>
      <w:r w:rsidRPr="00D94268">
        <w:rPr>
          <w:rFonts w:cstheme="majorHAnsi"/>
          <w:sz w:val="22"/>
          <w:lang w:val="de-AT"/>
        </w:rPr>
        <w:t xml:space="preserve"> </w:t>
      </w:r>
      <w:r w:rsidR="000834C4" w:rsidRPr="00D94268">
        <w:rPr>
          <w:rFonts w:cstheme="majorHAnsi"/>
          <w:sz w:val="22"/>
          <w:lang w:val="de-AT"/>
        </w:rPr>
        <w:t xml:space="preserve">auf der passenden Normengrundlage </w:t>
      </w:r>
      <w:r w:rsidRPr="00D94268">
        <w:rPr>
          <w:rFonts w:cstheme="majorHAnsi"/>
          <w:sz w:val="22"/>
          <w:lang w:val="de-AT"/>
        </w:rPr>
        <w:t>(</w:t>
      </w:r>
      <w:r w:rsidR="00E80C4C" w:rsidRPr="00D94268">
        <w:rPr>
          <w:rFonts w:cstheme="majorHAnsi"/>
          <w:b/>
          <w:sz w:val="22"/>
          <w:lang w:val="de-AT"/>
        </w:rPr>
        <w:t>PKR</w:t>
      </w:r>
      <w:r w:rsidRPr="00D94268">
        <w:rPr>
          <w:rFonts w:cstheme="majorHAnsi"/>
          <w:b/>
          <w:sz w:val="22"/>
          <w:lang w:val="de-AT"/>
        </w:rPr>
        <w:t xml:space="preserve"> Teil B – </w:t>
      </w:r>
      <w:r w:rsidR="00F7070F" w:rsidRPr="00D94268">
        <w:rPr>
          <w:rFonts w:cstheme="majorHAnsi"/>
          <w:b/>
          <w:sz w:val="22"/>
          <w:highlight w:val="yellow"/>
          <w:lang w:val="de-AT"/>
        </w:rPr>
        <w:t>XXX</w:t>
      </w:r>
      <w:r w:rsidR="00E050E0" w:rsidRPr="00D94268">
        <w:rPr>
          <w:rFonts w:cstheme="majorHAnsi"/>
          <w:b/>
          <w:sz w:val="22"/>
          <w:highlight w:val="yellow"/>
          <w:lang w:val="de-AT"/>
        </w:rPr>
        <w:t xml:space="preserve"> </w:t>
      </w:r>
      <w:r w:rsidRPr="00D94268">
        <w:rPr>
          <w:rFonts w:cstheme="majorHAnsi"/>
          <w:b/>
          <w:sz w:val="22"/>
          <w:highlight w:val="yellow"/>
          <w:lang w:val="de-AT"/>
        </w:rPr>
        <w:t xml:space="preserve">– </w:t>
      </w:r>
      <w:r w:rsidR="00F7070F" w:rsidRPr="00D94268">
        <w:rPr>
          <w:rFonts w:cstheme="majorHAnsi"/>
          <w:b/>
          <w:sz w:val="22"/>
          <w:highlight w:val="yellow"/>
          <w:lang w:val="de-AT"/>
        </w:rPr>
        <w:t>X</w:t>
      </w:r>
      <w:r w:rsidRPr="00D94268">
        <w:rPr>
          <w:rFonts w:cstheme="majorHAnsi"/>
          <w:b/>
          <w:sz w:val="22"/>
          <w:highlight w:val="yellow"/>
          <w:lang w:val="de-AT"/>
        </w:rPr>
        <w:t>.</w:t>
      </w:r>
      <w:r w:rsidR="00F7070F" w:rsidRPr="00D94268">
        <w:rPr>
          <w:rFonts w:cstheme="majorHAnsi"/>
          <w:b/>
          <w:sz w:val="22"/>
          <w:highlight w:val="yellow"/>
          <w:lang w:val="de-AT"/>
        </w:rPr>
        <w:t>Y</w:t>
      </w:r>
      <w:r w:rsidRPr="00D94268">
        <w:rPr>
          <w:rFonts w:cstheme="majorHAnsi"/>
          <w:b/>
          <w:sz w:val="22"/>
          <w:highlight w:val="yellow"/>
          <w:lang w:val="de-AT"/>
        </w:rPr>
        <w:t>.</w:t>
      </w:r>
      <w:r w:rsidR="00F7070F" w:rsidRPr="00D94268">
        <w:rPr>
          <w:rFonts w:cstheme="majorHAnsi"/>
          <w:b/>
          <w:sz w:val="22"/>
          <w:highlight w:val="yellow"/>
          <w:lang w:val="de-AT"/>
        </w:rPr>
        <w:t>Z</w:t>
      </w:r>
      <w:r w:rsidRPr="00D94268">
        <w:rPr>
          <w:rFonts w:cstheme="majorHAnsi"/>
          <w:sz w:val="22"/>
          <w:lang w:val="de-AT"/>
        </w:rPr>
        <w:t>) der Bau EPD GmbH festgestellt.</w:t>
      </w:r>
      <w:r w:rsidR="00FC4EDC" w:rsidRPr="00D94268">
        <w:rPr>
          <w:rFonts w:cstheme="majorHAnsi"/>
          <w:sz w:val="22"/>
          <w:lang w:val="de-AT"/>
        </w:rPr>
        <w:t xml:space="preserve"> Sämtliche Prüfpunkte aus der Checkliste konnten positiv abgehakt werden.</w:t>
      </w:r>
      <w:r w:rsidR="0073538F" w:rsidRPr="00D94268">
        <w:rPr>
          <w:rFonts w:cstheme="majorHAnsi"/>
          <w:sz w:val="22"/>
          <w:lang w:val="de-AT"/>
        </w:rPr>
        <w:t xml:space="preserve"> Die Dokumentation des Verifizierungsprozesses (Anmerkungen der </w:t>
      </w:r>
      <w:proofErr w:type="spellStart"/>
      <w:r w:rsidR="0073538F" w:rsidRPr="00D94268">
        <w:rPr>
          <w:rFonts w:cstheme="majorHAnsi"/>
          <w:sz w:val="22"/>
          <w:lang w:val="de-AT"/>
        </w:rPr>
        <w:t>Verifizierer</w:t>
      </w:r>
      <w:proofErr w:type="spellEnd"/>
      <w:r w:rsidR="0073538F" w:rsidRPr="00D94268">
        <w:rPr>
          <w:rFonts w:cstheme="majorHAnsi"/>
          <w:sz w:val="22"/>
          <w:lang w:val="de-AT"/>
        </w:rPr>
        <w:t xml:space="preserve">, Antworten und Verbesserungen des </w:t>
      </w:r>
      <w:proofErr w:type="spellStart"/>
      <w:r w:rsidR="0073538F" w:rsidRPr="00D94268">
        <w:rPr>
          <w:rFonts w:cstheme="majorHAnsi"/>
          <w:sz w:val="22"/>
          <w:lang w:val="de-AT"/>
        </w:rPr>
        <w:t>Bilanziererteams</w:t>
      </w:r>
      <w:proofErr w:type="spellEnd"/>
      <w:r w:rsidR="0073538F" w:rsidRPr="00D94268">
        <w:rPr>
          <w:rFonts w:cstheme="majorHAnsi"/>
          <w:sz w:val="22"/>
          <w:lang w:val="de-AT"/>
        </w:rPr>
        <w:t xml:space="preserve">) liegt beim </w:t>
      </w:r>
      <w:proofErr w:type="spellStart"/>
      <w:r w:rsidR="0073538F" w:rsidRPr="00D94268">
        <w:rPr>
          <w:rFonts w:cstheme="majorHAnsi"/>
          <w:sz w:val="22"/>
          <w:lang w:val="de-AT"/>
        </w:rPr>
        <w:t>Verifiziererteam</w:t>
      </w:r>
      <w:proofErr w:type="spellEnd"/>
      <w:r w:rsidR="0073538F" w:rsidRPr="00D94268">
        <w:rPr>
          <w:rFonts w:cstheme="majorHAnsi"/>
          <w:sz w:val="22"/>
          <w:lang w:val="de-AT"/>
        </w:rPr>
        <w:t xml:space="preserve"> auf und wird mindestens </w:t>
      </w:r>
      <w:r w:rsidR="000834C4" w:rsidRPr="00D94268">
        <w:rPr>
          <w:rFonts w:cstheme="majorHAnsi"/>
          <w:sz w:val="22"/>
          <w:lang w:val="de-AT"/>
        </w:rPr>
        <w:t xml:space="preserve">10 </w:t>
      </w:r>
      <w:r w:rsidR="0073538F" w:rsidRPr="00D94268">
        <w:rPr>
          <w:rFonts w:cstheme="majorHAnsi"/>
          <w:sz w:val="22"/>
          <w:lang w:val="de-AT"/>
        </w:rPr>
        <w:t>Jahre vorgehalten.</w:t>
      </w:r>
    </w:p>
    <w:p w14:paraId="661BF004" w14:textId="33FE5553" w:rsidR="00ED574A" w:rsidRPr="00D94268" w:rsidRDefault="00646AB9" w:rsidP="002D13E2">
      <w:pPr>
        <w:spacing w:after="60"/>
        <w:rPr>
          <w:rFonts w:cstheme="majorHAnsi"/>
          <w:sz w:val="22"/>
          <w:szCs w:val="24"/>
          <w:lang w:val="de-AT"/>
        </w:rPr>
      </w:pPr>
      <w:r w:rsidRPr="00D94268">
        <w:rPr>
          <w:rFonts w:cstheme="majorHAnsi"/>
          <w:sz w:val="22"/>
          <w:szCs w:val="24"/>
          <w:lang w:val="de-AT"/>
        </w:rPr>
        <w:t xml:space="preserve">Die unternehmensspezifischen Daten </w:t>
      </w:r>
      <w:r w:rsidR="000B6F01">
        <w:rPr>
          <w:rFonts w:cstheme="majorHAnsi"/>
          <w:sz w:val="22"/>
          <w:szCs w:val="24"/>
          <w:lang w:val="de-AT"/>
        </w:rPr>
        <w:t xml:space="preserve">der Sachbilanz, welche beispielhaft für die Verifizierung des Tools verwendet wurde, </w:t>
      </w:r>
      <w:r w:rsidRPr="00D94268">
        <w:rPr>
          <w:rFonts w:cstheme="majorHAnsi"/>
          <w:sz w:val="22"/>
          <w:szCs w:val="24"/>
          <w:lang w:val="de-AT"/>
        </w:rPr>
        <w:t>wurden hinsichtlich Plausibilität und Konsistenz</w:t>
      </w:r>
      <w:r w:rsidR="002D13E2" w:rsidRPr="00D94268">
        <w:rPr>
          <w:rFonts w:cstheme="majorHAnsi"/>
          <w:sz w:val="22"/>
          <w:szCs w:val="24"/>
          <w:lang w:val="de-AT"/>
        </w:rPr>
        <w:t xml:space="preserve"> </w:t>
      </w:r>
      <w:r w:rsidRPr="00D94268">
        <w:rPr>
          <w:rFonts w:cstheme="majorHAnsi"/>
          <w:sz w:val="22"/>
          <w:szCs w:val="24"/>
          <w:lang w:val="de-AT"/>
        </w:rPr>
        <w:t xml:space="preserve">geprüft. Der Besitzer </w:t>
      </w:r>
      <w:r w:rsidR="000B6F01">
        <w:rPr>
          <w:rFonts w:cstheme="majorHAnsi"/>
          <w:sz w:val="22"/>
          <w:szCs w:val="24"/>
          <w:lang w:val="de-AT"/>
        </w:rPr>
        <w:t>des Tools bzw. die Herstellerfirma</w:t>
      </w:r>
      <w:r w:rsidRPr="00D94268">
        <w:rPr>
          <w:rFonts w:cstheme="majorHAnsi"/>
          <w:sz w:val="22"/>
          <w:szCs w:val="24"/>
          <w:lang w:val="de-AT"/>
        </w:rPr>
        <w:t xml:space="preserve"> </w:t>
      </w:r>
      <w:r w:rsidR="000B6F01">
        <w:rPr>
          <w:rFonts w:cstheme="majorHAnsi"/>
          <w:sz w:val="22"/>
          <w:szCs w:val="24"/>
          <w:lang w:val="de-AT"/>
        </w:rPr>
        <w:t>sind</w:t>
      </w:r>
      <w:r w:rsidRPr="00D94268">
        <w:rPr>
          <w:rFonts w:cstheme="majorHAnsi"/>
          <w:sz w:val="22"/>
          <w:szCs w:val="24"/>
          <w:lang w:val="de-AT"/>
        </w:rPr>
        <w:t xml:space="preserve"> für deren sachliche Integrität verantwortlich.</w:t>
      </w:r>
    </w:p>
    <w:p w14:paraId="58D3BAAB" w14:textId="176730D0" w:rsidR="00BC64A2" w:rsidRPr="00D94268" w:rsidRDefault="00BC64A2" w:rsidP="002D13E2">
      <w:pPr>
        <w:spacing w:after="60"/>
        <w:rPr>
          <w:rFonts w:cstheme="majorHAnsi"/>
          <w:sz w:val="22"/>
          <w:szCs w:val="24"/>
          <w:lang w:val="de-AT"/>
        </w:rPr>
      </w:pPr>
      <w:r w:rsidRPr="00D94268">
        <w:rPr>
          <w:rFonts w:cstheme="majorHAnsi"/>
          <w:sz w:val="22"/>
          <w:szCs w:val="24"/>
          <w:lang w:val="de-AT"/>
        </w:rPr>
        <w:t xml:space="preserve">Der </w:t>
      </w:r>
      <w:r w:rsidR="000834C4" w:rsidRPr="00D94268">
        <w:rPr>
          <w:rFonts w:cstheme="majorHAnsi"/>
          <w:sz w:val="22"/>
          <w:szCs w:val="24"/>
          <w:lang w:val="de-AT"/>
        </w:rPr>
        <w:t>Projekt</w:t>
      </w:r>
      <w:r w:rsidRPr="00D94268">
        <w:rPr>
          <w:rFonts w:cstheme="majorHAnsi"/>
          <w:sz w:val="22"/>
          <w:szCs w:val="24"/>
          <w:lang w:val="de-AT"/>
        </w:rPr>
        <w:t xml:space="preserve">bericht zur </w:t>
      </w:r>
      <w:r w:rsidR="000B6F01">
        <w:rPr>
          <w:rFonts w:cstheme="majorHAnsi"/>
          <w:sz w:val="22"/>
          <w:szCs w:val="24"/>
          <w:lang w:val="de-AT"/>
        </w:rPr>
        <w:t xml:space="preserve">erstellten </w:t>
      </w:r>
      <w:r w:rsidRPr="00D94268">
        <w:rPr>
          <w:rFonts w:cstheme="majorHAnsi"/>
          <w:sz w:val="22"/>
          <w:szCs w:val="24"/>
          <w:lang w:val="de-AT"/>
        </w:rPr>
        <w:t>Ökobilanz und zu weitere</w:t>
      </w:r>
      <w:r w:rsidR="009B140F" w:rsidRPr="00D94268">
        <w:rPr>
          <w:rFonts w:cstheme="majorHAnsi"/>
          <w:sz w:val="22"/>
          <w:szCs w:val="24"/>
          <w:lang w:val="de-AT"/>
        </w:rPr>
        <w:t>n umweltrelevanten Aspekten ist</w:t>
      </w:r>
      <w:r w:rsidRPr="00D94268">
        <w:rPr>
          <w:rFonts w:cstheme="majorHAnsi"/>
          <w:sz w:val="22"/>
          <w:szCs w:val="24"/>
          <w:lang w:val="de-AT"/>
        </w:rPr>
        <w:t xml:space="preserve"> bei</w:t>
      </w:r>
      <w:r w:rsidR="00FC4EDC" w:rsidRPr="00D94268">
        <w:rPr>
          <w:rFonts w:cstheme="majorHAnsi"/>
          <w:sz w:val="22"/>
          <w:szCs w:val="24"/>
          <w:lang w:val="de-AT"/>
        </w:rPr>
        <w:t>m Team</w:t>
      </w:r>
      <w:r w:rsidRPr="00D94268">
        <w:rPr>
          <w:rFonts w:cstheme="majorHAnsi"/>
          <w:sz w:val="22"/>
          <w:szCs w:val="24"/>
          <w:lang w:val="de-AT"/>
        </w:rPr>
        <w:t xml:space="preserve"> der Bau EPD GmbH</w:t>
      </w:r>
      <w:r w:rsidR="00FC4EDC" w:rsidRPr="00D94268">
        <w:rPr>
          <w:rFonts w:cstheme="majorHAnsi"/>
          <w:sz w:val="22"/>
          <w:szCs w:val="24"/>
          <w:lang w:val="de-AT"/>
        </w:rPr>
        <w:t xml:space="preserve"> (</w:t>
      </w:r>
      <w:proofErr w:type="spellStart"/>
      <w:r w:rsidR="00FC4EDC" w:rsidRPr="00D94268">
        <w:rPr>
          <w:rFonts w:cstheme="majorHAnsi"/>
          <w:sz w:val="22"/>
          <w:szCs w:val="24"/>
          <w:lang w:val="de-AT"/>
        </w:rPr>
        <w:t>Verifizierer</w:t>
      </w:r>
      <w:proofErr w:type="spellEnd"/>
      <w:r w:rsidR="00FC4EDC" w:rsidRPr="00D94268">
        <w:rPr>
          <w:rFonts w:cstheme="majorHAnsi"/>
          <w:sz w:val="22"/>
          <w:szCs w:val="24"/>
          <w:lang w:val="de-AT"/>
        </w:rPr>
        <w:t>, Bilanzierer)</w:t>
      </w:r>
      <w:r w:rsidRPr="00D94268">
        <w:rPr>
          <w:rFonts w:cstheme="majorHAnsi"/>
          <w:sz w:val="22"/>
          <w:szCs w:val="24"/>
          <w:lang w:val="de-AT"/>
        </w:rPr>
        <w:t xml:space="preserve"> abgelegt.</w:t>
      </w:r>
      <w:r w:rsidR="00335CC6" w:rsidRPr="00D94268">
        <w:rPr>
          <w:rFonts w:cstheme="majorHAnsi"/>
          <w:sz w:val="22"/>
          <w:szCs w:val="24"/>
          <w:lang w:val="de-AT"/>
        </w:rPr>
        <w:t xml:space="preserve"> M-Dokument 19a </w:t>
      </w:r>
      <w:r w:rsidR="00BE3DF6" w:rsidRPr="00D94268">
        <w:rPr>
          <w:rFonts w:cstheme="majorHAnsi"/>
          <w:sz w:val="22"/>
          <w:szCs w:val="24"/>
          <w:lang w:val="de-AT"/>
        </w:rPr>
        <w:t>liegt dem Bericht bei</w:t>
      </w:r>
      <w:r w:rsidR="00BD5C62">
        <w:rPr>
          <w:rFonts w:cstheme="majorHAnsi"/>
          <w:sz w:val="22"/>
          <w:szCs w:val="24"/>
          <w:lang w:val="de-AT"/>
        </w:rPr>
        <w:t>.</w:t>
      </w:r>
    </w:p>
    <w:p w14:paraId="4DAD1D91" w14:textId="7A789147" w:rsidR="002D13E2" w:rsidRPr="00D94268" w:rsidRDefault="002D13E2" w:rsidP="002D13E2">
      <w:pPr>
        <w:spacing w:after="60"/>
        <w:rPr>
          <w:rFonts w:cstheme="majorHAnsi"/>
          <w:szCs w:val="24"/>
          <w:lang w:val="de-AT"/>
        </w:rPr>
      </w:pPr>
    </w:p>
    <w:p w14:paraId="27C289F8" w14:textId="77777777" w:rsidR="00932B0B" w:rsidRPr="00D94268" w:rsidRDefault="00932B0B" w:rsidP="002D13E2">
      <w:pPr>
        <w:spacing w:after="60"/>
        <w:rPr>
          <w:rFonts w:cstheme="majorHAnsi"/>
          <w:b/>
          <w:szCs w:val="24"/>
          <w:lang w:val="de-AT"/>
        </w:rPr>
      </w:pPr>
    </w:p>
    <w:p w14:paraId="74B0A183" w14:textId="77777777" w:rsidR="00932B0B" w:rsidRPr="00D94268" w:rsidRDefault="00932B0B" w:rsidP="002D13E2">
      <w:pPr>
        <w:spacing w:after="60"/>
        <w:rPr>
          <w:rFonts w:cstheme="majorHAnsi"/>
          <w:b/>
          <w:szCs w:val="24"/>
          <w:lang w:val="de-AT"/>
        </w:rPr>
      </w:pPr>
    </w:p>
    <w:p w14:paraId="16513750" w14:textId="2BF82E21" w:rsidR="002D13E2" w:rsidRPr="00D94268" w:rsidRDefault="009B140F" w:rsidP="002D13E2">
      <w:pPr>
        <w:spacing w:after="60"/>
        <w:rPr>
          <w:rFonts w:cstheme="majorHAnsi"/>
          <w:b/>
          <w:szCs w:val="24"/>
          <w:lang w:val="de-AT"/>
        </w:rPr>
      </w:pPr>
      <w:proofErr w:type="spellStart"/>
      <w:r w:rsidRPr="00D94268">
        <w:rPr>
          <w:rFonts w:cstheme="majorHAnsi"/>
          <w:b/>
          <w:szCs w:val="24"/>
          <w:lang w:val="de-AT"/>
        </w:rPr>
        <w:t>Verifizierer</w:t>
      </w:r>
      <w:proofErr w:type="spellEnd"/>
      <w:r w:rsidR="002D13E2" w:rsidRPr="00D94268">
        <w:rPr>
          <w:rFonts w:cstheme="majorHAnsi"/>
          <w:b/>
          <w:szCs w:val="24"/>
          <w:lang w:val="de-AT"/>
        </w:rPr>
        <w:t xml:space="preserve"> 1 – </w:t>
      </w:r>
      <w:r w:rsidR="00F7070F" w:rsidRPr="00D94268">
        <w:rPr>
          <w:rFonts w:cstheme="majorHAnsi"/>
          <w:b/>
          <w:color w:val="1F497D" w:themeColor="text2"/>
          <w:szCs w:val="24"/>
          <w:lang w:val="de-AT"/>
        </w:rPr>
        <w:t>Name</w:t>
      </w:r>
      <w:r w:rsidR="00266FBF" w:rsidRPr="00D94268">
        <w:rPr>
          <w:rFonts w:cstheme="majorHAnsi"/>
          <w:b/>
          <w:szCs w:val="24"/>
          <w:lang w:val="de-AT"/>
        </w:rPr>
        <w:tab/>
      </w:r>
      <w:r w:rsidR="00266FBF" w:rsidRPr="00D94268">
        <w:rPr>
          <w:rFonts w:cstheme="majorHAnsi"/>
          <w:b/>
          <w:szCs w:val="24"/>
          <w:lang w:val="de-AT"/>
        </w:rPr>
        <w:tab/>
      </w:r>
      <w:r w:rsidR="00266FBF" w:rsidRPr="00D94268">
        <w:rPr>
          <w:rFonts w:cstheme="majorHAnsi"/>
          <w:b/>
          <w:szCs w:val="24"/>
          <w:lang w:val="de-AT"/>
        </w:rPr>
        <w:tab/>
      </w:r>
      <w:r w:rsidR="00266FBF" w:rsidRPr="00D94268">
        <w:rPr>
          <w:rFonts w:cstheme="majorHAnsi"/>
          <w:b/>
          <w:szCs w:val="24"/>
          <w:lang w:val="de-AT"/>
        </w:rPr>
        <w:tab/>
      </w:r>
      <w:r w:rsidR="00A53DAC" w:rsidRPr="00D94268">
        <w:rPr>
          <w:rFonts w:cstheme="majorHAnsi"/>
          <w:b/>
          <w:szCs w:val="24"/>
          <w:lang w:val="de-AT"/>
        </w:rPr>
        <w:tab/>
      </w:r>
      <w:r w:rsidR="00F7070F" w:rsidRPr="00D94268">
        <w:rPr>
          <w:rFonts w:cstheme="majorHAnsi"/>
          <w:b/>
          <w:szCs w:val="24"/>
          <w:lang w:val="de-AT"/>
        </w:rPr>
        <w:tab/>
      </w:r>
      <w:r w:rsidRPr="00D94268">
        <w:rPr>
          <w:rFonts w:cstheme="majorHAnsi"/>
          <w:b/>
          <w:szCs w:val="24"/>
          <w:lang w:val="de-AT"/>
        </w:rPr>
        <w:t>Ort</w:t>
      </w:r>
      <w:r w:rsidR="002D13E2" w:rsidRPr="00D94268">
        <w:rPr>
          <w:rFonts w:cstheme="majorHAnsi"/>
          <w:b/>
          <w:szCs w:val="24"/>
          <w:lang w:val="de-AT"/>
        </w:rPr>
        <w:t xml:space="preserve"> </w:t>
      </w:r>
      <w:r w:rsidRPr="00D94268">
        <w:rPr>
          <w:rFonts w:cstheme="majorHAnsi"/>
          <w:b/>
          <w:szCs w:val="24"/>
          <w:lang w:val="de-AT"/>
        </w:rPr>
        <w:t>und Unterschrift</w:t>
      </w:r>
    </w:p>
    <w:p w14:paraId="44C3A34C" w14:textId="77777777" w:rsidR="002D13E2" w:rsidRPr="00D94268" w:rsidRDefault="002D13E2" w:rsidP="002D13E2">
      <w:pPr>
        <w:spacing w:after="60"/>
        <w:rPr>
          <w:rFonts w:cstheme="majorHAnsi"/>
          <w:szCs w:val="24"/>
          <w:lang w:val="de-AT"/>
        </w:rPr>
      </w:pPr>
    </w:p>
    <w:p w14:paraId="73181C3F" w14:textId="77777777" w:rsidR="00932B0B" w:rsidRPr="00D94268" w:rsidRDefault="00932B0B" w:rsidP="00605EDB">
      <w:pPr>
        <w:spacing w:after="60"/>
        <w:rPr>
          <w:rFonts w:cstheme="majorHAnsi"/>
          <w:b/>
          <w:szCs w:val="24"/>
          <w:lang w:val="de-AT"/>
        </w:rPr>
      </w:pPr>
    </w:p>
    <w:p w14:paraId="567A62F6" w14:textId="77777777" w:rsidR="00932B0B" w:rsidRPr="00D94268" w:rsidRDefault="00932B0B" w:rsidP="00605EDB">
      <w:pPr>
        <w:spacing w:after="60"/>
        <w:rPr>
          <w:rFonts w:cstheme="majorHAnsi"/>
          <w:b/>
          <w:szCs w:val="24"/>
          <w:lang w:val="de-AT"/>
        </w:rPr>
      </w:pPr>
    </w:p>
    <w:p w14:paraId="1219379B" w14:textId="6B0E625B" w:rsidR="00036813" w:rsidRPr="00D94268" w:rsidRDefault="009B140F" w:rsidP="00605EDB">
      <w:pPr>
        <w:spacing w:after="60"/>
        <w:rPr>
          <w:rFonts w:cstheme="majorHAnsi"/>
          <w:szCs w:val="24"/>
          <w:lang w:val="de-AT"/>
        </w:rPr>
      </w:pPr>
      <w:proofErr w:type="spellStart"/>
      <w:r w:rsidRPr="00D94268">
        <w:rPr>
          <w:rFonts w:cstheme="majorHAnsi"/>
          <w:b/>
          <w:szCs w:val="24"/>
          <w:lang w:val="de-AT"/>
        </w:rPr>
        <w:t>Verifizierer</w:t>
      </w:r>
      <w:proofErr w:type="spellEnd"/>
      <w:r w:rsidR="002D13E2" w:rsidRPr="00D94268">
        <w:rPr>
          <w:rFonts w:cstheme="majorHAnsi"/>
          <w:b/>
          <w:szCs w:val="24"/>
          <w:lang w:val="de-AT"/>
        </w:rPr>
        <w:t xml:space="preserve"> 2 – </w:t>
      </w:r>
      <w:r w:rsidR="00F7070F" w:rsidRPr="00D94268">
        <w:rPr>
          <w:rFonts w:cstheme="majorHAnsi"/>
          <w:b/>
          <w:color w:val="FF0000"/>
          <w:szCs w:val="24"/>
          <w:lang w:val="de-AT"/>
        </w:rPr>
        <w:t>Name</w:t>
      </w:r>
      <w:r w:rsidR="00266FBF" w:rsidRPr="00D94268">
        <w:rPr>
          <w:rFonts w:cstheme="majorHAnsi"/>
          <w:b/>
          <w:color w:val="FF0000"/>
          <w:szCs w:val="24"/>
          <w:lang w:val="de-AT"/>
        </w:rPr>
        <w:tab/>
      </w:r>
      <w:r w:rsidR="00266FBF" w:rsidRPr="00D94268">
        <w:rPr>
          <w:rFonts w:cstheme="majorHAnsi"/>
          <w:b/>
          <w:color w:val="FF0000"/>
          <w:szCs w:val="24"/>
          <w:lang w:val="de-AT"/>
        </w:rPr>
        <w:tab/>
      </w:r>
      <w:r w:rsidR="00266FBF" w:rsidRPr="00D94268">
        <w:rPr>
          <w:rFonts w:cstheme="majorHAnsi"/>
          <w:b/>
          <w:color w:val="FF0000"/>
          <w:szCs w:val="24"/>
          <w:lang w:val="de-AT"/>
        </w:rPr>
        <w:tab/>
      </w:r>
      <w:r w:rsidRPr="00D94268">
        <w:rPr>
          <w:rFonts w:cstheme="majorHAnsi"/>
          <w:b/>
          <w:szCs w:val="24"/>
          <w:lang w:val="de-AT"/>
        </w:rPr>
        <w:tab/>
      </w:r>
      <w:r w:rsidRPr="00D94268">
        <w:rPr>
          <w:rFonts w:cstheme="majorHAnsi"/>
          <w:b/>
          <w:szCs w:val="24"/>
          <w:lang w:val="de-AT"/>
        </w:rPr>
        <w:tab/>
      </w:r>
      <w:r w:rsidR="00F7070F" w:rsidRPr="00D94268">
        <w:rPr>
          <w:rFonts w:cstheme="majorHAnsi"/>
          <w:b/>
          <w:szCs w:val="24"/>
          <w:lang w:val="de-AT"/>
        </w:rPr>
        <w:tab/>
      </w:r>
      <w:r w:rsidRPr="00D94268">
        <w:rPr>
          <w:rFonts w:cstheme="majorHAnsi"/>
          <w:b/>
          <w:szCs w:val="24"/>
          <w:lang w:val="de-AT"/>
        </w:rPr>
        <w:t>Ort und Unterschrift</w:t>
      </w:r>
      <w:r w:rsidR="00036813" w:rsidRPr="00D94268">
        <w:rPr>
          <w:rFonts w:cstheme="majorHAnsi"/>
          <w:szCs w:val="24"/>
          <w:lang w:val="de-AT"/>
        </w:rPr>
        <w:br w:type="page"/>
      </w:r>
    </w:p>
    <w:p w14:paraId="0B8D01DA" w14:textId="77777777" w:rsidR="00932B0B" w:rsidRPr="00D94268" w:rsidRDefault="00932B0B" w:rsidP="00036813">
      <w:pPr>
        <w:pStyle w:val="berschrift1"/>
        <w:rPr>
          <w:rFonts w:cstheme="majorHAnsi"/>
          <w:lang w:val="de-AT"/>
        </w:rPr>
      </w:pPr>
    </w:p>
    <w:p w14:paraId="6C76F213" w14:textId="148361D1" w:rsidR="00036813" w:rsidRPr="00D94268" w:rsidRDefault="008A10BA" w:rsidP="00036813">
      <w:pPr>
        <w:pStyle w:val="berschrift1"/>
        <w:rPr>
          <w:rFonts w:cstheme="majorHAnsi"/>
          <w:lang w:val="de-AT"/>
        </w:rPr>
      </w:pPr>
      <w:r w:rsidRPr="00D94268">
        <w:rPr>
          <w:rFonts w:cstheme="majorHAnsi"/>
          <w:lang w:val="de-AT"/>
        </w:rPr>
        <w:t xml:space="preserve">Verifizierung des </w:t>
      </w:r>
      <w:r w:rsidR="000B6F01">
        <w:rPr>
          <w:rFonts w:cstheme="majorHAnsi"/>
          <w:lang w:val="de-AT"/>
        </w:rPr>
        <w:t>LCA-Tools</w:t>
      </w:r>
      <w:r w:rsidR="00036813" w:rsidRPr="00D94268">
        <w:rPr>
          <w:rFonts w:cstheme="majorHAnsi"/>
          <w:lang w:val="de-AT"/>
        </w:rPr>
        <w:t>:</w:t>
      </w:r>
    </w:p>
    <w:p w14:paraId="2A31A8A8" w14:textId="4DDC1625" w:rsidR="00351DFD" w:rsidRPr="00D94268" w:rsidRDefault="00D62E25" w:rsidP="00351DFD">
      <w:pPr>
        <w:rPr>
          <w:rFonts w:cstheme="majorHAnsi"/>
          <w:b/>
          <w:lang w:val="de-AT"/>
        </w:rPr>
      </w:pPr>
      <w:r w:rsidRPr="00D94268">
        <w:rPr>
          <w:rFonts w:cstheme="majorHAnsi"/>
          <w:b/>
          <w:lang w:val="de-AT"/>
        </w:rPr>
        <w:t>Checklist</w:t>
      </w:r>
      <w:r w:rsidR="008A10BA" w:rsidRPr="00D94268">
        <w:rPr>
          <w:rFonts w:cstheme="majorHAnsi"/>
          <w:b/>
          <w:lang w:val="de-AT"/>
        </w:rPr>
        <w:t>e</w:t>
      </w:r>
      <w:r w:rsidR="00351DFD" w:rsidRPr="00D94268">
        <w:rPr>
          <w:rFonts w:cstheme="majorHAnsi"/>
          <w:b/>
          <w:lang w:val="de-AT"/>
        </w:rPr>
        <w:t>:</w:t>
      </w:r>
      <w:r w:rsidRPr="00D94268">
        <w:rPr>
          <w:rFonts w:cstheme="majorHAnsi"/>
          <w:b/>
          <w:lang w:val="de-AT"/>
        </w:rPr>
        <w:t xml:space="preserve"> </w:t>
      </w:r>
    </w:p>
    <w:p w14:paraId="0F4A599E" w14:textId="325CC383" w:rsidR="00932B0B" w:rsidRPr="00D94268" w:rsidRDefault="00932B0B" w:rsidP="00351DFD">
      <w:pPr>
        <w:rPr>
          <w:rFonts w:cstheme="majorHAnsi"/>
          <w:b/>
          <w:lang w:val="de-AT"/>
        </w:rPr>
      </w:pPr>
    </w:p>
    <w:p w14:paraId="4E200248" w14:textId="0596EB2E" w:rsidR="00277692" w:rsidRPr="00D94268" w:rsidRDefault="008A10BA" w:rsidP="00EB6153">
      <w:pPr>
        <w:jc w:val="both"/>
        <w:rPr>
          <w:rFonts w:cstheme="majorHAnsi"/>
          <w:sz w:val="22"/>
          <w:szCs w:val="22"/>
          <w:lang w:val="de-AT"/>
        </w:rPr>
      </w:pPr>
      <w:r w:rsidRPr="00D94268">
        <w:rPr>
          <w:rFonts w:cstheme="majorHAnsi"/>
          <w:sz w:val="22"/>
          <w:szCs w:val="22"/>
          <w:lang w:val="de-AT"/>
        </w:rPr>
        <w:t xml:space="preserve">Die folgenden Punkte müssen geprüft werden. Die Verifizierung besteht aus einer Querprüfung, ob die angeführten Punkte im </w:t>
      </w:r>
      <w:r w:rsidR="00932B0B" w:rsidRPr="00D94268">
        <w:rPr>
          <w:rFonts w:cstheme="majorHAnsi"/>
          <w:sz w:val="22"/>
          <w:szCs w:val="22"/>
          <w:lang w:val="de-AT"/>
        </w:rPr>
        <w:t xml:space="preserve">Projektbericht </w:t>
      </w:r>
      <w:r w:rsidRPr="00D94268">
        <w:rPr>
          <w:rFonts w:cstheme="majorHAnsi"/>
          <w:sz w:val="22"/>
          <w:szCs w:val="22"/>
          <w:lang w:val="de-AT"/>
        </w:rPr>
        <w:t xml:space="preserve">zur LCA beschrieben sind und ob die Ausarbeitung im </w:t>
      </w:r>
      <w:r w:rsidR="00932B0B" w:rsidRPr="00D94268">
        <w:rPr>
          <w:rFonts w:cstheme="majorHAnsi"/>
          <w:sz w:val="22"/>
          <w:szCs w:val="22"/>
          <w:lang w:val="de-AT"/>
        </w:rPr>
        <w:t xml:space="preserve">Projektbericht </w:t>
      </w:r>
      <w:r w:rsidRPr="00D94268">
        <w:rPr>
          <w:rFonts w:cstheme="majorHAnsi"/>
          <w:sz w:val="22"/>
          <w:szCs w:val="22"/>
          <w:lang w:val="de-AT"/>
        </w:rPr>
        <w:t>mit den Anforderungen und Richtlinien in der anzuwendenden Referenz (ÖNORM EN 15804, anderen Normen oder P</w:t>
      </w:r>
      <w:r w:rsidR="002A2FBB" w:rsidRPr="00D94268">
        <w:rPr>
          <w:rFonts w:cstheme="majorHAnsi"/>
          <w:sz w:val="22"/>
          <w:szCs w:val="22"/>
          <w:lang w:val="de-AT"/>
        </w:rPr>
        <w:t>K</w:t>
      </w:r>
      <w:r w:rsidRPr="00D94268">
        <w:rPr>
          <w:rFonts w:cstheme="majorHAnsi"/>
          <w:sz w:val="22"/>
          <w:szCs w:val="22"/>
          <w:lang w:val="de-AT"/>
        </w:rPr>
        <w:t xml:space="preserve">R-Dokumenten) </w:t>
      </w:r>
      <w:r w:rsidR="00277692" w:rsidRPr="00D94268">
        <w:rPr>
          <w:rFonts w:cstheme="majorHAnsi"/>
          <w:sz w:val="22"/>
          <w:szCs w:val="22"/>
          <w:lang w:val="de-AT"/>
        </w:rPr>
        <w:t xml:space="preserve">konform ist. </w:t>
      </w:r>
      <w:r w:rsidR="00775518" w:rsidRPr="00D94268">
        <w:rPr>
          <w:rFonts w:cstheme="majorHAnsi"/>
          <w:sz w:val="22"/>
          <w:szCs w:val="22"/>
          <w:lang w:val="de-AT"/>
        </w:rPr>
        <w:t xml:space="preserve">Die meisten Punkte müssen verpflichtend überprüft werden (v), andere können optional (o) geprüft werden. </w:t>
      </w:r>
      <w:r w:rsidR="00277692" w:rsidRPr="00D94268">
        <w:rPr>
          <w:rFonts w:cstheme="majorHAnsi"/>
          <w:sz w:val="22"/>
          <w:szCs w:val="22"/>
          <w:lang w:val="de-AT"/>
        </w:rPr>
        <w:t xml:space="preserve">Wenn der Punkt mit den Anforderungen konform </w:t>
      </w:r>
      <w:r w:rsidR="002A2FBB" w:rsidRPr="00D94268">
        <w:rPr>
          <w:rFonts w:cstheme="majorHAnsi"/>
          <w:sz w:val="22"/>
          <w:szCs w:val="22"/>
          <w:lang w:val="de-AT"/>
        </w:rPr>
        <w:t>ist</w:t>
      </w:r>
      <w:r w:rsidR="00277692" w:rsidRPr="00D94268">
        <w:rPr>
          <w:rFonts w:cstheme="majorHAnsi"/>
          <w:sz w:val="22"/>
          <w:szCs w:val="22"/>
          <w:lang w:val="de-AT"/>
        </w:rPr>
        <w:t xml:space="preserve"> und/oder vom </w:t>
      </w:r>
      <w:proofErr w:type="spellStart"/>
      <w:r w:rsidR="00277692" w:rsidRPr="00D94268">
        <w:rPr>
          <w:rFonts w:cstheme="majorHAnsi"/>
          <w:sz w:val="22"/>
          <w:szCs w:val="22"/>
          <w:lang w:val="de-AT"/>
        </w:rPr>
        <w:t>Verifizierer</w:t>
      </w:r>
      <w:proofErr w:type="spellEnd"/>
      <w:r w:rsidR="00277692" w:rsidRPr="00D94268">
        <w:rPr>
          <w:rFonts w:cstheme="majorHAnsi"/>
          <w:sz w:val="22"/>
          <w:szCs w:val="22"/>
          <w:lang w:val="de-AT"/>
        </w:rPr>
        <w:t xml:space="preserve"> akzeptiert ist, kann das Feld „</w:t>
      </w:r>
      <w:r w:rsidR="00356D27">
        <w:rPr>
          <w:rFonts w:cstheme="majorHAnsi"/>
          <w:sz w:val="22"/>
          <w:szCs w:val="22"/>
          <w:lang w:val="de-AT"/>
        </w:rPr>
        <w:t>Geprüft und in Ordnung</w:t>
      </w:r>
      <w:r w:rsidR="00CF43D6">
        <w:rPr>
          <w:rFonts w:cstheme="majorHAnsi"/>
          <w:sz w:val="22"/>
          <w:szCs w:val="22"/>
          <w:lang w:val="de-AT"/>
        </w:rPr>
        <w:t>“</w:t>
      </w:r>
      <w:r w:rsidR="00356D27">
        <w:rPr>
          <w:rFonts w:cstheme="majorHAnsi"/>
          <w:sz w:val="22"/>
          <w:szCs w:val="22"/>
          <w:lang w:val="de-AT"/>
        </w:rPr>
        <w:t xml:space="preserve"> ausgefüllt werden.</w:t>
      </w:r>
    </w:p>
    <w:p w14:paraId="70B2FB7A" w14:textId="68CA1B7E" w:rsidR="00981CA1" w:rsidRDefault="00981CA1" w:rsidP="00EB6153">
      <w:pPr>
        <w:ind w:right="-144"/>
        <w:jc w:val="both"/>
        <w:rPr>
          <w:rFonts w:cstheme="majorHAnsi"/>
          <w:sz w:val="22"/>
          <w:lang w:val="de-AT"/>
        </w:rPr>
      </w:pPr>
      <w:r w:rsidRPr="00D94268">
        <w:rPr>
          <w:rFonts w:cstheme="majorHAnsi"/>
          <w:sz w:val="22"/>
          <w:lang w:val="de-AT"/>
        </w:rPr>
        <w:t xml:space="preserve">Jegliche Abweichungen von den Anforderungen müssen dokumentiert werden. Der Dialog zwischen </w:t>
      </w:r>
      <w:proofErr w:type="spellStart"/>
      <w:r w:rsidRPr="00D94268">
        <w:rPr>
          <w:rFonts w:cstheme="majorHAnsi"/>
          <w:sz w:val="22"/>
          <w:lang w:val="de-AT"/>
        </w:rPr>
        <w:t>Verifizierern</w:t>
      </w:r>
      <w:proofErr w:type="spellEnd"/>
      <w:r w:rsidRPr="00D94268">
        <w:rPr>
          <w:rFonts w:cstheme="majorHAnsi"/>
          <w:sz w:val="22"/>
          <w:lang w:val="de-AT"/>
        </w:rPr>
        <w:t xml:space="preserve"> und Bilanzierern muss transparent dargestellt werden und sämtliche Verbesserungen dokumentiert werden. Dies </w:t>
      </w:r>
      <w:r w:rsidR="00BD5C62">
        <w:rPr>
          <w:rFonts w:cstheme="majorHAnsi"/>
          <w:sz w:val="22"/>
          <w:lang w:val="de-AT"/>
        </w:rPr>
        <w:t>muss</w:t>
      </w:r>
      <w:r w:rsidR="00BD5C62" w:rsidRPr="00D94268">
        <w:rPr>
          <w:rFonts w:cstheme="majorHAnsi"/>
          <w:sz w:val="22"/>
          <w:lang w:val="de-AT"/>
        </w:rPr>
        <w:t xml:space="preserve"> </w:t>
      </w:r>
      <w:r w:rsidR="00356D27">
        <w:rPr>
          <w:rFonts w:cstheme="majorHAnsi"/>
          <w:sz w:val="22"/>
          <w:lang w:val="de-AT"/>
        </w:rPr>
        <w:t>in M-Dokument 19a erfolgen.</w:t>
      </w:r>
    </w:p>
    <w:p w14:paraId="0A2B5BDF" w14:textId="1A798F5C" w:rsidR="00356D27" w:rsidRDefault="00356D27" w:rsidP="00EB6153">
      <w:pPr>
        <w:ind w:right="-144"/>
        <w:jc w:val="both"/>
        <w:rPr>
          <w:rFonts w:cstheme="majorHAnsi"/>
          <w:sz w:val="22"/>
          <w:lang w:val="de-AT"/>
        </w:rPr>
      </w:pPr>
    </w:p>
    <w:p w14:paraId="2E8FCDC6" w14:textId="7ECC965C" w:rsidR="00F3087F" w:rsidRPr="00D94268" w:rsidRDefault="00F3087F" w:rsidP="00F3087F">
      <w:pPr>
        <w:ind w:right="-144"/>
        <w:jc w:val="both"/>
        <w:rPr>
          <w:rFonts w:cstheme="majorHAnsi"/>
          <w:sz w:val="22"/>
          <w:lang w:val="de-AT"/>
        </w:rPr>
      </w:pPr>
      <w:r w:rsidRPr="00356D27">
        <w:rPr>
          <w:rFonts w:cstheme="majorHAnsi"/>
          <w:sz w:val="22"/>
          <w:lang w:val="de-AT"/>
        </w:rPr>
        <w:t xml:space="preserve">Hinweis: </w:t>
      </w:r>
      <w:r w:rsidR="00BD5C62">
        <w:rPr>
          <w:rFonts w:cstheme="majorHAnsi"/>
          <w:sz w:val="22"/>
          <w:lang w:val="de-AT"/>
        </w:rPr>
        <w:t>Da M-Dokument 19 zu verwenden ist,</w:t>
      </w:r>
      <w:r w:rsidRPr="00356D27">
        <w:rPr>
          <w:rFonts w:cstheme="majorHAnsi"/>
          <w:sz w:val="22"/>
          <w:lang w:val="de-AT"/>
        </w:rPr>
        <w:t xml:space="preserve"> ist </w:t>
      </w:r>
      <w:r w:rsidR="00BD5C62">
        <w:rPr>
          <w:rFonts w:cstheme="majorHAnsi"/>
          <w:sz w:val="22"/>
          <w:lang w:val="de-AT"/>
        </w:rPr>
        <w:t>die hier befindliche</w:t>
      </w:r>
      <w:r w:rsidRPr="00356D27">
        <w:rPr>
          <w:rFonts w:cstheme="majorHAnsi"/>
          <w:sz w:val="22"/>
          <w:lang w:val="de-AT"/>
        </w:rPr>
        <w:t xml:space="preserve"> M-Doc 19</w:t>
      </w:r>
      <w:r w:rsidR="000B6F01">
        <w:rPr>
          <w:rFonts w:cstheme="majorHAnsi"/>
          <w:sz w:val="22"/>
          <w:lang w:val="de-AT"/>
        </w:rPr>
        <w:t>b</w:t>
      </w:r>
      <w:r w:rsidRPr="00356D27">
        <w:rPr>
          <w:rFonts w:cstheme="majorHAnsi"/>
          <w:sz w:val="22"/>
          <w:lang w:val="de-AT"/>
        </w:rPr>
        <w:t>-Vorlagendatei die Spalte "</w:t>
      </w:r>
      <w:r>
        <w:rPr>
          <w:rFonts w:cstheme="majorHAnsi"/>
          <w:sz w:val="22"/>
          <w:lang w:val="de-AT"/>
        </w:rPr>
        <w:t>Geprüft und in Ordnung</w:t>
      </w:r>
      <w:r w:rsidRPr="00356D27">
        <w:rPr>
          <w:rFonts w:cstheme="majorHAnsi"/>
          <w:sz w:val="22"/>
          <w:lang w:val="de-AT"/>
        </w:rPr>
        <w:t>" mit dem Standardwert "</w:t>
      </w:r>
      <w:r>
        <w:rPr>
          <w:rFonts w:cstheme="majorHAnsi"/>
          <w:sz w:val="22"/>
          <w:lang w:val="de-AT"/>
        </w:rPr>
        <w:t>G</w:t>
      </w:r>
      <w:r w:rsidRPr="00356D27">
        <w:rPr>
          <w:rFonts w:cstheme="majorHAnsi"/>
          <w:sz w:val="22"/>
          <w:lang w:val="de-AT"/>
        </w:rPr>
        <w:t xml:space="preserve">eprüft und </w:t>
      </w:r>
      <w:r>
        <w:rPr>
          <w:rFonts w:cstheme="majorHAnsi"/>
          <w:sz w:val="22"/>
          <w:lang w:val="de-AT"/>
        </w:rPr>
        <w:t>in Ordnung</w:t>
      </w:r>
      <w:r w:rsidRPr="00356D27">
        <w:rPr>
          <w:rFonts w:cstheme="majorHAnsi"/>
          <w:sz w:val="22"/>
          <w:lang w:val="de-AT"/>
        </w:rPr>
        <w:t xml:space="preserve">" ausgefüllt, um Zeit zu sparen. </w:t>
      </w:r>
    </w:p>
    <w:p w14:paraId="35EA778C" w14:textId="77777777" w:rsidR="00981CA1" w:rsidRDefault="00981CA1" w:rsidP="00351DFD">
      <w:pPr>
        <w:rPr>
          <w:rFonts w:cstheme="majorHAnsi"/>
          <w:sz w:val="22"/>
          <w:szCs w:val="22"/>
          <w:lang w:val="de-AT"/>
        </w:rPr>
      </w:pPr>
    </w:p>
    <w:p w14:paraId="6E18F945" w14:textId="77777777" w:rsidR="000B6F01" w:rsidRDefault="000B6F01" w:rsidP="00351DFD">
      <w:pPr>
        <w:rPr>
          <w:rFonts w:cstheme="majorHAnsi"/>
          <w:sz w:val="22"/>
          <w:szCs w:val="22"/>
          <w:lang w:val="de-AT"/>
        </w:rPr>
      </w:pPr>
    </w:p>
    <w:tbl>
      <w:tblPr>
        <w:tblW w:w="10082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867"/>
        <w:gridCol w:w="900"/>
        <w:gridCol w:w="3725"/>
        <w:gridCol w:w="961"/>
        <w:gridCol w:w="1435"/>
        <w:gridCol w:w="1276"/>
      </w:tblGrid>
      <w:tr w:rsidR="00284766" w:rsidRPr="00194ED3" w14:paraId="35D5A251" w14:textId="77777777" w:rsidTr="00654B0B">
        <w:trPr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00C76934" w14:textId="77777777" w:rsidR="00284766" w:rsidRPr="00D94268" w:rsidRDefault="00284766" w:rsidP="008349A5">
            <w:pPr>
              <w:spacing w:before="40" w:after="40"/>
              <w:ind w:left="57" w:firstLine="13"/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</w:pPr>
            <w:r w:rsidRPr="00D94268"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  <w:t>Entspricht</w:t>
            </w:r>
          </w:p>
          <w:p w14:paraId="7D1B9607" w14:textId="77777777" w:rsidR="00284766" w:rsidRPr="00D94268" w:rsidRDefault="00284766" w:rsidP="008349A5">
            <w:pPr>
              <w:spacing w:before="40" w:after="40"/>
              <w:ind w:left="57"/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</w:pPr>
            <w:r w:rsidRPr="00D94268"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  <w:t xml:space="preserve">Kapitel X in </w:t>
            </w:r>
          </w:p>
          <w:p w14:paraId="265775D8" w14:textId="77777777" w:rsidR="00284766" w:rsidRPr="00D94268" w:rsidRDefault="00284766" w:rsidP="008349A5">
            <w:pPr>
              <w:spacing w:before="40" w:after="40"/>
              <w:ind w:left="57"/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</w:pPr>
            <w:r w:rsidRPr="00D94268"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  <w:t>ECO Platform Checkliste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0450A2AF" w14:textId="77777777" w:rsidR="00284766" w:rsidRPr="00D94268" w:rsidRDefault="00284766" w:rsidP="008349A5">
            <w:pPr>
              <w:spacing w:before="40" w:after="40"/>
              <w:ind w:left="57"/>
              <w:rPr>
                <w:rFonts w:cstheme="majorHAnsi"/>
                <w:color w:val="FFFFFF" w:themeColor="background1"/>
                <w:w w:val="103"/>
                <w:sz w:val="16"/>
                <w:szCs w:val="16"/>
                <w:lang w:val="de-AT"/>
              </w:rPr>
            </w:pPr>
            <w:r w:rsidRPr="00D94268"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  <w:t>In Kapitel/auf Seite X gefunden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247DC46E" w14:textId="77777777" w:rsidR="00284766" w:rsidRPr="00D94268" w:rsidDel="006219FB" w:rsidRDefault="00284766" w:rsidP="008349A5">
            <w:pPr>
              <w:spacing w:before="40" w:after="40"/>
              <w:ind w:left="57"/>
              <w:rPr>
                <w:rFonts w:cstheme="majorHAnsi"/>
                <w:color w:val="FFFFFF" w:themeColor="background1"/>
                <w:w w:val="103"/>
                <w:sz w:val="16"/>
                <w:szCs w:val="16"/>
                <w:lang w:val="de-AT"/>
              </w:rPr>
            </w:pPr>
            <w:r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  <w:t>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07E573ED" w14:textId="77777777" w:rsidR="00284766" w:rsidRPr="00D94268" w:rsidRDefault="00284766" w:rsidP="008349A5">
            <w:pPr>
              <w:spacing w:before="40" w:after="40"/>
              <w:ind w:left="107" w:right="57"/>
              <w:rPr>
                <w:rFonts w:cstheme="majorHAnsi"/>
                <w:color w:val="FFFFFF" w:themeColor="background1"/>
                <w:sz w:val="16"/>
                <w:szCs w:val="16"/>
                <w:lang w:val="de-AT"/>
              </w:rPr>
            </w:pPr>
            <w:r>
              <w:rPr>
                <w:rFonts w:cstheme="majorHAnsi"/>
                <w:b/>
                <w:color w:val="FFFFFF" w:themeColor="background1"/>
                <w:sz w:val="16"/>
                <w:szCs w:val="16"/>
                <w:lang w:val="de-AT"/>
              </w:rPr>
              <w:t>Verifizierung LCA-Tool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089CF4E9" w14:textId="77777777" w:rsidR="00284766" w:rsidRPr="00D94268" w:rsidRDefault="00284766" w:rsidP="008349A5">
            <w:pPr>
              <w:jc w:val="center"/>
              <w:rPr>
                <w:rFonts w:cstheme="majorHAnsi"/>
                <w:color w:val="FFFFFF" w:themeColor="background1"/>
                <w:w w:val="103"/>
                <w:sz w:val="16"/>
                <w:szCs w:val="16"/>
                <w:lang w:val="de-AT"/>
              </w:rPr>
            </w:pPr>
            <w:r w:rsidRPr="00D94268"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  <w:t>Verpflichtend</w:t>
            </w:r>
            <w:r w:rsidRPr="00D94268">
              <w:rPr>
                <w:rFonts w:cstheme="majorHAnsi"/>
                <w:b/>
                <w:color w:val="FFFFFF" w:themeColor="background1"/>
                <w:sz w:val="16"/>
                <w:szCs w:val="16"/>
                <w:lang w:val="de-AT"/>
              </w:rPr>
              <w:t xml:space="preserve"> /</w:t>
            </w:r>
            <w:r w:rsidRPr="00D94268">
              <w:rPr>
                <w:rFonts w:cstheme="majorHAnsi"/>
                <w:b/>
                <w:color w:val="FFFFFF" w:themeColor="background1"/>
                <w:spacing w:val="3"/>
                <w:sz w:val="16"/>
                <w:szCs w:val="16"/>
                <w:lang w:val="de-AT"/>
              </w:rPr>
              <w:t xml:space="preserve"> </w:t>
            </w:r>
            <w:proofErr w:type="gramStart"/>
            <w:r w:rsidRPr="00D94268"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  <w:t>O</w:t>
            </w:r>
            <w:r w:rsidRPr="00D94268">
              <w:rPr>
                <w:rFonts w:cstheme="majorHAnsi"/>
                <w:b/>
                <w:color w:val="FFFFFF" w:themeColor="background1"/>
                <w:spacing w:val="-1"/>
                <w:w w:val="103"/>
                <w:sz w:val="16"/>
                <w:szCs w:val="16"/>
                <w:lang w:val="de-AT"/>
              </w:rPr>
              <w:t>p</w:t>
            </w:r>
            <w:r w:rsidRPr="00D94268">
              <w:rPr>
                <w:rFonts w:cstheme="majorHAnsi"/>
                <w:b/>
                <w:color w:val="FFFFFF" w:themeColor="background1"/>
                <w:spacing w:val="1"/>
                <w:w w:val="103"/>
                <w:sz w:val="16"/>
                <w:szCs w:val="16"/>
                <w:lang w:val="de-AT"/>
              </w:rPr>
              <w:t>t</w:t>
            </w:r>
            <w:r w:rsidRPr="00D94268"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  <w:t>i</w:t>
            </w:r>
            <w:r w:rsidRPr="00D94268">
              <w:rPr>
                <w:rFonts w:cstheme="majorHAnsi"/>
                <w:b/>
                <w:color w:val="FFFFFF" w:themeColor="background1"/>
                <w:spacing w:val="-1"/>
                <w:w w:val="103"/>
                <w:sz w:val="16"/>
                <w:szCs w:val="16"/>
                <w:lang w:val="de-AT"/>
              </w:rPr>
              <w:t>o</w:t>
            </w:r>
            <w:r w:rsidRPr="00D94268"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  <w:t>nal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086C4FC3" w14:textId="77777777" w:rsidR="00284766" w:rsidRPr="00D94268" w:rsidRDefault="00284766" w:rsidP="008349A5">
            <w:pPr>
              <w:spacing w:before="40" w:after="40"/>
              <w:ind w:left="8"/>
              <w:jc w:val="center"/>
              <w:rPr>
                <w:rFonts w:cstheme="majorHAnsi"/>
                <w:color w:val="FFFFFF" w:themeColor="background1"/>
                <w:w w:val="103"/>
                <w:sz w:val="16"/>
                <w:szCs w:val="16"/>
                <w:lang w:val="de-AT"/>
              </w:rPr>
            </w:pPr>
            <w:r w:rsidRPr="00D94268"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  <w:t>Referenz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3E3C9966" w14:textId="77777777" w:rsidR="00284766" w:rsidRPr="00D94268" w:rsidRDefault="00284766" w:rsidP="008349A5">
            <w:pPr>
              <w:spacing w:before="40" w:after="40"/>
              <w:ind w:left="112"/>
              <w:rPr>
                <w:rFonts w:cstheme="majorHAnsi"/>
                <w:color w:val="FFFFFF" w:themeColor="background1"/>
                <w:sz w:val="16"/>
                <w:szCs w:val="16"/>
                <w:lang w:val="de-AT"/>
              </w:rPr>
            </w:pPr>
            <w:r w:rsidRPr="00D94268"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  <w:t xml:space="preserve">Geprüft und in Ordnung oder </w:t>
            </w:r>
            <w:proofErr w:type="gramStart"/>
            <w:r w:rsidRPr="00D94268"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  <w:t>Geprüft</w:t>
            </w:r>
            <w:proofErr w:type="gramEnd"/>
            <w:r w:rsidRPr="00D94268"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  <w:t xml:space="preserve"> mit Anmerkungen</w:t>
            </w:r>
          </w:p>
        </w:tc>
      </w:tr>
      <w:tr w:rsidR="00284766" w:rsidRPr="00194ED3" w14:paraId="605E2565" w14:textId="77777777" w:rsidTr="00654B0B">
        <w:trPr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5FC0C31C" w14:textId="77777777" w:rsidR="00284766" w:rsidRPr="00D94268" w:rsidRDefault="00284766" w:rsidP="008349A5">
            <w:pPr>
              <w:spacing w:before="40" w:after="40"/>
              <w:ind w:left="57" w:firstLine="13"/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0109E02B" w14:textId="77777777" w:rsidR="00284766" w:rsidRPr="00D94268" w:rsidRDefault="00284766" w:rsidP="008349A5">
            <w:pPr>
              <w:spacing w:before="40" w:after="40"/>
              <w:ind w:left="57"/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72E980AC" w14:textId="77777777" w:rsidR="00284766" w:rsidRDefault="00284766" w:rsidP="008349A5">
            <w:pPr>
              <w:spacing w:before="40" w:after="40"/>
              <w:ind w:left="57"/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02FA4964" w14:textId="15DE9731" w:rsidR="00284766" w:rsidRDefault="00EE34D7" w:rsidP="008349A5">
            <w:pPr>
              <w:spacing w:before="40" w:after="40"/>
              <w:ind w:left="107" w:right="57"/>
              <w:rPr>
                <w:rFonts w:cstheme="majorHAnsi"/>
                <w:b/>
                <w:color w:val="FFFFFF" w:themeColor="background1"/>
                <w:sz w:val="16"/>
                <w:szCs w:val="16"/>
                <w:lang w:val="de-AT"/>
              </w:rPr>
            </w:pPr>
            <w:r>
              <w:rPr>
                <w:rFonts w:cstheme="majorHAnsi"/>
                <w:b/>
                <w:color w:val="FFFFFF" w:themeColor="background1"/>
                <w:sz w:val="16"/>
                <w:szCs w:val="16"/>
                <w:lang w:val="de-AT"/>
              </w:rPr>
              <w:t xml:space="preserve">Notiz: </w:t>
            </w:r>
            <w:r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Checkpunkte sind basierend auf Dokument „Vorgehensweise Verifizierung LCA-Tool-Bau EPD GmbH“ welches auf ECO Platform Guidelines Tools basiert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56DE2691" w14:textId="77777777" w:rsidR="00284766" w:rsidRPr="00D94268" w:rsidRDefault="00284766" w:rsidP="008349A5">
            <w:pPr>
              <w:jc w:val="center"/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237A6D16" w14:textId="77777777" w:rsidR="00284766" w:rsidRPr="00D94268" w:rsidRDefault="00284766" w:rsidP="008349A5">
            <w:pPr>
              <w:spacing w:before="40" w:after="40"/>
              <w:ind w:left="8"/>
              <w:jc w:val="center"/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2AB79865" w14:textId="77777777" w:rsidR="00284766" w:rsidRPr="00D94268" w:rsidRDefault="00284766" w:rsidP="008349A5">
            <w:pPr>
              <w:spacing w:before="40" w:after="40"/>
              <w:ind w:left="112"/>
              <w:rPr>
                <w:rFonts w:cstheme="majorHAnsi"/>
                <w:b/>
                <w:color w:val="FFFFFF" w:themeColor="background1"/>
                <w:w w:val="103"/>
                <w:sz w:val="16"/>
                <w:szCs w:val="16"/>
                <w:lang w:val="de-AT"/>
              </w:rPr>
            </w:pPr>
          </w:p>
        </w:tc>
      </w:tr>
      <w:tr w:rsidR="00284766" w:rsidRPr="00194ED3" w14:paraId="3D20E1B1" w14:textId="77777777" w:rsidTr="00654B0B">
        <w:trPr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7134" w14:textId="77777777" w:rsidR="00284766" w:rsidRPr="00D94268" w:rsidRDefault="00284766" w:rsidP="008349A5">
            <w:pPr>
              <w:spacing w:before="40" w:after="40"/>
              <w:ind w:left="57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>
              <w:rPr>
                <w:rFonts w:cstheme="majorHAnsi"/>
                <w:w w:val="103"/>
                <w:sz w:val="16"/>
                <w:szCs w:val="16"/>
                <w:lang w:val="de-AT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A5BD" w14:textId="77777777" w:rsidR="00284766" w:rsidRPr="00D94268" w:rsidRDefault="00284766" w:rsidP="008349A5">
            <w:pPr>
              <w:spacing w:before="40" w:after="40"/>
              <w:ind w:left="57"/>
              <w:rPr>
                <w:rFonts w:cstheme="majorHAnsi"/>
                <w:w w:val="103"/>
                <w:sz w:val="16"/>
                <w:szCs w:val="16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394C" w14:textId="77777777" w:rsidR="00284766" w:rsidRPr="00D94268" w:rsidDel="006219FB" w:rsidRDefault="00284766" w:rsidP="008349A5">
            <w:pPr>
              <w:spacing w:before="40" w:after="40"/>
              <w:ind w:left="57"/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</w:pPr>
            <w:r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1</w:t>
            </w:r>
            <w:r w:rsidRPr="00D94268"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.1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F932" w14:textId="77777777" w:rsidR="00284766" w:rsidRPr="00BB02D3" w:rsidRDefault="00284766" w:rsidP="008349A5">
            <w:pPr>
              <w:pStyle w:val="berschrift2"/>
              <w:ind w:left="576" w:hanging="576"/>
              <w:rPr>
                <w:b/>
                <w:color w:val="auto"/>
                <w:sz w:val="16"/>
                <w:szCs w:val="16"/>
                <w:lang w:eastAsia="de-CH"/>
              </w:rPr>
            </w:pPr>
            <w:r w:rsidRPr="00BB02D3">
              <w:rPr>
                <w:b/>
                <w:color w:val="auto"/>
                <w:sz w:val="16"/>
                <w:szCs w:val="16"/>
                <w:lang w:eastAsia="de-CH"/>
              </w:rPr>
              <w:t>LCA-Tool-</w:t>
            </w:r>
            <w:proofErr w:type="spellStart"/>
            <w:r w:rsidRPr="00BB02D3">
              <w:rPr>
                <w:b/>
                <w:color w:val="auto"/>
                <w:sz w:val="16"/>
                <w:szCs w:val="16"/>
                <w:lang w:eastAsia="de-CH"/>
              </w:rPr>
              <w:t>Qualifizierung</w:t>
            </w:r>
            <w:proofErr w:type="spellEnd"/>
          </w:p>
          <w:p w14:paraId="5EE5ABCF" w14:textId="77777777" w:rsidR="00284766" w:rsidRPr="00BB02D3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BB02D3">
              <w:rPr>
                <w:sz w:val="16"/>
                <w:szCs w:val="16"/>
                <w:lang w:val="de-AT" w:eastAsia="de-CH"/>
              </w:rPr>
              <w:t>Überprüfung des LCA-</w:t>
            </w:r>
            <w:proofErr w:type="gramStart"/>
            <w:r w:rsidRPr="00BB02D3">
              <w:rPr>
                <w:sz w:val="16"/>
                <w:szCs w:val="16"/>
                <w:lang w:val="de-AT" w:eastAsia="de-CH"/>
              </w:rPr>
              <w:t>Tools</w:t>
            </w:r>
            <w:proofErr w:type="gramEnd"/>
            <w:r w:rsidRPr="00BB02D3">
              <w:rPr>
                <w:sz w:val="16"/>
                <w:szCs w:val="16"/>
                <w:lang w:val="de-AT" w:eastAsia="de-CH"/>
              </w:rPr>
              <w:t xml:space="preserve"> bevor der eigentliche Prozess der Verifizierung beginnt</w:t>
            </w:r>
          </w:p>
          <w:p w14:paraId="2BFD0A54" w14:textId="77777777" w:rsidR="00284766" w:rsidRPr="00BB02D3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BB02D3">
              <w:rPr>
                <w:sz w:val="16"/>
                <w:szCs w:val="16"/>
                <w:lang w:val="de-AT" w:eastAsia="de-CH"/>
              </w:rPr>
              <w:t xml:space="preserve">Vorstellung/ Demonstration des LCA-Tools durch Tool-Entwickler für Programmbetreiber, </w:t>
            </w:r>
            <w:proofErr w:type="spellStart"/>
            <w:r w:rsidRPr="00BB02D3">
              <w:rPr>
                <w:sz w:val="16"/>
                <w:szCs w:val="16"/>
                <w:lang w:val="de-AT" w:eastAsia="de-CH"/>
              </w:rPr>
              <w:t>Verifizierer</w:t>
            </w:r>
            <w:proofErr w:type="spellEnd"/>
            <w:r w:rsidRPr="00BB02D3">
              <w:rPr>
                <w:sz w:val="16"/>
                <w:szCs w:val="16"/>
                <w:lang w:val="de-AT" w:eastAsia="de-CH"/>
              </w:rPr>
              <w:t xml:space="preserve"> und (evtl.) Nutzer</w:t>
            </w:r>
          </w:p>
          <w:p w14:paraId="25820219" w14:textId="77777777" w:rsidR="00284766" w:rsidRPr="00BB02D3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BB02D3">
              <w:rPr>
                <w:sz w:val="16"/>
                <w:szCs w:val="16"/>
                <w:lang w:val="de-AT" w:eastAsia="de-CH"/>
              </w:rPr>
              <w:t>Unterstützung der Demonstration durch Referenzdatensätze/ Beispiel-Datensätze</w:t>
            </w:r>
          </w:p>
          <w:p w14:paraId="07973ACC" w14:textId="77777777" w:rsidR="00284766" w:rsidRPr="00BB02D3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rFonts w:cstheme="majorHAnsi"/>
                <w:sz w:val="16"/>
                <w:szCs w:val="16"/>
                <w:lang w:val="de-AT"/>
              </w:rPr>
            </w:pPr>
            <w:r w:rsidRPr="00BB02D3">
              <w:rPr>
                <w:sz w:val="16"/>
                <w:szCs w:val="16"/>
                <w:lang w:val="de-AT" w:eastAsia="de-CH"/>
              </w:rPr>
              <w:t>Nachweis wie Manipulation des Tools verhindert wird (z.B. Sperre durch Programmbetreiber)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630C" w14:textId="77777777" w:rsidR="00284766" w:rsidRPr="00D94268" w:rsidRDefault="00284766" w:rsidP="008349A5">
            <w:pPr>
              <w:jc w:val="center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 w:rsidRPr="00D94268">
              <w:rPr>
                <w:rFonts w:cstheme="majorHAnsi"/>
                <w:w w:val="103"/>
                <w:sz w:val="16"/>
                <w:szCs w:val="16"/>
                <w:lang w:val="de-AT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360" w14:textId="77777777" w:rsidR="00284766" w:rsidRDefault="00284766" w:rsidP="008349A5">
            <w:pPr>
              <w:spacing w:before="40" w:after="40"/>
              <w:ind w:left="8"/>
              <w:jc w:val="center"/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</w:pPr>
            <w:r w:rsidRPr="00BB02D3">
              <w:rPr>
                <w:rFonts w:cstheme="majorHAnsi"/>
                <w:w w:val="103"/>
                <w:sz w:val="16"/>
                <w:szCs w:val="16"/>
                <w:lang w:val="de-AT"/>
              </w:rPr>
              <w:t>Vorgehensweise Verifizierung LCA-Tool – Bau-EPD GmbH</w:t>
            </w:r>
            <w:r>
              <w:rPr>
                <w:rFonts w:cstheme="majorHAnsi"/>
                <w:w w:val="103"/>
                <w:sz w:val="16"/>
                <w:szCs w:val="16"/>
                <w:lang w:val="de-AT"/>
              </w:rPr>
              <w:br/>
            </w:r>
            <w:r w:rsidRPr="00BB02D3"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4.1</w:t>
            </w:r>
          </w:p>
          <w:p w14:paraId="777158EA" w14:textId="77777777" w:rsidR="00284766" w:rsidRPr="00D94268" w:rsidRDefault="00284766" w:rsidP="008349A5">
            <w:pPr>
              <w:spacing w:before="40" w:after="40"/>
              <w:ind w:left="8"/>
              <w:jc w:val="center"/>
              <w:rPr>
                <w:rFonts w:cstheme="majorHAnsi"/>
                <w:w w:val="103"/>
                <w:sz w:val="16"/>
                <w:szCs w:val="16"/>
                <w:lang w:val="de-A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108D" w14:textId="77777777" w:rsidR="00284766" w:rsidRPr="00D94268" w:rsidRDefault="00284766" w:rsidP="008349A5">
            <w:pPr>
              <w:spacing w:before="40" w:after="40"/>
              <w:ind w:left="112"/>
              <w:rPr>
                <w:rFonts w:cstheme="majorHAnsi"/>
                <w:sz w:val="16"/>
                <w:szCs w:val="16"/>
                <w:lang w:val="de-AT"/>
              </w:rPr>
            </w:pPr>
          </w:p>
        </w:tc>
      </w:tr>
      <w:tr w:rsidR="00284766" w:rsidRPr="00194ED3" w14:paraId="057C021C" w14:textId="77777777" w:rsidTr="00654B0B">
        <w:trPr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0F6E" w14:textId="77777777" w:rsidR="00284766" w:rsidRDefault="00284766" w:rsidP="008349A5">
            <w:pPr>
              <w:spacing w:before="40" w:after="40"/>
              <w:ind w:left="57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>
              <w:rPr>
                <w:rFonts w:cstheme="majorHAnsi"/>
                <w:w w:val="103"/>
                <w:sz w:val="16"/>
                <w:szCs w:val="16"/>
                <w:lang w:val="de-AT"/>
              </w:rPr>
              <w:lastRenderedPageBreak/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B76A" w14:textId="77777777" w:rsidR="00284766" w:rsidRPr="00D94268" w:rsidRDefault="00284766" w:rsidP="008349A5">
            <w:pPr>
              <w:spacing w:before="40" w:after="40"/>
              <w:ind w:left="57"/>
              <w:rPr>
                <w:rFonts w:cstheme="majorHAnsi"/>
                <w:w w:val="103"/>
                <w:sz w:val="16"/>
                <w:szCs w:val="16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5026" w14:textId="77777777" w:rsidR="00284766" w:rsidRDefault="00284766" w:rsidP="008349A5">
            <w:pPr>
              <w:spacing w:before="40" w:after="40"/>
              <w:ind w:left="57"/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</w:pPr>
            <w:r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1.2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9858" w14:textId="77777777" w:rsidR="00284766" w:rsidRPr="006B465C" w:rsidRDefault="00284766" w:rsidP="008349A5">
            <w:pPr>
              <w:pStyle w:val="berschrift2"/>
              <w:ind w:left="576" w:hanging="576"/>
              <w:rPr>
                <w:b/>
                <w:color w:val="auto"/>
                <w:sz w:val="16"/>
                <w:szCs w:val="16"/>
                <w:lang w:eastAsia="de-CH"/>
              </w:rPr>
            </w:pPr>
            <w:proofErr w:type="spellStart"/>
            <w:r w:rsidRPr="006B465C">
              <w:rPr>
                <w:b/>
                <w:color w:val="auto"/>
                <w:sz w:val="16"/>
                <w:szCs w:val="16"/>
                <w:lang w:eastAsia="de-CH"/>
              </w:rPr>
              <w:t>Inhalte</w:t>
            </w:r>
            <w:proofErr w:type="spellEnd"/>
            <w:r w:rsidRPr="006B465C">
              <w:rPr>
                <w:b/>
                <w:color w:val="auto"/>
                <w:sz w:val="16"/>
                <w:szCs w:val="16"/>
                <w:lang w:eastAsia="de-CH"/>
              </w:rPr>
              <w:t xml:space="preserve"> LCA-Tool-</w:t>
            </w:r>
            <w:proofErr w:type="spellStart"/>
            <w:r w:rsidRPr="006B465C">
              <w:rPr>
                <w:b/>
                <w:color w:val="auto"/>
                <w:sz w:val="16"/>
                <w:szCs w:val="16"/>
                <w:lang w:eastAsia="de-CH"/>
              </w:rPr>
              <w:t>Projektbericht</w:t>
            </w:r>
            <w:proofErr w:type="spellEnd"/>
          </w:p>
          <w:p w14:paraId="0760604F" w14:textId="77777777" w:rsidR="00284766" w:rsidRPr="006B465C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6B465C">
              <w:rPr>
                <w:sz w:val="16"/>
                <w:szCs w:val="16"/>
                <w:lang w:val="de-AT" w:eastAsia="de-CH"/>
              </w:rPr>
              <w:t>Eigentümer des Tools (juristische Person)</w:t>
            </w:r>
          </w:p>
          <w:p w14:paraId="175B5F63" w14:textId="77777777" w:rsidR="00284766" w:rsidRPr="006B465C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6B465C">
              <w:rPr>
                <w:sz w:val="16"/>
                <w:szCs w:val="16"/>
                <w:lang w:val="de-AT" w:eastAsia="de-CH"/>
              </w:rPr>
              <w:t xml:space="preserve">Identifikation des Tools einschließlich der Versionsnummer </w:t>
            </w:r>
          </w:p>
          <w:p w14:paraId="276724A5" w14:textId="77777777" w:rsidR="00284766" w:rsidRPr="006B465C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6B465C">
              <w:rPr>
                <w:sz w:val="16"/>
                <w:szCs w:val="16"/>
                <w:lang w:val="de-AT" w:eastAsia="de-CH"/>
              </w:rPr>
              <w:t>anwendbare PKR einschließlich der PKR-Version</w:t>
            </w:r>
          </w:p>
          <w:p w14:paraId="3AF592F3" w14:textId="77777777" w:rsidR="00284766" w:rsidRPr="006B465C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6B465C">
              <w:rPr>
                <w:sz w:val="16"/>
                <w:szCs w:val="16"/>
                <w:lang w:val="de-AT" w:eastAsia="de-CH"/>
              </w:rPr>
              <w:t>Beschreibung des Ökobilanzmodells des Tools</w:t>
            </w:r>
          </w:p>
          <w:p w14:paraId="7A135947" w14:textId="77777777" w:rsidR="00284766" w:rsidRPr="006B465C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6B465C">
              <w:rPr>
                <w:sz w:val="16"/>
                <w:szCs w:val="16"/>
                <w:lang w:val="de-AT" w:eastAsia="de-CH"/>
              </w:rPr>
              <w:t xml:space="preserve">Annahmen, auf denen das Modell beruht </w:t>
            </w:r>
          </w:p>
          <w:p w14:paraId="5354F34D" w14:textId="77777777" w:rsidR="00284766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6B465C">
              <w:rPr>
                <w:sz w:val="16"/>
                <w:szCs w:val="16"/>
                <w:lang w:val="de-AT" w:eastAsia="de-CH"/>
              </w:rPr>
              <w:t>Sensitivitätsbewertung der variablen Parameter und/oder Identifizierung der variablen Parameter, welche die Ergebnisse des Indikators beeinflussen</w:t>
            </w:r>
          </w:p>
          <w:p w14:paraId="7D06AA35" w14:textId="77777777" w:rsidR="00284766" w:rsidRPr="00BE5201" w:rsidRDefault="00284766" w:rsidP="008349A5">
            <w:pPr>
              <w:pStyle w:val="Listenabsatz"/>
              <w:spacing w:after="160" w:line="259" w:lineRule="auto"/>
              <w:rPr>
                <w:sz w:val="16"/>
                <w:szCs w:val="16"/>
                <w:u w:val="single"/>
                <w:lang w:val="de-AT" w:eastAsia="de-CH"/>
              </w:rPr>
            </w:pPr>
            <w:r w:rsidRPr="00BE5201">
              <w:rPr>
                <w:sz w:val="16"/>
                <w:szCs w:val="16"/>
                <w:u w:val="single"/>
                <w:lang w:val="de-AT" w:eastAsia="de-CH"/>
              </w:rPr>
              <w:t xml:space="preserve">Beispiel für eine solche Analyse: </w:t>
            </w:r>
          </w:p>
          <w:p w14:paraId="03BCC046" w14:textId="77777777" w:rsidR="00284766" w:rsidRPr="006B465C" w:rsidRDefault="00284766" w:rsidP="008349A5">
            <w:pPr>
              <w:pStyle w:val="Listenabsatz"/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>
              <w:rPr>
                <w:sz w:val="16"/>
                <w:szCs w:val="16"/>
                <w:lang w:val="de-AT" w:eastAsia="de-CH"/>
              </w:rPr>
              <w:t>Darstellung der Sensitivität durch den LCA-Bilanzierer plausibel? Wurden Tests für verschiedene Inhaltszusammensetzungen dokumentiert? Wurden ggfs. Vergleiche mit Literaturdaten erstellt? Wenn ein Indikator ungewöhnliche hohe Veränderungswerte zeigt, ist eine nachvollziehbare Erklärung vorhanden?</w:t>
            </w:r>
          </w:p>
          <w:p w14:paraId="7B28EB35" w14:textId="77777777" w:rsidR="00284766" w:rsidRPr="006B465C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6B465C">
              <w:rPr>
                <w:sz w:val="16"/>
                <w:szCs w:val="16"/>
                <w:lang w:val="de-AT" w:eastAsia="de-CH"/>
              </w:rPr>
              <w:t>Beschreibung der Datenqualität</w:t>
            </w:r>
          </w:p>
          <w:p w14:paraId="6BD44FC8" w14:textId="77777777" w:rsidR="00284766" w:rsidRPr="006B465C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>
              <w:rPr>
                <w:sz w:val="16"/>
                <w:szCs w:val="16"/>
                <w:lang w:val="de-AT" w:eastAsia="de-CH"/>
              </w:rPr>
              <w:t>Sind die Anwendungsb</w:t>
            </w:r>
            <w:r w:rsidRPr="006B465C">
              <w:rPr>
                <w:sz w:val="16"/>
                <w:szCs w:val="16"/>
                <w:lang w:val="de-AT" w:eastAsia="de-CH"/>
              </w:rPr>
              <w:t>edingungen, unter denen das</w:t>
            </w:r>
            <w:r>
              <w:rPr>
                <w:sz w:val="16"/>
                <w:szCs w:val="16"/>
                <w:lang w:val="de-AT" w:eastAsia="de-CH"/>
              </w:rPr>
              <w:t xml:space="preserve"> Tool</w:t>
            </w:r>
            <w:r w:rsidRPr="006B465C">
              <w:rPr>
                <w:sz w:val="16"/>
                <w:szCs w:val="16"/>
                <w:lang w:val="de-AT" w:eastAsia="de-CH"/>
              </w:rPr>
              <w:t xml:space="preserve"> eingesetzt </w:t>
            </w:r>
            <w:r>
              <w:rPr>
                <w:sz w:val="16"/>
                <w:szCs w:val="16"/>
                <w:lang w:val="de-AT" w:eastAsia="de-CH"/>
              </w:rPr>
              <w:t xml:space="preserve">und verwendet </w:t>
            </w:r>
            <w:r w:rsidRPr="006B465C">
              <w:rPr>
                <w:sz w:val="16"/>
                <w:szCs w:val="16"/>
                <w:lang w:val="de-AT" w:eastAsia="de-CH"/>
              </w:rPr>
              <w:t>werden soll</w:t>
            </w:r>
            <w:r>
              <w:rPr>
                <w:sz w:val="16"/>
                <w:szCs w:val="16"/>
                <w:lang w:val="de-AT" w:eastAsia="de-CH"/>
              </w:rPr>
              <w:t xml:space="preserve"> klar dokumentiert? (Rechtliche Vorgaben, vertragliche Vereinbarungen…)</w:t>
            </w:r>
          </w:p>
          <w:p w14:paraId="4B058B7D" w14:textId="77777777" w:rsidR="00284766" w:rsidRPr="006B465C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6B465C">
              <w:rPr>
                <w:sz w:val="16"/>
                <w:szCs w:val="16"/>
                <w:lang w:val="de-AT" w:eastAsia="de-CH"/>
              </w:rPr>
              <w:t>Informationen bzw. Unterstützung für den Projektbericht der ersten EPD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208A" w14:textId="77777777" w:rsidR="00284766" w:rsidRPr="00D94268" w:rsidRDefault="00284766" w:rsidP="008349A5">
            <w:pPr>
              <w:jc w:val="center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 w:rsidRPr="00D94268">
              <w:rPr>
                <w:rFonts w:cstheme="majorHAnsi"/>
                <w:w w:val="103"/>
                <w:sz w:val="16"/>
                <w:szCs w:val="16"/>
                <w:lang w:val="de-AT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17B6" w14:textId="77777777" w:rsidR="00284766" w:rsidRPr="00D94268" w:rsidRDefault="00284766" w:rsidP="008349A5">
            <w:pPr>
              <w:spacing w:before="40" w:after="40"/>
              <w:ind w:left="8"/>
              <w:jc w:val="center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 w:rsidRPr="00BB02D3">
              <w:rPr>
                <w:rFonts w:cstheme="majorHAnsi"/>
                <w:w w:val="103"/>
                <w:sz w:val="16"/>
                <w:szCs w:val="16"/>
                <w:lang w:val="de-AT"/>
              </w:rPr>
              <w:t>Vorgehensweise Verifizierung LCA-Tool – Bau-EPD GmbH</w:t>
            </w:r>
            <w:r>
              <w:rPr>
                <w:rFonts w:cstheme="majorHAnsi"/>
                <w:w w:val="103"/>
                <w:sz w:val="16"/>
                <w:szCs w:val="16"/>
                <w:lang w:val="de-AT"/>
              </w:rPr>
              <w:br/>
            </w:r>
            <w:r w:rsidRPr="00BB02D3"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4.</w:t>
            </w:r>
            <w:r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2.</w:t>
            </w:r>
            <w:r w:rsidRPr="00BB02D3"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8932" w14:textId="77777777" w:rsidR="00284766" w:rsidRPr="00D94268" w:rsidRDefault="00284766" w:rsidP="008349A5">
            <w:pPr>
              <w:spacing w:before="40" w:after="40"/>
              <w:ind w:left="112"/>
              <w:rPr>
                <w:rFonts w:cstheme="majorHAnsi"/>
                <w:sz w:val="16"/>
                <w:szCs w:val="16"/>
                <w:lang w:val="de-AT"/>
              </w:rPr>
            </w:pPr>
          </w:p>
        </w:tc>
      </w:tr>
      <w:tr w:rsidR="00284766" w:rsidRPr="00194ED3" w14:paraId="7A5F6446" w14:textId="77777777" w:rsidTr="00654B0B">
        <w:trPr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8F78" w14:textId="77777777" w:rsidR="00284766" w:rsidRDefault="00284766" w:rsidP="008349A5">
            <w:pPr>
              <w:spacing w:before="40" w:after="40"/>
              <w:ind w:left="57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>
              <w:rPr>
                <w:rFonts w:cstheme="majorHAnsi"/>
                <w:w w:val="103"/>
                <w:sz w:val="16"/>
                <w:szCs w:val="16"/>
                <w:lang w:val="de-AT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90E9" w14:textId="77777777" w:rsidR="00284766" w:rsidRPr="00D94268" w:rsidRDefault="00284766" w:rsidP="008349A5">
            <w:pPr>
              <w:spacing w:before="40" w:after="40"/>
              <w:ind w:left="57"/>
              <w:rPr>
                <w:rFonts w:cstheme="majorHAnsi"/>
                <w:w w:val="103"/>
                <w:sz w:val="16"/>
                <w:szCs w:val="16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1BD4" w14:textId="77777777" w:rsidR="00284766" w:rsidRDefault="00284766" w:rsidP="008349A5">
            <w:pPr>
              <w:spacing w:before="40" w:after="40"/>
              <w:ind w:left="57"/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</w:pPr>
            <w:r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1.3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6981" w14:textId="77777777" w:rsidR="00284766" w:rsidRPr="00284766" w:rsidRDefault="00284766" w:rsidP="008349A5">
            <w:pPr>
              <w:pStyle w:val="berschrift2"/>
              <w:ind w:left="576" w:hanging="576"/>
              <w:rPr>
                <w:b/>
                <w:color w:val="auto"/>
                <w:sz w:val="16"/>
                <w:szCs w:val="16"/>
                <w:lang w:val="de-AT" w:eastAsia="de-CH"/>
              </w:rPr>
            </w:pPr>
            <w:r w:rsidRPr="00284766">
              <w:rPr>
                <w:b/>
                <w:color w:val="auto"/>
                <w:sz w:val="16"/>
                <w:szCs w:val="16"/>
                <w:lang w:val="de-AT" w:eastAsia="de-CH"/>
              </w:rPr>
              <w:t>Inhalte EPD-Projektbericht der ersten EPD</w:t>
            </w:r>
          </w:p>
          <w:p w14:paraId="088D83BC" w14:textId="77777777" w:rsidR="00284766" w:rsidRPr="00DF48D0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DF48D0">
              <w:rPr>
                <w:sz w:val="16"/>
                <w:szCs w:val="16"/>
                <w:lang w:val="de-AT" w:eastAsia="de-CH"/>
              </w:rPr>
              <w:t>alle Informationen für die Überprüfung der ersten und der folgenden (vereinfachten) EPD</w:t>
            </w:r>
            <w:r>
              <w:rPr>
                <w:sz w:val="16"/>
                <w:szCs w:val="16"/>
                <w:lang w:val="de-AT" w:eastAsia="de-CH"/>
              </w:rPr>
              <w:t>s</w:t>
            </w:r>
          </w:p>
          <w:p w14:paraId="38037F2A" w14:textId="77777777" w:rsidR="00284766" w:rsidRPr="00DF48D0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DF48D0">
              <w:rPr>
                <w:sz w:val="16"/>
                <w:szCs w:val="16"/>
                <w:lang w:val="de-AT" w:eastAsia="de-CH"/>
              </w:rPr>
              <w:t>Verweis auf die Tool-Version und den Projektbericht des LCA-Tools</w:t>
            </w:r>
          </w:p>
          <w:p w14:paraId="79324D1D" w14:textId="77777777" w:rsidR="00284766" w:rsidRPr="00DF48D0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DF48D0">
              <w:rPr>
                <w:sz w:val="16"/>
                <w:szCs w:val="16"/>
                <w:lang w:val="de-AT" w:eastAsia="de-CH"/>
              </w:rPr>
              <w:t>Beschreibung und Erläuterung der variablen Eingabedaten und der Hauptfaktoren für die Indikatorergebnisse</w:t>
            </w:r>
          </w:p>
          <w:p w14:paraId="19C55017" w14:textId="77777777" w:rsidR="00284766" w:rsidRPr="00DF48D0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DF48D0">
              <w:rPr>
                <w:sz w:val="16"/>
                <w:szCs w:val="16"/>
                <w:lang w:val="de-AT" w:eastAsia="de-CH"/>
              </w:rPr>
              <w:t>Beschreibung der Datenqualität der variablen Eingabedaten</w:t>
            </w:r>
          </w:p>
          <w:p w14:paraId="419E5441" w14:textId="77777777" w:rsidR="00284766" w:rsidRPr="00DF48D0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>
              <w:rPr>
                <w:sz w:val="16"/>
                <w:szCs w:val="16"/>
                <w:lang w:val="de-AT" w:eastAsia="de-CH"/>
              </w:rPr>
              <w:t xml:space="preserve">Kann der Projektbericht als </w:t>
            </w:r>
            <w:r w:rsidRPr="00DF48D0">
              <w:rPr>
                <w:sz w:val="16"/>
                <w:szCs w:val="16"/>
                <w:lang w:val="de-AT" w:eastAsia="de-CH"/>
              </w:rPr>
              <w:t>Vorlage für nachfolgende EPD-Projektberichte</w:t>
            </w:r>
            <w:r>
              <w:rPr>
                <w:sz w:val="16"/>
                <w:szCs w:val="16"/>
                <w:lang w:val="de-AT" w:eastAsia="de-CH"/>
              </w:rPr>
              <w:t xml:space="preserve"> für EPDs, die mit dem gleichen Tool erstellt wurden, herangezogen werden?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098B" w14:textId="77777777" w:rsidR="00284766" w:rsidRPr="00D94268" w:rsidRDefault="00284766" w:rsidP="008349A5">
            <w:pPr>
              <w:jc w:val="center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 w:rsidRPr="00D94268">
              <w:rPr>
                <w:rFonts w:cstheme="majorHAnsi"/>
                <w:w w:val="103"/>
                <w:sz w:val="16"/>
                <w:szCs w:val="16"/>
                <w:lang w:val="de-AT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01B8" w14:textId="77777777" w:rsidR="00284766" w:rsidRPr="00D94268" w:rsidRDefault="00284766" w:rsidP="008349A5">
            <w:pPr>
              <w:spacing w:before="40" w:after="40"/>
              <w:ind w:left="8"/>
              <w:jc w:val="center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 w:rsidRPr="00BB02D3">
              <w:rPr>
                <w:rFonts w:cstheme="majorHAnsi"/>
                <w:w w:val="103"/>
                <w:sz w:val="16"/>
                <w:szCs w:val="16"/>
                <w:lang w:val="de-AT"/>
              </w:rPr>
              <w:t>Vorgehensweise Verifizierung LCA-Tool – Bau-EPD GmbH</w:t>
            </w:r>
            <w:r>
              <w:rPr>
                <w:rFonts w:cstheme="majorHAnsi"/>
                <w:w w:val="103"/>
                <w:sz w:val="16"/>
                <w:szCs w:val="16"/>
                <w:lang w:val="de-AT"/>
              </w:rPr>
              <w:br/>
            </w:r>
            <w:r w:rsidRPr="00BB02D3"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4.</w:t>
            </w:r>
            <w:r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E328" w14:textId="77777777" w:rsidR="00284766" w:rsidRPr="00D94268" w:rsidRDefault="00284766" w:rsidP="008349A5">
            <w:pPr>
              <w:spacing w:before="40" w:after="40"/>
              <w:ind w:left="112"/>
              <w:rPr>
                <w:rFonts w:cstheme="majorHAnsi"/>
                <w:sz w:val="16"/>
                <w:szCs w:val="16"/>
                <w:lang w:val="de-AT"/>
              </w:rPr>
            </w:pPr>
          </w:p>
        </w:tc>
      </w:tr>
      <w:tr w:rsidR="00284766" w:rsidRPr="00194ED3" w14:paraId="60CCEC76" w14:textId="77777777" w:rsidTr="00654B0B">
        <w:trPr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BD1A" w14:textId="77777777" w:rsidR="00284766" w:rsidRDefault="00284766" w:rsidP="008349A5">
            <w:pPr>
              <w:spacing w:before="40" w:after="40"/>
              <w:ind w:left="57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>
              <w:rPr>
                <w:rFonts w:cstheme="majorHAnsi"/>
                <w:w w:val="103"/>
                <w:sz w:val="16"/>
                <w:szCs w:val="16"/>
                <w:lang w:val="de-AT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690A" w14:textId="77777777" w:rsidR="00284766" w:rsidRPr="00D94268" w:rsidRDefault="00284766" w:rsidP="008349A5">
            <w:pPr>
              <w:spacing w:before="40" w:after="40"/>
              <w:ind w:left="57"/>
              <w:rPr>
                <w:rFonts w:cstheme="majorHAnsi"/>
                <w:w w:val="103"/>
                <w:sz w:val="16"/>
                <w:szCs w:val="16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48E6" w14:textId="77777777" w:rsidR="00284766" w:rsidRDefault="00284766" w:rsidP="008349A5">
            <w:pPr>
              <w:spacing w:before="40" w:after="40"/>
              <w:ind w:left="57"/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</w:pPr>
            <w:r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1.4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761A" w14:textId="77777777" w:rsidR="00284766" w:rsidRPr="004C32FC" w:rsidRDefault="00284766" w:rsidP="008349A5">
            <w:pPr>
              <w:pStyle w:val="berschrift2"/>
              <w:ind w:left="576" w:hanging="576"/>
              <w:rPr>
                <w:b/>
                <w:color w:val="auto"/>
                <w:sz w:val="16"/>
                <w:szCs w:val="16"/>
                <w:lang w:eastAsia="de-CH"/>
              </w:rPr>
            </w:pPr>
            <w:proofErr w:type="spellStart"/>
            <w:r w:rsidRPr="004C32FC">
              <w:rPr>
                <w:b/>
                <w:color w:val="auto"/>
                <w:sz w:val="16"/>
                <w:szCs w:val="16"/>
                <w:lang w:eastAsia="de-CH"/>
              </w:rPr>
              <w:t>Inhalte</w:t>
            </w:r>
            <w:proofErr w:type="spellEnd"/>
            <w:r w:rsidRPr="004C32FC">
              <w:rPr>
                <w:b/>
                <w:color w:val="auto"/>
                <w:sz w:val="16"/>
                <w:szCs w:val="16"/>
                <w:lang w:eastAsia="de-CH"/>
              </w:rPr>
              <w:t xml:space="preserve"> LCA-Tool-</w:t>
            </w:r>
            <w:proofErr w:type="spellStart"/>
            <w:r w:rsidRPr="004C32FC">
              <w:rPr>
                <w:b/>
                <w:color w:val="auto"/>
                <w:sz w:val="16"/>
                <w:szCs w:val="16"/>
                <w:lang w:eastAsia="de-CH"/>
              </w:rPr>
              <w:t>Verifizierungsbericht</w:t>
            </w:r>
            <w:proofErr w:type="spellEnd"/>
          </w:p>
          <w:p w14:paraId="22336F0E" w14:textId="77777777" w:rsidR="00284766" w:rsidRPr="0047006A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47006A">
              <w:rPr>
                <w:sz w:val="16"/>
                <w:szCs w:val="16"/>
                <w:lang w:val="de-AT" w:eastAsia="de-CH"/>
              </w:rPr>
              <w:t>Dokumentation der Verifizierung des LCA-Tools</w:t>
            </w:r>
            <w:r>
              <w:rPr>
                <w:sz w:val="16"/>
                <w:szCs w:val="16"/>
                <w:lang w:val="de-AT" w:eastAsia="de-CH"/>
              </w:rPr>
              <w:t xml:space="preserve"> mittels vorliegender Checkliste für LCA-Tools (= M-</w:t>
            </w:r>
            <w:proofErr w:type="spellStart"/>
            <w:r>
              <w:rPr>
                <w:sz w:val="16"/>
                <w:szCs w:val="16"/>
                <w:lang w:val="de-AT" w:eastAsia="de-CH"/>
              </w:rPr>
              <w:t>Dok</w:t>
            </w:r>
            <w:proofErr w:type="spellEnd"/>
            <w:r>
              <w:rPr>
                <w:sz w:val="16"/>
                <w:szCs w:val="16"/>
                <w:lang w:val="de-AT" w:eastAsia="de-CH"/>
              </w:rPr>
              <w:t xml:space="preserve"> 19b), Nicht-Konformitäten sind verpflichtend ebenfalls zu dokumentieren in M-</w:t>
            </w:r>
            <w:proofErr w:type="spellStart"/>
            <w:r>
              <w:rPr>
                <w:sz w:val="16"/>
                <w:szCs w:val="16"/>
                <w:lang w:val="de-AT" w:eastAsia="de-CH"/>
              </w:rPr>
              <w:t>Dok</w:t>
            </w:r>
            <w:proofErr w:type="spellEnd"/>
            <w:r>
              <w:rPr>
                <w:sz w:val="16"/>
                <w:szCs w:val="16"/>
                <w:lang w:val="de-AT" w:eastAsia="de-CH"/>
              </w:rPr>
              <w:t xml:space="preserve"> 19a (Excel-Liste).</w:t>
            </w:r>
          </w:p>
          <w:p w14:paraId="2A383AFD" w14:textId="77777777" w:rsidR="00284766" w:rsidRPr="00DF48D0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47006A">
              <w:rPr>
                <w:sz w:val="16"/>
                <w:szCs w:val="16"/>
                <w:lang w:val="de-AT" w:eastAsia="de-CH"/>
              </w:rPr>
              <w:t xml:space="preserve">Verifizierung der Ökobilanz gemäß der </w:t>
            </w:r>
            <w:r w:rsidRPr="00A81455">
              <w:rPr>
                <w:b/>
                <w:sz w:val="16"/>
                <w:szCs w:val="16"/>
                <w:u w:val="single"/>
                <w:lang w:val="de-AT" w:eastAsia="de-CH"/>
              </w:rPr>
              <w:t>Kern-Checkliste der ECO Platform bzw. der Bau EPD GmbH</w:t>
            </w:r>
            <w:r w:rsidRPr="00A81455">
              <w:rPr>
                <w:sz w:val="16"/>
                <w:szCs w:val="16"/>
                <w:lang w:val="de-AT" w:eastAsia="de-CH"/>
              </w:rPr>
              <w:t xml:space="preserve"> (eigene Dokument</w:t>
            </w:r>
            <w:r>
              <w:rPr>
                <w:sz w:val="16"/>
                <w:szCs w:val="16"/>
                <w:lang w:val="de-AT" w:eastAsia="de-CH"/>
              </w:rPr>
              <w:t>e M-</w:t>
            </w:r>
            <w:proofErr w:type="spellStart"/>
            <w:r>
              <w:rPr>
                <w:sz w:val="16"/>
                <w:szCs w:val="16"/>
                <w:lang w:val="de-AT" w:eastAsia="de-CH"/>
              </w:rPr>
              <w:t>Dok</w:t>
            </w:r>
            <w:proofErr w:type="spellEnd"/>
            <w:r>
              <w:rPr>
                <w:sz w:val="16"/>
                <w:szCs w:val="16"/>
                <w:lang w:val="de-AT" w:eastAsia="de-CH"/>
              </w:rPr>
              <w:t xml:space="preserve"> 19 bzw. M-</w:t>
            </w:r>
            <w:proofErr w:type="spellStart"/>
            <w:r>
              <w:rPr>
                <w:sz w:val="16"/>
                <w:szCs w:val="16"/>
                <w:lang w:val="de-AT" w:eastAsia="de-CH"/>
              </w:rPr>
              <w:t>Dok</w:t>
            </w:r>
            <w:proofErr w:type="spellEnd"/>
            <w:r>
              <w:rPr>
                <w:sz w:val="16"/>
                <w:szCs w:val="16"/>
                <w:lang w:val="de-AT" w:eastAsia="de-CH"/>
              </w:rPr>
              <w:t xml:space="preserve"> 19a</w:t>
            </w:r>
            <w:r w:rsidRPr="00A81455">
              <w:rPr>
                <w:sz w:val="16"/>
                <w:szCs w:val="16"/>
                <w:lang w:val="de-AT" w:eastAsia="de-CH"/>
              </w:rPr>
              <w:t>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B9A7" w14:textId="77777777" w:rsidR="00284766" w:rsidRPr="00D94268" w:rsidRDefault="00284766" w:rsidP="008349A5">
            <w:pPr>
              <w:jc w:val="center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 w:rsidRPr="00D94268">
              <w:rPr>
                <w:rFonts w:cstheme="majorHAnsi"/>
                <w:w w:val="103"/>
                <w:sz w:val="16"/>
                <w:szCs w:val="16"/>
                <w:lang w:val="de-AT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08EB" w14:textId="77777777" w:rsidR="00284766" w:rsidRPr="00D94268" w:rsidRDefault="00284766" w:rsidP="008349A5">
            <w:pPr>
              <w:spacing w:before="40" w:after="40"/>
              <w:ind w:left="8"/>
              <w:jc w:val="center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 w:rsidRPr="00BB02D3">
              <w:rPr>
                <w:rFonts w:cstheme="majorHAnsi"/>
                <w:w w:val="103"/>
                <w:sz w:val="16"/>
                <w:szCs w:val="16"/>
                <w:lang w:val="de-AT"/>
              </w:rPr>
              <w:t>Vorgehensweise Verifizierung LCA-Tool – Bau-EPD GmbH</w:t>
            </w:r>
            <w:r>
              <w:rPr>
                <w:rFonts w:cstheme="majorHAnsi"/>
                <w:w w:val="103"/>
                <w:sz w:val="16"/>
                <w:szCs w:val="16"/>
                <w:lang w:val="de-AT"/>
              </w:rPr>
              <w:br/>
            </w:r>
            <w:r w:rsidRPr="00BB02D3"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4.</w:t>
            </w:r>
            <w:r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039F" w14:textId="77777777" w:rsidR="00284766" w:rsidRPr="00D94268" w:rsidRDefault="00284766" w:rsidP="008349A5">
            <w:pPr>
              <w:spacing w:before="40" w:after="40"/>
              <w:ind w:left="112"/>
              <w:rPr>
                <w:rFonts w:cstheme="majorHAnsi"/>
                <w:sz w:val="16"/>
                <w:szCs w:val="16"/>
                <w:lang w:val="de-AT"/>
              </w:rPr>
            </w:pPr>
          </w:p>
        </w:tc>
      </w:tr>
      <w:tr w:rsidR="00284766" w:rsidRPr="00194ED3" w14:paraId="565A8178" w14:textId="77777777" w:rsidTr="00654B0B">
        <w:trPr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54E4" w14:textId="77777777" w:rsidR="00284766" w:rsidRDefault="00284766" w:rsidP="008349A5">
            <w:pPr>
              <w:spacing w:before="40" w:after="40"/>
              <w:ind w:left="57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>
              <w:rPr>
                <w:rFonts w:cstheme="majorHAnsi"/>
                <w:w w:val="103"/>
                <w:sz w:val="16"/>
                <w:szCs w:val="16"/>
                <w:lang w:val="de-AT"/>
              </w:rPr>
              <w:lastRenderedPageBreak/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97D" w14:textId="77777777" w:rsidR="00284766" w:rsidRPr="00D94268" w:rsidRDefault="00284766" w:rsidP="008349A5">
            <w:pPr>
              <w:spacing w:before="40" w:after="40"/>
              <w:ind w:left="57"/>
              <w:rPr>
                <w:rFonts w:cstheme="majorHAnsi"/>
                <w:w w:val="103"/>
                <w:sz w:val="16"/>
                <w:szCs w:val="16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785F" w14:textId="77777777" w:rsidR="00284766" w:rsidRDefault="00284766" w:rsidP="008349A5">
            <w:pPr>
              <w:spacing w:before="40" w:after="40"/>
              <w:ind w:left="57"/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</w:pPr>
            <w:r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1.5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A6EF" w14:textId="77777777" w:rsidR="00284766" w:rsidRPr="00284766" w:rsidRDefault="00284766" w:rsidP="008349A5">
            <w:pPr>
              <w:pStyle w:val="berschrift2"/>
              <w:ind w:left="576" w:hanging="576"/>
              <w:rPr>
                <w:b/>
                <w:color w:val="auto"/>
                <w:sz w:val="16"/>
                <w:szCs w:val="16"/>
                <w:lang w:val="de-AT" w:eastAsia="de-CH"/>
              </w:rPr>
            </w:pPr>
            <w:r w:rsidRPr="00284766">
              <w:rPr>
                <w:b/>
                <w:color w:val="auto"/>
                <w:sz w:val="16"/>
                <w:szCs w:val="16"/>
                <w:lang w:val="de-AT" w:eastAsia="de-CH"/>
              </w:rPr>
              <w:t>Inhalte EPD-Verifizierungsbericht der ersten EPD</w:t>
            </w:r>
          </w:p>
          <w:p w14:paraId="111EF12C" w14:textId="77777777" w:rsidR="00284766" w:rsidRPr="004575C8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4575C8">
              <w:rPr>
                <w:sz w:val="16"/>
                <w:szCs w:val="16"/>
                <w:lang w:val="de-AT" w:eastAsia="de-CH"/>
              </w:rPr>
              <w:t>Verweis auf Verifizierungsbericht des Tools</w:t>
            </w:r>
          </w:p>
          <w:p w14:paraId="6B16F05C" w14:textId="77777777" w:rsidR="00284766" w:rsidRPr="004575C8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4575C8">
              <w:rPr>
                <w:sz w:val="16"/>
                <w:szCs w:val="16"/>
                <w:lang w:val="de-AT" w:eastAsia="de-CH"/>
              </w:rPr>
              <w:t>Möglichkeit der Identifizierung des Tools und dessen Version</w:t>
            </w:r>
          </w:p>
          <w:p w14:paraId="6A0FEF48" w14:textId="77777777" w:rsidR="00284766" w:rsidRPr="004575C8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4575C8">
              <w:rPr>
                <w:sz w:val="16"/>
                <w:szCs w:val="16"/>
                <w:lang w:val="de-AT" w:eastAsia="de-CH"/>
              </w:rPr>
              <w:t>Angabe der angewandten PKR inkl. Version</w:t>
            </w:r>
          </w:p>
          <w:p w14:paraId="005B92B9" w14:textId="77777777" w:rsidR="00284766" w:rsidRPr="004575C8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4575C8">
              <w:rPr>
                <w:sz w:val="16"/>
                <w:szCs w:val="16"/>
                <w:lang w:val="de-AT" w:eastAsia="de-CH"/>
              </w:rPr>
              <w:t xml:space="preserve">Verifizierung der EPD-Inhalte </w:t>
            </w:r>
            <w:r w:rsidRPr="005C24D5">
              <w:rPr>
                <w:b/>
                <w:sz w:val="16"/>
                <w:szCs w:val="16"/>
                <w:u w:val="single"/>
                <w:lang w:val="de-AT" w:eastAsia="de-CH"/>
              </w:rPr>
              <w:t>gemäß der Kern-Checkliste der ECO Platform bzw. der Bau EPD GmbH</w:t>
            </w:r>
            <w:r>
              <w:rPr>
                <w:b/>
                <w:sz w:val="16"/>
                <w:szCs w:val="16"/>
                <w:u w:val="single"/>
                <w:lang w:val="de-AT" w:eastAsia="de-CH"/>
              </w:rPr>
              <w:t xml:space="preserve"> </w:t>
            </w:r>
            <w:r w:rsidRPr="00A81455">
              <w:rPr>
                <w:sz w:val="16"/>
                <w:szCs w:val="16"/>
                <w:lang w:val="de-AT" w:eastAsia="de-CH"/>
              </w:rPr>
              <w:t>(eigenes Dokument)</w:t>
            </w:r>
          </w:p>
          <w:p w14:paraId="54187675" w14:textId="77777777" w:rsidR="00284766" w:rsidRPr="00DF48D0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4575C8">
              <w:rPr>
                <w:sz w:val="16"/>
                <w:szCs w:val="16"/>
                <w:lang w:val="de-AT" w:eastAsia="de-CH"/>
              </w:rPr>
              <w:t>Erläuterung aller notwendigen Verifizierungsmaßnahmen für nachfolgende (vereinfachten) EPD-Verifizierungen (vereinfachte Anwendung der Kern-Checkliste)</w:t>
            </w:r>
            <w:r>
              <w:rPr>
                <w:sz w:val="16"/>
                <w:szCs w:val="16"/>
                <w:lang w:val="de-AT" w:eastAsia="de-CH"/>
              </w:rPr>
              <w:t xml:space="preserve"> – was wurde bereits für die Gültigkeitsdauer des Tools geprüft und muss für weitere EPD nicht mehr überprüft werden, wurden die Checklistenpunkte aus M-</w:t>
            </w:r>
            <w:proofErr w:type="spellStart"/>
            <w:r>
              <w:rPr>
                <w:sz w:val="16"/>
                <w:szCs w:val="16"/>
                <w:lang w:val="de-AT" w:eastAsia="de-CH"/>
              </w:rPr>
              <w:t>Dok</w:t>
            </w:r>
            <w:proofErr w:type="spellEnd"/>
            <w:r>
              <w:rPr>
                <w:sz w:val="16"/>
                <w:szCs w:val="16"/>
                <w:lang w:val="de-AT" w:eastAsia="de-CH"/>
              </w:rPr>
              <w:t xml:space="preserve"> 19 klar angeführt, die nicht mehr/noch zu prüfen sind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49A3" w14:textId="77777777" w:rsidR="00284766" w:rsidRPr="00D94268" w:rsidRDefault="00284766" w:rsidP="008349A5">
            <w:pPr>
              <w:jc w:val="center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 w:rsidRPr="00D94268">
              <w:rPr>
                <w:rFonts w:cstheme="majorHAnsi"/>
                <w:w w:val="103"/>
                <w:sz w:val="16"/>
                <w:szCs w:val="16"/>
                <w:lang w:val="de-AT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BFFE" w14:textId="77777777" w:rsidR="00284766" w:rsidRPr="00D94268" w:rsidRDefault="00284766" w:rsidP="008349A5">
            <w:pPr>
              <w:spacing w:before="40" w:after="40"/>
              <w:ind w:left="8"/>
              <w:jc w:val="center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 w:rsidRPr="00BB02D3">
              <w:rPr>
                <w:rFonts w:cstheme="majorHAnsi"/>
                <w:w w:val="103"/>
                <w:sz w:val="16"/>
                <w:szCs w:val="16"/>
                <w:lang w:val="de-AT"/>
              </w:rPr>
              <w:t>Vorgehensweise Verifizierung LCA-Tool – Bau-EPD GmbH</w:t>
            </w:r>
            <w:r>
              <w:rPr>
                <w:rFonts w:cstheme="majorHAnsi"/>
                <w:w w:val="103"/>
                <w:sz w:val="16"/>
                <w:szCs w:val="16"/>
                <w:lang w:val="de-AT"/>
              </w:rPr>
              <w:br/>
            </w:r>
            <w:r w:rsidRPr="00BB02D3"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4.</w:t>
            </w:r>
            <w:r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3B95" w14:textId="77777777" w:rsidR="00284766" w:rsidRPr="00D94268" w:rsidRDefault="00284766" w:rsidP="008349A5">
            <w:pPr>
              <w:spacing w:before="40" w:after="40"/>
              <w:ind w:left="112"/>
              <w:rPr>
                <w:rFonts w:cstheme="majorHAnsi"/>
                <w:sz w:val="16"/>
                <w:szCs w:val="16"/>
                <w:lang w:val="de-AT"/>
              </w:rPr>
            </w:pPr>
          </w:p>
        </w:tc>
      </w:tr>
      <w:tr w:rsidR="00284766" w:rsidRPr="00194ED3" w14:paraId="1FF1C65C" w14:textId="77777777" w:rsidTr="00654B0B">
        <w:trPr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B73A" w14:textId="77777777" w:rsidR="00284766" w:rsidRDefault="00284766" w:rsidP="008349A5">
            <w:pPr>
              <w:spacing w:before="40" w:after="40"/>
              <w:ind w:left="57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>
              <w:rPr>
                <w:rFonts w:cstheme="majorHAnsi"/>
                <w:w w:val="103"/>
                <w:sz w:val="16"/>
                <w:szCs w:val="16"/>
                <w:lang w:val="de-AT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15B8" w14:textId="77777777" w:rsidR="00284766" w:rsidRPr="00D94268" w:rsidRDefault="00284766" w:rsidP="008349A5">
            <w:pPr>
              <w:spacing w:before="40" w:after="40"/>
              <w:ind w:left="57"/>
              <w:rPr>
                <w:rFonts w:cstheme="majorHAnsi"/>
                <w:w w:val="103"/>
                <w:sz w:val="16"/>
                <w:szCs w:val="16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1208" w14:textId="77777777" w:rsidR="00284766" w:rsidRDefault="00284766" w:rsidP="008349A5">
            <w:pPr>
              <w:spacing w:before="40" w:after="40"/>
              <w:ind w:left="57"/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</w:pPr>
            <w:r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1.6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7CBE" w14:textId="77777777" w:rsidR="00284766" w:rsidRPr="004C32FC" w:rsidRDefault="00284766" w:rsidP="008349A5">
            <w:pPr>
              <w:pStyle w:val="berschrift2"/>
              <w:ind w:left="576" w:hanging="576"/>
              <w:rPr>
                <w:b/>
                <w:color w:val="auto"/>
                <w:sz w:val="16"/>
                <w:szCs w:val="16"/>
                <w:lang w:eastAsia="de-CH"/>
              </w:rPr>
            </w:pPr>
            <w:proofErr w:type="spellStart"/>
            <w:r w:rsidRPr="00B03A9E">
              <w:rPr>
                <w:b/>
                <w:color w:val="auto"/>
                <w:sz w:val="16"/>
                <w:szCs w:val="16"/>
                <w:lang w:eastAsia="de-CH"/>
              </w:rPr>
              <w:t>Änderung</w:t>
            </w:r>
            <w:proofErr w:type="spellEnd"/>
            <w:r w:rsidRPr="00B03A9E">
              <w:rPr>
                <w:b/>
                <w:color w:val="auto"/>
                <w:sz w:val="16"/>
                <w:szCs w:val="16"/>
                <w:lang w:eastAsia="de-CH"/>
              </w:rPr>
              <w:t xml:space="preserve"> des LCA-Tools</w:t>
            </w:r>
          </w:p>
          <w:p w14:paraId="387B7BEF" w14:textId="6069F932" w:rsidR="00284766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>
              <w:rPr>
                <w:sz w:val="16"/>
                <w:szCs w:val="16"/>
                <w:lang w:val="de-AT" w:eastAsia="de-CH"/>
              </w:rPr>
              <w:t xml:space="preserve">Darlegung der geplanten Sperre des Tools durch Programmbetreiber (z.B. durch Sperre </w:t>
            </w:r>
            <w:r w:rsidR="00D26651">
              <w:rPr>
                <w:sz w:val="16"/>
                <w:szCs w:val="16"/>
                <w:lang w:val="de-AT" w:eastAsia="de-CH"/>
              </w:rPr>
              <w:t xml:space="preserve">MS </w:t>
            </w:r>
            <w:r>
              <w:rPr>
                <w:sz w:val="16"/>
                <w:szCs w:val="16"/>
                <w:lang w:val="de-AT" w:eastAsia="de-CH"/>
              </w:rPr>
              <w:t>Excel-Blätter</w:t>
            </w:r>
            <w:r w:rsidR="00BE5201">
              <w:rPr>
                <w:sz w:val="16"/>
                <w:szCs w:val="16"/>
                <w:lang w:val="de-AT" w:eastAsia="de-CH"/>
              </w:rPr>
              <w:t xml:space="preserve"> bzw. Struktur i</w:t>
            </w:r>
            <w:r w:rsidR="00D26651">
              <w:rPr>
                <w:sz w:val="16"/>
                <w:szCs w:val="16"/>
                <w:lang w:val="de-AT" w:eastAsia="de-CH"/>
              </w:rPr>
              <w:t xml:space="preserve">n MS </w:t>
            </w:r>
            <w:r w:rsidR="00BE5201">
              <w:rPr>
                <w:sz w:val="16"/>
                <w:szCs w:val="16"/>
                <w:lang w:val="de-AT" w:eastAsia="de-CH"/>
              </w:rPr>
              <w:t>Excel</w:t>
            </w:r>
            <w:r>
              <w:rPr>
                <w:sz w:val="16"/>
                <w:szCs w:val="16"/>
                <w:lang w:val="de-AT" w:eastAsia="de-CH"/>
              </w:rPr>
              <w:t>)</w:t>
            </w:r>
          </w:p>
          <w:p w14:paraId="744E63DA" w14:textId="77777777" w:rsidR="00284766" w:rsidRDefault="00284766" w:rsidP="008349A5">
            <w:pPr>
              <w:pStyle w:val="Listenabsatz"/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</w:p>
          <w:p w14:paraId="4CC9B6A1" w14:textId="77777777" w:rsidR="00284766" w:rsidRDefault="00284766" w:rsidP="008349A5">
            <w:pPr>
              <w:pStyle w:val="Listenabsatz"/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>
              <w:rPr>
                <w:sz w:val="16"/>
                <w:szCs w:val="16"/>
                <w:lang w:val="de-AT" w:eastAsia="de-CH"/>
              </w:rPr>
              <w:t xml:space="preserve">Schnittstelleninformationen, für </w:t>
            </w:r>
            <w:proofErr w:type="spellStart"/>
            <w:r>
              <w:rPr>
                <w:sz w:val="16"/>
                <w:szCs w:val="16"/>
                <w:lang w:val="de-AT" w:eastAsia="de-CH"/>
              </w:rPr>
              <w:t>Verifizierer</w:t>
            </w:r>
            <w:proofErr w:type="spellEnd"/>
            <w:r>
              <w:rPr>
                <w:sz w:val="16"/>
                <w:szCs w:val="16"/>
                <w:lang w:val="de-AT" w:eastAsia="de-CH"/>
              </w:rPr>
              <w:t xml:space="preserve"> nur Info:</w:t>
            </w:r>
          </w:p>
          <w:p w14:paraId="7170274F" w14:textId="51391AC7" w:rsidR="00284766" w:rsidRPr="008349A5" w:rsidRDefault="00284766" w:rsidP="00284766">
            <w:pPr>
              <w:pStyle w:val="Listenabsatz"/>
              <w:numPr>
                <w:ilvl w:val="0"/>
                <w:numId w:val="44"/>
              </w:numPr>
              <w:rPr>
                <w:sz w:val="16"/>
                <w:szCs w:val="16"/>
                <w:lang w:val="de-AT" w:eastAsia="de-CH"/>
              </w:rPr>
            </w:pPr>
            <w:r w:rsidRPr="00467DA5">
              <w:rPr>
                <w:sz w:val="16"/>
                <w:szCs w:val="16"/>
                <w:lang w:val="de-AT" w:eastAsia="de-CH"/>
              </w:rPr>
              <w:t>Änderung (z.B. am LCA-Modell</w:t>
            </w:r>
            <w:r>
              <w:rPr>
                <w:sz w:val="16"/>
                <w:szCs w:val="16"/>
                <w:lang w:val="de-AT" w:eastAsia="de-CH"/>
              </w:rPr>
              <w:t>, signifikante Änderungen ergeben sich, wenn eine neue Version der Hintergrunddaten kommt bzw. sich die Inhaltszusammensetzung derart ändert, dass neue Inhaltsstoffe hinzuprogrammiert werden müssen</w:t>
            </w:r>
            <w:r w:rsidR="00D26651">
              <w:rPr>
                <w:sz w:val="16"/>
                <w:szCs w:val="16"/>
                <w:lang w:val="de-AT" w:eastAsia="de-CH"/>
              </w:rPr>
              <w:t>..</w:t>
            </w:r>
            <w:r>
              <w:rPr>
                <w:sz w:val="16"/>
                <w:szCs w:val="16"/>
                <w:lang w:val="de-AT" w:eastAsia="de-CH"/>
              </w:rPr>
              <w:t>.</w:t>
            </w:r>
            <w:r w:rsidRPr="00467DA5">
              <w:rPr>
                <w:sz w:val="16"/>
                <w:szCs w:val="16"/>
                <w:lang w:val="de-AT" w:eastAsia="de-CH"/>
              </w:rPr>
              <w:t>) nach der Verifizierung durch den Besitzer eines gesperrten Tools führt zu einer neuen Version des LCA-Tools</w:t>
            </w:r>
          </w:p>
          <w:p w14:paraId="76A10652" w14:textId="77777777" w:rsidR="00284766" w:rsidRPr="00467DA5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>
              <w:rPr>
                <w:sz w:val="16"/>
                <w:szCs w:val="16"/>
                <w:lang w:val="de-AT" w:eastAsia="de-CH"/>
              </w:rPr>
              <w:t>E</w:t>
            </w:r>
            <w:r w:rsidRPr="00467DA5">
              <w:rPr>
                <w:sz w:val="16"/>
                <w:szCs w:val="16"/>
                <w:lang w:val="de-AT" w:eastAsia="de-CH"/>
              </w:rPr>
              <w:t>s liegt in der Verantwortung des Eigentümers des Tools, das Tool zu aktualisieren, wenn sich die Bedingungen während der Gültigkeitsdauer des Tools geändert haben</w:t>
            </w:r>
          </w:p>
          <w:p w14:paraId="1A7C651D" w14:textId="77777777" w:rsidR="00284766" w:rsidRPr="00467DA5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>
              <w:rPr>
                <w:sz w:val="16"/>
                <w:szCs w:val="16"/>
                <w:lang w:val="de-AT" w:eastAsia="de-CH"/>
              </w:rPr>
              <w:t>E</w:t>
            </w:r>
            <w:r w:rsidRPr="00467DA5">
              <w:rPr>
                <w:sz w:val="16"/>
                <w:szCs w:val="16"/>
                <w:lang w:val="de-AT" w:eastAsia="de-CH"/>
              </w:rPr>
              <w:t>s liegt in der Verantwortung der Programmbetreibers, den Eigentümer des Tools über relevante Änderungen der Programmregeln zu informieren (z. B. Änderungen der PKR)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BD9D" w14:textId="77777777" w:rsidR="00284766" w:rsidRPr="00D94268" w:rsidRDefault="00284766" w:rsidP="008349A5">
            <w:pPr>
              <w:jc w:val="center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 w:rsidRPr="00D94268">
              <w:rPr>
                <w:rFonts w:cstheme="majorHAnsi"/>
                <w:w w:val="103"/>
                <w:sz w:val="16"/>
                <w:szCs w:val="16"/>
                <w:lang w:val="de-AT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ECB9" w14:textId="77777777" w:rsidR="00284766" w:rsidRPr="00D94268" w:rsidRDefault="00284766" w:rsidP="008349A5">
            <w:pPr>
              <w:spacing w:before="40" w:after="40"/>
              <w:ind w:left="8"/>
              <w:jc w:val="center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 w:rsidRPr="00BB02D3">
              <w:rPr>
                <w:rFonts w:cstheme="majorHAnsi"/>
                <w:w w:val="103"/>
                <w:sz w:val="16"/>
                <w:szCs w:val="16"/>
                <w:lang w:val="de-AT"/>
              </w:rPr>
              <w:t>Vorgehensweise Verifizierung LCA-Tool – Bau-EPD GmbH</w:t>
            </w:r>
            <w:r>
              <w:rPr>
                <w:rFonts w:cstheme="majorHAnsi"/>
                <w:w w:val="103"/>
                <w:sz w:val="16"/>
                <w:szCs w:val="16"/>
                <w:lang w:val="de-AT"/>
              </w:rPr>
              <w:br/>
            </w:r>
            <w:r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7A5C" w14:textId="77777777" w:rsidR="00284766" w:rsidRPr="00D94268" w:rsidRDefault="00284766" w:rsidP="008349A5">
            <w:pPr>
              <w:spacing w:before="40" w:after="40"/>
              <w:ind w:left="112"/>
              <w:rPr>
                <w:rFonts w:cstheme="majorHAnsi"/>
                <w:sz w:val="16"/>
                <w:szCs w:val="16"/>
                <w:lang w:val="de-AT"/>
              </w:rPr>
            </w:pPr>
          </w:p>
        </w:tc>
      </w:tr>
      <w:tr w:rsidR="00284766" w:rsidRPr="00194ED3" w14:paraId="4BEAB66B" w14:textId="77777777" w:rsidTr="00654B0B">
        <w:trPr>
          <w:cantSplit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6DF9" w14:textId="77777777" w:rsidR="00284766" w:rsidRDefault="00284766" w:rsidP="008349A5">
            <w:pPr>
              <w:spacing w:before="40" w:after="40"/>
              <w:ind w:left="57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>
              <w:rPr>
                <w:rFonts w:cstheme="majorHAnsi"/>
                <w:w w:val="103"/>
                <w:sz w:val="16"/>
                <w:szCs w:val="16"/>
                <w:lang w:val="de-AT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A5ED" w14:textId="77777777" w:rsidR="00284766" w:rsidRPr="00D94268" w:rsidRDefault="00284766" w:rsidP="008349A5">
            <w:pPr>
              <w:spacing w:before="40" w:after="40"/>
              <w:ind w:left="57"/>
              <w:rPr>
                <w:rFonts w:cstheme="majorHAnsi"/>
                <w:w w:val="103"/>
                <w:sz w:val="16"/>
                <w:szCs w:val="16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3EFA" w14:textId="77777777" w:rsidR="00284766" w:rsidRDefault="00284766" w:rsidP="008349A5">
            <w:pPr>
              <w:spacing w:before="40" w:after="40"/>
              <w:ind w:left="57"/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</w:pPr>
            <w:r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1.7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DA67" w14:textId="77777777" w:rsidR="00284766" w:rsidRPr="004C32FC" w:rsidRDefault="00284766" w:rsidP="008349A5">
            <w:pPr>
              <w:pStyle w:val="berschrift2"/>
              <w:ind w:left="576" w:hanging="576"/>
              <w:rPr>
                <w:b/>
                <w:color w:val="auto"/>
                <w:sz w:val="16"/>
                <w:szCs w:val="16"/>
                <w:lang w:eastAsia="de-CH"/>
              </w:rPr>
            </w:pPr>
            <w:proofErr w:type="spellStart"/>
            <w:r w:rsidRPr="005D0F29">
              <w:rPr>
                <w:b/>
                <w:color w:val="auto"/>
                <w:sz w:val="16"/>
                <w:szCs w:val="16"/>
                <w:lang w:eastAsia="de-CH"/>
              </w:rPr>
              <w:t>Gültigkeit</w:t>
            </w:r>
            <w:proofErr w:type="spellEnd"/>
            <w:r w:rsidRPr="005D0F29">
              <w:rPr>
                <w:b/>
                <w:color w:val="auto"/>
                <w:sz w:val="16"/>
                <w:szCs w:val="16"/>
                <w:lang w:eastAsia="de-CH"/>
              </w:rPr>
              <w:t xml:space="preserve"> des LCA-Tools</w:t>
            </w:r>
          </w:p>
          <w:p w14:paraId="4CF39C9A" w14:textId="77777777" w:rsidR="00284766" w:rsidRPr="005D0F29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5D0F29">
              <w:rPr>
                <w:sz w:val="16"/>
                <w:szCs w:val="16"/>
                <w:lang w:val="de-AT" w:eastAsia="de-CH"/>
              </w:rPr>
              <w:t>LCA-Tools sind höchstens 5 Jahre lang gültig</w:t>
            </w:r>
          </w:p>
          <w:p w14:paraId="38CB8B19" w14:textId="77777777" w:rsidR="00284766" w:rsidRPr="005D0F29" w:rsidRDefault="00284766" w:rsidP="00284766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rPr>
                <w:sz w:val="16"/>
                <w:szCs w:val="16"/>
                <w:lang w:val="de-AT" w:eastAsia="de-CH"/>
              </w:rPr>
            </w:pPr>
            <w:r w:rsidRPr="005D0F29">
              <w:rPr>
                <w:sz w:val="16"/>
                <w:szCs w:val="16"/>
                <w:lang w:val="de-AT" w:eastAsia="de-CH"/>
              </w:rPr>
              <w:t xml:space="preserve">LCA-Tools müssen </w:t>
            </w:r>
            <w:r>
              <w:rPr>
                <w:sz w:val="16"/>
                <w:szCs w:val="16"/>
                <w:lang w:val="de-AT" w:eastAsia="de-CH"/>
              </w:rPr>
              <w:t xml:space="preserve">mindestens </w:t>
            </w:r>
            <w:r w:rsidRPr="005D0F29">
              <w:rPr>
                <w:sz w:val="16"/>
                <w:szCs w:val="16"/>
                <w:lang w:val="de-AT" w:eastAsia="de-CH"/>
              </w:rPr>
              <w:t>für die Gültigkeitsdauer der letzten mit dem Tool erstellten EPD vom Tool-Besitzer archiviert werden</w:t>
            </w:r>
            <w:r>
              <w:rPr>
                <w:sz w:val="16"/>
                <w:szCs w:val="16"/>
                <w:lang w:val="de-AT" w:eastAsia="de-CH"/>
              </w:rPr>
              <w:t xml:space="preserve"> – Darlegung des mit Programmbetreiber abgestimmten Archivierungsprozederes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1F09" w14:textId="77777777" w:rsidR="00284766" w:rsidRPr="00D94268" w:rsidRDefault="00284766" w:rsidP="008349A5">
            <w:pPr>
              <w:jc w:val="center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 w:rsidRPr="00D94268">
              <w:rPr>
                <w:rFonts w:cstheme="majorHAnsi"/>
                <w:w w:val="103"/>
                <w:sz w:val="16"/>
                <w:szCs w:val="16"/>
                <w:lang w:val="de-AT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9E1E" w14:textId="77777777" w:rsidR="00284766" w:rsidRPr="00D94268" w:rsidRDefault="00284766" w:rsidP="008349A5">
            <w:pPr>
              <w:spacing w:before="40" w:after="40"/>
              <w:ind w:left="8"/>
              <w:jc w:val="center"/>
              <w:rPr>
                <w:rFonts w:cstheme="majorHAnsi"/>
                <w:w w:val="103"/>
                <w:sz w:val="16"/>
                <w:szCs w:val="16"/>
                <w:lang w:val="de-AT"/>
              </w:rPr>
            </w:pPr>
            <w:r w:rsidRPr="00BB02D3">
              <w:rPr>
                <w:rFonts w:cstheme="majorHAnsi"/>
                <w:w w:val="103"/>
                <w:sz w:val="16"/>
                <w:szCs w:val="16"/>
                <w:lang w:val="de-AT"/>
              </w:rPr>
              <w:t>Vorgehensweise Verifizierung LCA-Tool – Bau-EPD GmbH</w:t>
            </w:r>
            <w:r>
              <w:rPr>
                <w:rFonts w:cstheme="majorHAnsi"/>
                <w:w w:val="103"/>
                <w:sz w:val="16"/>
                <w:szCs w:val="16"/>
                <w:lang w:val="de-AT"/>
              </w:rPr>
              <w:br/>
            </w:r>
            <w:r>
              <w:rPr>
                <w:rFonts w:cstheme="majorHAnsi"/>
                <w:b/>
                <w:w w:val="103"/>
                <w:sz w:val="16"/>
                <w:szCs w:val="16"/>
                <w:lang w:val="de-AT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DCDC" w14:textId="77777777" w:rsidR="00284766" w:rsidRPr="00D94268" w:rsidRDefault="00284766" w:rsidP="008349A5">
            <w:pPr>
              <w:spacing w:before="40" w:after="40"/>
              <w:ind w:left="112"/>
              <w:rPr>
                <w:rFonts w:cstheme="majorHAnsi"/>
                <w:sz w:val="16"/>
                <w:szCs w:val="16"/>
                <w:lang w:val="de-AT"/>
              </w:rPr>
            </w:pPr>
          </w:p>
        </w:tc>
      </w:tr>
    </w:tbl>
    <w:p w14:paraId="7AC8D575" w14:textId="77777777" w:rsidR="00DA37D2" w:rsidRPr="00D94268" w:rsidRDefault="00DA37D2" w:rsidP="00742953">
      <w:pPr>
        <w:rPr>
          <w:rFonts w:cstheme="majorHAnsi"/>
          <w:lang w:val="de-AT"/>
        </w:rPr>
      </w:pPr>
    </w:p>
    <w:p w14:paraId="3F0BD62A" w14:textId="77777777" w:rsidR="00284766" w:rsidRDefault="00284766">
      <w:pPr>
        <w:rPr>
          <w:rFonts w:cstheme="majorHAnsi"/>
          <w:lang w:val="de-AT"/>
        </w:rPr>
      </w:pPr>
      <w:r>
        <w:rPr>
          <w:rFonts w:cstheme="majorHAnsi"/>
          <w:lang w:val="de-AT"/>
        </w:rPr>
        <w:br w:type="page"/>
      </w:r>
    </w:p>
    <w:p w14:paraId="31B791A4" w14:textId="77777777" w:rsidR="00284766" w:rsidRDefault="00284766" w:rsidP="00742953">
      <w:pPr>
        <w:rPr>
          <w:rFonts w:cstheme="majorHAnsi"/>
          <w:lang w:val="de-AT"/>
        </w:rPr>
      </w:pPr>
    </w:p>
    <w:p w14:paraId="0ED31646" w14:textId="4423EFE9" w:rsidR="00742953" w:rsidRPr="00D94268" w:rsidRDefault="00742953" w:rsidP="00742953">
      <w:pPr>
        <w:rPr>
          <w:rFonts w:cstheme="majorHAnsi"/>
          <w:lang w:val="de-AT"/>
        </w:rPr>
      </w:pPr>
      <w:r w:rsidRPr="00D94268">
        <w:rPr>
          <w:rFonts w:cstheme="majorHAnsi"/>
          <w:lang w:val="de-AT"/>
        </w:rPr>
        <w:t xml:space="preserve">Dokumentation des Dialogs zwischen </w:t>
      </w:r>
      <w:proofErr w:type="spellStart"/>
      <w:r w:rsidRPr="00D94268">
        <w:rPr>
          <w:rFonts w:cstheme="majorHAnsi"/>
          <w:lang w:val="de-AT"/>
        </w:rPr>
        <w:t>Verifizierer</w:t>
      </w:r>
      <w:proofErr w:type="spellEnd"/>
      <w:r w:rsidRPr="00D94268">
        <w:rPr>
          <w:rFonts w:cstheme="majorHAnsi"/>
          <w:lang w:val="de-AT"/>
        </w:rPr>
        <w:t xml:space="preserve"> und Bilanzierer </w:t>
      </w:r>
      <w:r w:rsidR="009D7592" w:rsidRPr="00D94268">
        <w:rPr>
          <w:rFonts w:cstheme="majorHAnsi"/>
          <w:lang w:val="de-AT"/>
        </w:rPr>
        <w:t>gemäß</w:t>
      </w:r>
      <w:r w:rsidR="001A303A" w:rsidRPr="00D94268">
        <w:rPr>
          <w:rFonts w:cstheme="majorHAnsi"/>
          <w:lang w:val="de-AT"/>
        </w:rPr>
        <w:t xml:space="preserve"> Excel-Vorlage </w:t>
      </w:r>
      <w:r w:rsidR="009D7592" w:rsidRPr="00D94268">
        <w:rPr>
          <w:rFonts w:cstheme="majorHAnsi"/>
          <w:lang w:val="de-AT"/>
        </w:rPr>
        <w:br/>
        <w:t>M-</w:t>
      </w:r>
      <w:proofErr w:type="spellStart"/>
      <w:r w:rsidR="009D7592" w:rsidRPr="00D94268">
        <w:rPr>
          <w:rFonts w:cstheme="majorHAnsi"/>
          <w:lang w:val="de-AT"/>
        </w:rPr>
        <w:t>Dok</w:t>
      </w:r>
      <w:proofErr w:type="spellEnd"/>
      <w:r w:rsidR="009D7592" w:rsidRPr="00D94268">
        <w:rPr>
          <w:rFonts w:cstheme="majorHAnsi"/>
          <w:lang w:val="de-AT"/>
        </w:rPr>
        <w:t xml:space="preserve"> 19a</w:t>
      </w:r>
    </w:p>
    <w:p w14:paraId="2291938F" w14:textId="77777777" w:rsidR="009D7592" w:rsidRPr="00D94268" w:rsidRDefault="009D7592" w:rsidP="00742953">
      <w:pPr>
        <w:rPr>
          <w:rFonts w:cstheme="majorHAnsi"/>
          <w:lang w:val="de-AT"/>
        </w:rPr>
      </w:pPr>
    </w:p>
    <w:p w14:paraId="4932FC58" w14:textId="181406E9" w:rsidR="00742953" w:rsidRPr="00D94268" w:rsidRDefault="009D7592" w:rsidP="00D33E69">
      <w:pPr>
        <w:rPr>
          <w:rFonts w:cstheme="majorHAnsi"/>
          <w:b/>
          <w:lang w:val="de-AT"/>
        </w:rPr>
      </w:pPr>
      <w:r w:rsidRPr="00D94268">
        <w:rPr>
          <w:rFonts w:cstheme="majorHAnsi"/>
          <w:noProof/>
          <w:lang w:val="de-AT"/>
        </w:rPr>
        <w:drawing>
          <wp:inline distT="0" distB="0" distL="0" distR="0" wp14:anchorId="09384828" wp14:editId="5749AC62">
            <wp:extent cx="5755640" cy="1461770"/>
            <wp:effectExtent l="0" t="0" r="0" b="508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924D5" w14:textId="77777777" w:rsidR="00D94268" w:rsidRDefault="00D94268" w:rsidP="00D33E69">
      <w:pPr>
        <w:rPr>
          <w:rFonts w:cstheme="majorHAnsi"/>
          <w:b/>
          <w:lang w:val="de-AT"/>
        </w:rPr>
      </w:pPr>
    </w:p>
    <w:p w14:paraId="1E49FD27" w14:textId="77777777" w:rsidR="008F70F4" w:rsidRPr="00D94268" w:rsidRDefault="008F70F4" w:rsidP="00C87A25">
      <w:pPr>
        <w:pStyle w:val="Listenabsatz"/>
        <w:tabs>
          <w:tab w:val="left" w:pos="1985"/>
        </w:tabs>
        <w:rPr>
          <w:rFonts w:cstheme="majorHAnsi"/>
          <w:lang w:val="de-AT"/>
        </w:rPr>
      </w:pPr>
    </w:p>
    <w:sectPr w:rsidR="008F70F4" w:rsidRPr="00D94268" w:rsidSect="00D94268">
      <w:headerReference w:type="default" r:id="rId9"/>
      <w:footerReference w:type="default" r:id="rId10"/>
      <w:pgSz w:w="11900" w:h="16840"/>
      <w:pgMar w:top="1418" w:right="126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5A6C" w14:textId="77777777" w:rsidR="009567C8" w:rsidRDefault="009567C8" w:rsidP="00B72684">
      <w:r>
        <w:separator/>
      </w:r>
    </w:p>
  </w:endnote>
  <w:endnote w:type="continuationSeparator" w:id="0">
    <w:p w14:paraId="637AC955" w14:textId="77777777" w:rsidR="009567C8" w:rsidRDefault="009567C8" w:rsidP="00B7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Yu Gothic"/>
    <w:charset w:val="00"/>
    <w:family w:val="auto"/>
    <w:pitch w:val="variable"/>
    <w:sig w:usb0="E1000AEF" w:usb1="5807A1FF" w:usb2="00000010" w:usb3="00000000" w:csb0="0002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F3A7" w14:textId="01018EEF" w:rsidR="001A1DE3" w:rsidRPr="008523DE" w:rsidRDefault="001A1DE3" w:rsidP="009856FC">
    <w:pPr>
      <w:pStyle w:val="Fuzeile"/>
      <w:tabs>
        <w:tab w:val="clear" w:pos="4536"/>
      </w:tabs>
      <w:rPr>
        <w:rFonts w:cstheme="minorHAnsi"/>
        <w:bCs/>
        <w:sz w:val="14"/>
        <w:szCs w:val="14"/>
        <w:lang w:val="de-AT"/>
      </w:rPr>
    </w:pPr>
    <w:r w:rsidRPr="008523DE">
      <w:rPr>
        <w:rFonts w:cstheme="minorHAnsi"/>
        <w:bCs/>
        <w:sz w:val="14"/>
        <w:szCs w:val="14"/>
        <w:lang w:val="de-AT"/>
      </w:rPr>
      <w:fldChar w:fldCharType="begin"/>
    </w:r>
    <w:r w:rsidRPr="008523DE">
      <w:rPr>
        <w:rFonts w:cstheme="minorHAnsi"/>
        <w:bCs/>
        <w:sz w:val="14"/>
        <w:szCs w:val="14"/>
        <w:lang w:val="de-AT"/>
      </w:rPr>
      <w:instrText xml:space="preserve"> FILENAME \p \* MERGEFORMAT </w:instrText>
    </w:r>
    <w:r w:rsidRPr="008523DE">
      <w:rPr>
        <w:rFonts w:cstheme="minorHAnsi"/>
        <w:bCs/>
        <w:sz w:val="14"/>
        <w:szCs w:val="14"/>
        <w:lang w:val="de-AT"/>
      </w:rPr>
      <w:fldChar w:fldCharType="separate"/>
    </w:r>
    <w:r w:rsidR="00194ED3">
      <w:rPr>
        <w:rFonts w:cstheme="minorHAnsi"/>
        <w:bCs/>
        <w:noProof/>
        <w:sz w:val="14"/>
        <w:szCs w:val="14"/>
        <w:lang w:val="de-AT"/>
      </w:rPr>
      <w:t>C:\Users\Sarah\OwnBauepd\Bau EPD GmbH\006 - QM PKR PGF\PKR Allgemein-MS-HB+M-Docs\BAU-EPD-M-DOKUMENT-19b-LCA-Tool-Vorlage-Verifizierungsbericht-und-Checkliste-A2-Version1.0-Stand-2023-09-20-Webseite.docx</w:t>
    </w:r>
    <w:r w:rsidRPr="008523DE">
      <w:rPr>
        <w:rFonts w:cstheme="minorHAnsi"/>
        <w:bCs/>
        <w:sz w:val="14"/>
        <w:szCs w:val="14"/>
        <w:lang w:val="de-AT"/>
      </w:rPr>
      <w:fldChar w:fldCharType="end"/>
    </w:r>
  </w:p>
  <w:p w14:paraId="39B93FA2" w14:textId="77777777" w:rsidR="001A1DE3" w:rsidRDefault="001A1DE3" w:rsidP="009856FC">
    <w:pPr>
      <w:pStyle w:val="Fuzeile"/>
      <w:tabs>
        <w:tab w:val="clear" w:pos="4536"/>
      </w:tabs>
      <w:rPr>
        <w:rFonts w:cstheme="minorHAnsi"/>
        <w:bCs/>
        <w:sz w:val="18"/>
        <w:szCs w:val="18"/>
        <w:lang w:val="de-AT"/>
      </w:rPr>
    </w:pPr>
  </w:p>
  <w:p w14:paraId="12CB0E42" w14:textId="77777777" w:rsidR="001A1DE3" w:rsidRPr="0085060C" w:rsidRDefault="001A1DE3" w:rsidP="009856FC">
    <w:pPr>
      <w:pStyle w:val="Fuzeile"/>
      <w:tabs>
        <w:tab w:val="clear" w:pos="4536"/>
      </w:tabs>
      <w:rPr>
        <w:rFonts w:cstheme="minorHAnsi"/>
        <w:bCs/>
        <w:sz w:val="18"/>
        <w:szCs w:val="18"/>
        <w:lang w:val="de-AT"/>
      </w:rPr>
    </w:pPr>
    <w:r w:rsidRPr="0085060C">
      <w:rPr>
        <w:rFonts w:cstheme="minorHAnsi"/>
        <w:bCs/>
        <w:sz w:val="18"/>
        <w:szCs w:val="18"/>
        <w:lang w:val="de-AT"/>
      </w:rPr>
      <w:t xml:space="preserve">Seite </w:t>
    </w:r>
    <w:r w:rsidRPr="0085060C">
      <w:rPr>
        <w:rFonts w:cstheme="minorHAnsi"/>
        <w:bCs/>
        <w:sz w:val="18"/>
        <w:szCs w:val="18"/>
      </w:rPr>
      <w:fldChar w:fldCharType="begin"/>
    </w:r>
    <w:r w:rsidRPr="0085060C">
      <w:rPr>
        <w:rFonts w:cstheme="minorHAnsi"/>
        <w:bCs/>
        <w:sz w:val="18"/>
        <w:szCs w:val="18"/>
        <w:lang w:val="de-AT"/>
      </w:rPr>
      <w:instrText xml:space="preserve"> PAGE </w:instrText>
    </w:r>
    <w:r w:rsidRPr="0085060C">
      <w:rPr>
        <w:rFonts w:cstheme="minorHAnsi"/>
        <w:bCs/>
        <w:sz w:val="18"/>
        <w:szCs w:val="18"/>
      </w:rPr>
      <w:fldChar w:fldCharType="separate"/>
    </w:r>
    <w:r w:rsidRPr="009856FC">
      <w:rPr>
        <w:rFonts w:cstheme="minorHAnsi"/>
        <w:bCs/>
        <w:sz w:val="18"/>
        <w:szCs w:val="18"/>
        <w:lang w:val="de-AT"/>
      </w:rPr>
      <w:t>2</w:t>
    </w:r>
    <w:r w:rsidRPr="0085060C">
      <w:rPr>
        <w:rFonts w:cstheme="minorHAnsi"/>
        <w:bCs/>
        <w:sz w:val="18"/>
        <w:szCs w:val="18"/>
      </w:rPr>
      <w:fldChar w:fldCharType="end"/>
    </w:r>
    <w:r w:rsidRPr="0085060C">
      <w:rPr>
        <w:rFonts w:cstheme="minorHAnsi"/>
        <w:bCs/>
        <w:sz w:val="18"/>
        <w:szCs w:val="18"/>
        <w:lang w:val="de-AT"/>
      </w:rPr>
      <w:t xml:space="preserve"> / </w:t>
    </w:r>
    <w:r w:rsidRPr="0085060C">
      <w:rPr>
        <w:rFonts w:cstheme="minorHAnsi"/>
        <w:bCs/>
        <w:sz w:val="18"/>
        <w:szCs w:val="18"/>
      </w:rPr>
      <w:fldChar w:fldCharType="begin"/>
    </w:r>
    <w:r w:rsidRPr="0085060C">
      <w:rPr>
        <w:rFonts w:cstheme="minorHAnsi"/>
        <w:bCs/>
        <w:sz w:val="18"/>
        <w:szCs w:val="18"/>
        <w:lang w:val="de-AT"/>
      </w:rPr>
      <w:instrText xml:space="preserve"> NUMPAGES </w:instrText>
    </w:r>
    <w:r w:rsidRPr="0085060C">
      <w:rPr>
        <w:rFonts w:cstheme="minorHAnsi"/>
        <w:bCs/>
        <w:sz w:val="18"/>
        <w:szCs w:val="18"/>
      </w:rPr>
      <w:fldChar w:fldCharType="separate"/>
    </w:r>
    <w:r w:rsidRPr="009856FC">
      <w:rPr>
        <w:rFonts w:cstheme="minorHAnsi"/>
        <w:bCs/>
        <w:sz w:val="18"/>
        <w:szCs w:val="18"/>
        <w:lang w:val="de-AT"/>
      </w:rPr>
      <w:t>3</w:t>
    </w:r>
    <w:r w:rsidRPr="0085060C">
      <w:rPr>
        <w:rFonts w:cstheme="minorHAnsi"/>
        <w:bCs/>
        <w:sz w:val="18"/>
        <w:szCs w:val="18"/>
      </w:rPr>
      <w:fldChar w:fldCharType="end"/>
    </w:r>
    <w:r w:rsidRPr="0085060C">
      <w:rPr>
        <w:rFonts w:cstheme="minorHAnsi"/>
        <w:bCs/>
        <w:sz w:val="18"/>
        <w:szCs w:val="18"/>
        <w:lang w:val="de-AT"/>
      </w:rPr>
      <w:tab/>
      <w:t xml:space="preserve">Ersteller: </w:t>
    </w:r>
    <w:r>
      <w:rPr>
        <w:rFonts w:cstheme="minorHAnsi"/>
        <w:bCs/>
        <w:sz w:val="18"/>
        <w:szCs w:val="18"/>
        <w:lang w:val="de-AT"/>
      </w:rPr>
      <w:t>SR</w:t>
    </w:r>
  </w:p>
  <w:p w14:paraId="12EEBCBE" w14:textId="77777777" w:rsidR="001A1DE3" w:rsidRPr="009856FC" w:rsidRDefault="001A1DE3" w:rsidP="009856FC">
    <w:pPr>
      <w:pStyle w:val="Fuzeile"/>
      <w:tabs>
        <w:tab w:val="clear" w:pos="4536"/>
      </w:tabs>
      <w:rPr>
        <w:rFonts w:cstheme="minorHAnsi"/>
        <w:sz w:val="12"/>
        <w:szCs w:val="12"/>
        <w:lang w:val="de-AT"/>
      </w:rPr>
    </w:pPr>
    <w:r>
      <w:rPr>
        <w:rFonts w:cstheme="minorHAnsi"/>
        <w:bCs/>
        <w:sz w:val="18"/>
        <w:szCs w:val="18"/>
        <w:lang w:val="de-AT"/>
      </w:rPr>
      <w:tab/>
      <w:t>Prüfung/Freigabe: FG</w:t>
    </w:r>
  </w:p>
  <w:p w14:paraId="6BCB726D" w14:textId="77777777" w:rsidR="001A1DE3" w:rsidRPr="009856FC" w:rsidRDefault="001A1DE3" w:rsidP="009856FC">
    <w:pPr>
      <w:pStyle w:val="Fuzeile"/>
      <w:rPr>
        <w:rFonts w:ascii="Verdana" w:hAnsi="Verdana"/>
        <w:sz w:val="12"/>
        <w:szCs w:val="12"/>
        <w:lang w:val="de-AT"/>
      </w:rPr>
    </w:pPr>
  </w:p>
  <w:p w14:paraId="7EE91EDE" w14:textId="77777777" w:rsidR="001A1DE3" w:rsidRPr="009856FC" w:rsidRDefault="001A1DE3" w:rsidP="009856FC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4403" w14:textId="77777777" w:rsidR="009567C8" w:rsidRDefault="009567C8" w:rsidP="00B72684">
      <w:r>
        <w:separator/>
      </w:r>
    </w:p>
  </w:footnote>
  <w:footnote w:type="continuationSeparator" w:id="0">
    <w:p w14:paraId="7F330A19" w14:textId="77777777" w:rsidR="009567C8" w:rsidRDefault="009567C8" w:rsidP="00B7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6061" w14:textId="3F2B6AE2" w:rsidR="001A1DE3" w:rsidRPr="008E62A2" w:rsidRDefault="001A1DE3">
    <w:pPr>
      <w:pStyle w:val="Kopfzeile"/>
      <w:rPr>
        <w:lang w:val="de-AT"/>
      </w:rPr>
    </w:pPr>
    <w:bookmarkStart w:id="1" w:name="_Hlk66270850"/>
    <w:bookmarkStart w:id="2" w:name="_Hlk66270851"/>
    <w:r w:rsidRPr="005C4E08">
      <w:rPr>
        <w:noProof/>
      </w:rPr>
      <w:drawing>
        <wp:anchor distT="0" distB="0" distL="114300" distR="114300" simplePos="0" relativeHeight="251659264" behindDoc="0" locked="0" layoutInCell="1" allowOverlap="1" wp14:anchorId="69CBAF4A" wp14:editId="748EAE85">
          <wp:simplePos x="0" y="0"/>
          <wp:positionH relativeFrom="margin">
            <wp:posOffset>3445328</wp:posOffset>
          </wp:positionH>
          <wp:positionV relativeFrom="paragraph">
            <wp:posOffset>-275680</wp:posOffset>
          </wp:positionV>
          <wp:extent cx="2286000" cy="724769"/>
          <wp:effectExtent l="0" t="0" r="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4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62A2">
      <w:rPr>
        <w:lang w:val="de-AT"/>
      </w:rPr>
      <w:t>BAU EPD M-DOKUMENT 1</w:t>
    </w:r>
    <w:r>
      <w:rPr>
        <w:lang w:val="de-AT"/>
      </w:rPr>
      <w:t>9</w:t>
    </w:r>
    <w:r w:rsidR="000B6F01">
      <w:rPr>
        <w:lang w:val="de-AT"/>
      </w:rPr>
      <w:t>b LCA-Tools</w:t>
    </w:r>
  </w:p>
  <w:p w14:paraId="2D59DB4F" w14:textId="77777777" w:rsidR="001A1DE3" w:rsidRDefault="001A1DE3">
    <w:pPr>
      <w:pStyle w:val="Kopfzeile"/>
      <w:rPr>
        <w:lang w:val="de-AT"/>
      </w:rPr>
    </w:pPr>
    <w:r w:rsidRPr="008E62A2">
      <w:rPr>
        <w:lang w:val="de-AT"/>
      </w:rPr>
      <w:t xml:space="preserve">Vorlage Verifizierungsbericht inkl. </w:t>
    </w:r>
    <w:r>
      <w:rPr>
        <w:lang w:val="de-AT"/>
      </w:rPr>
      <w:t>Checkliste</w:t>
    </w:r>
  </w:p>
  <w:p w14:paraId="7E8B7C59" w14:textId="41F721D6" w:rsidR="001A1DE3" w:rsidRDefault="001A1DE3">
    <w:pPr>
      <w:pStyle w:val="Kopfzeile"/>
      <w:rPr>
        <w:lang w:val="de-AT"/>
      </w:rPr>
    </w:pPr>
    <w:r w:rsidRPr="008E62A2">
      <w:rPr>
        <w:lang w:val="de-AT"/>
      </w:rPr>
      <w:t xml:space="preserve">Stand </w:t>
    </w:r>
    <w:bookmarkEnd w:id="1"/>
    <w:bookmarkEnd w:id="2"/>
    <w:r w:rsidR="002D302F">
      <w:rPr>
        <w:lang w:val="de-AT"/>
      </w:rPr>
      <w:t>20.09</w:t>
    </w:r>
    <w:r w:rsidR="00F167F2">
      <w:rPr>
        <w:lang w:val="de-AT"/>
      </w:rPr>
      <w:t>.2023</w:t>
    </w:r>
  </w:p>
  <w:p w14:paraId="58308404" w14:textId="5B479B3A" w:rsidR="003267FD" w:rsidRPr="008E62A2" w:rsidRDefault="003267FD">
    <w:pPr>
      <w:pStyle w:val="Kopfzeile"/>
      <w:rPr>
        <w:lang w:val="de-AT"/>
      </w:rPr>
    </w:pPr>
    <w:r>
      <w:rPr>
        <w:lang w:val="de-AT"/>
      </w:rPr>
      <w:t xml:space="preserve">Versionsnummer: </w:t>
    </w:r>
    <w:r w:rsidR="002D302F">
      <w:rPr>
        <w:lang w:val="de-AT"/>
      </w:rPr>
      <w:t>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4"/>
    <w:multiLevelType w:val="hybridMultilevel"/>
    <w:tmpl w:val="11424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0EB"/>
    <w:multiLevelType w:val="hybridMultilevel"/>
    <w:tmpl w:val="870EBB06"/>
    <w:lvl w:ilvl="0" w:tplc="219EF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6C97"/>
    <w:multiLevelType w:val="hybridMultilevel"/>
    <w:tmpl w:val="6BD2E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31E3"/>
    <w:multiLevelType w:val="hybridMultilevel"/>
    <w:tmpl w:val="34643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5B56"/>
    <w:multiLevelType w:val="hybridMultilevel"/>
    <w:tmpl w:val="657A7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1DF6"/>
    <w:multiLevelType w:val="hybridMultilevel"/>
    <w:tmpl w:val="3ABA6E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F350A"/>
    <w:multiLevelType w:val="hybridMultilevel"/>
    <w:tmpl w:val="ADFE5B5E"/>
    <w:lvl w:ilvl="0" w:tplc="B6DC86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A11BE4"/>
    <w:multiLevelType w:val="hybridMultilevel"/>
    <w:tmpl w:val="81844D54"/>
    <w:lvl w:ilvl="0" w:tplc="0407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" w15:restartNumberingAfterBreak="0">
    <w:nsid w:val="18052D3F"/>
    <w:multiLevelType w:val="hybridMultilevel"/>
    <w:tmpl w:val="1082B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37F13"/>
    <w:multiLevelType w:val="hybridMultilevel"/>
    <w:tmpl w:val="BC080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8A6"/>
    <w:multiLevelType w:val="hybridMultilevel"/>
    <w:tmpl w:val="098CB60A"/>
    <w:lvl w:ilvl="0" w:tplc="43D8269C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656EB"/>
    <w:multiLevelType w:val="hybridMultilevel"/>
    <w:tmpl w:val="553E8422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2" w15:restartNumberingAfterBreak="0">
    <w:nsid w:val="1CF23210"/>
    <w:multiLevelType w:val="hybridMultilevel"/>
    <w:tmpl w:val="8D906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25598"/>
    <w:multiLevelType w:val="hybridMultilevel"/>
    <w:tmpl w:val="CA385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2355F"/>
    <w:multiLevelType w:val="hybridMultilevel"/>
    <w:tmpl w:val="88521FE6"/>
    <w:lvl w:ilvl="0" w:tplc="219EF91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581763B"/>
    <w:multiLevelType w:val="hybridMultilevel"/>
    <w:tmpl w:val="01A2FB14"/>
    <w:lvl w:ilvl="0" w:tplc="0C07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6" w15:restartNumberingAfterBreak="0">
    <w:nsid w:val="2F576392"/>
    <w:multiLevelType w:val="hybridMultilevel"/>
    <w:tmpl w:val="618A7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172D5"/>
    <w:multiLevelType w:val="hybridMultilevel"/>
    <w:tmpl w:val="28CC78D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35C51747"/>
    <w:multiLevelType w:val="hybridMultilevel"/>
    <w:tmpl w:val="469640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A4B44"/>
    <w:multiLevelType w:val="hybridMultilevel"/>
    <w:tmpl w:val="7DE05B60"/>
    <w:lvl w:ilvl="0" w:tplc="0C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38E60F0D"/>
    <w:multiLevelType w:val="hybridMultilevel"/>
    <w:tmpl w:val="3AF4F834"/>
    <w:lvl w:ilvl="0" w:tplc="0407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 w15:restartNumberingAfterBreak="0">
    <w:nsid w:val="3B3F14F4"/>
    <w:multiLevelType w:val="hybridMultilevel"/>
    <w:tmpl w:val="075CB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9395A"/>
    <w:multiLevelType w:val="hybridMultilevel"/>
    <w:tmpl w:val="F62A3474"/>
    <w:lvl w:ilvl="0" w:tplc="219EF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97B30"/>
    <w:multiLevelType w:val="hybridMultilevel"/>
    <w:tmpl w:val="8A1CF0D6"/>
    <w:lvl w:ilvl="0" w:tplc="BD62E2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55F12"/>
    <w:multiLevelType w:val="hybridMultilevel"/>
    <w:tmpl w:val="FA8A0A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85979"/>
    <w:multiLevelType w:val="hybridMultilevel"/>
    <w:tmpl w:val="E77AD272"/>
    <w:lvl w:ilvl="0" w:tplc="70EA603A">
      <w:start w:val="1"/>
      <w:numFmt w:val="decimal"/>
      <w:lvlText w:val="Kommentar %1:"/>
      <w:lvlJc w:val="left"/>
      <w:pPr>
        <w:ind w:left="143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4BC21382"/>
    <w:multiLevelType w:val="hybridMultilevel"/>
    <w:tmpl w:val="0986C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86846"/>
    <w:multiLevelType w:val="hybridMultilevel"/>
    <w:tmpl w:val="025A8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448BE"/>
    <w:multiLevelType w:val="hybridMultilevel"/>
    <w:tmpl w:val="D36C8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22AB4"/>
    <w:multiLevelType w:val="hybridMultilevel"/>
    <w:tmpl w:val="FC308B16"/>
    <w:lvl w:ilvl="0" w:tplc="263C2D98">
      <w:start w:val="1"/>
      <w:numFmt w:val="decimal"/>
      <w:lvlText w:val="Comment 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B21CC"/>
    <w:multiLevelType w:val="hybridMultilevel"/>
    <w:tmpl w:val="A9465F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070B4"/>
    <w:multiLevelType w:val="multilevel"/>
    <w:tmpl w:val="CB864D3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2" w15:restartNumberingAfterBreak="0">
    <w:nsid w:val="57190FD2"/>
    <w:multiLevelType w:val="hybridMultilevel"/>
    <w:tmpl w:val="E4A89824"/>
    <w:lvl w:ilvl="0" w:tplc="43D8269C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 w15:restartNumberingAfterBreak="0">
    <w:nsid w:val="64141B1A"/>
    <w:multiLevelType w:val="hybridMultilevel"/>
    <w:tmpl w:val="D93453F6"/>
    <w:lvl w:ilvl="0" w:tplc="F564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F28BA"/>
    <w:multiLevelType w:val="hybridMultilevel"/>
    <w:tmpl w:val="EB860E7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1125F4"/>
    <w:multiLevelType w:val="hybridMultilevel"/>
    <w:tmpl w:val="A296E966"/>
    <w:lvl w:ilvl="0" w:tplc="CDFE1A0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30562"/>
    <w:multiLevelType w:val="hybridMultilevel"/>
    <w:tmpl w:val="F33CF5B0"/>
    <w:lvl w:ilvl="0" w:tplc="34504FA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B38BC"/>
    <w:multiLevelType w:val="hybridMultilevel"/>
    <w:tmpl w:val="83501136"/>
    <w:lvl w:ilvl="0" w:tplc="0C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8" w15:restartNumberingAfterBreak="0">
    <w:nsid w:val="711D3905"/>
    <w:multiLevelType w:val="hybridMultilevel"/>
    <w:tmpl w:val="B3B49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A56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8468D"/>
    <w:multiLevelType w:val="hybridMultilevel"/>
    <w:tmpl w:val="A7DAEBCC"/>
    <w:lvl w:ilvl="0" w:tplc="F564A7E6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F564A7E6">
      <w:start w:val="1"/>
      <w:numFmt w:val="bullet"/>
      <w:lvlText w:val=""/>
      <w:lvlJc w:val="left"/>
      <w:pPr>
        <w:ind w:left="155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0" w15:restartNumberingAfterBreak="0">
    <w:nsid w:val="7317142E"/>
    <w:multiLevelType w:val="hybridMultilevel"/>
    <w:tmpl w:val="B4C6A596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1" w15:restartNumberingAfterBreak="0">
    <w:nsid w:val="7C1B7752"/>
    <w:multiLevelType w:val="hybridMultilevel"/>
    <w:tmpl w:val="CC6276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168ED"/>
    <w:multiLevelType w:val="hybridMultilevel"/>
    <w:tmpl w:val="1A22F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44702"/>
    <w:multiLevelType w:val="hybridMultilevel"/>
    <w:tmpl w:val="9FE6E498"/>
    <w:lvl w:ilvl="0" w:tplc="219EF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736068">
    <w:abstractNumId w:val="20"/>
  </w:num>
  <w:num w:numId="2" w16cid:durableId="60521100">
    <w:abstractNumId w:val="40"/>
  </w:num>
  <w:num w:numId="3" w16cid:durableId="2016415263">
    <w:abstractNumId w:val="32"/>
  </w:num>
  <w:num w:numId="4" w16cid:durableId="89738538">
    <w:abstractNumId w:val="28"/>
  </w:num>
  <w:num w:numId="5" w16cid:durableId="44840737">
    <w:abstractNumId w:val="13"/>
  </w:num>
  <w:num w:numId="6" w16cid:durableId="908923425">
    <w:abstractNumId w:val="29"/>
  </w:num>
  <w:num w:numId="7" w16cid:durableId="354505879">
    <w:abstractNumId w:val="25"/>
  </w:num>
  <w:num w:numId="8" w16cid:durableId="1248071770">
    <w:abstractNumId w:val="15"/>
  </w:num>
  <w:num w:numId="9" w16cid:durableId="1929076026">
    <w:abstractNumId w:val="7"/>
  </w:num>
  <w:num w:numId="10" w16cid:durableId="225384638">
    <w:abstractNumId w:val="36"/>
  </w:num>
  <w:num w:numId="11" w16cid:durableId="75789748">
    <w:abstractNumId w:val="18"/>
  </w:num>
  <w:num w:numId="12" w16cid:durableId="58329829">
    <w:abstractNumId w:val="9"/>
  </w:num>
  <w:num w:numId="13" w16cid:durableId="1558979034">
    <w:abstractNumId w:val="33"/>
  </w:num>
  <w:num w:numId="14" w16cid:durableId="1034312511">
    <w:abstractNumId w:val="42"/>
  </w:num>
  <w:num w:numId="15" w16cid:durableId="212738019">
    <w:abstractNumId w:val="34"/>
  </w:num>
  <w:num w:numId="16" w16cid:durableId="294219795">
    <w:abstractNumId w:val="1"/>
  </w:num>
  <w:num w:numId="17" w16cid:durableId="1284112999">
    <w:abstractNumId w:val="6"/>
  </w:num>
  <w:num w:numId="18" w16cid:durableId="1423722178">
    <w:abstractNumId w:val="17"/>
  </w:num>
  <w:num w:numId="19" w16cid:durableId="1416323288">
    <w:abstractNumId w:val="39"/>
  </w:num>
  <w:num w:numId="20" w16cid:durableId="1487747891">
    <w:abstractNumId w:val="3"/>
  </w:num>
  <w:num w:numId="21" w16cid:durableId="165555171">
    <w:abstractNumId w:val="22"/>
  </w:num>
  <w:num w:numId="22" w16cid:durableId="1129781489">
    <w:abstractNumId w:val="43"/>
  </w:num>
  <w:num w:numId="23" w16cid:durableId="803349543">
    <w:abstractNumId w:val="8"/>
  </w:num>
  <w:num w:numId="24" w16cid:durableId="474298622">
    <w:abstractNumId w:val="38"/>
  </w:num>
  <w:num w:numId="25" w16cid:durableId="372048625">
    <w:abstractNumId w:val="12"/>
  </w:num>
  <w:num w:numId="26" w16cid:durableId="821771488">
    <w:abstractNumId w:val="27"/>
  </w:num>
  <w:num w:numId="27" w16cid:durableId="383061988">
    <w:abstractNumId w:val="14"/>
  </w:num>
  <w:num w:numId="28" w16cid:durableId="870847935">
    <w:abstractNumId w:val="31"/>
  </w:num>
  <w:num w:numId="29" w16cid:durableId="1541360868">
    <w:abstractNumId w:val="30"/>
  </w:num>
  <w:num w:numId="30" w16cid:durableId="1005208458">
    <w:abstractNumId w:val="2"/>
  </w:num>
  <w:num w:numId="31" w16cid:durableId="1017996862">
    <w:abstractNumId w:val="0"/>
  </w:num>
  <w:num w:numId="32" w16cid:durableId="876356284">
    <w:abstractNumId w:val="21"/>
  </w:num>
  <w:num w:numId="33" w16cid:durableId="173343808">
    <w:abstractNumId w:val="35"/>
  </w:num>
  <w:num w:numId="34" w16cid:durableId="420495937">
    <w:abstractNumId w:val="24"/>
  </w:num>
  <w:num w:numId="35" w16cid:durableId="970745520">
    <w:abstractNumId w:val="5"/>
  </w:num>
  <w:num w:numId="36" w16cid:durableId="1640264746">
    <w:abstractNumId w:val="11"/>
  </w:num>
  <w:num w:numId="37" w16cid:durableId="1841699976">
    <w:abstractNumId w:val="37"/>
  </w:num>
  <w:num w:numId="38" w16cid:durableId="827281260">
    <w:abstractNumId w:val="19"/>
  </w:num>
  <w:num w:numId="39" w16cid:durableId="493187913">
    <w:abstractNumId w:val="4"/>
  </w:num>
  <w:num w:numId="40" w16cid:durableId="114107043">
    <w:abstractNumId w:val="23"/>
  </w:num>
  <w:num w:numId="41" w16cid:durableId="202594399">
    <w:abstractNumId w:val="26"/>
  </w:num>
  <w:num w:numId="42" w16cid:durableId="9914398">
    <w:abstractNumId w:val="41"/>
  </w:num>
  <w:num w:numId="43" w16cid:durableId="1313634529">
    <w:abstractNumId w:val="10"/>
  </w:num>
  <w:num w:numId="44" w16cid:durableId="3844535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6E"/>
    <w:rsid w:val="00006EFB"/>
    <w:rsid w:val="00012360"/>
    <w:rsid w:val="000124CA"/>
    <w:rsid w:val="0001502E"/>
    <w:rsid w:val="000203CE"/>
    <w:rsid w:val="00021676"/>
    <w:rsid w:val="00034074"/>
    <w:rsid w:val="00034B6B"/>
    <w:rsid w:val="00036813"/>
    <w:rsid w:val="00046EC0"/>
    <w:rsid w:val="00052EA1"/>
    <w:rsid w:val="0005320B"/>
    <w:rsid w:val="00054387"/>
    <w:rsid w:val="0005695D"/>
    <w:rsid w:val="00061714"/>
    <w:rsid w:val="00063FD0"/>
    <w:rsid w:val="00064CEE"/>
    <w:rsid w:val="000652A2"/>
    <w:rsid w:val="000652D3"/>
    <w:rsid w:val="00067E80"/>
    <w:rsid w:val="00070DE1"/>
    <w:rsid w:val="0007307F"/>
    <w:rsid w:val="00074D3D"/>
    <w:rsid w:val="00081032"/>
    <w:rsid w:val="00081FC5"/>
    <w:rsid w:val="000834C4"/>
    <w:rsid w:val="00086F4C"/>
    <w:rsid w:val="00087D77"/>
    <w:rsid w:val="0009210C"/>
    <w:rsid w:val="000929C8"/>
    <w:rsid w:val="000930D6"/>
    <w:rsid w:val="00095CFD"/>
    <w:rsid w:val="000A1641"/>
    <w:rsid w:val="000A420F"/>
    <w:rsid w:val="000A5AE3"/>
    <w:rsid w:val="000A5CCA"/>
    <w:rsid w:val="000A6774"/>
    <w:rsid w:val="000B4BBE"/>
    <w:rsid w:val="000B6F01"/>
    <w:rsid w:val="000D1C16"/>
    <w:rsid w:val="000D61CF"/>
    <w:rsid w:val="000D654F"/>
    <w:rsid w:val="000D68FA"/>
    <w:rsid w:val="000E0309"/>
    <w:rsid w:val="000E5A25"/>
    <w:rsid w:val="000E60E3"/>
    <w:rsid w:val="000F126F"/>
    <w:rsid w:val="000F2F75"/>
    <w:rsid w:val="00102773"/>
    <w:rsid w:val="00103AE4"/>
    <w:rsid w:val="001100CD"/>
    <w:rsid w:val="00117B03"/>
    <w:rsid w:val="001246AF"/>
    <w:rsid w:val="00125D60"/>
    <w:rsid w:val="00133AF0"/>
    <w:rsid w:val="00143942"/>
    <w:rsid w:val="0014429A"/>
    <w:rsid w:val="00146AD6"/>
    <w:rsid w:val="00146E6D"/>
    <w:rsid w:val="00150EA9"/>
    <w:rsid w:val="001531A0"/>
    <w:rsid w:val="00157EC2"/>
    <w:rsid w:val="001611DD"/>
    <w:rsid w:val="00161484"/>
    <w:rsid w:val="0016639D"/>
    <w:rsid w:val="001664BD"/>
    <w:rsid w:val="00166E48"/>
    <w:rsid w:val="001671FC"/>
    <w:rsid w:val="00167615"/>
    <w:rsid w:val="00174614"/>
    <w:rsid w:val="00177639"/>
    <w:rsid w:val="00184194"/>
    <w:rsid w:val="00185194"/>
    <w:rsid w:val="00186443"/>
    <w:rsid w:val="00190C2F"/>
    <w:rsid w:val="00194ED3"/>
    <w:rsid w:val="001976B3"/>
    <w:rsid w:val="00197EC4"/>
    <w:rsid w:val="001A082C"/>
    <w:rsid w:val="001A1DE3"/>
    <w:rsid w:val="001A303A"/>
    <w:rsid w:val="001A3F62"/>
    <w:rsid w:val="001A4415"/>
    <w:rsid w:val="001A7B78"/>
    <w:rsid w:val="001B51BC"/>
    <w:rsid w:val="001B6BBC"/>
    <w:rsid w:val="001C1671"/>
    <w:rsid w:val="001C25B1"/>
    <w:rsid w:val="001C3454"/>
    <w:rsid w:val="001C7B53"/>
    <w:rsid w:val="001E2E12"/>
    <w:rsid w:val="001F3999"/>
    <w:rsid w:val="001F611A"/>
    <w:rsid w:val="001F69CC"/>
    <w:rsid w:val="001F6E0E"/>
    <w:rsid w:val="00202906"/>
    <w:rsid w:val="0020411A"/>
    <w:rsid w:val="00206AA9"/>
    <w:rsid w:val="00206C1D"/>
    <w:rsid w:val="0020796B"/>
    <w:rsid w:val="0021032D"/>
    <w:rsid w:val="00214552"/>
    <w:rsid w:val="00216118"/>
    <w:rsid w:val="00216129"/>
    <w:rsid w:val="00223D43"/>
    <w:rsid w:val="002247F0"/>
    <w:rsid w:val="00225EC2"/>
    <w:rsid w:val="002349B3"/>
    <w:rsid w:val="00237609"/>
    <w:rsid w:val="00245577"/>
    <w:rsid w:val="00247A5B"/>
    <w:rsid w:val="0025584F"/>
    <w:rsid w:val="00255F1C"/>
    <w:rsid w:val="00257755"/>
    <w:rsid w:val="00266FBF"/>
    <w:rsid w:val="00270EEF"/>
    <w:rsid w:val="0027494D"/>
    <w:rsid w:val="00274E01"/>
    <w:rsid w:val="0027708D"/>
    <w:rsid w:val="00277692"/>
    <w:rsid w:val="00284766"/>
    <w:rsid w:val="00287EC5"/>
    <w:rsid w:val="002A2FBB"/>
    <w:rsid w:val="002A53BD"/>
    <w:rsid w:val="002B4C1E"/>
    <w:rsid w:val="002C0534"/>
    <w:rsid w:val="002C1BDA"/>
    <w:rsid w:val="002C3534"/>
    <w:rsid w:val="002C46DB"/>
    <w:rsid w:val="002C4DAC"/>
    <w:rsid w:val="002C72E1"/>
    <w:rsid w:val="002D13E2"/>
    <w:rsid w:val="002D302F"/>
    <w:rsid w:val="002D3456"/>
    <w:rsid w:val="002D41A6"/>
    <w:rsid w:val="002D64C4"/>
    <w:rsid w:val="002D7310"/>
    <w:rsid w:val="002F3100"/>
    <w:rsid w:val="002F4DA2"/>
    <w:rsid w:val="002F7D04"/>
    <w:rsid w:val="00303E89"/>
    <w:rsid w:val="003077B4"/>
    <w:rsid w:val="00316C54"/>
    <w:rsid w:val="003267FD"/>
    <w:rsid w:val="003318BA"/>
    <w:rsid w:val="0033260F"/>
    <w:rsid w:val="00333F1F"/>
    <w:rsid w:val="00335CC6"/>
    <w:rsid w:val="00336802"/>
    <w:rsid w:val="00337854"/>
    <w:rsid w:val="00351DFD"/>
    <w:rsid w:val="003521C1"/>
    <w:rsid w:val="003528C3"/>
    <w:rsid w:val="00354200"/>
    <w:rsid w:val="00356D27"/>
    <w:rsid w:val="00357139"/>
    <w:rsid w:val="003578AC"/>
    <w:rsid w:val="00357924"/>
    <w:rsid w:val="003579C7"/>
    <w:rsid w:val="003652CA"/>
    <w:rsid w:val="003660CE"/>
    <w:rsid w:val="00367A0B"/>
    <w:rsid w:val="00370DC3"/>
    <w:rsid w:val="00377431"/>
    <w:rsid w:val="00381C39"/>
    <w:rsid w:val="00381E65"/>
    <w:rsid w:val="00385315"/>
    <w:rsid w:val="00390D52"/>
    <w:rsid w:val="00393653"/>
    <w:rsid w:val="00393AB7"/>
    <w:rsid w:val="003951F2"/>
    <w:rsid w:val="00397C3E"/>
    <w:rsid w:val="003A31A3"/>
    <w:rsid w:val="003A67B0"/>
    <w:rsid w:val="003A73CE"/>
    <w:rsid w:val="003B2291"/>
    <w:rsid w:val="003B68C4"/>
    <w:rsid w:val="003D244E"/>
    <w:rsid w:val="003D3FE9"/>
    <w:rsid w:val="003E0B47"/>
    <w:rsid w:val="003E49FC"/>
    <w:rsid w:val="003F0DC4"/>
    <w:rsid w:val="003F16C9"/>
    <w:rsid w:val="003F1C2C"/>
    <w:rsid w:val="003F2A00"/>
    <w:rsid w:val="003F36BC"/>
    <w:rsid w:val="003F4C4F"/>
    <w:rsid w:val="003F50A7"/>
    <w:rsid w:val="00401E12"/>
    <w:rsid w:val="00413216"/>
    <w:rsid w:val="00413954"/>
    <w:rsid w:val="00416907"/>
    <w:rsid w:val="00420954"/>
    <w:rsid w:val="00420BFE"/>
    <w:rsid w:val="0042255B"/>
    <w:rsid w:val="00426244"/>
    <w:rsid w:val="004267D5"/>
    <w:rsid w:val="00427091"/>
    <w:rsid w:val="00432CAC"/>
    <w:rsid w:val="00434EE2"/>
    <w:rsid w:val="00440DF9"/>
    <w:rsid w:val="004412D9"/>
    <w:rsid w:val="004417B7"/>
    <w:rsid w:val="00441B7F"/>
    <w:rsid w:val="00443EDE"/>
    <w:rsid w:val="00445578"/>
    <w:rsid w:val="00447591"/>
    <w:rsid w:val="00453280"/>
    <w:rsid w:val="00453724"/>
    <w:rsid w:val="00457E30"/>
    <w:rsid w:val="00460AAE"/>
    <w:rsid w:val="00461619"/>
    <w:rsid w:val="004627A3"/>
    <w:rsid w:val="00466C98"/>
    <w:rsid w:val="004720A7"/>
    <w:rsid w:val="0047545B"/>
    <w:rsid w:val="0048231F"/>
    <w:rsid w:val="00483371"/>
    <w:rsid w:val="004864D2"/>
    <w:rsid w:val="00491C22"/>
    <w:rsid w:val="004927FA"/>
    <w:rsid w:val="00493A13"/>
    <w:rsid w:val="004A3C25"/>
    <w:rsid w:val="004A45C0"/>
    <w:rsid w:val="004A4ECE"/>
    <w:rsid w:val="004B5A32"/>
    <w:rsid w:val="004B726F"/>
    <w:rsid w:val="004C12BB"/>
    <w:rsid w:val="004C6F80"/>
    <w:rsid w:val="004D1C1C"/>
    <w:rsid w:val="004D1CA0"/>
    <w:rsid w:val="004D2622"/>
    <w:rsid w:val="004D5E81"/>
    <w:rsid w:val="004D7B8D"/>
    <w:rsid w:val="004E05FE"/>
    <w:rsid w:val="004E0DE7"/>
    <w:rsid w:val="004E2118"/>
    <w:rsid w:val="004F128D"/>
    <w:rsid w:val="004F2626"/>
    <w:rsid w:val="00503B2D"/>
    <w:rsid w:val="00504F12"/>
    <w:rsid w:val="00506CAC"/>
    <w:rsid w:val="005072BC"/>
    <w:rsid w:val="00507DBA"/>
    <w:rsid w:val="00510412"/>
    <w:rsid w:val="00515BBB"/>
    <w:rsid w:val="00525A95"/>
    <w:rsid w:val="005305FE"/>
    <w:rsid w:val="00533677"/>
    <w:rsid w:val="005378EC"/>
    <w:rsid w:val="00546D90"/>
    <w:rsid w:val="00553206"/>
    <w:rsid w:val="005535BC"/>
    <w:rsid w:val="00556B6E"/>
    <w:rsid w:val="00566B13"/>
    <w:rsid w:val="00567E51"/>
    <w:rsid w:val="005701FF"/>
    <w:rsid w:val="00571A93"/>
    <w:rsid w:val="00571BCC"/>
    <w:rsid w:val="005969EF"/>
    <w:rsid w:val="005A1822"/>
    <w:rsid w:val="005A4D8A"/>
    <w:rsid w:val="005A69E0"/>
    <w:rsid w:val="005B2F1E"/>
    <w:rsid w:val="005B4883"/>
    <w:rsid w:val="005C0200"/>
    <w:rsid w:val="005C2E95"/>
    <w:rsid w:val="005C3149"/>
    <w:rsid w:val="005C3F13"/>
    <w:rsid w:val="005C4E08"/>
    <w:rsid w:val="005C551E"/>
    <w:rsid w:val="005C78C3"/>
    <w:rsid w:val="005C7B00"/>
    <w:rsid w:val="005F1D0F"/>
    <w:rsid w:val="005F1F33"/>
    <w:rsid w:val="005F257F"/>
    <w:rsid w:val="005F606C"/>
    <w:rsid w:val="005F6DFF"/>
    <w:rsid w:val="006002AE"/>
    <w:rsid w:val="00601BE2"/>
    <w:rsid w:val="00605EDB"/>
    <w:rsid w:val="00606DE5"/>
    <w:rsid w:val="0061014D"/>
    <w:rsid w:val="00611DB5"/>
    <w:rsid w:val="00612848"/>
    <w:rsid w:val="00615433"/>
    <w:rsid w:val="0061571C"/>
    <w:rsid w:val="00616040"/>
    <w:rsid w:val="006219FB"/>
    <w:rsid w:val="0063096A"/>
    <w:rsid w:val="00632AEF"/>
    <w:rsid w:val="00633616"/>
    <w:rsid w:val="00635116"/>
    <w:rsid w:val="0064291B"/>
    <w:rsid w:val="006437DA"/>
    <w:rsid w:val="00646AB9"/>
    <w:rsid w:val="00647A34"/>
    <w:rsid w:val="00651905"/>
    <w:rsid w:val="00654B0B"/>
    <w:rsid w:val="006618C4"/>
    <w:rsid w:val="00663C18"/>
    <w:rsid w:val="00665323"/>
    <w:rsid w:val="00667EA5"/>
    <w:rsid w:val="00670C4C"/>
    <w:rsid w:val="00675EE6"/>
    <w:rsid w:val="0068003D"/>
    <w:rsid w:val="006807FF"/>
    <w:rsid w:val="00683512"/>
    <w:rsid w:val="0069611C"/>
    <w:rsid w:val="006965B7"/>
    <w:rsid w:val="00697821"/>
    <w:rsid w:val="006A3883"/>
    <w:rsid w:val="006A3ECE"/>
    <w:rsid w:val="006A5CE5"/>
    <w:rsid w:val="006A7E86"/>
    <w:rsid w:val="006B0D6F"/>
    <w:rsid w:val="006B42E5"/>
    <w:rsid w:val="006B43A6"/>
    <w:rsid w:val="006B5B44"/>
    <w:rsid w:val="006C1CC5"/>
    <w:rsid w:val="006D5B7B"/>
    <w:rsid w:val="006D601B"/>
    <w:rsid w:val="006E11CB"/>
    <w:rsid w:val="006E42BC"/>
    <w:rsid w:val="006E618D"/>
    <w:rsid w:val="006E6D8B"/>
    <w:rsid w:val="006F046D"/>
    <w:rsid w:val="006F56D9"/>
    <w:rsid w:val="006F67BB"/>
    <w:rsid w:val="00706E54"/>
    <w:rsid w:val="00706EAD"/>
    <w:rsid w:val="00710112"/>
    <w:rsid w:val="0071141C"/>
    <w:rsid w:val="00714495"/>
    <w:rsid w:val="00716720"/>
    <w:rsid w:val="00717591"/>
    <w:rsid w:val="007204B5"/>
    <w:rsid w:val="00721F96"/>
    <w:rsid w:val="0072524E"/>
    <w:rsid w:val="00727C35"/>
    <w:rsid w:val="0073538F"/>
    <w:rsid w:val="0074019E"/>
    <w:rsid w:val="00742953"/>
    <w:rsid w:val="00742E4D"/>
    <w:rsid w:val="0074507E"/>
    <w:rsid w:val="00745F41"/>
    <w:rsid w:val="00746AB2"/>
    <w:rsid w:val="00747250"/>
    <w:rsid w:val="007524F1"/>
    <w:rsid w:val="00752A4E"/>
    <w:rsid w:val="007564C8"/>
    <w:rsid w:val="00763666"/>
    <w:rsid w:val="00763C42"/>
    <w:rsid w:val="00765C31"/>
    <w:rsid w:val="00770071"/>
    <w:rsid w:val="0077012E"/>
    <w:rsid w:val="00770E85"/>
    <w:rsid w:val="00775518"/>
    <w:rsid w:val="00775E49"/>
    <w:rsid w:val="0078145D"/>
    <w:rsid w:val="0078644C"/>
    <w:rsid w:val="007870EF"/>
    <w:rsid w:val="00790460"/>
    <w:rsid w:val="007A056C"/>
    <w:rsid w:val="007A36B2"/>
    <w:rsid w:val="007B01C1"/>
    <w:rsid w:val="007B1795"/>
    <w:rsid w:val="007B23ED"/>
    <w:rsid w:val="007B2452"/>
    <w:rsid w:val="007B5B1A"/>
    <w:rsid w:val="007B6D0F"/>
    <w:rsid w:val="007B7474"/>
    <w:rsid w:val="007C2844"/>
    <w:rsid w:val="007C5760"/>
    <w:rsid w:val="007C596C"/>
    <w:rsid w:val="007C6F61"/>
    <w:rsid w:val="007C7678"/>
    <w:rsid w:val="007D25D1"/>
    <w:rsid w:val="007D310A"/>
    <w:rsid w:val="007D4E5C"/>
    <w:rsid w:val="007E06A2"/>
    <w:rsid w:val="007E2F2E"/>
    <w:rsid w:val="007E3DBD"/>
    <w:rsid w:val="007E60FB"/>
    <w:rsid w:val="007E64A8"/>
    <w:rsid w:val="007F4E23"/>
    <w:rsid w:val="007F50AA"/>
    <w:rsid w:val="007F5DE5"/>
    <w:rsid w:val="00800B9A"/>
    <w:rsid w:val="00801C12"/>
    <w:rsid w:val="00802F24"/>
    <w:rsid w:val="008035F2"/>
    <w:rsid w:val="00807C14"/>
    <w:rsid w:val="008117C8"/>
    <w:rsid w:val="00812384"/>
    <w:rsid w:val="00813558"/>
    <w:rsid w:val="00817C28"/>
    <w:rsid w:val="00821228"/>
    <w:rsid w:val="00821C0D"/>
    <w:rsid w:val="00825FF8"/>
    <w:rsid w:val="00844375"/>
    <w:rsid w:val="00846049"/>
    <w:rsid w:val="008471B5"/>
    <w:rsid w:val="008555FF"/>
    <w:rsid w:val="00857193"/>
    <w:rsid w:val="00857365"/>
    <w:rsid w:val="00860E02"/>
    <w:rsid w:val="00871D36"/>
    <w:rsid w:val="008741A6"/>
    <w:rsid w:val="008752DF"/>
    <w:rsid w:val="00875A51"/>
    <w:rsid w:val="00876F6E"/>
    <w:rsid w:val="008843AC"/>
    <w:rsid w:val="00893866"/>
    <w:rsid w:val="00895AC6"/>
    <w:rsid w:val="00897011"/>
    <w:rsid w:val="008A10BA"/>
    <w:rsid w:val="008A7CF0"/>
    <w:rsid w:val="008B035B"/>
    <w:rsid w:val="008B0564"/>
    <w:rsid w:val="008B3EA3"/>
    <w:rsid w:val="008B519E"/>
    <w:rsid w:val="008B7F6C"/>
    <w:rsid w:val="008C46B1"/>
    <w:rsid w:val="008C4CCC"/>
    <w:rsid w:val="008C53BB"/>
    <w:rsid w:val="008D08BC"/>
    <w:rsid w:val="008D551D"/>
    <w:rsid w:val="008D5C1C"/>
    <w:rsid w:val="008E154D"/>
    <w:rsid w:val="008E2F8D"/>
    <w:rsid w:val="008E4ABB"/>
    <w:rsid w:val="008E62A2"/>
    <w:rsid w:val="008F4691"/>
    <w:rsid w:val="008F70F4"/>
    <w:rsid w:val="00901908"/>
    <w:rsid w:val="00902F4F"/>
    <w:rsid w:val="00904126"/>
    <w:rsid w:val="00904B70"/>
    <w:rsid w:val="009078BD"/>
    <w:rsid w:val="009104B1"/>
    <w:rsid w:val="009140AA"/>
    <w:rsid w:val="0092228C"/>
    <w:rsid w:val="009242B7"/>
    <w:rsid w:val="00932B0B"/>
    <w:rsid w:val="00934D68"/>
    <w:rsid w:val="00935135"/>
    <w:rsid w:val="0094073E"/>
    <w:rsid w:val="009465AA"/>
    <w:rsid w:val="0095040C"/>
    <w:rsid w:val="00951BAF"/>
    <w:rsid w:val="009554DD"/>
    <w:rsid w:val="00956037"/>
    <w:rsid w:val="009567C8"/>
    <w:rsid w:val="00956A9F"/>
    <w:rsid w:val="00962101"/>
    <w:rsid w:val="00965649"/>
    <w:rsid w:val="00976BCA"/>
    <w:rsid w:val="00977ABD"/>
    <w:rsid w:val="009800BA"/>
    <w:rsid w:val="00981CA1"/>
    <w:rsid w:val="009856FC"/>
    <w:rsid w:val="00986F78"/>
    <w:rsid w:val="00992581"/>
    <w:rsid w:val="009927C0"/>
    <w:rsid w:val="009A1546"/>
    <w:rsid w:val="009B140F"/>
    <w:rsid w:val="009B2F58"/>
    <w:rsid w:val="009B2FA3"/>
    <w:rsid w:val="009B7082"/>
    <w:rsid w:val="009C788C"/>
    <w:rsid w:val="009D4F81"/>
    <w:rsid w:val="009D52EA"/>
    <w:rsid w:val="009D7592"/>
    <w:rsid w:val="009D7817"/>
    <w:rsid w:val="009E0CED"/>
    <w:rsid w:val="009E7DE1"/>
    <w:rsid w:val="00A02B77"/>
    <w:rsid w:val="00A03D4E"/>
    <w:rsid w:val="00A05060"/>
    <w:rsid w:val="00A13791"/>
    <w:rsid w:val="00A1626D"/>
    <w:rsid w:val="00A32169"/>
    <w:rsid w:val="00A33579"/>
    <w:rsid w:val="00A41246"/>
    <w:rsid w:val="00A428CB"/>
    <w:rsid w:val="00A432B9"/>
    <w:rsid w:val="00A51D77"/>
    <w:rsid w:val="00A53DAC"/>
    <w:rsid w:val="00A5577F"/>
    <w:rsid w:val="00A60D90"/>
    <w:rsid w:val="00A61DAC"/>
    <w:rsid w:val="00A62208"/>
    <w:rsid w:val="00A6234A"/>
    <w:rsid w:val="00A63076"/>
    <w:rsid w:val="00A641FC"/>
    <w:rsid w:val="00A65F61"/>
    <w:rsid w:val="00A71600"/>
    <w:rsid w:val="00A71F6F"/>
    <w:rsid w:val="00A751FC"/>
    <w:rsid w:val="00A7603C"/>
    <w:rsid w:val="00A76CCF"/>
    <w:rsid w:val="00A93A65"/>
    <w:rsid w:val="00A93AC9"/>
    <w:rsid w:val="00A97E55"/>
    <w:rsid w:val="00AA010A"/>
    <w:rsid w:val="00AA4773"/>
    <w:rsid w:val="00AA4FFC"/>
    <w:rsid w:val="00AB0D2B"/>
    <w:rsid w:val="00AB1D3B"/>
    <w:rsid w:val="00AB50D6"/>
    <w:rsid w:val="00AC712F"/>
    <w:rsid w:val="00AD05EA"/>
    <w:rsid w:val="00AD12CC"/>
    <w:rsid w:val="00AD260B"/>
    <w:rsid w:val="00AD2AAE"/>
    <w:rsid w:val="00AD5596"/>
    <w:rsid w:val="00AD6306"/>
    <w:rsid w:val="00AD66C1"/>
    <w:rsid w:val="00AD6F5A"/>
    <w:rsid w:val="00AE19F5"/>
    <w:rsid w:val="00AE2ABD"/>
    <w:rsid w:val="00AE2D57"/>
    <w:rsid w:val="00AE4CE8"/>
    <w:rsid w:val="00AF0BA6"/>
    <w:rsid w:val="00B00646"/>
    <w:rsid w:val="00B0366A"/>
    <w:rsid w:val="00B13783"/>
    <w:rsid w:val="00B147D8"/>
    <w:rsid w:val="00B15F2F"/>
    <w:rsid w:val="00B167E2"/>
    <w:rsid w:val="00B177B5"/>
    <w:rsid w:val="00B247FA"/>
    <w:rsid w:val="00B2690B"/>
    <w:rsid w:val="00B33BBD"/>
    <w:rsid w:val="00B36748"/>
    <w:rsid w:val="00B3676D"/>
    <w:rsid w:val="00B410ED"/>
    <w:rsid w:val="00B4259E"/>
    <w:rsid w:val="00B445AB"/>
    <w:rsid w:val="00B452C4"/>
    <w:rsid w:val="00B4603A"/>
    <w:rsid w:val="00B62EBF"/>
    <w:rsid w:val="00B65547"/>
    <w:rsid w:val="00B67EE5"/>
    <w:rsid w:val="00B72684"/>
    <w:rsid w:val="00B75A2A"/>
    <w:rsid w:val="00B819AB"/>
    <w:rsid w:val="00B832E3"/>
    <w:rsid w:val="00B84802"/>
    <w:rsid w:val="00B8782C"/>
    <w:rsid w:val="00B926D5"/>
    <w:rsid w:val="00B92D52"/>
    <w:rsid w:val="00B94EE6"/>
    <w:rsid w:val="00BB7A70"/>
    <w:rsid w:val="00BC362A"/>
    <w:rsid w:val="00BC64A2"/>
    <w:rsid w:val="00BD5C62"/>
    <w:rsid w:val="00BD695F"/>
    <w:rsid w:val="00BE3DF6"/>
    <w:rsid w:val="00BE5201"/>
    <w:rsid w:val="00BF2FC6"/>
    <w:rsid w:val="00BF3945"/>
    <w:rsid w:val="00BF432A"/>
    <w:rsid w:val="00BF4C92"/>
    <w:rsid w:val="00BF507C"/>
    <w:rsid w:val="00BF5BDE"/>
    <w:rsid w:val="00BF6347"/>
    <w:rsid w:val="00C00A7F"/>
    <w:rsid w:val="00C10FFB"/>
    <w:rsid w:val="00C1446C"/>
    <w:rsid w:val="00C157B1"/>
    <w:rsid w:val="00C17546"/>
    <w:rsid w:val="00C17D5B"/>
    <w:rsid w:val="00C209E5"/>
    <w:rsid w:val="00C21181"/>
    <w:rsid w:val="00C222A9"/>
    <w:rsid w:val="00C24D08"/>
    <w:rsid w:val="00C302D7"/>
    <w:rsid w:val="00C3170A"/>
    <w:rsid w:val="00C331C6"/>
    <w:rsid w:val="00C34D69"/>
    <w:rsid w:val="00C35B13"/>
    <w:rsid w:val="00C36F9A"/>
    <w:rsid w:val="00C43727"/>
    <w:rsid w:val="00C4460E"/>
    <w:rsid w:val="00C45650"/>
    <w:rsid w:val="00C4728E"/>
    <w:rsid w:val="00C545DB"/>
    <w:rsid w:val="00C65647"/>
    <w:rsid w:val="00C66F9F"/>
    <w:rsid w:val="00C713C4"/>
    <w:rsid w:val="00C740A5"/>
    <w:rsid w:val="00C814AF"/>
    <w:rsid w:val="00C82EA9"/>
    <w:rsid w:val="00C8326D"/>
    <w:rsid w:val="00C862CC"/>
    <w:rsid w:val="00C87A25"/>
    <w:rsid w:val="00C916FE"/>
    <w:rsid w:val="00C948C7"/>
    <w:rsid w:val="00C9602D"/>
    <w:rsid w:val="00CA54CC"/>
    <w:rsid w:val="00CA6AB2"/>
    <w:rsid w:val="00CA7C47"/>
    <w:rsid w:val="00CB2755"/>
    <w:rsid w:val="00CC2A38"/>
    <w:rsid w:val="00CC32B6"/>
    <w:rsid w:val="00CD155C"/>
    <w:rsid w:val="00CD4010"/>
    <w:rsid w:val="00CD5713"/>
    <w:rsid w:val="00CD768B"/>
    <w:rsid w:val="00CE121F"/>
    <w:rsid w:val="00CE5E8B"/>
    <w:rsid w:val="00CF29AF"/>
    <w:rsid w:val="00CF43D6"/>
    <w:rsid w:val="00CF6EAE"/>
    <w:rsid w:val="00D01777"/>
    <w:rsid w:val="00D02F2C"/>
    <w:rsid w:val="00D04A1C"/>
    <w:rsid w:val="00D05785"/>
    <w:rsid w:val="00D05897"/>
    <w:rsid w:val="00D07DBA"/>
    <w:rsid w:val="00D11A72"/>
    <w:rsid w:val="00D20249"/>
    <w:rsid w:val="00D22AA8"/>
    <w:rsid w:val="00D25464"/>
    <w:rsid w:val="00D26651"/>
    <w:rsid w:val="00D278CD"/>
    <w:rsid w:val="00D30D2C"/>
    <w:rsid w:val="00D33E69"/>
    <w:rsid w:val="00D3419D"/>
    <w:rsid w:val="00D3529B"/>
    <w:rsid w:val="00D362F6"/>
    <w:rsid w:val="00D37713"/>
    <w:rsid w:val="00D400A9"/>
    <w:rsid w:val="00D40A68"/>
    <w:rsid w:val="00D4307F"/>
    <w:rsid w:val="00D46DED"/>
    <w:rsid w:val="00D50F06"/>
    <w:rsid w:val="00D5390C"/>
    <w:rsid w:val="00D57240"/>
    <w:rsid w:val="00D572FE"/>
    <w:rsid w:val="00D616BF"/>
    <w:rsid w:val="00D62E25"/>
    <w:rsid w:val="00D736C5"/>
    <w:rsid w:val="00D75B8C"/>
    <w:rsid w:val="00D773A5"/>
    <w:rsid w:val="00D81FA5"/>
    <w:rsid w:val="00D8488D"/>
    <w:rsid w:val="00D90E30"/>
    <w:rsid w:val="00D917DF"/>
    <w:rsid w:val="00D94268"/>
    <w:rsid w:val="00DA0E8F"/>
    <w:rsid w:val="00DA0F29"/>
    <w:rsid w:val="00DA37D2"/>
    <w:rsid w:val="00DB0E52"/>
    <w:rsid w:val="00DB7259"/>
    <w:rsid w:val="00DC2807"/>
    <w:rsid w:val="00DC4632"/>
    <w:rsid w:val="00DC5DF9"/>
    <w:rsid w:val="00DC7561"/>
    <w:rsid w:val="00DE0892"/>
    <w:rsid w:val="00DE30EE"/>
    <w:rsid w:val="00DE3C40"/>
    <w:rsid w:val="00DE4D28"/>
    <w:rsid w:val="00DF3D57"/>
    <w:rsid w:val="00DF3D98"/>
    <w:rsid w:val="00DF4F7E"/>
    <w:rsid w:val="00E050E0"/>
    <w:rsid w:val="00E06D61"/>
    <w:rsid w:val="00E0775A"/>
    <w:rsid w:val="00E15080"/>
    <w:rsid w:val="00E20ACF"/>
    <w:rsid w:val="00E23C88"/>
    <w:rsid w:val="00E24024"/>
    <w:rsid w:val="00E26637"/>
    <w:rsid w:val="00E27FC5"/>
    <w:rsid w:val="00E4263E"/>
    <w:rsid w:val="00E43102"/>
    <w:rsid w:val="00E51D38"/>
    <w:rsid w:val="00E54B2F"/>
    <w:rsid w:val="00E55C2D"/>
    <w:rsid w:val="00E56BFB"/>
    <w:rsid w:val="00E56FF3"/>
    <w:rsid w:val="00E57335"/>
    <w:rsid w:val="00E61F86"/>
    <w:rsid w:val="00E6267C"/>
    <w:rsid w:val="00E63ACB"/>
    <w:rsid w:val="00E711D6"/>
    <w:rsid w:val="00E80C4C"/>
    <w:rsid w:val="00E8175F"/>
    <w:rsid w:val="00E8365A"/>
    <w:rsid w:val="00E83840"/>
    <w:rsid w:val="00EA029E"/>
    <w:rsid w:val="00EA0BAC"/>
    <w:rsid w:val="00EA5214"/>
    <w:rsid w:val="00EA5BC9"/>
    <w:rsid w:val="00EB0F8C"/>
    <w:rsid w:val="00EB107D"/>
    <w:rsid w:val="00EB2A07"/>
    <w:rsid w:val="00EB6153"/>
    <w:rsid w:val="00EB7FCD"/>
    <w:rsid w:val="00EC471E"/>
    <w:rsid w:val="00EC79DA"/>
    <w:rsid w:val="00ED1046"/>
    <w:rsid w:val="00ED1219"/>
    <w:rsid w:val="00ED1A4E"/>
    <w:rsid w:val="00ED3FA9"/>
    <w:rsid w:val="00ED4F84"/>
    <w:rsid w:val="00ED574A"/>
    <w:rsid w:val="00EE34D7"/>
    <w:rsid w:val="00EE63FD"/>
    <w:rsid w:val="00EE6A5C"/>
    <w:rsid w:val="00EE778C"/>
    <w:rsid w:val="00EE7C84"/>
    <w:rsid w:val="00EF1EA2"/>
    <w:rsid w:val="00EF4E63"/>
    <w:rsid w:val="00EF5974"/>
    <w:rsid w:val="00EF5EE4"/>
    <w:rsid w:val="00EF64E7"/>
    <w:rsid w:val="00EF6634"/>
    <w:rsid w:val="00EF7874"/>
    <w:rsid w:val="00F004D5"/>
    <w:rsid w:val="00F04696"/>
    <w:rsid w:val="00F06FFC"/>
    <w:rsid w:val="00F070C3"/>
    <w:rsid w:val="00F100C1"/>
    <w:rsid w:val="00F10A37"/>
    <w:rsid w:val="00F11CC2"/>
    <w:rsid w:val="00F140D3"/>
    <w:rsid w:val="00F15E67"/>
    <w:rsid w:val="00F167F2"/>
    <w:rsid w:val="00F211BF"/>
    <w:rsid w:val="00F23FC8"/>
    <w:rsid w:val="00F2744B"/>
    <w:rsid w:val="00F274AD"/>
    <w:rsid w:val="00F3087F"/>
    <w:rsid w:val="00F427E0"/>
    <w:rsid w:val="00F441AA"/>
    <w:rsid w:val="00F45CE9"/>
    <w:rsid w:val="00F47FED"/>
    <w:rsid w:val="00F5619E"/>
    <w:rsid w:val="00F60AD7"/>
    <w:rsid w:val="00F640DD"/>
    <w:rsid w:val="00F658D7"/>
    <w:rsid w:val="00F7070F"/>
    <w:rsid w:val="00F70A52"/>
    <w:rsid w:val="00F74ED1"/>
    <w:rsid w:val="00F76209"/>
    <w:rsid w:val="00F76501"/>
    <w:rsid w:val="00F927EA"/>
    <w:rsid w:val="00F968EF"/>
    <w:rsid w:val="00FA07AA"/>
    <w:rsid w:val="00FA5460"/>
    <w:rsid w:val="00FB3A07"/>
    <w:rsid w:val="00FC0E10"/>
    <w:rsid w:val="00FC3F85"/>
    <w:rsid w:val="00FC46DD"/>
    <w:rsid w:val="00FC4EDC"/>
    <w:rsid w:val="00FC6D38"/>
    <w:rsid w:val="00FD027F"/>
    <w:rsid w:val="00FD079C"/>
    <w:rsid w:val="00FD0A19"/>
    <w:rsid w:val="00FD300D"/>
    <w:rsid w:val="00FD47F6"/>
    <w:rsid w:val="00FE66ED"/>
    <w:rsid w:val="00FE71FB"/>
    <w:rsid w:val="00FF0AE5"/>
    <w:rsid w:val="00FF15CB"/>
    <w:rsid w:val="00FF53F4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D4DF5D"/>
  <w15:docId w15:val="{F4310BC9-9464-428E-9FB5-0011586A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6118"/>
    <w:rPr>
      <w:rFonts w:asciiTheme="majorHAnsi" w:eastAsia="Times New Roman" w:hAnsiTheme="majorHAnsi" w:cs="Times New Roman"/>
      <w:szCs w:val="20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7A5B"/>
    <w:pPr>
      <w:keepNext/>
      <w:keepLines/>
      <w:spacing w:after="2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1141C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B488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7A5B"/>
    <w:rPr>
      <w:rFonts w:asciiTheme="majorHAnsi" w:eastAsiaTheme="majorEastAsia" w:hAnsiTheme="majorHAnsi" w:cstheme="majorBidi"/>
      <w:b/>
      <w:bCs/>
      <w:sz w:val="32"/>
      <w:szCs w:val="32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3F16C9"/>
    <w:pP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F16C9"/>
    <w:rPr>
      <w:rFonts w:asciiTheme="majorHAnsi" w:eastAsiaTheme="majorEastAsia" w:hAnsiTheme="majorHAnsi" w:cstheme="majorBidi"/>
      <w:spacing w:val="5"/>
      <w:kern w:val="28"/>
      <w:sz w:val="36"/>
      <w:szCs w:val="52"/>
      <w:lang w:val="en-US" w:eastAsia="en-US"/>
    </w:rPr>
  </w:style>
  <w:style w:type="paragraph" w:styleId="Listenabsatz">
    <w:name w:val="List Paragraph"/>
    <w:basedOn w:val="Standard"/>
    <w:uiPriority w:val="34"/>
    <w:qFormat/>
    <w:rsid w:val="00FC6D3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B4883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B72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2684"/>
    <w:rPr>
      <w:rFonts w:asciiTheme="majorHAnsi" w:eastAsia="Times New Roman" w:hAnsiTheme="majorHAnsi" w:cs="Times New Roman"/>
      <w:szCs w:val="20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B72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2684"/>
    <w:rPr>
      <w:rFonts w:asciiTheme="majorHAnsi" w:eastAsia="Times New Roman" w:hAnsiTheme="majorHAnsi" w:cs="Times New Roman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4F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4F1"/>
    <w:rPr>
      <w:rFonts w:ascii="lucida grande" w:eastAsia="Times New Roman" w:hAnsi="lucida grande" w:cs="Times New Roman"/>
      <w:sz w:val="18"/>
      <w:szCs w:val="18"/>
      <w:lang w:val="en-US" w:eastAsia="en-US"/>
    </w:rPr>
  </w:style>
  <w:style w:type="character" w:styleId="Kommentarzeichen">
    <w:name w:val="annotation reference"/>
    <w:basedOn w:val="Absatz-Standardschriftart"/>
    <w:uiPriority w:val="99"/>
    <w:unhideWhenUsed/>
    <w:rsid w:val="00B92D52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B92D52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rsid w:val="00B92D52"/>
    <w:rPr>
      <w:rFonts w:asciiTheme="majorHAnsi" w:eastAsia="Times New Roman" w:hAnsiTheme="majorHAnsi" w:cs="Times New Roman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D52"/>
    <w:rPr>
      <w:b/>
      <w:bCs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B92D52"/>
    <w:rPr>
      <w:rFonts w:asciiTheme="majorHAnsi" w:eastAsia="Times New Roman" w:hAnsiTheme="majorHAnsi" w:cs="Times New Roman"/>
      <w:b/>
      <w:bCs/>
      <w:sz w:val="20"/>
      <w:szCs w:val="20"/>
      <w:lang w:val="en-US" w:eastAsia="en-US"/>
    </w:rPr>
  </w:style>
  <w:style w:type="character" w:customStyle="1" w:styleId="KommentartextZchn">
    <w:name w:val="Kommentartext Zchn"/>
    <w:basedOn w:val="Absatz-Standardschriftart"/>
    <w:uiPriority w:val="99"/>
    <w:rsid w:val="00157EC2"/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4864D2"/>
    <w:rPr>
      <w:rFonts w:asciiTheme="majorHAnsi" w:eastAsia="Times New Roman" w:hAnsiTheme="majorHAnsi" w:cs="Times New Roman"/>
      <w:szCs w:val="20"/>
      <w:lang w:val="en-US" w:eastAsia="en-US"/>
    </w:rPr>
  </w:style>
  <w:style w:type="character" w:styleId="Hervorhebung">
    <w:name w:val="Emphasis"/>
    <w:basedOn w:val="Absatz-Standardschriftart"/>
    <w:uiPriority w:val="20"/>
    <w:qFormat/>
    <w:rsid w:val="00E56FF3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752A4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114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table" w:styleId="Tabellenraster">
    <w:name w:val="Table Grid"/>
    <w:basedOn w:val="NormaleTabelle"/>
    <w:rsid w:val="0071141C"/>
    <w:rPr>
      <w:rFonts w:ascii="Times New Roman" w:eastAsiaTheme="minorHAnsi" w:hAnsi="Times New Roman" w:cs="Times New Roman"/>
      <w:sz w:val="20"/>
      <w:szCs w:val="20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71141C"/>
    <w:rPr>
      <w:rFonts w:ascii="Calibri" w:eastAsiaTheme="minorHAnsi" w:hAnsi="Calibri" w:cs="Times New Roman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Standard"/>
    <w:rsid w:val="003579C7"/>
    <w:pPr>
      <w:spacing w:before="200" w:line="276" w:lineRule="auto"/>
      <w:ind w:left="720"/>
      <w:contextualSpacing/>
      <w:jc w:val="both"/>
    </w:pPr>
    <w:rPr>
      <w:rFonts w:ascii="Calibri" w:hAnsi="Calibri"/>
      <w:sz w:val="22"/>
      <w:lang w:val="en-GB" w:eastAsia="de-CH"/>
    </w:rPr>
  </w:style>
  <w:style w:type="character" w:styleId="Fett">
    <w:name w:val="Strong"/>
    <w:basedOn w:val="Absatz-Standardschriftart"/>
    <w:qFormat/>
    <w:rsid w:val="002A2FBB"/>
    <w:rPr>
      <w:b/>
      <w:bCs/>
    </w:rPr>
  </w:style>
  <w:style w:type="paragraph" w:customStyle="1" w:styleId="Marginalie">
    <w:name w:val="Marginalie"/>
    <w:basedOn w:val="Standard"/>
    <w:qFormat/>
    <w:rsid w:val="00D616BF"/>
    <w:pPr>
      <w:framePr w:w="2552" w:hSpace="567" w:wrap="around" w:vAnchor="text" w:hAnchor="page" w:xAlign="right" w:y="1"/>
      <w:spacing w:line="280" w:lineRule="atLeast"/>
    </w:pPr>
    <w:rPr>
      <w:rFonts w:ascii="Calibri Light" w:eastAsiaTheme="minorHAnsi" w:hAnsi="Calibri Light"/>
      <w:sz w:val="21"/>
      <w:szCs w:val="24"/>
      <w:lang w:val="en-GB"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3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7BCC38-2CBA-4165-B6B7-D87053B7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Gschösser</dc:creator>
  <cp:lastModifiedBy>Sarah Richter</cp:lastModifiedBy>
  <cp:revision>60</cp:revision>
  <cp:lastPrinted>2023-10-23T08:14:00Z</cp:lastPrinted>
  <dcterms:created xsi:type="dcterms:W3CDTF">2021-09-07T07:20:00Z</dcterms:created>
  <dcterms:modified xsi:type="dcterms:W3CDTF">2023-10-23T08:19:00Z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