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9677" w14:textId="1A86A805" w:rsidR="00F44499" w:rsidRPr="004B5AD6" w:rsidRDefault="00032F03" w:rsidP="00F44499">
      <w:pPr>
        <w:autoSpaceDE w:val="0"/>
        <w:spacing w:before="120" w:line="240" w:lineRule="auto"/>
        <w:jc w:val="center"/>
        <w:rPr>
          <w:b/>
          <w:color w:val="17365D" w:themeColor="text2" w:themeShade="BF"/>
          <w:sz w:val="40"/>
          <w:szCs w:val="40"/>
        </w:rPr>
      </w:pPr>
      <w:r w:rsidRPr="004B5AD6">
        <w:rPr>
          <w:rFonts w:cs="Times New Roman"/>
          <w:b/>
          <w:noProof/>
          <w:color w:val="17365D" w:themeColor="text2" w:themeShade="BF"/>
          <w:sz w:val="20"/>
          <w:szCs w:val="40"/>
          <w:lang w:val="en-US"/>
        </w:rPr>
        <mc:AlternateContent>
          <mc:Choice Requires="wps">
            <w:drawing>
              <wp:anchor distT="0" distB="0" distL="114300" distR="114300" simplePos="0" relativeHeight="251656189" behindDoc="1" locked="0" layoutInCell="1" allowOverlap="1" wp14:anchorId="42BA1B81" wp14:editId="685C5E0B">
                <wp:simplePos x="0" y="0"/>
                <wp:positionH relativeFrom="column">
                  <wp:posOffset>-1054100</wp:posOffset>
                </wp:positionH>
                <wp:positionV relativeFrom="page">
                  <wp:posOffset>-266700</wp:posOffset>
                </wp:positionV>
                <wp:extent cx="8319770" cy="10963275"/>
                <wp:effectExtent l="0" t="0" r="5080"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chemeClr val="tx2">
                            <a:lumMod val="40000"/>
                            <a:lumOff val="60000"/>
                          </a:schemeClr>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6FF5C3CB" id="Rectangle 13" o:spid="_x0000_s1026" style="position:absolute;margin-left:-83pt;margin-top:-21pt;width:655.1pt;height:863.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" fillcolor="#8db3e2 [1311]" stroked="f">
                <w10:wrap anchory="page"/>
              </v:rect>
            </w:pict>
          </mc:Fallback>
        </mc:AlternateContent>
      </w:r>
      <w:r w:rsidR="00F44499" w:rsidRPr="004B5AD6">
        <w:rPr>
          <w:b/>
          <w:noProof/>
          <w:color w:val="17365D" w:themeColor="text2" w:themeShade="BF"/>
          <w:sz w:val="40"/>
          <w:szCs w:val="40"/>
          <w:lang w:val="en-US"/>
        </w:rPr>
        <mc:AlternateContent>
          <mc:Choice Requires="wps">
            <w:drawing>
              <wp:anchor distT="0" distB="0" distL="114300" distR="114300" simplePos="0" relativeHeight="251689984" behindDoc="1" locked="0" layoutInCell="1" allowOverlap="1" wp14:anchorId="29FD281C" wp14:editId="6FF88639">
                <wp:simplePos x="0" y="0"/>
                <wp:positionH relativeFrom="column">
                  <wp:posOffset>-857250</wp:posOffset>
                </wp:positionH>
                <wp:positionV relativeFrom="page">
                  <wp:posOffset>630555</wp:posOffset>
                </wp:positionV>
                <wp:extent cx="7846695" cy="10742930"/>
                <wp:effectExtent l="0" t="0" r="190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chemeClr val="tx2">
                            <a:lumMod val="20000"/>
                            <a:lumOff val="80000"/>
                          </a:schemeClr>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txbx>
                        <w:txbxContent>
                          <w:p w14:paraId="7B96E81D" w14:textId="77777777" w:rsidR="002818DB" w:rsidRDefault="002818DB"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281C" id="Rectangle 15" o:spid="_x0000_s1026" style="position:absolute;left:0;text-align:left;margin-left:-67.5pt;margin-top:49.65pt;width:617.85pt;height:845.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" fillcolor="#c6d9f1 [671]" stroked="f">
                <v:textbox>
                  <w:txbxContent>
                    <w:p w14:paraId="7B96E81D" w14:textId="77777777" w:rsidR="002818DB" w:rsidRDefault="002818DB"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v:textbox>
                <w10:wrap anchory="page"/>
              </v:rect>
            </w:pict>
          </mc:Fallback>
        </mc:AlternateContent>
      </w:r>
    </w:p>
    <w:tbl>
      <w:tblPr>
        <w:tblW w:w="9639" w:type="dxa"/>
        <w:tblInd w:w="250" w:type="dxa"/>
        <w:shd w:val="clear" w:color="auto" w:fill="DAEEF3" w:themeFill="accent5" w:themeFillTint="33"/>
        <w:tblLook w:val="00A0" w:firstRow="1" w:lastRow="0" w:firstColumn="1" w:lastColumn="0" w:noHBand="0" w:noVBand="0"/>
      </w:tblPr>
      <w:tblGrid>
        <w:gridCol w:w="9639"/>
      </w:tblGrid>
      <w:tr w:rsidR="00F44499" w:rsidRPr="004B5AD6" w14:paraId="12A045AA" w14:textId="77777777" w:rsidTr="00F44499">
        <w:trPr>
          <w:trHeight w:val="838"/>
        </w:trPr>
        <w:tc>
          <w:tcPr>
            <w:tcW w:w="9639" w:type="dxa"/>
            <w:shd w:val="clear" w:color="auto" w:fill="DAEEF3" w:themeFill="accent5" w:themeFillTint="33"/>
          </w:tcPr>
          <w:p w14:paraId="6B1D461C" w14:textId="3CB162E3" w:rsidR="008A0BE1" w:rsidRDefault="008A0BE1" w:rsidP="00F44499">
            <w:pPr>
              <w:autoSpaceDE w:val="0"/>
              <w:spacing w:before="120" w:line="240" w:lineRule="auto"/>
              <w:jc w:val="center"/>
              <w:rPr>
                <w:b/>
                <w:color w:val="17365D" w:themeColor="text2" w:themeShade="BF"/>
                <w:sz w:val="40"/>
                <w:szCs w:val="40"/>
              </w:rPr>
            </w:pPr>
            <w:r>
              <w:rPr>
                <w:b/>
                <w:color w:val="17365D" w:themeColor="text2" w:themeShade="BF"/>
                <w:sz w:val="40"/>
                <w:szCs w:val="40"/>
              </w:rPr>
              <w:t xml:space="preserve">Vorlage für den </w:t>
            </w:r>
            <w:r w:rsidR="00505855">
              <w:rPr>
                <w:b/>
                <w:color w:val="17365D" w:themeColor="text2" w:themeShade="BF"/>
                <w:sz w:val="40"/>
                <w:szCs w:val="40"/>
              </w:rPr>
              <w:t>PROJEKT</w:t>
            </w:r>
            <w:r>
              <w:rPr>
                <w:b/>
                <w:color w:val="17365D" w:themeColor="text2" w:themeShade="BF"/>
                <w:sz w:val="40"/>
                <w:szCs w:val="40"/>
              </w:rPr>
              <w:t xml:space="preserve">BERICHT </w:t>
            </w:r>
          </w:p>
          <w:p w14:paraId="7D0D27D2" w14:textId="739D9BFB" w:rsidR="00F44499" w:rsidRPr="004B5AD6" w:rsidRDefault="008A0BE1" w:rsidP="00F44499">
            <w:pPr>
              <w:autoSpaceDE w:val="0"/>
              <w:spacing w:before="120" w:line="240" w:lineRule="auto"/>
              <w:jc w:val="center"/>
              <w:rPr>
                <w:b/>
                <w:color w:val="17365D" w:themeColor="text2" w:themeShade="BF"/>
                <w:sz w:val="40"/>
                <w:szCs w:val="40"/>
              </w:rPr>
            </w:pPr>
            <w:r>
              <w:rPr>
                <w:b/>
                <w:color w:val="17365D" w:themeColor="text2" w:themeShade="BF"/>
                <w:sz w:val="40"/>
                <w:szCs w:val="40"/>
              </w:rPr>
              <w:t xml:space="preserve">zur EPD Erstellung </w:t>
            </w:r>
            <w:r w:rsidR="00F44499" w:rsidRPr="004B5AD6">
              <w:rPr>
                <w:b/>
                <w:color w:val="17365D" w:themeColor="text2" w:themeShade="BF"/>
                <w:sz w:val="40"/>
                <w:szCs w:val="40"/>
              </w:rPr>
              <w:t>für Bauprodukte</w:t>
            </w:r>
          </w:p>
          <w:p w14:paraId="7CBDA643" w14:textId="370865C4"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nach ISO 14025 und EN 15804</w:t>
            </w:r>
            <w:r w:rsidR="002D4640">
              <w:rPr>
                <w:b/>
                <w:color w:val="17365D" w:themeColor="text2" w:themeShade="BF"/>
                <w:sz w:val="28"/>
                <w:szCs w:val="28"/>
              </w:rPr>
              <w:t>+A1</w:t>
            </w:r>
          </w:p>
        </w:tc>
      </w:tr>
      <w:tr w:rsidR="00F44499" w:rsidRPr="004B5AD6" w14:paraId="2634051C" w14:textId="77777777" w:rsidTr="00F44499">
        <w:trPr>
          <w:trHeight w:val="838"/>
        </w:trPr>
        <w:tc>
          <w:tcPr>
            <w:tcW w:w="9639" w:type="dxa"/>
            <w:shd w:val="clear" w:color="auto" w:fill="DAEEF3" w:themeFill="accent5" w:themeFillTint="33"/>
          </w:tcPr>
          <w:p w14:paraId="299D3ED6" w14:textId="77777777"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 xml:space="preserve">Aus dem Programm für EPDs (Environmental </w:t>
            </w:r>
            <w:proofErr w:type="spellStart"/>
            <w:r w:rsidRPr="004B5AD6">
              <w:rPr>
                <w:b/>
                <w:color w:val="17365D" w:themeColor="text2" w:themeShade="BF"/>
                <w:sz w:val="28"/>
                <w:szCs w:val="28"/>
              </w:rPr>
              <w:t>Product</w:t>
            </w:r>
            <w:proofErr w:type="spellEnd"/>
            <w:r w:rsidRPr="004B5AD6">
              <w:rPr>
                <w:b/>
                <w:color w:val="17365D" w:themeColor="text2" w:themeShade="BF"/>
                <w:sz w:val="28"/>
                <w:szCs w:val="28"/>
              </w:rPr>
              <w:t xml:space="preserve"> </w:t>
            </w:r>
            <w:proofErr w:type="spellStart"/>
            <w:r w:rsidRPr="004B5AD6">
              <w:rPr>
                <w:b/>
                <w:color w:val="17365D" w:themeColor="text2" w:themeShade="BF"/>
                <w:sz w:val="28"/>
                <w:szCs w:val="28"/>
              </w:rPr>
              <w:t>Declarations</w:t>
            </w:r>
            <w:proofErr w:type="spellEnd"/>
            <w:r w:rsidRPr="004B5AD6">
              <w:rPr>
                <w:b/>
                <w:color w:val="17365D" w:themeColor="text2" w:themeShade="BF"/>
                <w:sz w:val="28"/>
                <w:szCs w:val="28"/>
              </w:rPr>
              <w:t>)</w:t>
            </w:r>
          </w:p>
          <w:p w14:paraId="10805470" w14:textId="77777777" w:rsidR="00F44499" w:rsidRPr="004B5AD6" w:rsidRDefault="00F44499" w:rsidP="00F44499">
            <w:pPr>
              <w:autoSpaceDE w:val="0"/>
              <w:spacing w:before="120" w:line="240" w:lineRule="auto"/>
              <w:jc w:val="center"/>
              <w:rPr>
                <w:b/>
                <w:color w:val="17365D" w:themeColor="text2" w:themeShade="BF"/>
                <w:sz w:val="40"/>
                <w:szCs w:val="40"/>
              </w:rPr>
            </w:pPr>
            <w:r w:rsidRPr="004B5AD6">
              <w:rPr>
                <w:b/>
                <w:color w:val="17365D" w:themeColor="text2" w:themeShade="BF"/>
                <w:sz w:val="28"/>
                <w:szCs w:val="28"/>
              </w:rPr>
              <w:t>der Bau EPD GmbH</w:t>
            </w:r>
          </w:p>
        </w:tc>
      </w:tr>
      <w:tr w:rsidR="00F44499" w:rsidRPr="004B5AD6" w14:paraId="299CB9CE" w14:textId="77777777" w:rsidTr="00F44499">
        <w:trPr>
          <w:trHeight w:val="1637"/>
        </w:trPr>
        <w:tc>
          <w:tcPr>
            <w:tcW w:w="9639" w:type="dxa"/>
            <w:shd w:val="clear" w:color="auto" w:fill="DAEEF3" w:themeFill="accent5" w:themeFillTint="33"/>
          </w:tcPr>
          <w:p w14:paraId="34B4D465" w14:textId="77777777" w:rsidR="00F44499" w:rsidRPr="004B5AD6" w:rsidRDefault="00F44499" w:rsidP="00F44499">
            <w:pPr>
              <w:rPr>
                <w:color w:val="17365D" w:themeColor="text2" w:themeShade="BF"/>
              </w:rPr>
            </w:pPr>
          </w:p>
          <w:p w14:paraId="1844FCA3" w14:textId="77777777" w:rsidR="00F44499" w:rsidRPr="004B5AD6" w:rsidRDefault="00F44499" w:rsidP="00F44499">
            <w:pPr>
              <w:rPr>
                <w:color w:val="17365D" w:themeColor="text2" w:themeShade="BF"/>
              </w:rPr>
            </w:pPr>
            <w:r w:rsidRPr="004B5AD6">
              <w:rPr>
                <w:noProof/>
                <w:color w:val="17365D" w:themeColor="text2" w:themeShade="BF"/>
                <w:lang w:val="en-US"/>
              </w:rPr>
              <w:drawing>
                <wp:anchor distT="0" distB="0" distL="114300" distR="114300" simplePos="0" relativeHeight="251691008" behindDoc="0" locked="0" layoutInCell="1" allowOverlap="1" wp14:anchorId="2C42208F" wp14:editId="7FE7DE7E">
                  <wp:simplePos x="0" y="0"/>
                  <wp:positionH relativeFrom="column">
                    <wp:posOffset>1472841</wp:posOffset>
                  </wp:positionH>
                  <wp:positionV relativeFrom="paragraph">
                    <wp:posOffset>166977</wp:posOffset>
                  </wp:positionV>
                  <wp:extent cx="2954738" cy="826936"/>
                  <wp:effectExtent l="19050" t="0" r="0" b="0"/>
                  <wp:wrapNone/>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954738" cy="826936"/>
                          </a:xfrm>
                          <a:prstGeom prst="rect">
                            <a:avLst/>
                          </a:prstGeom>
                          <a:noFill/>
                          <a:ln w="9525">
                            <a:noFill/>
                            <a:miter lim="800000"/>
                            <a:headEnd/>
                            <a:tailEnd/>
                          </a:ln>
                        </pic:spPr>
                      </pic:pic>
                    </a:graphicData>
                  </a:graphic>
                </wp:anchor>
              </w:drawing>
            </w:r>
          </w:p>
        </w:tc>
      </w:tr>
      <w:tr w:rsidR="00F44499" w:rsidRPr="00CA276A" w14:paraId="0119CA2A" w14:textId="77777777" w:rsidTr="00F44499">
        <w:trPr>
          <w:trHeight w:val="1771"/>
        </w:trPr>
        <w:tc>
          <w:tcPr>
            <w:tcW w:w="9639" w:type="dxa"/>
            <w:shd w:val="clear" w:color="auto" w:fill="DAEEF3" w:themeFill="accent5" w:themeFillTint="33"/>
            <w:vAlign w:val="bottom"/>
          </w:tcPr>
          <w:p w14:paraId="7C90DD56" w14:textId="68F64DFA"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14:paraId="5C8833B6" w14:textId="16A70CB3" w:rsidR="00F44499" w:rsidRPr="00E334F3"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r w:rsidRPr="00E334F3">
              <w:rPr>
                <w:rFonts w:cs="Times New Roman"/>
                <w:b/>
                <w:color w:val="17365D" w:themeColor="text2" w:themeShade="BF"/>
                <w:sz w:val="20"/>
                <w:szCs w:val="40"/>
                <w:lang w:val="en-GB"/>
              </w:rPr>
              <w:t>www.bau-epd.at</w:t>
            </w:r>
          </w:p>
          <w:p w14:paraId="7034B68A" w14:textId="77777777" w:rsidR="00F44499" w:rsidRPr="00E334F3"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112237B4" w14:textId="77777777" w:rsidR="008A0BE1" w:rsidRPr="00E334F3" w:rsidRDefault="008A0BE1" w:rsidP="00F44499">
            <w:pPr>
              <w:jc w:val="center"/>
              <w:rPr>
                <w:color w:val="002060"/>
                <w:sz w:val="24"/>
                <w:szCs w:val="24"/>
                <w:lang w:val="en-GB"/>
              </w:rPr>
            </w:pPr>
          </w:p>
          <w:p w14:paraId="71EB6ED7" w14:textId="5A286DB6" w:rsidR="00F44499" w:rsidRPr="00E334F3" w:rsidRDefault="00B96020" w:rsidP="00F44499">
            <w:pPr>
              <w:jc w:val="center"/>
              <w:rPr>
                <w:b/>
                <w:color w:val="17365D" w:themeColor="text2" w:themeShade="BF"/>
                <w:sz w:val="32"/>
                <w:szCs w:val="24"/>
                <w:lang w:val="en-GB"/>
              </w:rPr>
            </w:pPr>
            <w:r w:rsidRPr="00E334F3">
              <w:rPr>
                <w:b/>
                <w:color w:val="17365D" w:themeColor="text2" w:themeShade="BF"/>
                <w:sz w:val="32"/>
                <w:szCs w:val="24"/>
                <w:lang w:val="en-GB"/>
              </w:rPr>
              <w:t xml:space="preserve">Version: </w:t>
            </w:r>
            <w:r w:rsidR="00A01A3D">
              <w:rPr>
                <w:b/>
                <w:color w:val="17365D" w:themeColor="text2" w:themeShade="BF"/>
                <w:sz w:val="32"/>
                <w:szCs w:val="24"/>
                <w:lang w:val="en-GB"/>
              </w:rPr>
              <w:t>5</w:t>
            </w:r>
            <w:r w:rsidRPr="00E334F3">
              <w:rPr>
                <w:b/>
                <w:color w:val="17365D" w:themeColor="text2" w:themeShade="BF"/>
                <w:sz w:val="32"/>
                <w:szCs w:val="24"/>
                <w:lang w:val="en-GB"/>
              </w:rPr>
              <w:t xml:space="preserve">.0 </w:t>
            </w:r>
            <w:r w:rsidR="00F44499" w:rsidRPr="00E334F3">
              <w:rPr>
                <w:b/>
                <w:color w:val="17365D" w:themeColor="text2" w:themeShade="BF"/>
                <w:sz w:val="32"/>
                <w:szCs w:val="24"/>
                <w:lang w:val="en-GB"/>
              </w:rPr>
              <w:t xml:space="preserve">Stand </w:t>
            </w:r>
            <w:r w:rsidR="00A01A3D">
              <w:rPr>
                <w:b/>
                <w:color w:val="17365D" w:themeColor="text2" w:themeShade="BF"/>
                <w:sz w:val="32"/>
                <w:szCs w:val="24"/>
                <w:lang w:val="en-GB"/>
              </w:rPr>
              <w:t>27.06</w:t>
            </w:r>
            <w:r w:rsidRPr="00E334F3">
              <w:rPr>
                <w:b/>
                <w:color w:val="17365D" w:themeColor="text2" w:themeShade="BF"/>
                <w:sz w:val="32"/>
                <w:szCs w:val="24"/>
                <w:lang w:val="en-GB"/>
              </w:rPr>
              <w:t>.2022</w:t>
            </w:r>
          </w:p>
          <w:p w14:paraId="700814FB" w14:textId="77777777" w:rsidR="00F44499" w:rsidRPr="00E334F3"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tc>
      </w:tr>
    </w:tbl>
    <w:p w14:paraId="556D4CCD" w14:textId="03DA0B30" w:rsidR="00F44499" w:rsidRPr="00E334F3" w:rsidRDefault="00F44499" w:rsidP="00F44499">
      <w:pPr>
        <w:tabs>
          <w:tab w:val="left" w:pos="2477"/>
        </w:tabs>
        <w:autoSpaceDE w:val="0"/>
        <w:autoSpaceDN w:val="0"/>
        <w:adjustRightInd w:val="0"/>
        <w:spacing w:before="60" w:line="240" w:lineRule="auto"/>
        <w:rPr>
          <w:lang w:val="en-GB"/>
        </w:rPr>
      </w:pPr>
    </w:p>
    <w:p w14:paraId="5D28405E" w14:textId="6A2F3F5B" w:rsidR="00F44499" w:rsidRPr="00E334F3" w:rsidRDefault="00F44499" w:rsidP="00F44499">
      <w:pPr>
        <w:rPr>
          <w:lang w:val="en-GB"/>
        </w:rPr>
      </w:pPr>
    </w:p>
    <w:p w14:paraId="6C3A5107" w14:textId="6912CBEF" w:rsidR="00F44499" w:rsidRPr="00E334F3" w:rsidRDefault="00F44499" w:rsidP="00F44499">
      <w:pPr>
        <w:rPr>
          <w:lang w:val="en-GB"/>
        </w:rPr>
      </w:pPr>
    </w:p>
    <w:p w14:paraId="1443758D" w14:textId="77777777" w:rsidR="00F44499" w:rsidRPr="00E334F3" w:rsidRDefault="00F44499" w:rsidP="00F44499">
      <w:pPr>
        <w:rPr>
          <w:lang w:val="en-GB"/>
        </w:rPr>
      </w:pPr>
    </w:p>
    <w:p w14:paraId="7B016D5F" w14:textId="12C6DF54" w:rsidR="00F44499" w:rsidRPr="00E334F3" w:rsidRDefault="00F44499" w:rsidP="00F44499">
      <w:pPr>
        <w:rPr>
          <w:lang w:val="en-GB"/>
        </w:rPr>
      </w:pPr>
    </w:p>
    <w:p w14:paraId="00CDDCD6" w14:textId="77777777" w:rsidR="00F44499" w:rsidRPr="00E334F3" w:rsidRDefault="00F44499" w:rsidP="00F44499">
      <w:pPr>
        <w:rPr>
          <w:lang w:val="en-GB"/>
        </w:rPr>
      </w:pPr>
    </w:p>
    <w:p w14:paraId="749DB303" w14:textId="44815FE2" w:rsidR="00F44499" w:rsidRPr="00E334F3" w:rsidRDefault="00F44499" w:rsidP="00F44499">
      <w:pPr>
        <w:rPr>
          <w:lang w:val="en-GB"/>
        </w:rPr>
      </w:pPr>
    </w:p>
    <w:p w14:paraId="60E97FE9" w14:textId="2661AFC5" w:rsidR="00F44499" w:rsidRPr="00E334F3" w:rsidRDefault="00F44499" w:rsidP="00F44499">
      <w:pPr>
        <w:rPr>
          <w:lang w:val="en-GB"/>
        </w:rPr>
      </w:pPr>
    </w:p>
    <w:p w14:paraId="78DD02C1" w14:textId="77777777" w:rsidR="00F44499" w:rsidRPr="00E334F3" w:rsidRDefault="00F44499" w:rsidP="00F44499">
      <w:pPr>
        <w:rPr>
          <w:lang w:val="en-GB"/>
        </w:rPr>
      </w:pPr>
    </w:p>
    <w:p w14:paraId="2B640B0D" w14:textId="77777777" w:rsidR="00032F03" w:rsidRPr="00E334F3" w:rsidRDefault="00032F03" w:rsidP="00032F03">
      <w:pPr>
        <w:pStyle w:val="Standa"/>
        <w:spacing w:line="240" w:lineRule="auto"/>
        <w:jc w:val="left"/>
        <w:rPr>
          <w:rFonts w:asciiTheme="minorHAnsi" w:hAnsiTheme="minorHAnsi"/>
          <w:b/>
          <w:color w:val="002060"/>
          <w:sz w:val="22"/>
          <w:szCs w:val="22"/>
          <w:lang w:val="en-GB"/>
        </w:rPr>
      </w:pPr>
    </w:p>
    <w:p w14:paraId="35AF49A0" w14:textId="77777777" w:rsidR="00C448C1" w:rsidRPr="00E334F3" w:rsidRDefault="00C448C1">
      <w:pPr>
        <w:spacing w:line="240" w:lineRule="auto"/>
        <w:jc w:val="left"/>
        <w:rPr>
          <w:rFonts w:eastAsia="MS Mincho"/>
          <w:b/>
          <w:color w:val="002060"/>
          <w:sz w:val="22"/>
          <w:lang w:val="en-GB" w:eastAsia="ja-JP" w:bidi="de-DE"/>
        </w:rPr>
      </w:pPr>
      <w:r w:rsidRPr="00E334F3">
        <w:rPr>
          <w:b/>
          <w:color w:val="002060"/>
          <w:sz w:val="22"/>
          <w:lang w:val="en-GB"/>
        </w:rPr>
        <w:br w:type="page"/>
      </w:r>
    </w:p>
    <w:p w14:paraId="78F5BCBC" w14:textId="77777777" w:rsidR="00C448C1" w:rsidRPr="00E334F3" w:rsidRDefault="00C448C1" w:rsidP="00032F03">
      <w:pPr>
        <w:pStyle w:val="Standa"/>
        <w:spacing w:line="240" w:lineRule="auto"/>
        <w:jc w:val="left"/>
        <w:rPr>
          <w:rFonts w:asciiTheme="minorHAnsi" w:hAnsiTheme="minorHAnsi"/>
          <w:b/>
          <w:color w:val="002060"/>
          <w:sz w:val="22"/>
          <w:szCs w:val="22"/>
          <w:lang w:val="en-GB"/>
        </w:rPr>
      </w:pPr>
    </w:p>
    <w:p w14:paraId="7E9026A4" w14:textId="77777777" w:rsidR="00C448C1" w:rsidRPr="00E334F3" w:rsidRDefault="00C448C1" w:rsidP="00032F03">
      <w:pPr>
        <w:pStyle w:val="Standa"/>
        <w:spacing w:line="240" w:lineRule="auto"/>
        <w:jc w:val="left"/>
        <w:rPr>
          <w:rFonts w:asciiTheme="minorHAnsi" w:hAnsiTheme="minorHAnsi"/>
          <w:b/>
          <w:color w:val="002060"/>
          <w:sz w:val="22"/>
          <w:szCs w:val="22"/>
          <w:lang w:val="en-GB"/>
        </w:rPr>
      </w:pPr>
    </w:p>
    <w:p w14:paraId="022EC6DA" w14:textId="77777777" w:rsidR="00C448C1" w:rsidRPr="00E334F3" w:rsidRDefault="00C448C1" w:rsidP="00032F03">
      <w:pPr>
        <w:pStyle w:val="Standa"/>
        <w:spacing w:line="240" w:lineRule="auto"/>
        <w:jc w:val="left"/>
        <w:rPr>
          <w:rFonts w:asciiTheme="minorHAnsi" w:hAnsiTheme="minorHAnsi"/>
          <w:b/>
          <w:color w:val="002060"/>
          <w:sz w:val="22"/>
          <w:szCs w:val="22"/>
          <w:lang w:val="en-GB"/>
        </w:rPr>
      </w:pPr>
    </w:p>
    <w:p w14:paraId="3808B7C8" w14:textId="69266CF4" w:rsidR="00032F03" w:rsidRPr="004B5AD6" w:rsidRDefault="00032F03" w:rsidP="00032F03">
      <w:pPr>
        <w:pStyle w:val="Standa"/>
        <w:spacing w:line="240" w:lineRule="auto"/>
        <w:jc w:val="left"/>
        <w:rPr>
          <w:rFonts w:asciiTheme="minorHAnsi" w:hAnsiTheme="minorHAnsi"/>
          <w:b/>
          <w:color w:val="002060"/>
          <w:sz w:val="22"/>
          <w:szCs w:val="22"/>
        </w:rPr>
      </w:pPr>
      <w:r w:rsidRPr="004B5AD6">
        <w:rPr>
          <w:rFonts w:asciiTheme="minorHAnsi" w:hAnsiTheme="minorHAnsi"/>
          <w:b/>
          <w:color w:val="002060"/>
          <w:sz w:val="22"/>
          <w:szCs w:val="22"/>
        </w:rPr>
        <w:t>Impressum</w:t>
      </w:r>
    </w:p>
    <w:p w14:paraId="417F4720" w14:textId="77777777" w:rsidR="00032F03" w:rsidRPr="004B5AD6" w:rsidRDefault="00032F03" w:rsidP="00032F03">
      <w:pPr>
        <w:pStyle w:val="Standa"/>
        <w:spacing w:line="240" w:lineRule="auto"/>
        <w:jc w:val="left"/>
        <w:rPr>
          <w:rFonts w:asciiTheme="minorHAnsi" w:hAnsiTheme="minorHAnsi"/>
          <w:color w:val="002060"/>
          <w:sz w:val="22"/>
        </w:rPr>
      </w:pPr>
    </w:p>
    <w:p w14:paraId="4AD87DCD" w14:textId="77777777" w:rsidR="00032F03" w:rsidRPr="004B5AD6" w:rsidRDefault="00032F03" w:rsidP="00032F03">
      <w:pPr>
        <w:rPr>
          <w:b/>
          <w:color w:val="002060"/>
          <w:sz w:val="22"/>
        </w:rPr>
      </w:pPr>
      <w:r w:rsidRPr="004B5AD6">
        <w:rPr>
          <w:b/>
          <w:color w:val="002060"/>
          <w:sz w:val="22"/>
        </w:rPr>
        <w:t>Herausgeber:</w:t>
      </w:r>
    </w:p>
    <w:p w14:paraId="6E5EFFE1" w14:textId="77777777" w:rsidR="00032F03" w:rsidRPr="004B5AD6" w:rsidRDefault="00032F03" w:rsidP="00032F03">
      <w:pPr>
        <w:rPr>
          <w:color w:val="002060"/>
          <w:sz w:val="22"/>
        </w:rPr>
      </w:pPr>
    </w:p>
    <w:p w14:paraId="4D8B55D8" w14:textId="77777777" w:rsidR="00032F03" w:rsidRPr="004B5AD6" w:rsidRDefault="00032F03" w:rsidP="00032F03">
      <w:pPr>
        <w:rPr>
          <w:color w:val="002060"/>
          <w:sz w:val="22"/>
        </w:rPr>
      </w:pPr>
      <w:r w:rsidRPr="004B5AD6">
        <w:rPr>
          <w:color w:val="002060"/>
          <w:sz w:val="22"/>
        </w:rPr>
        <w:t>Bau EPD GmbH</w:t>
      </w:r>
    </w:p>
    <w:p w14:paraId="75692A17" w14:textId="77777777" w:rsidR="00032F03" w:rsidRPr="004B5AD6" w:rsidRDefault="00032F03" w:rsidP="00032F03">
      <w:pPr>
        <w:jc w:val="left"/>
        <w:rPr>
          <w:color w:val="002060"/>
          <w:sz w:val="20"/>
        </w:rPr>
      </w:pPr>
    </w:p>
    <w:p w14:paraId="5E80A067" w14:textId="77777777" w:rsidR="00032F03" w:rsidRPr="004B5AD6" w:rsidRDefault="00032F03" w:rsidP="00032F03">
      <w:pPr>
        <w:rPr>
          <w:color w:val="002060"/>
          <w:sz w:val="20"/>
        </w:rPr>
      </w:pPr>
      <w:r w:rsidRPr="004B5AD6">
        <w:rPr>
          <w:color w:val="002060"/>
          <w:sz w:val="20"/>
        </w:rPr>
        <w:t>Seidengasse 13/3</w:t>
      </w:r>
    </w:p>
    <w:p w14:paraId="07966690" w14:textId="77777777" w:rsidR="00032F03" w:rsidRPr="00020EA2" w:rsidRDefault="00032F03" w:rsidP="00032F03">
      <w:pPr>
        <w:rPr>
          <w:color w:val="002060"/>
          <w:sz w:val="20"/>
          <w:lang w:val="en-US"/>
        </w:rPr>
      </w:pPr>
      <w:r w:rsidRPr="00020EA2">
        <w:rPr>
          <w:color w:val="002060"/>
          <w:sz w:val="20"/>
          <w:lang w:val="en-US"/>
        </w:rPr>
        <w:t>A-1070 Wien</w:t>
      </w:r>
    </w:p>
    <w:p w14:paraId="2FE95F4E" w14:textId="77777777" w:rsidR="00032F03" w:rsidRPr="00020EA2" w:rsidRDefault="00032F03" w:rsidP="00032F03">
      <w:pPr>
        <w:rPr>
          <w:color w:val="002060"/>
          <w:sz w:val="20"/>
          <w:lang w:val="en-US"/>
        </w:rPr>
      </w:pPr>
    </w:p>
    <w:p w14:paraId="26FA07A2" w14:textId="338E333F" w:rsidR="00032F03" w:rsidRDefault="00D514B7" w:rsidP="00032F03">
      <w:pPr>
        <w:rPr>
          <w:color w:val="002060"/>
          <w:sz w:val="20"/>
          <w:lang w:val="en-US"/>
        </w:rPr>
      </w:pPr>
      <w:hyperlink r:id="rId11" w:history="1">
        <w:r w:rsidR="00243BE3" w:rsidRPr="00532C1B">
          <w:rPr>
            <w:rStyle w:val="Hyperlink"/>
            <w:sz w:val="20"/>
            <w:lang w:val="en-US"/>
          </w:rPr>
          <w:t>http://www.bau-epd.at</w:t>
        </w:r>
      </w:hyperlink>
    </w:p>
    <w:p w14:paraId="0A16CA3F" w14:textId="77777777" w:rsidR="00243BE3" w:rsidRPr="00020EA2" w:rsidRDefault="00243BE3" w:rsidP="00032F03">
      <w:pPr>
        <w:rPr>
          <w:color w:val="002060"/>
          <w:sz w:val="20"/>
          <w:lang w:val="en-US"/>
        </w:rPr>
      </w:pPr>
    </w:p>
    <w:p w14:paraId="61039297" w14:textId="77777777" w:rsidR="00032F03" w:rsidRPr="00C17F7C" w:rsidRDefault="00032F03" w:rsidP="00032F03">
      <w:pPr>
        <w:rPr>
          <w:color w:val="002060"/>
          <w:sz w:val="20"/>
          <w:lang w:val="de-AT"/>
        </w:rPr>
      </w:pPr>
      <w:r w:rsidRPr="00C17F7C">
        <w:rPr>
          <w:color w:val="002060"/>
          <w:sz w:val="20"/>
          <w:lang w:val="de-AT"/>
        </w:rPr>
        <w:t>office@bau-epd.at</w:t>
      </w:r>
    </w:p>
    <w:p w14:paraId="611B824C" w14:textId="77777777" w:rsidR="00032F03" w:rsidRPr="00C17F7C" w:rsidRDefault="00032F03" w:rsidP="00032F03">
      <w:pPr>
        <w:rPr>
          <w:color w:val="002060"/>
          <w:sz w:val="20"/>
          <w:lang w:val="de-AT"/>
        </w:rPr>
      </w:pPr>
    </w:p>
    <w:p w14:paraId="77627679" w14:textId="77777777" w:rsidR="00032F03" w:rsidRPr="00C17F7C" w:rsidRDefault="00032F03" w:rsidP="00032F03">
      <w:pPr>
        <w:rPr>
          <w:lang w:val="de-AT"/>
        </w:rPr>
      </w:pPr>
    </w:p>
    <w:p w14:paraId="45573615" w14:textId="77777777" w:rsidR="00032F03" w:rsidRPr="004B5AD6" w:rsidRDefault="00032F03" w:rsidP="00032F03">
      <w:pPr>
        <w:rPr>
          <w:lang w:val="de-AT"/>
        </w:rPr>
      </w:pPr>
    </w:p>
    <w:p w14:paraId="3DC292AE" w14:textId="77777777" w:rsidR="00032F03" w:rsidRPr="004B5AD6" w:rsidRDefault="00032F03" w:rsidP="00032F03">
      <w:pPr>
        <w:rPr>
          <w:lang w:val="de-AT"/>
        </w:rPr>
      </w:pPr>
    </w:p>
    <w:p w14:paraId="24FAF1D3" w14:textId="77777777" w:rsidR="00032F03" w:rsidRPr="004B5AD6" w:rsidRDefault="00032F03" w:rsidP="00032F03">
      <w:pPr>
        <w:spacing w:after="200"/>
        <w:jc w:val="left"/>
        <w:rPr>
          <w:b/>
          <w:color w:val="002060"/>
          <w:lang w:val="de-AT"/>
        </w:rPr>
      </w:pPr>
    </w:p>
    <w:p w14:paraId="4A1BE067"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4B5AD6" w14:paraId="552A0CE9"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2A7CA477"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BE22EE"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Kommentar</w:t>
            </w:r>
          </w:p>
        </w:tc>
        <w:tc>
          <w:tcPr>
            <w:tcW w:w="1276" w:type="dxa"/>
            <w:tcBorders>
              <w:top w:val="single" w:sz="8" w:space="0" w:color="000000"/>
              <w:bottom w:val="single" w:sz="8" w:space="0" w:color="000000"/>
            </w:tcBorders>
            <w:shd w:val="clear" w:color="auto" w:fill="D9D9D9"/>
            <w:vAlign w:val="center"/>
          </w:tcPr>
          <w:p w14:paraId="3B4EB2B1" w14:textId="77777777" w:rsidR="001D3B0D" w:rsidRPr="004B5AD6" w:rsidRDefault="0002054B" w:rsidP="0091278B">
            <w:pPr>
              <w:spacing w:line="240" w:lineRule="auto"/>
              <w:jc w:val="center"/>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Stand</w:t>
            </w:r>
          </w:p>
        </w:tc>
      </w:tr>
      <w:tr w:rsidR="006C1638" w:rsidRPr="004B5AD6" w14:paraId="3D7A32D1" w14:textId="77777777" w:rsidTr="00244F35">
        <w:tc>
          <w:tcPr>
            <w:tcW w:w="1163" w:type="dxa"/>
            <w:tcBorders>
              <w:top w:val="single" w:sz="8" w:space="0" w:color="000000"/>
              <w:left w:val="single" w:sz="8" w:space="0" w:color="000000"/>
              <w:bottom w:val="single" w:sz="8" w:space="0" w:color="000000"/>
            </w:tcBorders>
          </w:tcPr>
          <w:p w14:paraId="493E33F7" w14:textId="0BFA4C8B" w:rsidR="006C1638" w:rsidRPr="00527D78" w:rsidRDefault="003C76C1" w:rsidP="006C1638">
            <w:pPr>
              <w:spacing w:line="240" w:lineRule="auto"/>
              <w:jc w:val="left"/>
              <w:rPr>
                <w:rFonts w:eastAsia="Times New Roman"/>
                <w:bCs/>
                <w:color w:val="000000"/>
                <w:szCs w:val="16"/>
                <w:lang w:val="de-CH"/>
              </w:rPr>
            </w:pPr>
            <w:r>
              <w:rPr>
                <w:rFonts w:eastAsia="Times New Roman"/>
                <w:bCs/>
                <w:color w:val="000000"/>
                <w:szCs w:val="16"/>
                <w:lang w:val="de-CH"/>
              </w:rPr>
              <w:t>1.0</w:t>
            </w:r>
          </w:p>
        </w:tc>
        <w:tc>
          <w:tcPr>
            <w:tcW w:w="6378" w:type="dxa"/>
            <w:tcBorders>
              <w:top w:val="single" w:sz="8" w:space="0" w:color="000000"/>
              <w:left w:val="single" w:sz="8" w:space="0" w:color="000000"/>
              <w:bottom w:val="single" w:sz="8" w:space="0" w:color="000000"/>
              <w:right w:val="single" w:sz="8" w:space="0" w:color="000000"/>
            </w:tcBorders>
          </w:tcPr>
          <w:p w14:paraId="725C6517" w14:textId="656E147B" w:rsidR="006C1638" w:rsidRPr="00527D78" w:rsidRDefault="008A0BE1" w:rsidP="00243BE3">
            <w:pPr>
              <w:spacing w:line="240" w:lineRule="auto"/>
              <w:jc w:val="left"/>
              <w:rPr>
                <w:rFonts w:eastAsia="Times New Roman"/>
                <w:color w:val="000000"/>
                <w:szCs w:val="16"/>
                <w:lang w:val="de-CH"/>
              </w:rPr>
            </w:pPr>
            <w:r>
              <w:rPr>
                <w:rFonts w:eastAsia="Times New Roman"/>
                <w:color w:val="000000"/>
                <w:szCs w:val="16"/>
                <w:lang w:val="de-CH"/>
              </w:rPr>
              <w:t xml:space="preserve">Vorlage </w:t>
            </w:r>
            <w:r w:rsidR="00243BE3">
              <w:rPr>
                <w:rFonts w:eastAsia="Times New Roman"/>
                <w:color w:val="000000"/>
                <w:szCs w:val="16"/>
                <w:lang w:val="de-CH"/>
              </w:rPr>
              <w:t xml:space="preserve">erstellt durch </w:t>
            </w:r>
            <w:proofErr w:type="spellStart"/>
            <w:r w:rsidR="00243BE3">
              <w:rPr>
                <w:rFonts w:eastAsia="Times New Roman"/>
                <w:color w:val="000000"/>
                <w:szCs w:val="16"/>
                <w:lang w:val="de-CH"/>
              </w:rPr>
              <w:t>F.Gschösser</w:t>
            </w:r>
            <w:proofErr w:type="spellEnd"/>
            <w:r w:rsidR="00243BE3">
              <w:rPr>
                <w:rFonts w:eastAsia="Times New Roman"/>
                <w:color w:val="000000"/>
                <w:szCs w:val="16"/>
                <w:lang w:val="de-CH"/>
              </w:rPr>
              <w:t xml:space="preserve"> und S. Richter basierend auf </w:t>
            </w:r>
            <w:r>
              <w:rPr>
                <w:rFonts w:eastAsia="Times New Roman"/>
                <w:color w:val="000000"/>
                <w:szCs w:val="16"/>
                <w:lang w:val="de-CH"/>
              </w:rPr>
              <w:t>derzeitige</w:t>
            </w:r>
            <w:r w:rsidR="00243BE3">
              <w:rPr>
                <w:rFonts w:eastAsia="Times New Roman"/>
                <w:color w:val="000000"/>
                <w:szCs w:val="16"/>
                <w:lang w:val="de-CH"/>
              </w:rPr>
              <w:t>r</w:t>
            </w:r>
            <w:r>
              <w:rPr>
                <w:rFonts w:eastAsia="Times New Roman"/>
                <w:color w:val="000000"/>
                <w:szCs w:val="16"/>
                <w:lang w:val="de-CH"/>
              </w:rPr>
              <w:t xml:space="preserve"> Struktur </w:t>
            </w:r>
            <w:r w:rsidR="00243BE3">
              <w:rPr>
                <w:rFonts w:eastAsia="Times New Roman"/>
                <w:color w:val="000000"/>
                <w:szCs w:val="16"/>
                <w:lang w:val="de-CH"/>
              </w:rPr>
              <w:t>der produktspezifischen PKR.</w:t>
            </w:r>
          </w:p>
        </w:tc>
        <w:tc>
          <w:tcPr>
            <w:tcW w:w="1276" w:type="dxa"/>
            <w:tcBorders>
              <w:top w:val="single" w:sz="8" w:space="0" w:color="000000"/>
              <w:bottom w:val="single" w:sz="8" w:space="0" w:color="000000"/>
              <w:right w:val="single" w:sz="8" w:space="0" w:color="000000"/>
            </w:tcBorders>
          </w:tcPr>
          <w:p w14:paraId="5D9F25CE" w14:textId="7D59F447" w:rsidR="006C1638" w:rsidRPr="00527D78" w:rsidRDefault="00243BE3" w:rsidP="00A14365">
            <w:pPr>
              <w:spacing w:line="240" w:lineRule="auto"/>
              <w:jc w:val="left"/>
              <w:rPr>
                <w:rFonts w:eastAsia="Times New Roman"/>
                <w:color w:val="000000"/>
                <w:szCs w:val="16"/>
                <w:highlight w:val="yellow"/>
                <w:lang w:val="de-CH"/>
              </w:rPr>
            </w:pPr>
            <w:r>
              <w:rPr>
                <w:rFonts w:eastAsia="Times New Roman"/>
                <w:color w:val="000000"/>
                <w:szCs w:val="16"/>
                <w:lang w:val="de-CH"/>
              </w:rPr>
              <w:t>17.07.</w:t>
            </w:r>
            <w:r w:rsidR="008A0BE1">
              <w:rPr>
                <w:rFonts w:eastAsia="Times New Roman"/>
                <w:color w:val="000000"/>
                <w:szCs w:val="16"/>
                <w:lang w:val="de-CH"/>
              </w:rPr>
              <w:t>2019</w:t>
            </w:r>
          </w:p>
        </w:tc>
      </w:tr>
      <w:tr w:rsidR="006C1638" w:rsidRPr="004B5AD6" w14:paraId="649B92F4" w14:textId="77777777" w:rsidTr="00E76F07">
        <w:tc>
          <w:tcPr>
            <w:tcW w:w="1163" w:type="dxa"/>
          </w:tcPr>
          <w:p w14:paraId="13FC53BF" w14:textId="09022632" w:rsidR="006C1638" w:rsidRPr="00142FFA" w:rsidRDefault="00FE4C97" w:rsidP="006C1638">
            <w:pPr>
              <w:spacing w:line="240" w:lineRule="auto"/>
              <w:jc w:val="left"/>
              <w:rPr>
                <w:rFonts w:eastAsia="Times New Roman"/>
                <w:bCs/>
                <w:color w:val="000000"/>
                <w:szCs w:val="16"/>
                <w:lang w:val="de-CH"/>
              </w:rPr>
            </w:pPr>
            <w:r>
              <w:rPr>
                <w:rFonts w:eastAsia="Times New Roman"/>
                <w:bCs/>
                <w:color w:val="000000"/>
                <w:szCs w:val="16"/>
                <w:lang w:val="de-CH"/>
              </w:rPr>
              <w:t>2.0</w:t>
            </w:r>
          </w:p>
        </w:tc>
        <w:tc>
          <w:tcPr>
            <w:tcW w:w="6378" w:type="dxa"/>
            <w:tcBorders>
              <w:left w:val="single" w:sz="8" w:space="0" w:color="000000"/>
              <w:right w:val="single" w:sz="8" w:space="0" w:color="000000"/>
            </w:tcBorders>
          </w:tcPr>
          <w:p w14:paraId="5225755E" w14:textId="1B369D4A" w:rsidR="006C1638" w:rsidRPr="00142FFA" w:rsidRDefault="00FE4C97" w:rsidP="006C1638">
            <w:pPr>
              <w:spacing w:line="240" w:lineRule="auto"/>
              <w:jc w:val="left"/>
              <w:rPr>
                <w:rFonts w:eastAsia="Times New Roman"/>
                <w:color w:val="000000"/>
                <w:szCs w:val="16"/>
                <w:lang w:val="de-CH"/>
              </w:rPr>
            </w:pPr>
            <w:r>
              <w:rPr>
                <w:rFonts w:eastAsia="Times New Roman"/>
                <w:color w:val="000000"/>
                <w:szCs w:val="16"/>
                <w:lang w:val="de-CH"/>
              </w:rPr>
              <w:t xml:space="preserve">Anpassung im Zuge Vergleich A1 und A2 durch </w:t>
            </w:r>
            <w:proofErr w:type="spellStart"/>
            <w:r>
              <w:rPr>
                <w:rFonts w:eastAsia="Times New Roman"/>
                <w:color w:val="000000"/>
                <w:szCs w:val="16"/>
                <w:lang w:val="de-CH"/>
              </w:rPr>
              <w:t>S.Richter</w:t>
            </w:r>
            <w:proofErr w:type="spellEnd"/>
          </w:p>
        </w:tc>
        <w:tc>
          <w:tcPr>
            <w:tcW w:w="1276" w:type="dxa"/>
          </w:tcPr>
          <w:p w14:paraId="02146CB8" w14:textId="55EC5BC9" w:rsidR="006C1638" w:rsidRPr="00142FFA" w:rsidRDefault="00FE4C97" w:rsidP="006C1638">
            <w:pPr>
              <w:spacing w:line="240" w:lineRule="auto"/>
              <w:jc w:val="left"/>
              <w:rPr>
                <w:rFonts w:eastAsia="Times New Roman"/>
                <w:color w:val="000000"/>
                <w:szCs w:val="16"/>
                <w:lang w:val="de-CH"/>
              </w:rPr>
            </w:pPr>
            <w:r>
              <w:rPr>
                <w:rFonts w:eastAsia="Times New Roman"/>
                <w:color w:val="000000"/>
                <w:szCs w:val="16"/>
                <w:lang w:val="de-CH"/>
              </w:rPr>
              <w:t>24.08.2020</w:t>
            </w:r>
          </w:p>
        </w:tc>
      </w:tr>
      <w:tr w:rsidR="00142FFA" w:rsidRPr="004B5AD6" w14:paraId="75E471FE" w14:textId="77777777" w:rsidTr="00E76F07">
        <w:tc>
          <w:tcPr>
            <w:tcW w:w="1163" w:type="dxa"/>
            <w:tcBorders>
              <w:top w:val="single" w:sz="8" w:space="0" w:color="000000"/>
              <w:left w:val="single" w:sz="8" w:space="0" w:color="000000"/>
              <w:bottom w:val="single" w:sz="8" w:space="0" w:color="000000"/>
            </w:tcBorders>
          </w:tcPr>
          <w:p w14:paraId="3F6178C1" w14:textId="1C1DD9C6" w:rsidR="00142FFA" w:rsidRPr="004B5AD6" w:rsidRDefault="002D14FF" w:rsidP="00142FFA">
            <w:pPr>
              <w:spacing w:line="240" w:lineRule="auto"/>
              <w:jc w:val="left"/>
              <w:rPr>
                <w:rFonts w:eastAsia="Times New Roman"/>
                <w:bCs/>
                <w:color w:val="000000"/>
                <w:szCs w:val="16"/>
                <w:lang w:val="de-CH"/>
              </w:rPr>
            </w:pPr>
            <w:r>
              <w:rPr>
                <w:rFonts w:eastAsia="Times New Roman"/>
                <w:bCs/>
                <w:color w:val="000000"/>
                <w:szCs w:val="16"/>
                <w:lang w:val="de-CH"/>
              </w:rPr>
              <w:t>3.0</w:t>
            </w:r>
          </w:p>
        </w:tc>
        <w:tc>
          <w:tcPr>
            <w:tcW w:w="6378" w:type="dxa"/>
            <w:tcBorders>
              <w:top w:val="single" w:sz="8" w:space="0" w:color="000000"/>
              <w:left w:val="single" w:sz="8" w:space="0" w:color="000000"/>
              <w:bottom w:val="single" w:sz="8" w:space="0" w:color="000000"/>
              <w:right w:val="single" w:sz="8" w:space="0" w:color="000000"/>
            </w:tcBorders>
          </w:tcPr>
          <w:p w14:paraId="196253FD" w14:textId="2F36203C" w:rsidR="00142FFA" w:rsidRPr="004B5AD6" w:rsidRDefault="002D14FF" w:rsidP="00142FFA">
            <w:pPr>
              <w:shd w:val="clear" w:color="auto" w:fill="FFFFFF"/>
              <w:rPr>
                <w:rFonts w:eastAsia="Times New Roman"/>
                <w:bCs/>
                <w:color w:val="000000"/>
                <w:szCs w:val="16"/>
                <w:lang w:val="de-CH"/>
              </w:rPr>
            </w:pPr>
            <w:r>
              <w:rPr>
                <w:rFonts w:eastAsia="Times New Roman"/>
                <w:bCs/>
                <w:color w:val="000000"/>
                <w:szCs w:val="16"/>
                <w:lang w:val="de-CH"/>
              </w:rPr>
              <w:t xml:space="preserve">Änderung des Logos der ECO </w:t>
            </w:r>
            <w:proofErr w:type="spellStart"/>
            <w:r>
              <w:rPr>
                <w:rFonts w:eastAsia="Times New Roman"/>
                <w:bCs/>
                <w:color w:val="000000"/>
                <w:szCs w:val="16"/>
                <w:lang w:val="de-CH"/>
              </w:rPr>
              <w:t>Platform</w:t>
            </w:r>
            <w:proofErr w:type="spellEnd"/>
            <w:r>
              <w:rPr>
                <w:rFonts w:eastAsia="Times New Roman"/>
                <w:bCs/>
                <w:color w:val="000000"/>
                <w:szCs w:val="16"/>
                <w:lang w:val="de-CH"/>
              </w:rPr>
              <w:t xml:space="preserve"> (formal)</w:t>
            </w:r>
          </w:p>
        </w:tc>
        <w:tc>
          <w:tcPr>
            <w:tcW w:w="1276" w:type="dxa"/>
            <w:tcBorders>
              <w:top w:val="single" w:sz="8" w:space="0" w:color="000000"/>
              <w:bottom w:val="single" w:sz="8" w:space="0" w:color="000000"/>
              <w:right w:val="single" w:sz="8" w:space="0" w:color="000000"/>
            </w:tcBorders>
          </w:tcPr>
          <w:p w14:paraId="6C3CDC83" w14:textId="7D6EBF72" w:rsidR="00142FFA" w:rsidRPr="004B5AD6" w:rsidRDefault="002D14FF" w:rsidP="00142FFA">
            <w:pPr>
              <w:spacing w:line="240" w:lineRule="auto"/>
              <w:jc w:val="left"/>
              <w:rPr>
                <w:rFonts w:eastAsia="Times New Roman"/>
                <w:bCs/>
                <w:color w:val="000000"/>
                <w:szCs w:val="16"/>
                <w:lang w:val="de-CH"/>
              </w:rPr>
            </w:pPr>
            <w:r>
              <w:rPr>
                <w:rFonts w:eastAsia="Times New Roman"/>
                <w:bCs/>
                <w:color w:val="000000"/>
                <w:szCs w:val="16"/>
                <w:lang w:val="de-CH"/>
              </w:rPr>
              <w:t>27.11.2021</w:t>
            </w:r>
          </w:p>
        </w:tc>
      </w:tr>
      <w:tr w:rsidR="00142FFA" w:rsidRPr="004B5AD6" w14:paraId="4F070A6C" w14:textId="77777777" w:rsidTr="00E76F07">
        <w:tc>
          <w:tcPr>
            <w:tcW w:w="1163" w:type="dxa"/>
          </w:tcPr>
          <w:p w14:paraId="57F60666" w14:textId="572FE9B8" w:rsidR="00142FFA" w:rsidRPr="00071643" w:rsidRDefault="00B96020" w:rsidP="00142FFA">
            <w:pPr>
              <w:spacing w:line="240" w:lineRule="auto"/>
              <w:jc w:val="left"/>
              <w:rPr>
                <w:rFonts w:eastAsia="Times New Roman"/>
                <w:bCs/>
                <w:color w:val="000000"/>
                <w:szCs w:val="18"/>
                <w:lang w:val="de-CH"/>
              </w:rPr>
            </w:pPr>
            <w:r w:rsidRPr="00071643">
              <w:rPr>
                <w:rFonts w:eastAsia="Times New Roman"/>
                <w:bCs/>
                <w:color w:val="000000"/>
                <w:szCs w:val="18"/>
                <w:lang w:val="de-CH"/>
              </w:rPr>
              <w:t>4.0</w:t>
            </w:r>
          </w:p>
        </w:tc>
        <w:tc>
          <w:tcPr>
            <w:tcW w:w="6378" w:type="dxa"/>
            <w:tcBorders>
              <w:left w:val="single" w:sz="8" w:space="0" w:color="000000"/>
              <w:right w:val="single" w:sz="8" w:space="0" w:color="000000"/>
            </w:tcBorders>
          </w:tcPr>
          <w:p w14:paraId="14604AE7" w14:textId="5D194EBF" w:rsidR="00142FFA" w:rsidRPr="00071643" w:rsidRDefault="00B96020" w:rsidP="008E3D46">
            <w:pPr>
              <w:spacing w:line="240" w:lineRule="auto"/>
              <w:jc w:val="left"/>
              <w:rPr>
                <w:rFonts w:eastAsia="Times New Roman"/>
                <w:bCs/>
                <w:color w:val="000000"/>
                <w:szCs w:val="18"/>
                <w:lang w:val="de-CH"/>
              </w:rPr>
            </w:pPr>
            <w:r w:rsidRPr="00071643">
              <w:rPr>
                <w:rFonts w:eastAsia="Times New Roman"/>
                <w:bCs/>
                <w:color w:val="000000"/>
                <w:szCs w:val="18"/>
                <w:lang w:val="de-CH"/>
              </w:rPr>
              <w:t xml:space="preserve">Ergänzung </w:t>
            </w:r>
            <w:r w:rsidR="008E3D46" w:rsidRPr="00071643">
              <w:rPr>
                <w:rFonts w:eastAsia="Times New Roman"/>
                <w:bCs/>
                <w:color w:val="000000"/>
                <w:szCs w:val="18"/>
                <w:lang w:val="de-CH"/>
              </w:rPr>
              <w:t xml:space="preserve">Angabe der </w:t>
            </w:r>
            <w:r w:rsidRPr="00071643">
              <w:rPr>
                <w:rFonts w:eastAsia="Times New Roman"/>
                <w:bCs/>
                <w:color w:val="000000"/>
                <w:szCs w:val="18"/>
                <w:lang w:val="de-CH"/>
              </w:rPr>
              <w:t>LCA Methode im Kapitel Allgemeine Angaben</w:t>
            </w:r>
            <w:r w:rsidR="008E3D46" w:rsidRPr="00071643">
              <w:rPr>
                <w:rFonts w:eastAsia="Times New Roman"/>
                <w:bCs/>
                <w:color w:val="000000"/>
                <w:szCs w:val="18"/>
                <w:lang w:val="de-CH"/>
              </w:rPr>
              <w:t xml:space="preserve">, Entfernung Angabe Institutionen, wo </w:t>
            </w:r>
            <w:proofErr w:type="spellStart"/>
            <w:r w:rsidR="008E3D46" w:rsidRPr="00071643">
              <w:rPr>
                <w:rFonts w:eastAsia="Times New Roman"/>
                <w:bCs/>
                <w:color w:val="000000"/>
                <w:szCs w:val="18"/>
                <w:lang w:val="de-CH"/>
              </w:rPr>
              <w:t>Verifizierer</w:t>
            </w:r>
            <w:proofErr w:type="spellEnd"/>
            <w:r w:rsidR="008E3D46" w:rsidRPr="00071643">
              <w:rPr>
                <w:rFonts w:eastAsia="Times New Roman"/>
                <w:bCs/>
                <w:color w:val="000000"/>
                <w:szCs w:val="18"/>
                <w:lang w:val="de-CH"/>
              </w:rPr>
              <w:t xml:space="preserve"> beschäftigt sind</w:t>
            </w:r>
          </w:p>
        </w:tc>
        <w:tc>
          <w:tcPr>
            <w:tcW w:w="1276" w:type="dxa"/>
          </w:tcPr>
          <w:p w14:paraId="4D263D35" w14:textId="3017D761" w:rsidR="00142FFA" w:rsidRPr="00071643" w:rsidRDefault="00B96020" w:rsidP="00142FFA">
            <w:pPr>
              <w:spacing w:line="240" w:lineRule="auto"/>
              <w:jc w:val="left"/>
              <w:rPr>
                <w:rFonts w:eastAsia="Times New Roman"/>
                <w:bCs/>
                <w:color w:val="000000"/>
                <w:szCs w:val="18"/>
                <w:lang w:val="de-CH"/>
              </w:rPr>
            </w:pPr>
            <w:r w:rsidRPr="00071643">
              <w:rPr>
                <w:rFonts w:eastAsia="Times New Roman"/>
                <w:bCs/>
                <w:color w:val="000000"/>
                <w:szCs w:val="18"/>
                <w:lang w:val="de-CH"/>
              </w:rPr>
              <w:t>2</w:t>
            </w:r>
            <w:r w:rsidR="00E334F3" w:rsidRPr="00071643">
              <w:rPr>
                <w:rFonts w:eastAsia="Times New Roman"/>
                <w:bCs/>
                <w:color w:val="000000"/>
                <w:szCs w:val="18"/>
                <w:lang w:val="de-CH"/>
              </w:rPr>
              <w:t>0</w:t>
            </w:r>
            <w:r w:rsidRPr="00071643">
              <w:rPr>
                <w:rFonts w:eastAsia="Times New Roman"/>
                <w:bCs/>
                <w:color w:val="000000"/>
                <w:szCs w:val="18"/>
                <w:lang w:val="de-CH"/>
              </w:rPr>
              <w:t>.0</w:t>
            </w:r>
            <w:r w:rsidR="00E334F3" w:rsidRPr="00071643">
              <w:rPr>
                <w:rFonts w:eastAsia="Times New Roman"/>
                <w:bCs/>
                <w:color w:val="000000"/>
                <w:szCs w:val="18"/>
                <w:lang w:val="de-CH"/>
              </w:rPr>
              <w:t>4</w:t>
            </w:r>
            <w:r w:rsidRPr="00071643">
              <w:rPr>
                <w:rFonts w:eastAsia="Times New Roman"/>
                <w:bCs/>
                <w:color w:val="000000"/>
                <w:szCs w:val="18"/>
                <w:lang w:val="de-CH"/>
              </w:rPr>
              <w:t>.2022</w:t>
            </w:r>
          </w:p>
        </w:tc>
      </w:tr>
      <w:tr w:rsidR="00142FFA" w:rsidRPr="004B5AD6" w14:paraId="7771F266" w14:textId="77777777" w:rsidTr="00E76F07">
        <w:tc>
          <w:tcPr>
            <w:tcW w:w="1163" w:type="dxa"/>
            <w:tcBorders>
              <w:top w:val="single" w:sz="8" w:space="0" w:color="000000"/>
              <w:left w:val="single" w:sz="8" w:space="0" w:color="000000"/>
              <w:bottom w:val="single" w:sz="8" w:space="0" w:color="000000"/>
            </w:tcBorders>
          </w:tcPr>
          <w:p w14:paraId="5C27A7DA" w14:textId="04BCD761" w:rsidR="00142FFA" w:rsidRPr="00071643" w:rsidRDefault="00A01A3D" w:rsidP="00142FFA">
            <w:pPr>
              <w:spacing w:line="240" w:lineRule="auto"/>
              <w:jc w:val="left"/>
              <w:rPr>
                <w:b/>
                <w:bCs/>
                <w:szCs w:val="18"/>
                <w:lang w:val="de-CH"/>
              </w:rPr>
            </w:pPr>
            <w:r w:rsidRPr="00071643">
              <w:rPr>
                <w:b/>
                <w:bCs/>
                <w:szCs w:val="18"/>
                <w:lang w:val="de-CH"/>
              </w:rPr>
              <w:t>5.0</w:t>
            </w:r>
          </w:p>
        </w:tc>
        <w:tc>
          <w:tcPr>
            <w:tcW w:w="6378" w:type="dxa"/>
            <w:tcBorders>
              <w:top w:val="single" w:sz="8" w:space="0" w:color="000000"/>
              <w:left w:val="single" w:sz="8" w:space="0" w:color="000000"/>
              <w:bottom w:val="single" w:sz="8" w:space="0" w:color="000000"/>
              <w:right w:val="single" w:sz="8" w:space="0" w:color="000000"/>
            </w:tcBorders>
          </w:tcPr>
          <w:p w14:paraId="785F2F22" w14:textId="012AD013" w:rsidR="00142FFA" w:rsidRPr="00071643" w:rsidRDefault="00A01A3D" w:rsidP="00142FFA">
            <w:pPr>
              <w:spacing w:line="240" w:lineRule="auto"/>
              <w:rPr>
                <w:b/>
                <w:bCs/>
                <w:szCs w:val="18"/>
                <w:lang w:val="de-CH"/>
              </w:rPr>
            </w:pPr>
            <w:r w:rsidRPr="00071643">
              <w:rPr>
                <w:b/>
                <w:bCs/>
                <w:szCs w:val="18"/>
                <w:lang w:val="de-CH"/>
              </w:rPr>
              <w:t xml:space="preserve">Änderungen allgemeine Angaben zur EPD: LKBS unterzeichnet mit 2 </w:t>
            </w:r>
            <w:proofErr w:type="spellStart"/>
            <w:r w:rsidRPr="00071643">
              <w:rPr>
                <w:b/>
                <w:bCs/>
                <w:szCs w:val="18"/>
                <w:lang w:val="de-CH"/>
              </w:rPr>
              <w:t>Verifizierern</w:t>
            </w:r>
            <w:proofErr w:type="spellEnd"/>
            <w:r w:rsidR="00DC10FA">
              <w:rPr>
                <w:b/>
                <w:bCs/>
                <w:szCs w:val="18"/>
                <w:lang w:val="de-CH"/>
              </w:rPr>
              <w:t xml:space="preserve">, </w:t>
            </w:r>
            <w:r w:rsidR="00DC10FA" w:rsidRPr="00DC10FA">
              <w:rPr>
                <w:b/>
                <w:bCs/>
                <w:szCs w:val="18"/>
                <w:lang w:val="de-CH"/>
              </w:rPr>
              <w:t>Titelseite EPD Kennzeichnung Energie Mix Ansatz</w:t>
            </w:r>
          </w:p>
        </w:tc>
        <w:tc>
          <w:tcPr>
            <w:tcW w:w="1276" w:type="dxa"/>
            <w:tcBorders>
              <w:top w:val="single" w:sz="8" w:space="0" w:color="000000"/>
              <w:bottom w:val="single" w:sz="8" w:space="0" w:color="000000"/>
              <w:right w:val="single" w:sz="8" w:space="0" w:color="000000"/>
            </w:tcBorders>
          </w:tcPr>
          <w:p w14:paraId="76A01C7E" w14:textId="38B669D6" w:rsidR="00142FFA" w:rsidRPr="00071643" w:rsidRDefault="00A01A3D" w:rsidP="00142FFA">
            <w:pPr>
              <w:spacing w:line="240" w:lineRule="auto"/>
              <w:jc w:val="left"/>
              <w:rPr>
                <w:b/>
                <w:bCs/>
                <w:szCs w:val="18"/>
                <w:lang w:val="de-CH"/>
              </w:rPr>
            </w:pPr>
            <w:r w:rsidRPr="00071643">
              <w:rPr>
                <w:b/>
                <w:bCs/>
                <w:szCs w:val="18"/>
                <w:lang w:val="de-CH"/>
              </w:rPr>
              <w:t>27.06.2022</w:t>
            </w:r>
          </w:p>
        </w:tc>
      </w:tr>
      <w:tr w:rsidR="00142FFA" w:rsidRPr="004B5AD6" w14:paraId="1EAE701B" w14:textId="77777777" w:rsidTr="00E76F07">
        <w:tc>
          <w:tcPr>
            <w:tcW w:w="1163" w:type="dxa"/>
          </w:tcPr>
          <w:p w14:paraId="696D3128" w14:textId="4C47596A" w:rsidR="00142FFA" w:rsidRPr="004B5AD6" w:rsidRDefault="00142FFA" w:rsidP="00142FFA">
            <w:pPr>
              <w:spacing w:line="240" w:lineRule="auto"/>
              <w:jc w:val="left"/>
              <w:rPr>
                <w:rFonts w:eastAsia="Times New Roman"/>
                <w:bCs/>
                <w:color w:val="000000"/>
                <w:szCs w:val="16"/>
                <w:lang w:val="de-CH"/>
              </w:rPr>
            </w:pPr>
          </w:p>
        </w:tc>
        <w:tc>
          <w:tcPr>
            <w:tcW w:w="6378" w:type="dxa"/>
            <w:tcBorders>
              <w:left w:val="single" w:sz="8" w:space="0" w:color="000000"/>
              <w:right w:val="single" w:sz="8" w:space="0" w:color="000000"/>
            </w:tcBorders>
          </w:tcPr>
          <w:p w14:paraId="1D03C059" w14:textId="691E58F3" w:rsidR="00142FFA" w:rsidRPr="004B5AD6" w:rsidRDefault="00142FFA" w:rsidP="00142FFA">
            <w:pPr>
              <w:spacing w:line="240" w:lineRule="auto"/>
              <w:jc w:val="left"/>
              <w:rPr>
                <w:rFonts w:eastAsia="Times New Roman"/>
                <w:color w:val="000000"/>
                <w:szCs w:val="16"/>
                <w:lang w:val="de-CH"/>
              </w:rPr>
            </w:pPr>
          </w:p>
        </w:tc>
        <w:tc>
          <w:tcPr>
            <w:tcW w:w="1276" w:type="dxa"/>
          </w:tcPr>
          <w:p w14:paraId="33F6D0A1" w14:textId="4B00648D" w:rsidR="00142FFA" w:rsidRPr="004B5AD6" w:rsidRDefault="00142FFA" w:rsidP="00142FFA">
            <w:pPr>
              <w:spacing w:line="240" w:lineRule="auto"/>
              <w:jc w:val="left"/>
              <w:rPr>
                <w:rFonts w:eastAsia="Times New Roman"/>
                <w:color w:val="000000"/>
                <w:szCs w:val="16"/>
                <w:lang w:val="de-CH"/>
              </w:rPr>
            </w:pPr>
          </w:p>
        </w:tc>
      </w:tr>
      <w:tr w:rsidR="00142FFA" w:rsidRPr="004B5AD6" w14:paraId="2B149621" w14:textId="77777777" w:rsidTr="00E76F07">
        <w:tc>
          <w:tcPr>
            <w:tcW w:w="1163" w:type="dxa"/>
            <w:tcBorders>
              <w:top w:val="single" w:sz="8" w:space="0" w:color="000000"/>
              <w:left w:val="single" w:sz="8" w:space="0" w:color="000000"/>
              <w:bottom w:val="single" w:sz="8" w:space="0" w:color="000000"/>
            </w:tcBorders>
          </w:tcPr>
          <w:p w14:paraId="250F7774" w14:textId="78D15777" w:rsidR="00142FFA" w:rsidRPr="004B5AD6" w:rsidRDefault="00142FFA" w:rsidP="00142FFA">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5D666718" w14:textId="2F12A1AE" w:rsidR="00142FFA" w:rsidRPr="004B5AD6" w:rsidRDefault="00142FFA" w:rsidP="00142FFA">
            <w:pPr>
              <w:spacing w:line="240" w:lineRule="auto"/>
              <w:jc w:val="left"/>
              <w:rPr>
                <w:rFonts w:eastAsia="Times New Roman"/>
                <w:b/>
                <w:bCs/>
                <w:color w:val="000000"/>
                <w:szCs w:val="18"/>
                <w:lang w:val="de-CH"/>
              </w:rPr>
            </w:pPr>
          </w:p>
        </w:tc>
        <w:tc>
          <w:tcPr>
            <w:tcW w:w="1276" w:type="dxa"/>
            <w:tcBorders>
              <w:top w:val="single" w:sz="8" w:space="0" w:color="000000"/>
              <w:bottom w:val="single" w:sz="8" w:space="0" w:color="000000"/>
              <w:right w:val="single" w:sz="8" w:space="0" w:color="000000"/>
            </w:tcBorders>
          </w:tcPr>
          <w:p w14:paraId="3C8DE846" w14:textId="683E0A00" w:rsidR="00142FFA" w:rsidRPr="004B5AD6" w:rsidRDefault="00142FFA" w:rsidP="00142FFA">
            <w:pPr>
              <w:spacing w:line="240" w:lineRule="auto"/>
              <w:jc w:val="left"/>
              <w:rPr>
                <w:rFonts w:eastAsia="Times New Roman"/>
                <w:b/>
                <w:bCs/>
                <w:color w:val="000000"/>
                <w:szCs w:val="18"/>
                <w:lang w:val="de-CH"/>
              </w:rPr>
            </w:pPr>
          </w:p>
        </w:tc>
      </w:tr>
      <w:tr w:rsidR="00142FFA" w:rsidRPr="004B5AD6" w14:paraId="72B87603" w14:textId="77777777" w:rsidTr="00E76F07">
        <w:tc>
          <w:tcPr>
            <w:tcW w:w="1163" w:type="dxa"/>
          </w:tcPr>
          <w:p w14:paraId="4FD03B84" w14:textId="77777777" w:rsidR="00142FFA" w:rsidRPr="004B5AD6" w:rsidRDefault="00142FFA" w:rsidP="00142FFA">
            <w:pPr>
              <w:spacing w:line="240" w:lineRule="auto"/>
              <w:jc w:val="left"/>
              <w:rPr>
                <w:rFonts w:eastAsia="Times New Roman"/>
                <w:b/>
                <w:bCs/>
                <w:color w:val="000000"/>
                <w:szCs w:val="18"/>
                <w:lang w:val="de-CH"/>
              </w:rPr>
            </w:pPr>
          </w:p>
        </w:tc>
        <w:tc>
          <w:tcPr>
            <w:tcW w:w="6378" w:type="dxa"/>
            <w:tcBorders>
              <w:left w:val="single" w:sz="8" w:space="0" w:color="000000"/>
              <w:right w:val="single" w:sz="8" w:space="0" w:color="000000"/>
            </w:tcBorders>
          </w:tcPr>
          <w:p w14:paraId="02881465" w14:textId="77777777" w:rsidR="00142FFA" w:rsidRPr="004B5AD6" w:rsidRDefault="00142FFA" w:rsidP="00142FFA">
            <w:pPr>
              <w:spacing w:line="240" w:lineRule="auto"/>
              <w:jc w:val="left"/>
              <w:rPr>
                <w:rFonts w:eastAsia="Times New Roman"/>
                <w:color w:val="000000"/>
                <w:szCs w:val="18"/>
                <w:lang w:val="de-CH"/>
              </w:rPr>
            </w:pPr>
          </w:p>
        </w:tc>
        <w:tc>
          <w:tcPr>
            <w:tcW w:w="1276" w:type="dxa"/>
          </w:tcPr>
          <w:p w14:paraId="39830736" w14:textId="77777777" w:rsidR="00142FFA" w:rsidRPr="004B5AD6" w:rsidRDefault="00142FFA" w:rsidP="00142FFA">
            <w:pPr>
              <w:spacing w:line="240" w:lineRule="auto"/>
              <w:jc w:val="left"/>
              <w:rPr>
                <w:rFonts w:eastAsia="Times New Roman"/>
                <w:color w:val="000000"/>
                <w:szCs w:val="18"/>
                <w:lang w:val="de-CH"/>
              </w:rPr>
            </w:pPr>
          </w:p>
        </w:tc>
      </w:tr>
      <w:tr w:rsidR="00142FFA" w:rsidRPr="004B5AD6" w14:paraId="6CE73B9F" w14:textId="77777777" w:rsidTr="00E76F07">
        <w:tc>
          <w:tcPr>
            <w:tcW w:w="1163" w:type="dxa"/>
            <w:tcBorders>
              <w:top w:val="single" w:sz="8" w:space="0" w:color="000000"/>
              <w:left w:val="single" w:sz="8" w:space="0" w:color="000000"/>
              <w:bottom w:val="single" w:sz="8" w:space="0" w:color="000000"/>
            </w:tcBorders>
          </w:tcPr>
          <w:p w14:paraId="2994484D" w14:textId="77777777" w:rsidR="00142FFA" w:rsidRPr="004B5AD6" w:rsidRDefault="00142FFA" w:rsidP="00142FFA">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38A68B83" w14:textId="77777777" w:rsidR="00142FFA" w:rsidRPr="004B5AD6" w:rsidRDefault="00142FFA" w:rsidP="00142FFA">
            <w:pPr>
              <w:spacing w:line="240" w:lineRule="auto"/>
              <w:jc w:val="left"/>
              <w:rPr>
                <w:rFonts w:eastAsia="Times New Roman"/>
                <w:color w:val="000000"/>
                <w:szCs w:val="18"/>
                <w:lang w:val="de-CH"/>
              </w:rPr>
            </w:pPr>
          </w:p>
        </w:tc>
        <w:tc>
          <w:tcPr>
            <w:tcW w:w="1276" w:type="dxa"/>
            <w:tcBorders>
              <w:top w:val="single" w:sz="8" w:space="0" w:color="000000"/>
              <w:bottom w:val="single" w:sz="8" w:space="0" w:color="000000"/>
              <w:right w:val="single" w:sz="8" w:space="0" w:color="000000"/>
            </w:tcBorders>
          </w:tcPr>
          <w:p w14:paraId="6842FCC0" w14:textId="77777777" w:rsidR="00142FFA" w:rsidRPr="004B5AD6" w:rsidRDefault="00142FFA" w:rsidP="00142FFA">
            <w:pPr>
              <w:spacing w:line="240" w:lineRule="auto"/>
              <w:jc w:val="left"/>
              <w:rPr>
                <w:rFonts w:eastAsia="Times New Roman"/>
                <w:color w:val="000000"/>
                <w:szCs w:val="18"/>
                <w:lang w:val="de-CH"/>
              </w:rPr>
            </w:pPr>
          </w:p>
        </w:tc>
      </w:tr>
      <w:tr w:rsidR="00142FFA" w:rsidRPr="004B5AD6" w14:paraId="7C6F8ECF" w14:textId="77777777" w:rsidTr="00E76F07">
        <w:tc>
          <w:tcPr>
            <w:tcW w:w="1163" w:type="dxa"/>
          </w:tcPr>
          <w:p w14:paraId="7DE735D9" w14:textId="77777777" w:rsidR="00142FFA" w:rsidRPr="004B5AD6" w:rsidRDefault="00142FFA" w:rsidP="00142FFA">
            <w:pPr>
              <w:spacing w:line="240" w:lineRule="auto"/>
              <w:jc w:val="left"/>
              <w:rPr>
                <w:rFonts w:eastAsia="Times New Roman"/>
                <w:b/>
                <w:bCs/>
                <w:color w:val="000000"/>
                <w:szCs w:val="18"/>
                <w:lang w:val="de-CH"/>
              </w:rPr>
            </w:pPr>
          </w:p>
        </w:tc>
        <w:tc>
          <w:tcPr>
            <w:tcW w:w="6378" w:type="dxa"/>
            <w:tcBorders>
              <w:left w:val="single" w:sz="8" w:space="0" w:color="000000"/>
              <w:bottom w:val="single" w:sz="8" w:space="0" w:color="000000"/>
              <w:right w:val="single" w:sz="8" w:space="0" w:color="000000"/>
            </w:tcBorders>
          </w:tcPr>
          <w:p w14:paraId="2A09C609" w14:textId="77777777" w:rsidR="00142FFA" w:rsidRPr="004B5AD6" w:rsidRDefault="00142FFA" w:rsidP="00142FFA">
            <w:pPr>
              <w:spacing w:line="240" w:lineRule="auto"/>
              <w:jc w:val="left"/>
              <w:rPr>
                <w:rFonts w:eastAsia="Times New Roman"/>
                <w:color w:val="000000"/>
                <w:szCs w:val="18"/>
                <w:lang w:val="de-CH"/>
              </w:rPr>
            </w:pPr>
          </w:p>
        </w:tc>
        <w:tc>
          <w:tcPr>
            <w:tcW w:w="1276" w:type="dxa"/>
          </w:tcPr>
          <w:p w14:paraId="53FF1904" w14:textId="77777777" w:rsidR="00142FFA" w:rsidRPr="004B5AD6" w:rsidRDefault="00142FFA" w:rsidP="00142FFA">
            <w:pPr>
              <w:spacing w:line="240" w:lineRule="auto"/>
              <w:jc w:val="left"/>
              <w:rPr>
                <w:rFonts w:eastAsia="Times New Roman"/>
                <w:color w:val="000000"/>
                <w:szCs w:val="18"/>
                <w:lang w:val="de-CH"/>
              </w:rPr>
            </w:pPr>
          </w:p>
        </w:tc>
      </w:tr>
    </w:tbl>
    <w:p w14:paraId="5EC68BAA" w14:textId="77777777" w:rsidR="001D3B0D" w:rsidRPr="004B5AD6" w:rsidRDefault="00E33F5E" w:rsidP="009B42E6">
      <w:pPr>
        <w:spacing w:after="200"/>
        <w:jc w:val="left"/>
        <w:rPr>
          <w:lang w:val="de-CH"/>
        </w:rPr>
      </w:pPr>
      <w:r w:rsidRPr="004B5AD6">
        <w:rPr>
          <w:lang w:val="de-CH"/>
        </w:rPr>
        <w:br w:type="page"/>
      </w:r>
    </w:p>
    <w:p w14:paraId="01E8EB54" w14:textId="77777777" w:rsidR="0002418F" w:rsidRDefault="0002418F" w:rsidP="007D0FCA">
      <w:pPr>
        <w:autoSpaceDE w:val="0"/>
        <w:spacing w:before="120" w:after="60" w:line="240" w:lineRule="auto"/>
        <w:jc w:val="left"/>
        <w:rPr>
          <w:b/>
          <w:color w:val="17365D" w:themeColor="text2" w:themeShade="BF"/>
          <w:sz w:val="28"/>
          <w:szCs w:val="28"/>
          <w:lang w:val="de-CH"/>
        </w:rPr>
      </w:pPr>
      <w:r w:rsidRPr="004B5AD6">
        <w:rPr>
          <w:b/>
          <w:color w:val="17365D" w:themeColor="text2" w:themeShade="BF"/>
          <w:sz w:val="28"/>
          <w:szCs w:val="28"/>
          <w:lang w:val="de-CH"/>
        </w:rPr>
        <w:lastRenderedPageBreak/>
        <w:t>Inhaltsverzeichnis</w:t>
      </w:r>
    </w:p>
    <w:p w14:paraId="75BF3E09" w14:textId="7A0E53ED" w:rsidR="009169D8" w:rsidRDefault="00FD0A74">
      <w:pPr>
        <w:pStyle w:val="Verzeichnis1"/>
        <w:tabs>
          <w:tab w:val="right" w:leader="dot" w:pos="10054"/>
        </w:tabs>
        <w:rPr>
          <w:rFonts w:eastAsiaTheme="minorEastAsia" w:cstheme="minorBidi"/>
          <w:noProof/>
          <w:sz w:val="22"/>
          <w:lang w:val="en-US"/>
        </w:rPr>
      </w:pPr>
      <w:r w:rsidRPr="00243BE3">
        <w:rPr>
          <w:color w:val="0F243E"/>
          <w:lang w:val="de-CH"/>
        </w:rPr>
        <w:fldChar w:fldCharType="begin"/>
      </w:r>
      <w:r w:rsidR="009A7FDC" w:rsidRPr="00243BE3">
        <w:rPr>
          <w:color w:val="0F243E"/>
          <w:lang w:val="de-CH"/>
        </w:rPr>
        <w:instrText xml:space="preserve"> TOC \o "1-2" \h \z \u </w:instrText>
      </w:r>
      <w:r w:rsidRPr="00243BE3">
        <w:rPr>
          <w:color w:val="0F243E"/>
          <w:lang w:val="de-CH"/>
        </w:rPr>
        <w:fldChar w:fldCharType="separate"/>
      </w:r>
      <w:hyperlink w:anchor="_Toc14266094" w:history="1">
        <w:r w:rsidR="009169D8" w:rsidRPr="00FB19CC">
          <w:rPr>
            <w:rStyle w:val="Hyperlink"/>
            <w:noProof/>
            <w:lang w:val="de-CH"/>
          </w:rPr>
          <w:t>Geltungsbereich</w:t>
        </w:r>
        <w:r w:rsidR="009169D8">
          <w:rPr>
            <w:noProof/>
            <w:webHidden/>
          </w:rPr>
          <w:tab/>
        </w:r>
        <w:r w:rsidR="009169D8">
          <w:rPr>
            <w:noProof/>
            <w:webHidden/>
          </w:rPr>
          <w:fldChar w:fldCharType="begin"/>
        </w:r>
        <w:r w:rsidR="009169D8">
          <w:rPr>
            <w:noProof/>
            <w:webHidden/>
          </w:rPr>
          <w:instrText xml:space="preserve"> PAGEREF _Toc14266094 \h </w:instrText>
        </w:r>
        <w:r w:rsidR="009169D8">
          <w:rPr>
            <w:noProof/>
            <w:webHidden/>
          </w:rPr>
        </w:r>
        <w:r w:rsidR="009169D8">
          <w:rPr>
            <w:noProof/>
            <w:webHidden/>
          </w:rPr>
          <w:fldChar w:fldCharType="separate"/>
        </w:r>
        <w:r w:rsidR="006202A6">
          <w:rPr>
            <w:noProof/>
            <w:webHidden/>
          </w:rPr>
          <w:t>5</w:t>
        </w:r>
        <w:r w:rsidR="009169D8">
          <w:rPr>
            <w:noProof/>
            <w:webHidden/>
          </w:rPr>
          <w:fldChar w:fldCharType="end"/>
        </w:r>
      </w:hyperlink>
    </w:p>
    <w:p w14:paraId="44BBC938" w14:textId="24B17B3F" w:rsidR="009169D8" w:rsidRDefault="00D514B7">
      <w:pPr>
        <w:pStyle w:val="Verzeichnis1"/>
        <w:tabs>
          <w:tab w:val="right" w:leader="dot" w:pos="10054"/>
        </w:tabs>
        <w:rPr>
          <w:rFonts w:eastAsiaTheme="minorEastAsia" w:cstheme="minorBidi"/>
          <w:noProof/>
          <w:sz w:val="22"/>
          <w:lang w:val="en-US"/>
        </w:rPr>
      </w:pPr>
      <w:hyperlink w:anchor="_Toc14266095" w:history="1">
        <w:r w:rsidR="009169D8" w:rsidRPr="00FB19CC">
          <w:rPr>
            <w:rStyle w:val="Hyperlink"/>
            <w:noProof/>
          </w:rPr>
          <w:t>Vorgaben</w:t>
        </w:r>
        <w:r w:rsidR="009169D8" w:rsidRPr="00FB19CC">
          <w:rPr>
            <w:rStyle w:val="Hyperlink"/>
            <w:noProof/>
            <w:lang w:val="de-CH"/>
          </w:rPr>
          <w:t xml:space="preserve"> für Darstellung Hintergrundbericht</w:t>
        </w:r>
        <w:r w:rsidR="009169D8">
          <w:rPr>
            <w:noProof/>
            <w:webHidden/>
          </w:rPr>
          <w:tab/>
        </w:r>
        <w:r w:rsidR="009169D8">
          <w:rPr>
            <w:noProof/>
            <w:webHidden/>
          </w:rPr>
          <w:fldChar w:fldCharType="begin"/>
        </w:r>
        <w:r w:rsidR="009169D8">
          <w:rPr>
            <w:noProof/>
            <w:webHidden/>
          </w:rPr>
          <w:instrText xml:space="preserve"> PAGEREF _Toc14266095 \h </w:instrText>
        </w:r>
        <w:r w:rsidR="009169D8">
          <w:rPr>
            <w:noProof/>
            <w:webHidden/>
          </w:rPr>
        </w:r>
        <w:r w:rsidR="009169D8">
          <w:rPr>
            <w:noProof/>
            <w:webHidden/>
          </w:rPr>
          <w:fldChar w:fldCharType="separate"/>
        </w:r>
        <w:r w:rsidR="006202A6">
          <w:rPr>
            <w:noProof/>
            <w:webHidden/>
          </w:rPr>
          <w:t>5</w:t>
        </w:r>
        <w:r w:rsidR="009169D8">
          <w:rPr>
            <w:noProof/>
            <w:webHidden/>
          </w:rPr>
          <w:fldChar w:fldCharType="end"/>
        </w:r>
      </w:hyperlink>
    </w:p>
    <w:p w14:paraId="73233D30" w14:textId="5C779C7A" w:rsidR="009169D8" w:rsidRDefault="00D514B7">
      <w:pPr>
        <w:pStyle w:val="Verzeichnis1"/>
        <w:tabs>
          <w:tab w:val="right" w:leader="dot" w:pos="10054"/>
        </w:tabs>
        <w:rPr>
          <w:rFonts w:eastAsiaTheme="minorEastAsia" w:cstheme="minorBidi"/>
          <w:noProof/>
          <w:sz w:val="22"/>
          <w:lang w:val="en-US"/>
        </w:rPr>
      </w:pPr>
      <w:hyperlink w:anchor="_Toc14266096" w:history="1">
        <w:r w:rsidR="009169D8" w:rsidRPr="00FB19CC">
          <w:rPr>
            <w:rStyle w:val="Hyperlink"/>
            <w:noProof/>
            <w:lang w:val="de-CH"/>
          </w:rPr>
          <w:t>Inhalt des HGB</w:t>
        </w:r>
        <w:r w:rsidR="009169D8">
          <w:rPr>
            <w:noProof/>
            <w:webHidden/>
          </w:rPr>
          <w:tab/>
        </w:r>
        <w:r w:rsidR="009169D8">
          <w:rPr>
            <w:noProof/>
            <w:webHidden/>
          </w:rPr>
          <w:fldChar w:fldCharType="begin"/>
        </w:r>
        <w:r w:rsidR="009169D8">
          <w:rPr>
            <w:noProof/>
            <w:webHidden/>
          </w:rPr>
          <w:instrText xml:space="preserve"> PAGEREF _Toc14266096 \h </w:instrText>
        </w:r>
        <w:r w:rsidR="009169D8">
          <w:rPr>
            <w:noProof/>
            <w:webHidden/>
          </w:rPr>
        </w:r>
        <w:r w:rsidR="009169D8">
          <w:rPr>
            <w:noProof/>
            <w:webHidden/>
          </w:rPr>
          <w:fldChar w:fldCharType="separate"/>
        </w:r>
        <w:r w:rsidR="006202A6">
          <w:rPr>
            <w:noProof/>
            <w:webHidden/>
          </w:rPr>
          <w:t>5</w:t>
        </w:r>
        <w:r w:rsidR="009169D8">
          <w:rPr>
            <w:noProof/>
            <w:webHidden/>
          </w:rPr>
          <w:fldChar w:fldCharType="end"/>
        </w:r>
      </w:hyperlink>
    </w:p>
    <w:p w14:paraId="29EF3E18" w14:textId="622A598E" w:rsidR="009169D8" w:rsidRDefault="00D514B7">
      <w:pPr>
        <w:pStyle w:val="Verzeichnis1"/>
        <w:tabs>
          <w:tab w:val="left" w:pos="360"/>
          <w:tab w:val="right" w:leader="dot" w:pos="10054"/>
        </w:tabs>
        <w:rPr>
          <w:rFonts w:eastAsiaTheme="minorEastAsia" w:cstheme="minorBidi"/>
          <w:noProof/>
          <w:sz w:val="22"/>
          <w:lang w:val="en-US"/>
        </w:rPr>
      </w:pPr>
      <w:hyperlink w:anchor="_Toc14266097" w:history="1">
        <w:r w:rsidR="009169D8" w:rsidRPr="00FB19CC">
          <w:rPr>
            <w:rStyle w:val="Hyperlink"/>
            <w:noProof/>
            <w:lang w:val="de-CH"/>
          </w:rPr>
          <w:t>1</w:t>
        </w:r>
        <w:r w:rsidR="009169D8">
          <w:rPr>
            <w:rFonts w:eastAsiaTheme="minorEastAsia" w:cstheme="minorBidi"/>
            <w:noProof/>
            <w:sz w:val="22"/>
            <w:lang w:val="en-US"/>
          </w:rPr>
          <w:tab/>
        </w:r>
        <w:r w:rsidR="009169D8" w:rsidRPr="00FB19CC">
          <w:rPr>
            <w:rStyle w:val="Hyperlink"/>
            <w:noProof/>
            <w:lang w:val="de-CH"/>
          </w:rPr>
          <w:t>Allgemeine Angaben</w:t>
        </w:r>
        <w:r w:rsidR="009169D8">
          <w:rPr>
            <w:noProof/>
            <w:webHidden/>
          </w:rPr>
          <w:tab/>
        </w:r>
        <w:r w:rsidR="009169D8">
          <w:rPr>
            <w:noProof/>
            <w:webHidden/>
          </w:rPr>
          <w:fldChar w:fldCharType="begin"/>
        </w:r>
        <w:r w:rsidR="009169D8">
          <w:rPr>
            <w:noProof/>
            <w:webHidden/>
          </w:rPr>
          <w:instrText xml:space="preserve"> PAGEREF _Toc14266097 \h </w:instrText>
        </w:r>
        <w:r w:rsidR="009169D8">
          <w:rPr>
            <w:noProof/>
            <w:webHidden/>
          </w:rPr>
        </w:r>
        <w:r w:rsidR="009169D8">
          <w:rPr>
            <w:noProof/>
            <w:webHidden/>
          </w:rPr>
          <w:fldChar w:fldCharType="separate"/>
        </w:r>
        <w:r w:rsidR="006202A6">
          <w:rPr>
            <w:noProof/>
            <w:webHidden/>
          </w:rPr>
          <w:t>10</w:t>
        </w:r>
        <w:r w:rsidR="009169D8">
          <w:rPr>
            <w:noProof/>
            <w:webHidden/>
          </w:rPr>
          <w:fldChar w:fldCharType="end"/>
        </w:r>
      </w:hyperlink>
    </w:p>
    <w:p w14:paraId="5A2DE8AC" w14:textId="46833814" w:rsidR="009169D8" w:rsidRDefault="00D514B7">
      <w:pPr>
        <w:pStyle w:val="Verzeichnis1"/>
        <w:tabs>
          <w:tab w:val="left" w:pos="360"/>
          <w:tab w:val="right" w:leader="dot" w:pos="10054"/>
        </w:tabs>
        <w:rPr>
          <w:rFonts w:eastAsiaTheme="minorEastAsia" w:cstheme="minorBidi"/>
          <w:noProof/>
          <w:sz w:val="22"/>
          <w:lang w:val="en-US"/>
        </w:rPr>
      </w:pPr>
      <w:hyperlink w:anchor="_Toc14266098" w:history="1">
        <w:r w:rsidR="009169D8" w:rsidRPr="00FB19CC">
          <w:rPr>
            <w:rStyle w:val="Hyperlink"/>
            <w:noProof/>
            <w:lang w:val="de-CH"/>
          </w:rPr>
          <w:t>2</w:t>
        </w:r>
        <w:r w:rsidR="009169D8">
          <w:rPr>
            <w:rFonts w:eastAsiaTheme="minorEastAsia" w:cstheme="minorBidi"/>
            <w:noProof/>
            <w:sz w:val="22"/>
            <w:lang w:val="en-US"/>
          </w:rPr>
          <w:tab/>
        </w:r>
        <w:r w:rsidR="009169D8" w:rsidRPr="00FB19CC">
          <w:rPr>
            <w:rStyle w:val="Hyperlink"/>
            <w:noProof/>
            <w:lang w:val="de-CH"/>
          </w:rPr>
          <w:t>Produkt</w:t>
        </w:r>
        <w:r w:rsidR="009169D8">
          <w:rPr>
            <w:noProof/>
            <w:webHidden/>
          </w:rPr>
          <w:tab/>
        </w:r>
        <w:r w:rsidR="009169D8">
          <w:rPr>
            <w:noProof/>
            <w:webHidden/>
          </w:rPr>
          <w:fldChar w:fldCharType="begin"/>
        </w:r>
        <w:r w:rsidR="009169D8">
          <w:rPr>
            <w:noProof/>
            <w:webHidden/>
          </w:rPr>
          <w:instrText xml:space="preserve"> PAGEREF _Toc14266098 \h </w:instrText>
        </w:r>
        <w:r w:rsidR="009169D8">
          <w:rPr>
            <w:noProof/>
            <w:webHidden/>
          </w:rPr>
        </w:r>
        <w:r w:rsidR="009169D8">
          <w:rPr>
            <w:noProof/>
            <w:webHidden/>
          </w:rPr>
          <w:fldChar w:fldCharType="separate"/>
        </w:r>
        <w:r w:rsidR="006202A6">
          <w:rPr>
            <w:noProof/>
            <w:webHidden/>
          </w:rPr>
          <w:t>12</w:t>
        </w:r>
        <w:r w:rsidR="009169D8">
          <w:rPr>
            <w:noProof/>
            <w:webHidden/>
          </w:rPr>
          <w:fldChar w:fldCharType="end"/>
        </w:r>
      </w:hyperlink>
    </w:p>
    <w:p w14:paraId="2E43F30A" w14:textId="4F95A869" w:rsidR="009169D8" w:rsidRDefault="00D514B7">
      <w:pPr>
        <w:pStyle w:val="Verzeichnis2"/>
        <w:tabs>
          <w:tab w:val="left" w:pos="660"/>
          <w:tab w:val="right" w:leader="dot" w:pos="10054"/>
        </w:tabs>
        <w:rPr>
          <w:rFonts w:eastAsiaTheme="minorEastAsia" w:cstheme="minorBidi"/>
          <w:noProof/>
          <w:sz w:val="22"/>
          <w:lang w:val="en-US"/>
        </w:rPr>
      </w:pPr>
      <w:hyperlink w:anchor="_Toc14266099" w:history="1">
        <w:r w:rsidR="009169D8" w:rsidRPr="00FB19CC">
          <w:rPr>
            <w:rStyle w:val="Hyperlink"/>
            <w:noProof/>
            <w:lang w:bidi="de-DE"/>
          </w:rPr>
          <w:t>2.1</w:t>
        </w:r>
        <w:r w:rsidR="009169D8">
          <w:rPr>
            <w:rFonts w:eastAsiaTheme="minorEastAsia" w:cstheme="minorBidi"/>
            <w:noProof/>
            <w:sz w:val="22"/>
            <w:lang w:val="en-US"/>
          </w:rPr>
          <w:tab/>
        </w:r>
        <w:r w:rsidR="009169D8" w:rsidRPr="00FB19CC">
          <w:rPr>
            <w:rStyle w:val="Hyperlink"/>
            <w:noProof/>
            <w:lang w:bidi="de-DE"/>
          </w:rPr>
          <w:t>Allgemeine Produktbeschreibung</w:t>
        </w:r>
        <w:r w:rsidR="009169D8">
          <w:rPr>
            <w:noProof/>
            <w:webHidden/>
          </w:rPr>
          <w:tab/>
        </w:r>
        <w:r w:rsidR="009169D8">
          <w:rPr>
            <w:noProof/>
            <w:webHidden/>
          </w:rPr>
          <w:fldChar w:fldCharType="begin"/>
        </w:r>
        <w:r w:rsidR="009169D8">
          <w:rPr>
            <w:noProof/>
            <w:webHidden/>
          </w:rPr>
          <w:instrText xml:space="preserve"> PAGEREF _Toc14266099 \h </w:instrText>
        </w:r>
        <w:r w:rsidR="009169D8">
          <w:rPr>
            <w:noProof/>
            <w:webHidden/>
          </w:rPr>
        </w:r>
        <w:r w:rsidR="009169D8">
          <w:rPr>
            <w:noProof/>
            <w:webHidden/>
          </w:rPr>
          <w:fldChar w:fldCharType="separate"/>
        </w:r>
        <w:r w:rsidR="006202A6">
          <w:rPr>
            <w:noProof/>
            <w:webHidden/>
          </w:rPr>
          <w:t>12</w:t>
        </w:r>
        <w:r w:rsidR="009169D8">
          <w:rPr>
            <w:noProof/>
            <w:webHidden/>
          </w:rPr>
          <w:fldChar w:fldCharType="end"/>
        </w:r>
      </w:hyperlink>
    </w:p>
    <w:p w14:paraId="7FCF9754" w14:textId="05C84C60" w:rsidR="009169D8" w:rsidRDefault="00D514B7">
      <w:pPr>
        <w:pStyle w:val="Verzeichnis2"/>
        <w:tabs>
          <w:tab w:val="left" w:pos="660"/>
          <w:tab w:val="right" w:leader="dot" w:pos="10054"/>
        </w:tabs>
        <w:rPr>
          <w:rFonts w:eastAsiaTheme="minorEastAsia" w:cstheme="minorBidi"/>
          <w:noProof/>
          <w:sz w:val="22"/>
          <w:lang w:val="en-US"/>
        </w:rPr>
      </w:pPr>
      <w:hyperlink w:anchor="_Toc14266100" w:history="1">
        <w:r w:rsidR="009169D8" w:rsidRPr="00FB19CC">
          <w:rPr>
            <w:rStyle w:val="Hyperlink"/>
            <w:noProof/>
            <w:lang w:bidi="de-DE"/>
          </w:rPr>
          <w:t>2.2</w:t>
        </w:r>
        <w:r w:rsidR="009169D8">
          <w:rPr>
            <w:rFonts w:eastAsiaTheme="minorEastAsia" w:cstheme="minorBidi"/>
            <w:noProof/>
            <w:sz w:val="22"/>
            <w:lang w:val="en-US"/>
          </w:rPr>
          <w:tab/>
        </w:r>
        <w:r w:rsidR="009169D8" w:rsidRPr="00FB19CC">
          <w:rPr>
            <w:rStyle w:val="Hyperlink"/>
            <w:noProof/>
            <w:lang w:bidi="de-DE"/>
          </w:rPr>
          <w:t>Anwendung</w:t>
        </w:r>
        <w:r w:rsidR="009169D8">
          <w:rPr>
            <w:noProof/>
            <w:webHidden/>
          </w:rPr>
          <w:tab/>
        </w:r>
        <w:r w:rsidR="009169D8">
          <w:rPr>
            <w:noProof/>
            <w:webHidden/>
          </w:rPr>
          <w:fldChar w:fldCharType="begin"/>
        </w:r>
        <w:r w:rsidR="009169D8">
          <w:rPr>
            <w:noProof/>
            <w:webHidden/>
          </w:rPr>
          <w:instrText xml:space="preserve"> PAGEREF _Toc14266100 \h </w:instrText>
        </w:r>
        <w:r w:rsidR="009169D8">
          <w:rPr>
            <w:noProof/>
            <w:webHidden/>
          </w:rPr>
        </w:r>
        <w:r w:rsidR="009169D8">
          <w:rPr>
            <w:noProof/>
            <w:webHidden/>
          </w:rPr>
          <w:fldChar w:fldCharType="separate"/>
        </w:r>
        <w:r w:rsidR="006202A6">
          <w:rPr>
            <w:noProof/>
            <w:webHidden/>
          </w:rPr>
          <w:t>12</w:t>
        </w:r>
        <w:r w:rsidR="009169D8">
          <w:rPr>
            <w:noProof/>
            <w:webHidden/>
          </w:rPr>
          <w:fldChar w:fldCharType="end"/>
        </w:r>
      </w:hyperlink>
    </w:p>
    <w:p w14:paraId="59ED6368" w14:textId="18866D82" w:rsidR="009169D8" w:rsidRDefault="00D514B7">
      <w:pPr>
        <w:pStyle w:val="Verzeichnis2"/>
        <w:tabs>
          <w:tab w:val="left" w:pos="660"/>
          <w:tab w:val="right" w:leader="dot" w:pos="10054"/>
        </w:tabs>
        <w:rPr>
          <w:rFonts w:eastAsiaTheme="minorEastAsia" w:cstheme="minorBidi"/>
          <w:noProof/>
          <w:sz w:val="22"/>
          <w:lang w:val="en-US"/>
        </w:rPr>
      </w:pPr>
      <w:hyperlink w:anchor="_Toc14266101" w:history="1">
        <w:r w:rsidR="009169D8" w:rsidRPr="00FB19CC">
          <w:rPr>
            <w:rStyle w:val="Hyperlink"/>
            <w:noProof/>
            <w:lang w:bidi="de-DE"/>
          </w:rPr>
          <w:t>2.3</w:t>
        </w:r>
        <w:r w:rsidR="009169D8">
          <w:rPr>
            <w:rFonts w:eastAsiaTheme="minorEastAsia" w:cstheme="minorBidi"/>
            <w:noProof/>
            <w:sz w:val="22"/>
            <w:lang w:val="en-US"/>
          </w:rPr>
          <w:tab/>
        </w:r>
        <w:r w:rsidR="009169D8" w:rsidRPr="00FB19CC">
          <w:rPr>
            <w:rStyle w:val="Hyperlink"/>
            <w:noProof/>
            <w:lang w:bidi="de-DE"/>
          </w:rPr>
          <w:t>Produktrelevanten Normen, Regelwerke und Vorschriften</w:t>
        </w:r>
        <w:r w:rsidR="009169D8">
          <w:rPr>
            <w:noProof/>
            <w:webHidden/>
          </w:rPr>
          <w:tab/>
        </w:r>
        <w:r w:rsidR="009169D8">
          <w:rPr>
            <w:noProof/>
            <w:webHidden/>
          </w:rPr>
          <w:fldChar w:fldCharType="begin"/>
        </w:r>
        <w:r w:rsidR="009169D8">
          <w:rPr>
            <w:noProof/>
            <w:webHidden/>
          </w:rPr>
          <w:instrText xml:space="preserve"> PAGEREF _Toc14266101 \h </w:instrText>
        </w:r>
        <w:r w:rsidR="009169D8">
          <w:rPr>
            <w:noProof/>
            <w:webHidden/>
          </w:rPr>
        </w:r>
        <w:r w:rsidR="009169D8">
          <w:rPr>
            <w:noProof/>
            <w:webHidden/>
          </w:rPr>
          <w:fldChar w:fldCharType="separate"/>
        </w:r>
        <w:r w:rsidR="006202A6">
          <w:rPr>
            <w:noProof/>
            <w:webHidden/>
          </w:rPr>
          <w:t>12</w:t>
        </w:r>
        <w:r w:rsidR="009169D8">
          <w:rPr>
            <w:noProof/>
            <w:webHidden/>
          </w:rPr>
          <w:fldChar w:fldCharType="end"/>
        </w:r>
      </w:hyperlink>
    </w:p>
    <w:p w14:paraId="030B6A39" w14:textId="0F831823" w:rsidR="009169D8" w:rsidRDefault="00D514B7">
      <w:pPr>
        <w:pStyle w:val="Verzeichnis2"/>
        <w:tabs>
          <w:tab w:val="left" w:pos="660"/>
          <w:tab w:val="right" w:leader="dot" w:pos="10054"/>
        </w:tabs>
        <w:rPr>
          <w:rFonts w:eastAsiaTheme="minorEastAsia" w:cstheme="minorBidi"/>
          <w:noProof/>
          <w:sz w:val="22"/>
          <w:lang w:val="en-US"/>
        </w:rPr>
      </w:pPr>
      <w:hyperlink w:anchor="_Toc14266102" w:history="1">
        <w:r w:rsidR="009169D8" w:rsidRPr="00FB19CC">
          <w:rPr>
            <w:rStyle w:val="Hyperlink"/>
            <w:noProof/>
            <w:lang w:bidi="de-DE"/>
          </w:rPr>
          <w:t>2.4</w:t>
        </w:r>
        <w:r w:rsidR="009169D8">
          <w:rPr>
            <w:rFonts w:eastAsiaTheme="minorEastAsia" w:cstheme="minorBidi"/>
            <w:noProof/>
            <w:sz w:val="22"/>
            <w:lang w:val="en-US"/>
          </w:rPr>
          <w:tab/>
        </w:r>
        <w:r w:rsidR="009169D8" w:rsidRPr="00FB19CC">
          <w:rPr>
            <w:rStyle w:val="Hyperlink"/>
            <w:noProof/>
            <w:lang w:bidi="de-DE"/>
          </w:rPr>
          <w:t>Technische Daten</w:t>
        </w:r>
        <w:r w:rsidR="009169D8">
          <w:rPr>
            <w:noProof/>
            <w:webHidden/>
          </w:rPr>
          <w:tab/>
        </w:r>
        <w:r w:rsidR="009169D8">
          <w:rPr>
            <w:noProof/>
            <w:webHidden/>
          </w:rPr>
          <w:fldChar w:fldCharType="begin"/>
        </w:r>
        <w:r w:rsidR="009169D8">
          <w:rPr>
            <w:noProof/>
            <w:webHidden/>
          </w:rPr>
          <w:instrText xml:space="preserve"> PAGEREF _Toc14266102 \h </w:instrText>
        </w:r>
        <w:r w:rsidR="009169D8">
          <w:rPr>
            <w:noProof/>
            <w:webHidden/>
          </w:rPr>
        </w:r>
        <w:r w:rsidR="009169D8">
          <w:rPr>
            <w:noProof/>
            <w:webHidden/>
          </w:rPr>
          <w:fldChar w:fldCharType="separate"/>
        </w:r>
        <w:r w:rsidR="006202A6">
          <w:rPr>
            <w:noProof/>
            <w:webHidden/>
          </w:rPr>
          <w:t>12</w:t>
        </w:r>
        <w:r w:rsidR="009169D8">
          <w:rPr>
            <w:noProof/>
            <w:webHidden/>
          </w:rPr>
          <w:fldChar w:fldCharType="end"/>
        </w:r>
      </w:hyperlink>
    </w:p>
    <w:p w14:paraId="67F6AD39" w14:textId="77817E9C" w:rsidR="009169D8" w:rsidRDefault="00D514B7">
      <w:pPr>
        <w:pStyle w:val="Verzeichnis2"/>
        <w:tabs>
          <w:tab w:val="left" w:pos="660"/>
          <w:tab w:val="right" w:leader="dot" w:pos="10054"/>
        </w:tabs>
        <w:rPr>
          <w:rFonts w:eastAsiaTheme="minorEastAsia" w:cstheme="minorBidi"/>
          <w:noProof/>
          <w:sz w:val="22"/>
          <w:lang w:val="en-US"/>
        </w:rPr>
      </w:pPr>
      <w:hyperlink w:anchor="_Toc14266103" w:history="1">
        <w:r w:rsidR="009169D8" w:rsidRPr="00FB19CC">
          <w:rPr>
            <w:rStyle w:val="Hyperlink"/>
            <w:noProof/>
            <w:lang w:bidi="de-DE"/>
          </w:rPr>
          <w:t>2.5</w:t>
        </w:r>
        <w:r w:rsidR="009169D8">
          <w:rPr>
            <w:rFonts w:eastAsiaTheme="minorEastAsia" w:cstheme="minorBidi"/>
            <w:noProof/>
            <w:sz w:val="22"/>
            <w:lang w:val="en-US"/>
          </w:rPr>
          <w:tab/>
        </w:r>
        <w:r w:rsidR="009169D8" w:rsidRPr="00FB19CC">
          <w:rPr>
            <w:rStyle w:val="Hyperlink"/>
            <w:noProof/>
            <w:lang w:bidi="de-DE"/>
          </w:rPr>
          <w:t>Grundstoffe / Hilfsstoffe</w:t>
        </w:r>
        <w:r w:rsidR="009169D8">
          <w:rPr>
            <w:noProof/>
            <w:webHidden/>
          </w:rPr>
          <w:tab/>
        </w:r>
        <w:r w:rsidR="009169D8">
          <w:rPr>
            <w:noProof/>
            <w:webHidden/>
          </w:rPr>
          <w:fldChar w:fldCharType="begin"/>
        </w:r>
        <w:r w:rsidR="009169D8">
          <w:rPr>
            <w:noProof/>
            <w:webHidden/>
          </w:rPr>
          <w:instrText xml:space="preserve"> PAGEREF _Toc14266103 \h </w:instrText>
        </w:r>
        <w:r w:rsidR="009169D8">
          <w:rPr>
            <w:noProof/>
            <w:webHidden/>
          </w:rPr>
        </w:r>
        <w:r w:rsidR="009169D8">
          <w:rPr>
            <w:noProof/>
            <w:webHidden/>
          </w:rPr>
          <w:fldChar w:fldCharType="separate"/>
        </w:r>
        <w:r w:rsidR="006202A6">
          <w:rPr>
            <w:noProof/>
            <w:webHidden/>
          </w:rPr>
          <w:t>13</w:t>
        </w:r>
        <w:r w:rsidR="009169D8">
          <w:rPr>
            <w:noProof/>
            <w:webHidden/>
          </w:rPr>
          <w:fldChar w:fldCharType="end"/>
        </w:r>
      </w:hyperlink>
    </w:p>
    <w:p w14:paraId="7D605D77" w14:textId="4DB0789F" w:rsidR="009169D8" w:rsidRDefault="00D514B7">
      <w:pPr>
        <w:pStyle w:val="Verzeichnis2"/>
        <w:tabs>
          <w:tab w:val="left" w:pos="660"/>
          <w:tab w:val="right" w:leader="dot" w:pos="10054"/>
        </w:tabs>
        <w:rPr>
          <w:rFonts w:eastAsiaTheme="minorEastAsia" w:cstheme="minorBidi"/>
          <w:noProof/>
          <w:sz w:val="22"/>
          <w:lang w:val="en-US"/>
        </w:rPr>
      </w:pPr>
      <w:hyperlink w:anchor="_Toc14266104" w:history="1">
        <w:r w:rsidR="009169D8" w:rsidRPr="00FB19CC">
          <w:rPr>
            <w:rStyle w:val="Hyperlink"/>
            <w:noProof/>
            <w:lang w:bidi="de-DE"/>
          </w:rPr>
          <w:t>2.6</w:t>
        </w:r>
        <w:r w:rsidR="009169D8">
          <w:rPr>
            <w:rFonts w:eastAsiaTheme="minorEastAsia" w:cstheme="minorBidi"/>
            <w:noProof/>
            <w:sz w:val="22"/>
            <w:lang w:val="en-US"/>
          </w:rPr>
          <w:tab/>
        </w:r>
        <w:r w:rsidR="009169D8" w:rsidRPr="00FB19CC">
          <w:rPr>
            <w:rStyle w:val="Hyperlink"/>
            <w:noProof/>
            <w:lang w:bidi="de-DE"/>
          </w:rPr>
          <w:t>Herstellung</w:t>
        </w:r>
        <w:r w:rsidR="009169D8">
          <w:rPr>
            <w:noProof/>
            <w:webHidden/>
          </w:rPr>
          <w:tab/>
        </w:r>
        <w:r w:rsidR="009169D8">
          <w:rPr>
            <w:noProof/>
            <w:webHidden/>
          </w:rPr>
          <w:fldChar w:fldCharType="begin"/>
        </w:r>
        <w:r w:rsidR="009169D8">
          <w:rPr>
            <w:noProof/>
            <w:webHidden/>
          </w:rPr>
          <w:instrText xml:space="preserve"> PAGEREF _Toc14266104 \h </w:instrText>
        </w:r>
        <w:r w:rsidR="009169D8">
          <w:rPr>
            <w:noProof/>
            <w:webHidden/>
          </w:rPr>
        </w:r>
        <w:r w:rsidR="009169D8">
          <w:rPr>
            <w:noProof/>
            <w:webHidden/>
          </w:rPr>
          <w:fldChar w:fldCharType="separate"/>
        </w:r>
        <w:r w:rsidR="006202A6">
          <w:rPr>
            <w:noProof/>
            <w:webHidden/>
          </w:rPr>
          <w:t>14</w:t>
        </w:r>
        <w:r w:rsidR="009169D8">
          <w:rPr>
            <w:noProof/>
            <w:webHidden/>
          </w:rPr>
          <w:fldChar w:fldCharType="end"/>
        </w:r>
      </w:hyperlink>
    </w:p>
    <w:p w14:paraId="74EE9570" w14:textId="3B983C1B" w:rsidR="009169D8" w:rsidRDefault="00D514B7">
      <w:pPr>
        <w:pStyle w:val="Verzeichnis2"/>
        <w:tabs>
          <w:tab w:val="left" w:pos="660"/>
          <w:tab w:val="right" w:leader="dot" w:pos="10054"/>
        </w:tabs>
        <w:rPr>
          <w:rFonts w:eastAsiaTheme="minorEastAsia" w:cstheme="minorBidi"/>
          <w:noProof/>
          <w:sz w:val="22"/>
          <w:lang w:val="en-US"/>
        </w:rPr>
      </w:pPr>
      <w:hyperlink w:anchor="_Toc14266105" w:history="1">
        <w:r w:rsidR="009169D8" w:rsidRPr="00FB19CC">
          <w:rPr>
            <w:rStyle w:val="Hyperlink"/>
            <w:noProof/>
            <w:lang w:bidi="de-DE"/>
          </w:rPr>
          <w:t>2.7</w:t>
        </w:r>
        <w:r w:rsidR="009169D8">
          <w:rPr>
            <w:rFonts w:eastAsiaTheme="minorEastAsia" w:cstheme="minorBidi"/>
            <w:noProof/>
            <w:sz w:val="22"/>
            <w:lang w:val="en-US"/>
          </w:rPr>
          <w:tab/>
        </w:r>
        <w:r w:rsidR="009169D8" w:rsidRPr="00FB19CC">
          <w:rPr>
            <w:rStyle w:val="Hyperlink"/>
            <w:noProof/>
            <w:lang w:bidi="de-DE"/>
          </w:rPr>
          <w:t>Verpackung</w:t>
        </w:r>
        <w:r w:rsidR="009169D8">
          <w:rPr>
            <w:noProof/>
            <w:webHidden/>
          </w:rPr>
          <w:tab/>
        </w:r>
        <w:r w:rsidR="009169D8">
          <w:rPr>
            <w:noProof/>
            <w:webHidden/>
          </w:rPr>
          <w:fldChar w:fldCharType="begin"/>
        </w:r>
        <w:r w:rsidR="009169D8">
          <w:rPr>
            <w:noProof/>
            <w:webHidden/>
          </w:rPr>
          <w:instrText xml:space="preserve"> PAGEREF _Toc14266105 \h </w:instrText>
        </w:r>
        <w:r w:rsidR="009169D8">
          <w:rPr>
            <w:noProof/>
            <w:webHidden/>
          </w:rPr>
        </w:r>
        <w:r w:rsidR="009169D8">
          <w:rPr>
            <w:noProof/>
            <w:webHidden/>
          </w:rPr>
          <w:fldChar w:fldCharType="separate"/>
        </w:r>
        <w:r w:rsidR="006202A6">
          <w:rPr>
            <w:noProof/>
            <w:webHidden/>
          </w:rPr>
          <w:t>14</w:t>
        </w:r>
        <w:r w:rsidR="009169D8">
          <w:rPr>
            <w:noProof/>
            <w:webHidden/>
          </w:rPr>
          <w:fldChar w:fldCharType="end"/>
        </w:r>
      </w:hyperlink>
    </w:p>
    <w:p w14:paraId="7FE7E996" w14:textId="64E9212C" w:rsidR="009169D8" w:rsidRDefault="00D514B7">
      <w:pPr>
        <w:pStyle w:val="Verzeichnis2"/>
        <w:tabs>
          <w:tab w:val="left" w:pos="660"/>
          <w:tab w:val="right" w:leader="dot" w:pos="10054"/>
        </w:tabs>
        <w:rPr>
          <w:rFonts w:eastAsiaTheme="minorEastAsia" w:cstheme="minorBidi"/>
          <w:noProof/>
          <w:sz w:val="22"/>
          <w:lang w:val="en-US"/>
        </w:rPr>
      </w:pPr>
      <w:hyperlink w:anchor="_Toc14266106" w:history="1">
        <w:r w:rsidR="009169D8" w:rsidRPr="00FB19CC">
          <w:rPr>
            <w:rStyle w:val="Hyperlink"/>
            <w:noProof/>
            <w:lang w:bidi="de-DE"/>
          </w:rPr>
          <w:t>2.8</w:t>
        </w:r>
        <w:r w:rsidR="009169D8">
          <w:rPr>
            <w:rFonts w:eastAsiaTheme="minorEastAsia" w:cstheme="minorBidi"/>
            <w:noProof/>
            <w:sz w:val="22"/>
            <w:lang w:val="en-US"/>
          </w:rPr>
          <w:tab/>
        </w:r>
        <w:r w:rsidR="009169D8" w:rsidRPr="00FB19CC">
          <w:rPr>
            <w:rStyle w:val="Hyperlink"/>
            <w:noProof/>
            <w:lang w:bidi="de-DE"/>
          </w:rPr>
          <w:t>Lieferzustand</w:t>
        </w:r>
        <w:r w:rsidR="009169D8">
          <w:rPr>
            <w:noProof/>
            <w:webHidden/>
          </w:rPr>
          <w:tab/>
        </w:r>
        <w:r w:rsidR="009169D8">
          <w:rPr>
            <w:noProof/>
            <w:webHidden/>
          </w:rPr>
          <w:fldChar w:fldCharType="begin"/>
        </w:r>
        <w:r w:rsidR="009169D8">
          <w:rPr>
            <w:noProof/>
            <w:webHidden/>
          </w:rPr>
          <w:instrText xml:space="preserve"> PAGEREF _Toc14266106 \h </w:instrText>
        </w:r>
        <w:r w:rsidR="009169D8">
          <w:rPr>
            <w:noProof/>
            <w:webHidden/>
          </w:rPr>
        </w:r>
        <w:r w:rsidR="009169D8">
          <w:rPr>
            <w:noProof/>
            <w:webHidden/>
          </w:rPr>
          <w:fldChar w:fldCharType="separate"/>
        </w:r>
        <w:r w:rsidR="006202A6">
          <w:rPr>
            <w:noProof/>
            <w:webHidden/>
          </w:rPr>
          <w:t>14</w:t>
        </w:r>
        <w:r w:rsidR="009169D8">
          <w:rPr>
            <w:noProof/>
            <w:webHidden/>
          </w:rPr>
          <w:fldChar w:fldCharType="end"/>
        </w:r>
      </w:hyperlink>
    </w:p>
    <w:p w14:paraId="7EF92217" w14:textId="50191065" w:rsidR="009169D8" w:rsidRDefault="00D514B7">
      <w:pPr>
        <w:pStyle w:val="Verzeichnis2"/>
        <w:tabs>
          <w:tab w:val="left" w:pos="660"/>
          <w:tab w:val="right" w:leader="dot" w:pos="10054"/>
        </w:tabs>
        <w:rPr>
          <w:rFonts w:eastAsiaTheme="minorEastAsia" w:cstheme="minorBidi"/>
          <w:noProof/>
          <w:sz w:val="22"/>
          <w:lang w:val="en-US"/>
        </w:rPr>
      </w:pPr>
      <w:hyperlink w:anchor="_Toc14266107" w:history="1">
        <w:r w:rsidR="009169D8" w:rsidRPr="00FB19CC">
          <w:rPr>
            <w:rStyle w:val="Hyperlink"/>
            <w:noProof/>
            <w:lang w:bidi="de-DE"/>
          </w:rPr>
          <w:t>2.9</w:t>
        </w:r>
        <w:r w:rsidR="009169D8">
          <w:rPr>
            <w:rFonts w:eastAsiaTheme="minorEastAsia" w:cstheme="minorBidi"/>
            <w:noProof/>
            <w:sz w:val="22"/>
            <w:lang w:val="en-US"/>
          </w:rPr>
          <w:tab/>
        </w:r>
        <w:r w:rsidR="009169D8" w:rsidRPr="00FB19CC">
          <w:rPr>
            <w:rStyle w:val="Hyperlink"/>
            <w:noProof/>
            <w:lang w:bidi="de-DE"/>
          </w:rPr>
          <w:t>Transporte</w:t>
        </w:r>
        <w:r w:rsidR="009169D8">
          <w:rPr>
            <w:noProof/>
            <w:webHidden/>
          </w:rPr>
          <w:tab/>
        </w:r>
        <w:r w:rsidR="009169D8">
          <w:rPr>
            <w:noProof/>
            <w:webHidden/>
          </w:rPr>
          <w:fldChar w:fldCharType="begin"/>
        </w:r>
        <w:r w:rsidR="009169D8">
          <w:rPr>
            <w:noProof/>
            <w:webHidden/>
          </w:rPr>
          <w:instrText xml:space="preserve"> PAGEREF _Toc14266107 \h </w:instrText>
        </w:r>
        <w:r w:rsidR="009169D8">
          <w:rPr>
            <w:noProof/>
            <w:webHidden/>
          </w:rPr>
        </w:r>
        <w:r w:rsidR="009169D8">
          <w:rPr>
            <w:noProof/>
            <w:webHidden/>
          </w:rPr>
          <w:fldChar w:fldCharType="separate"/>
        </w:r>
        <w:r w:rsidR="006202A6">
          <w:rPr>
            <w:noProof/>
            <w:webHidden/>
          </w:rPr>
          <w:t>15</w:t>
        </w:r>
        <w:r w:rsidR="009169D8">
          <w:rPr>
            <w:noProof/>
            <w:webHidden/>
          </w:rPr>
          <w:fldChar w:fldCharType="end"/>
        </w:r>
      </w:hyperlink>
    </w:p>
    <w:p w14:paraId="369DBD46" w14:textId="714DE246" w:rsidR="009169D8" w:rsidRDefault="00D514B7">
      <w:pPr>
        <w:pStyle w:val="Verzeichnis2"/>
        <w:tabs>
          <w:tab w:val="left" w:pos="880"/>
          <w:tab w:val="right" w:leader="dot" w:pos="10054"/>
        </w:tabs>
        <w:rPr>
          <w:rFonts w:eastAsiaTheme="minorEastAsia" w:cstheme="minorBidi"/>
          <w:noProof/>
          <w:sz w:val="22"/>
          <w:lang w:val="en-US"/>
        </w:rPr>
      </w:pPr>
      <w:hyperlink w:anchor="_Toc14266108" w:history="1">
        <w:r w:rsidR="009169D8" w:rsidRPr="00FB19CC">
          <w:rPr>
            <w:rStyle w:val="Hyperlink"/>
            <w:noProof/>
            <w:lang w:bidi="de-DE"/>
          </w:rPr>
          <w:t>2.10</w:t>
        </w:r>
        <w:r w:rsidR="009169D8">
          <w:rPr>
            <w:rFonts w:eastAsiaTheme="minorEastAsia" w:cstheme="minorBidi"/>
            <w:noProof/>
            <w:sz w:val="22"/>
            <w:lang w:val="en-US"/>
          </w:rPr>
          <w:tab/>
        </w:r>
        <w:r w:rsidR="009169D8" w:rsidRPr="00FB19CC">
          <w:rPr>
            <w:rStyle w:val="Hyperlink"/>
            <w:noProof/>
            <w:lang w:bidi="de-DE"/>
          </w:rPr>
          <w:t>Produktverarbeitung / Installation</w:t>
        </w:r>
        <w:r w:rsidR="009169D8">
          <w:rPr>
            <w:noProof/>
            <w:webHidden/>
          </w:rPr>
          <w:tab/>
        </w:r>
        <w:r w:rsidR="009169D8">
          <w:rPr>
            <w:noProof/>
            <w:webHidden/>
          </w:rPr>
          <w:fldChar w:fldCharType="begin"/>
        </w:r>
        <w:r w:rsidR="009169D8">
          <w:rPr>
            <w:noProof/>
            <w:webHidden/>
          </w:rPr>
          <w:instrText xml:space="preserve"> PAGEREF _Toc14266108 \h </w:instrText>
        </w:r>
        <w:r w:rsidR="009169D8">
          <w:rPr>
            <w:noProof/>
            <w:webHidden/>
          </w:rPr>
        </w:r>
        <w:r w:rsidR="009169D8">
          <w:rPr>
            <w:noProof/>
            <w:webHidden/>
          </w:rPr>
          <w:fldChar w:fldCharType="separate"/>
        </w:r>
        <w:r w:rsidR="006202A6">
          <w:rPr>
            <w:noProof/>
            <w:webHidden/>
          </w:rPr>
          <w:t>15</w:t>
        </w:r>
        <w:r w:rsidR="009169D8">
          <w:rPr>
            <w:noProof/>
            <w:webHidden/>
          </w:rPr>
          <w:fldChar w:fldCharType="end"/>
        </w:r>
      </w:hyperlink>
    </w:p>
    <w:p w14:paraId="5C72F614" w14:textId="7F875E46" w:rsidR="009169D8" w:rsidRDefault="00D514B7">
      <w:pPr>
        <w:pStyle w:val="Verzeichnis2"/>
        <w:tabs>
          <w:tab w:val="left" w:pos="880"/>
          <w:tab w:val="right" w:leader="dot" w:pos="10054"/>
        </w:tabs>
        <w:rPr>
          <w:rFonts w:eastAsiaTheme="minorEastAsia" w:cstheme="minorBidi"/>
          <w:noProof/>
          <w:sz w:val="22"/>
          <w:lang w:val="en-US"/>
        </w:rPr>
      </w:pPr>
      <w:hyperlink w:anchor="_Toc14266109" w:history="1">
        <w:r w:rsidR="009169D8" w:rsidRPr="00FB19CC">
          <w:rPr>
            <w:rStyle w:val="Hyperlink"/>
            <w:noProof/>
            <w:lang w:bidi="de-DE"/>
          </w:rPr>
          <w:t>2.11</w:t>
        </w:r>
        <w:r w:rsidR="009169D8">
          <w:rPr>
            <w:rFonts w:eastAsiaTheme="minorEastAsia" w:cstheme="minorBidi"/>
            <w:noProof/>
            <w:sz w:val="22"/>
            <w:lang w:val="en-US"/>
          </w:rPr>
          <w:tab/>
        </w:r>
        <w:r w:rsidR="009169D8" w:rsidRPr="00FB19CC">
          <w:rPr>
            <w:rStyle w:val="Hyperlink"/>
            <w:noProof/>
            <w:lang w:bidi="de-DE"/>
          </w:rPr>
          <w:t>Nutzungsphase</w:t>
        </w:r>
        <w:r w:rsidR="009169D8">
          <w:rPr>
            <w:noProof/>
            <w:webHidden/>
          </w:rPr>
          <w:tab/>
        </w:r>
        <w:r w:rsidR="009169D8">
          <w:rPr>
            <w:noProof/>
            <w:webHidden/>
          </w:rPr>
          <w:fldChar w:fldCharType="begin"/>
        </w:r>
        <w:r w:rsidR="009169D8">
          <w:rPr>
            <w:noProof/>
            <w:webHidden/>
          </w:rPr>
          <w:instrText xml:space="preserve"> PAGEREF _Toc14266109 \h </w:instrText>
        </w:r>
        <w:r w:rsidR="009169D8">
          <w:rPr>
            <w:noProof/>
            <w:webHidden/>
          </w:rPr>
        </w:r>
        <w:r w:rsidR="009169D8">
          <w:rPr>
            <w:noProof/>
            <w:webHidden/>
          </w:rPr>
          <w:fldChar w:fldCharType="separate"/>
        </w:r>
        <w:r w:rsidR="006202A6">
          <w:rPr>
            <w:noProof/>
            <w:webHidden/>
          </w:rPr>
          <w:t>15</w:t>
        </w:r>
        <w:r w:rsidR="009169D8">
          <w:rPr>
            <w:noProof/>
            <w:webHidden/>
          </w:rPr>
          <w:fldChar w:fldCharType="end"/>
        </w:r>
      </w:hyperlink>
    </w:p>
    <w:p w14:paraId="41573A54" w14:textId="20B9C8BF" w:rsidR="009169D8" w:rsidRDefault="00D514B7">
      <w:pPr>
        <w:pStyle w:val="Verzeichnis2"/>
        <w:tabs>
          <w:tab w:val="left" w:pos="880"/>
          <w:tab w:val="right" w:leader="dot" w:pos="10054"/>
        </w:tabs>
        <w:rPr>
          <w:rFonts w:eastAsiaTheme="minorEastAsia" w:cstheme="minorBidi"/>
          <w:noProof/>
          <w:sz w:val="22"/>
          <w:lang w:val="en-US"/>
        </w:rPr>
      </w:pPr>
      <w:hyperlink w:anchor="_Toc14266110" w:history="1">
        <w:r w:rsidR="009169D8" w:rsidRPr="00FB19CC">
          <w:rPr>
            <w:rStyle w:val="Hyperlink"/>
            <w:noProof/>
            <w:lang w:bidi="de-DE"/>
          </w:rPr>
          <w:t>2.12</w:t>
        </w:r>
        <w:r w:rsidR="009169D8">
          <w:rPr>
            <w:rFonts w:eastAsiaTheme="minorEastAsia" w:cstheme="minorBidi"/>
            <w:noProof/>
            <w:sz w:val="22"/>
            <w:lang w:val="en-US"/>
          </w:rPr>
          <w:tab/>
        </w:r>
        <w:r w:rsidR="009169D8" w:rsidRPr="00FB19CC">
          <w:rPr>
            <w:rStyle w:val="Hyperlink"/>
            <w:noProof/>
            <w:lang w:bidi="de-DE"/>
          </w:rPr>
          <w:t>Referenznutzungsdauer (RSL)</w:t>
        </w:r>
        <w:r w:rsidR="009169D8">
          <w:rPr>
            <w:noProof/>
            <w:webHidden/>
          </w:rPr>
          <w:tab/>
        </w:r>
        <w:r w:rsidR="009169D8">
          <w:rPr>
            <w:noProof/>
            <w:webHidden/>
          </w:rPr>
          <w:fldChar w:fldCharType="begin"/>
        </w:r>
        <w:r w:rsidR="009169D8">
          <w:rPr>
            <w:noProof/>
            <w:webHidden/>
          </w:rPr>
          <w:instrText xml:space="preserve"> PAGEREF _Toc14266110 \h </w:instrText>
        </w:r>
        <w:r w:rsidR="009169D8">
          <w:rPr>
            <w:noProof/>
            <w:webHidden/>
          </w:rPr>
        </w:r>
        <w:r w:rsidR="009169D8">
          <w:rPr>
            <w:noProof/>
            <w:webHidden/>
          </w:rPr>
          <w:fldChar w:fldCharType="separate"/>
        </w:r>
        <w:r w:rsidR="006202A6">
          <w:rPr>
            <w:noProof/>
            <w:webHidden/>
          </w:rPr>
          <w:t>15</w:t>
        </w:r>
        <w:r w:rsidR="009169D8">
          <w:rPr>
            <w:noProof/>
            <w:webHidden/>
          </w:rPr>
          <w:fldChar w:fldCharType="end"/>
        </w:r>
      </w:hyperlink>
    </w:p>
    <w:p w14:paraId="4A6572EB" w14:textId="2D83E63A" w:rsidR="009169D8" w:rsidRDefault="00D514B7">
      <w:pPr>
        <w:pStyle w:val="Verzeichnis2"/>
        <w:tabs>
          <w:tab w:val="left" w:pos="880"/>
          <w:tab w:val="right" w:leader="dot" w:pos="10054"/>
        </w:tabs>
        <w:rPr>
          <w:rFonts w:eastAsiaTheme="minorEastAsia" w:cstheme="minorBidi"/>
          <w:noProof/>
          <w:sz w:val="22"/>
          <w:lang w:val="en-US"/>
        </w:rPr>
      </w:pPr>
      <w:hyperlink w:anchor="_Toc14266111" w:history="1">
        <w:r w:rsidR="009169D8" w:rsidRPr="00FB19CC">
          <w:rPr>
            <w:rStyle w:val="Hyperlink"/>
            <w:noProof/>
            <w:lang w:bidi="de-DE"/>
          </w:rPr>
          <w:t>2.13</w:t>
        </w:r>
        <w:r w:rsidR="009169D8">
          <w:rPr>
            <w:rFonts w:eastAsiaTheme="minorEastAsia" w:cstheme="minorBidi"/>
            <w:noProof/>
            <w:sz w:val="22"/>
            <w:lang w:val="en-US"/>
          </w:rPr>
          <w:tab/>
        </w:r>
        <w:r w:rsidR="009169D8" w:rsidRPr="00FB19CC">
          <w:rPr>
            <w:rStyle w:val="Hyperlink"/>
            <w:noProof/>
            <w:lang w:bidi="de-DE"/>
          </w:rPr>
          <w:t>Nachnutzungsphase</w:t>
        </w:r>
        <w:r w:rsidR="009169D8">
          <w:rPr>
            <w:noProof/>
            <w:webHidden/>
          </w:rPr>
          <w:tab/>
        </w:r>
        <w:r w:rsidR="009169D8">
          <w:rPr>
            <w:noProof/>
            <w:webHidden/>
          </w:rPr>
          <w:fldChar w:fldCharType="begin"/>
        </w:r>
        <w:r w:rsidR="009169D8">
          <w:rPr>
            <w:noProof/>
            <w:webHidden/>
          </w:rPr>
          <w:instrText xml:space="preserve"> PAGEREF _Toc14266111 \h </w:instrText>
        </w:r>
        <w:r w:rsidR="009169D8">
          <w:rPr>
            <w:noProof/>
            <w:webHidden/>
          </w:rPr>
        </w:r>
        <w:r w:rsidR="009169D8">
          <w:rPr>
            <w:noProof/>
            <w:webHidden/>
          </w:rPr>
          <w:fldChar w:fldCharType="separate"/>
        </w:r>
        <w:r w:rsidR="006202A6">
          <w:rPr>
            <w:noProof/>
            <w:webHidden/>
          </w:rPr>
          <w:t>16</w:t>
        </w:r>
        <w:r w:rsidR="009169D8">
          <w:rPr>
            <w:noProof/>
            <w:webHidden/>
          </w:rPr>
          <w:fldChar w:fldCharType="end"/>
        </w:r>
      </w:hyperlink>
    </w:p>
    <w:p w14:paraId="30F6895F" w14:textId="592D7339" w:rsidR="009169D8" w:rsidRDefault="00D514B7">
      <w:pPr>
        <w:pStyle w:val="Verzeichnis2"/>
        <w:tabs>
          <w:tab w:val="left" w:pos="880"/>
          <w:tab w:val="right" w:leader="dot" w:pos="10054"/>
        </w:tabs>
        <w:rPr>
          <w:rFonts w:eastAsiaTheme="minorEastAsia" w:cstheme="minorBidi"/>
          <w:noProof/>
          <w:sz w:val="22"/>
          <w:lang w:val="en-US"/>
        </w:rPr>
      </w:pPr>
      <w:hyperlink w:anchor="_Toc14266112" w:history="1">
        <w:r w:rsidR="009169D8" w:rsidRPr="00FB19CC">
          <w:rPr>
            <w:rStyle w:val="Hyperlink"/>
            <w:noProof/>
            <w:lang w:bidi="de-DE"/>
          </w:rPr>
          <w:t>2.14</w:t>
        </w:r>
        <w:r w:rsidR="009169D8">
          <w:rPr>
            <w:rFonts w:eastAsiaTheme="minorEastAsia" w:cstheme="minorBidi"/>
            <w:noProof/>
            <w:sz w:val="22"/>
            <w:lang w:val="en-US"/>
          </w:rPr>
          <w:tab/>
        </w:r>
        <w:r w:rsidR="009169D8" w:rsidRPr="00FB19CC">
          <w:rPr>
            <w:rStyle w:val="Hyperlink"/>
            <w:noProof/>
            <w:lang w:bidi="de-DE"/>
          </w:rPr>
          <w:t>Entsorgung</w:t>
        </w:r>
        <w:r w:rsidR="009169D8">
          <w:rPr>
            <w:noProof/>
            <w:webHidden/>
          </w:rPr>
          <w:tab/>
        </w:r>
        <w:r w:rsidR="009169D8">
          <w:rPr>
            <w:noProof/>
            <w:webHidden/>
          </w:rPr>
          <w:fldChar w:fldCharType="begin"/>
        </w:r>
        <w:r w:rsidR="009169D8">
          <w:rPr>
            <w:noProof/>
            <w:webHidden/>
          </w:rPr>
          <w:instrText xml:space="preserve"> PAGEREF _Toc14266112 \h </w:instrText>
        </w:r>
        <w:r w:rsidR="009169D8">
          <w:rPr>
            <w:noProof/>
            <w:webHidden/>
          </w:rPr>
        </w:r>
        <w:r w:rsidR="009169D8">
          <w:rPr>
            <w:noProof/>
            <w:webHidden/>
          </w:rPr>
          <w:fldChar w:fldCharType="separate"/>
        </w:r>
        <w:r w:rsidR="006202A6">
          <w:rPr>
            <w:noProof/>
            <w:webHidden/>
          </w:rPr>
          <w:t>16</w:t>
        </w:r>
        <w:r w:rsidR="009169D8">
          <w:rPr>
            <w:noProof/>
            <w:webHidden/>
          </w:rPr>
          <w:fldChar w:fldCharType="end"/>
        </w:r>
      </w:hyperlink>
    </w:p>
    <w:p w14:paraId="7D00DFD8" w14:textId="0223DFB2" w:rsidR="009169D8" w:rsidRDefault="00D514B7">
      <w:pPr>
        <w:pStyle w:val="Verzeichnis2"/>
        <w:tabs>
          <w:tab w:val="left" w:pos="880"/>
          <w:tab w:val="right" w:leader="dot" w:pos="10054"/>
        </w:tabs>
        <w:rPr>
          <w:rFonts w:eastAsiaTheme="minorEastAsia" w:cstheme="minorBidi"/>
          <w:noProof/>
          <w:sz w:val="22"/>
          <w:lang w:val="en-US"/>
        </w:rPr>
      </w:pPr>
      <w:hyperlink w:anchor="_Toc14266113" w:history="1">
        <w:r w:rsidR="009169D8" w:rsidRPr="00FB19CC">
          <w:rPr>
            <w:rStyle w:val="Hyperlink"/>
            <w:noProof/>
            <w:lang w:bidi="de-DE"/>
          </w:rPr>
          <w:t>2.15</w:t>
        </w:r>
        <w:r w:rsidR="009169D8">
          <w:rPr>
            <w:rFonts w:eastAsiaTheme="minorEastAsia" w:cstheme="minorBidi"/>
            <w:noProof/>
            <w:sz w:val="22"/>
            <w:lang w:val="en-US"/>
          </w:rPr>
          <w:tab/>
        </w:r>
        <w:r w:rsidR="009169D8" w:rsidRPr="00FB19CC">
          <w:rPr>
            <w:rStyle w:val="Hyperlink"/>
            <w:noProof/>
            <w:lang w:bidi="de-DE"/>
          </w:rPr>
          <w:t>Weitere Informationen</w:t>
        </w:r>
        <w:r w:rsidR="009169D8">
          <w:rPr>
            <w:noProof/>
            <w:webHidden/>
          </w:rPr>
          <w:tab/>
        </w:r>
        <w:r w:rsidR="009169D8">
          <w:rPr>
            <w:noProof/>
            <w:webHidden/>
          </w:rPr>
          <w:fldChar w:fldCharType="begin"/>
        </w:r>
        <w:r w:rsidR="009169D8">
          <w:rPr>
            <w:noProof/>
            <w:webHidden/>
          </w:rPr>
          <w:instrText xml:space="preserve"> PAGEREF _Toc14266113 \h </w:instrText>
        </w:r>
        <w:r w:rsidR="009169D8">
          <w:rPr>
            <w:noProof/>
            <w:webHidden/>
          </w:rPr>
        </w:r>
        <w:r w:rsidR="009169D8">
          <w:rPr>
            <w:noProof/>
            <w:webHidden/>
          </w:rPr>
          <w:fldChar w:fldCharType="separate"/>
        </w:r>
        <w:r w:rsidR="006202A6">
          <w:rPr>
            <w:noProof/>
            <w:webHidden/>
          </w:rPr>
          <w:t>16</w:t>
        </w:r>
        <w:r w:rsidR="009169D8">
          <w:rPr>
            <w:noProof/>
            <w:webHidden/>
          </w:rPr>
          <w:fldChar w:fldCharType="end"/>
        </w:r>
      </w:hyperlink>
    </w:p>
    <w:p w14:paraId="2598559C" w14:textId="58F7AA13" w:rsidR="009169D8" w:rsidRDefault="00D514B7">
      <w:pPr>
        <w:pStyle w:val="Verzeichnis1"/>
        <w:tabs>
          <w:tab w:val="left" w:pos="360"/>
          <w:tab w:val="right" w:leader="dot" w:pos="10054"/>
        </w:tabs>
        <w:rPr>
          <w:rFonts w:eastAsiaTheme="minorEastAsia" w:cstheme="minorBidi"/>
          <w:noProof/>
          <w:sz w:val="22"/>
          <w:lang w:val="en-US"/>
        </w:rPr>
      </w:pPr>
      <w:hyperlink w:anchor="_Toc14266114" w:history="1">
        <w:r w:rsidR="009169D8" w:rsidRPr="00FB19CC">
          <w:rPr>
            <w:rStyle w:val="Hyperlink"/>
            <w:noProof/>
            <w:lang w:val="de-CH"/>
          </w:rPr>
          <w:t>3</w:t>
        </w:r>
        <w:r w:rsidR="009169D8">
          <w:rPr>
            <w:rFonts w:eastAsiaTheme="minorEastAsia" w:cstheme="minorBidi"/>
            <w:noProof/>
            <w:sz w:val="22"/>
            <w:lang w:val="en-US"/>
          </w:rPr>
          <w:tab/>
        </w:r>
        <w:r w:rsidR="009169D8" w:rsidRPr="00FB19CC">
          <w:rPr>
            <w:rStyle w:val="Hyperlink"/>
            <w:noProof/>
            <w:lang w:val="de-CH"/>
          </w:rPr>
          <w:t>LCA: Rechenregeln</w:t>
        </w:r>
        <w:r w:rsidR="009169D8">
          <w:rPr>
            <w:noProof/>
            <w:webHidden/>
          </w:rPr>
          <w:tab/>
        </w:r>
        <w:r w:rsidR="009169D8">
          <w:rPr>
            <w:noProof/>
            <w:webHidden/>
          </w:rPr>
          <w:fldChar w:fldCharType="begin"/>
        </w:r>
        <w:r w:rsidR="009169D8">
          <w:rPr>
            <w:noProof/>
            <w:webHidden/>
          </w:rPr>
          <w:instrText xml:space="preserve"> PAGEREF _Toc14266114 \h </w:instrText>
        </w:r>
        <w:r w:rsidR="009169D8">
          <w:rPr>
            <w:noProof/>
            <w:webHidden/>
          </w:rPr>
        </w:r>
        <w:r w:rsidR="009169D8">
          <w:rPr>
            <w:noProof/>
            <w:webHidden/>
          </w:rPr>
          <w:fldChar w:fldCharType="separate"/>
        </w:r>
        <w:r w:rsidR="006202A6">
          <w:rPr>
            <w:noProof/>
            <w:webHidden/>
          </w:rPr>
          <w:t>16</w:t>
        </w:r>
        <w:r w:rsidR="009169D8">
          <w:rPr>
            <w:noProof/>
            <w:webHidden/>
          </w:rPr>
          <w:fldChar w:fldCharType="end"/>
        </w:r>
      </w:hyperlink>
    </w:p>
    <w:p w14:paraId="60190A20" w14:textId="4DE62732" w:rsidR="009169D8" w:rsidRDefault="00D514B7">
      <w:pPr>
        <w:pStyle w:val="Verzeichnis2"/>
        <w:tabs>
          <w:tab w:val="left" w:pos="660"/>
          <w:tab w:val="right" w:leader="dot" w:pos="10054"/>
        </w:tabs>
        <w:rPr>
          <w:rFonts w:eastAsiaTheme="minorEastAsia" w:cstheme="minorBidi"/>
          <w:noProof/>
          <w:sz w:val="22"/>
          <w:lang w:val="en-US"/>
        </w:rPr>
      </w:pPr>
      <w:hyperlink w:anchor="_Toc14266115" w:history="1">
        <w:r w:rsidR="009169D8" w:rsidRPr="00FB19CC">
          <w:rPr>
            <w:rStyle w:val="Hyperlink"/>
            <w:noProof/>
            <w:lang w:bidi="de-DE"/>
          </w:rPr>
          <w:t>3.1</w:t>
        </w:r>
        <w:r w:rsidR="009169D8">
          <w:rPr>
            <w:rFonts w:eastAsiaTheme="minorEastAsia" w:cstheme="minorBidi"/>
            <w:noProof/>
            <w:sz w:val="22"/>
            <w:lang w:val="en-US"/>
          </w:rPr>
          <w:tab/>
        </w:r>
        <w:r w:rsidR="009169D8" w:rsidRPr="00FB19CC">
          <w:rPr>
            <w:rStyle w:val="Hyperlink"/>
            <w:noProof/>
            <w:lang w:bidi="de-DE"/>
          </w:rPr>
          <w:t>Deklarierte Einheit/ Funktionale Einheit</w:t>
        </w:r>
        <w:r w:rsidR="009169D8">
          <w:rPr>
            <w:noProof/>
            <w:webHidden/>
          </w:rPr>
          <w:tab/>
        </w:r>
        <w:r w:rsidR="009169D8">
          <w:rPr>
            <w:noProof/>
            <w:webHidden/>
          </w:rPr>
          <w:fldChar w:fldCharType="begin"/>
        </w:r>
        <w:r w:rsidR="009169D8">
          <w:rPr>
            <w:noProof/>
            <w:webHidden/>
          </w:rPr>
          <w:instrText xml:space="preserve"> PAGEREF _Toc14266115 \h </w:instrText>
        </w:r>
        <w:r w:rsidR="009169D8">
          <w:rPr>
            <w:noProof/>
            <w:webHidden/>
          </w:rPr>
        </w:r>
        <w:r w:rsidR="009169D8">
          <w:rPr>
            <w:noProof/>
            <w:webHidden/>
          </w:rPr>
          <w:fldChar w:fldCharType="separate"/>
        </w:r>
        <w:r w:rsidR="006202A6">
          <w:rPr>
            <w:noProof/>
            <w:webHidden/>
          </w:rPr>
          <w:t>16</w:t>
        </w:r>
        <w:r w:rsidR="009169D8">
          <w:rPr>
            <w:noProof/>
            <w:webHidden/>
          </w:rPr>
          <w:fldChar w:fldCharType="end"/>
        </w:r>
      </w:hyperlink>
    </w:p>
    <w:p w14:paraId="3BA66044" w14:textId="229C1F13" w:rsidR="009169D8" w:rsidRDefault="00D514B7">
      <w:pPr>
        <w:pStyle w:val="Verzeichnis2"/>
        <w:tabs>
          <w:tab w:val="left" w:pos="660"/>
          <w:tab w:val="right" w:leader="dot" w:pos="10054"/>
        </w:tabs>
        <w:rPr>
          <w:rFonts w:eastAsiaTheme="minorEastAsia" w:cstheme="minorBidi"/>
          <w:noProof/>
          <w:sz w:val="22"/>
          <w:lang w:val="en-US"/>
        </w:rPr>
      </w:pPr>
      <w:hyperlink w:anchor="_Toc14266116" w:history="1">
        <w:r w:rsidR="009169D8" w:rsidRPr="00FB19CC">
          <w:rPr>
            <w:rStyle w:val="Hyperlink"/>
            <w:noProof/>
            <w:lang w:bidi="de-DE"/>
          </w:rPr>
          <w:t>3.2</w:t>
        </w:r>
        <w:r w:rsidR="009169D8">
          <w:rPr>
            <w:rFonts w:eastAsiaTheme="minorEastAsia" w:cstheme="minorBidi"/>
            <w:noProof/>
            <w:sz w:val="22"/>
            <w:lang w:val="en-US"/>
          </w:rPr>
          <w:tab/>
        </w:r>
        <w:r w:rsidR="009169D8" w:rsidRPr="00FB19CC">
          <w:rPr>
            <w:rStyle w:val="Hyperlink"/>
            <w:noProof/>
            <w:lang w:bidi="de-DE"/>
          </w:rPr>
          <w:t>Systemgrenze</w:t>
        </w:r>
        <w:r w:rsidR="009169D8">
          <w:rPr>
            <w:noProof/>
            <w:webHidden/>
          </w:rPr>
          <w:tab/>
        </w:r>
        <w:r w:rsidR="009169D8">
          <w:rPr>
            <w:noProof/>
            <w:webHidden/>
          </w:rPr>
          <w:fldChar w:fldCharType="begin"/>
        </w:r>
        <w:r w:rsidR="009169D8">
          <w:rPr>
            <w:noProof/>
            <w:webHidden/>
          </w:rPr>
          <w:instrText xml:space="preserve"> PAGEREF _Toc14266116 \h </w:instrText>
        </w:r>
        <w:r w:rsidR="009169D8">
          <w:rPr>
            <w:noProof/>
            <w:webHidden/>
          </w:rPr>
        </w:r>
        <w:r w:rsidR="009169D8">
          <w:rPr>
            <w:noProof/>
            <w:webHidden/>
          </w:rPr>
          <w:fldChar w:fldCharType="separate"/>
        </w:r>
        <w:r w:rsidR="006202A6">
          <w:rPr>
            <w:noProof/>
            <w:webHidden/>
          </w:rPr>
          <w:t>17</w:t>
        </w:r>
        <w:r w:rsidR="009169D8">
          <w:rPr>
            <w:noProof/>
            <w:webHidden/>
          </w:rPr>
          <w:fldChar w:fldCharType="end"/>
        </w:r>
      </w:hyperlink>
    </w:p>
    <w:p w14:paraId="78C7E718" w14:textId="50C6B97A" w:rsidR="009169D8" w:rsidRDefault="00D514B7">
      <w:pPr>
        <w:pStyle w:val="Verzeichnis2"/>
        <w:tabs>
          <w:tab w:val="left" w:pos="660"/>
          <w:tab w:val="right" w:leader="dot" w:pos="10054"/>
        </w:tabs>
        <w:rPr>
          <w:rFonts w:eastAsiaTheme="minorEastAsia" w:cstheme="minorBidi"/>
          <w:noProof/>
          <w:sz w:val="22"/>
          <w:lang w:val="en-US"/>
        </w:rPr>
      </w:pPr>
      <w:hyperlink w:anchor="_Toc14266117" w:history="1">
        <w:r w:rsidR="009169D8" w:rsidRPr="00FB19CC">
          <w:rPr>
            <w:rStyle w:val="Hyperlink"/>
            <w:noProof/>
            <w:lang w:bidi="de-DE"/>
          </w:rPr>
          <w:t>3.3</w:t>
        </w:r>
        <w:r w:rsidR="009169D8">
          <w:rPr>
            <w:rFonts w:eastAsiaTheme="minorEastAsia" w:cstheme="minorBidi"/>
            <w:noProof/>
            <w:sz w:val="22"/>
            <w:lang w:val="en-US"/>
          </w:rPr>
          <w:tab/>
        </w:r>
        <w:r w:rsidR="009169D8" w:rsidRPr="00FB19CC">
          <w:rPr>
            <w:rStyle w:val="Hyperlink"/>
            <w:noProof/>
            <w:lang w:bidi="de-DE"/>
          </w:rPr>
          <w:t>Flussdiagramm der Prozesse im Lebenszyklus</w:t>
        </w:r>
        <w:r w:rsidR="009169D8">
          <w:rPr>
            <w:noProof/>
            <w:webHidden/>
          </w:rPr>
          <w:tab/>
        </w:r>
        <w:r w:rsidR="009169D8">
          <w:rPr>
            <w:noProof/>
            <w:webHidden/>
          </w:rPr>
          <w:fldChar w:fldCharType="begin"/>
        </w:r>
        <w:r w:rsidR="009169D8">
          <w:rPr>
            <w:noProof/>
            <w:webHidden/>
          </w:rPr>
          <w:instrText xml:space="preserve"> PAGEREF _Toc14266117 \h </w:instrText>
        </w:r>
        <w:r w:rsidR="009169D8">
          <w:rPr>
            <w:noProof/>
            <w:webHidden/>
          </w:rPr>
        </w:r>
        <w:r w:rsidR="009169D8">
          <w:rPr>
            <w:noProof/>
            <w:webHidden/>
          </w:rPr>
          <w:fldChar w:fldCharType="separate"/>
        </w:r>
        <w:r w:rsidR="006202A6">
          <w:rPr>
            <w:noProof/>
            <w:webHidden/>
          </w:rPr>
          <w:t>18</w:t>
        </w:r>
        <w:r w:rsidR="009169D8">
          <w:rPr>
            <w:noProof/>
            <w:webHidden/>
          </w:rPr>
          <w:fldChar w:fldCharType="end"/>
        </w:r>
      </w:hyperlink>
    </w:p>
    <w:p w14:paraId="27F96E1E" w14:textId="3E219088" w:rsidR="009169D8" w:rsidRDefault="00D514B7">
      <w:pPr>
        <w:pStyle w:val="Verzeichnis2"/>
        <w:tabs>
          <w:tab w:val="left" w:pos="660"/>
          <w:tab w:val="right" w:leader="dot" w:pos="10054"/>
        </w:tabs>
        <w:rPr>
          <w:rFonts w:eastAsiaTheme="minorEastAsia" w:cstheme="minorBidi"/>
          <w:noProof/>
          <w:sz w:val="22"/>
          <w:lang w:val="en-US"/>
        </w:rPr>
      </w:pPr>
      <w:hyperlink w:anchor="_Toc14266118" w:history="1">
        <w:r w:rsidR="009169D8" w:rsidRPr="00FB19CC">
          <w:rPr>
            <w:rStyle w:val="Hyperlink"/>
            <w:noProof/>
            <w:lang w:bidi="de-DE"/>
          </w:rPr>
          <w:t>3.4</w:t>
        </w:r>
        <w:r w:rsidR="009169D8">
          <w:rPr>
            <w:rFonts w:eastAsiaTheme="minorEastAsia" w:cstheme="minorBidi"/>
            <w:noProof/>
            <w:sz w:val="22"/>
            <w:lang w:val="en-US"/>
          </w:rPr>
          <w:tab/>
        </w:r>
        <w:r w:rsidR="009169D8" w:rsidRPr="00FB19CC">
          <w:rPr>
            <w:rStyle w:val="Hyperlink"/>
            <w:noProof/>
            <w:lang w:bidi="de-DE"/>
          </w:rPr>
          <w:t>Abschätzungen und Annahmen</w:t>
        </w:r>
        <w:r w:rsidR="009169D8">
          <w:rPr>
            <w:noProof/>
            <w:webHidden/>
          </w:rPr>
          <w:tab/>
        </w:r>
        <w:r w:rsidR="009169D8">
          <w:rPr>
            <w:noProof/>
            <w:webHidden/>
          </w:rPr>
          <w:fldChar w:fldCharType="begin"/>
        </w:r>
        <w:r w:rsidR="009169D8">
          <w:rPr>
            <w:noProof/>
            <w:webHidden/>
          </w:rPr>
          <w:instrText xml:space="preserve"> PAGEREF _Toc14266118 \h </w:instrText>
        </w:r>
        <w:r w:rsidR="009169D8">
          <w:rPr>
            <w:noProof/>
            <w:webHidden/>
          </w:rPr>
        </w:r>
        <w:r w:rsidR="009169D8">
          <w:rPr>
            <w:noProof/>
            <w:webHidden/>
          </w:rPr>
          <w:fldChar w:fldCharType="separate"/>
        </w:r>
        <w:r w:rsidR="006202A6">
          <w:rPr>
            <w:noProof/>
            <w:webHidden/>
          </w:rPr>
          <w:t>18</w:t>
        </w:r>
        <w:r w:rsidR="009169D8">
          <w:rPr>
            <w:noProof/>
            <w:webHidden/>
          </w:rPr>
          <w:fldChar w:fldCharType="end"/>
        </w:r>
      </w:hyperlink>
    </w:p>
    <w:p w14:paraId="27024C0B" w14:textId="655838C3" w:rsidR="009169D8" w:rsidRDefault="00D514B7">
      <w:pPr>
        <w:pStyle w:val="Verzeichnis2"/>
        <w:tabs>
          <w:tab w:val="left" w:pos="660"/>
          <w:tab w:val="right" w:leader="dot" w:pos="10054"/>
        </w:tabs>
        <w:rPr>
          <w:rFonts w:eastAsiaTheme="minorEastAsia" w:cstheme="minorBidi"/>
          <w:noProof/>
          <w:sz w:val="22"/>
          <w:lang w:val="en-US"/>
        </w:rPr>
      </w:pPr>
      <w:hyperlink w:anchor="_Toc14266119" w:history="1">
        <w:r w:rsidR="009169D8" w:rsidRPr="00FB19CC">
          <w:rPr>
            <w:rStyle w:val="Hyperlink"/>
            <w:noProof/>
            <w:lang w:bidi="de-DE"/>
          </w:rPr>
          <w:t>3.5</w:t>
        </w:r>
        <w:r w:rsidR="009169D8">
          <w:rPr>
            <w:rFonts w:eastAsiaTheme="minorEastAsia" w:cstheme="minorBidi"/>
            <w:noProof/>
            <w:sz w:val="22"/>
            <w:lang w:val="en-US"/>
          </w:rPr>
          <w:tab/>
        </w:r>
        <w:r w:rsidR="009169D8" w:rsidRPr="00FB19CC">
          <w:rPr>
            <w:rStyle w:val="Hyperlink"/>
            <w:noProof/>
            <w:lang w:bidi="de-DE"/>
          </w:rPr>
          <w:t>Abschneideregeln</w:t>
        </w:r>
        <w:r w:rsidR="009169D8">
          <w:rPr>
            <w:noProof/>
            <w:webHidden/>
          </w:rPr>
          <w:tab/>
        </w:r>
        <w:r w:rsidR="009169D8">
          <w:rPr>
            <w:noProof/>
            <w:webHidden/>
          </w:rPr>
          <w:fldChar w:fldCharType="begin"/>
        </w:r>
        <w:r w:rsidR="009169D8">
          <w:rPr>
            <w:noProof/>
            <w:webHidden/>
          </w:rPr>
          <w:instrText xml:space="preserve"> PAGEREF _Toc14266119 \h </w:instrText>
        </w:r>
        <w:r w:rsidR="009169D8">
          <w:rPr>
            <w:noProof/>
            <w:webHidden/>
          </w:rPr>
        </w:r>
        <w:r w:rsidR="009169D8">
          <w:rPr>
            <w:noProof/>
            <w:webHidden/>
          </w:rPr>
          <w:fldChar w:fldCharType="separate"/>
        </w:r>
        <w:r w:rsidR="006202A6">
          <w:rPr>
            <w:noProof/>
            <w:webHidden/>
          </w:rPr>
          <w:t>19</w:t>
        </w:r>
        <w:r w:rsidR="009169D8">
          <w:rPr>
            <w:noProof/>
            <w:webHidden/>
          </w:rPr>
          <w:fldChar w:fldCharType="end"/>
        </w:r>
      </w:hyperlink>
    </w:p>
    <w:p w14:paraId="1E2BFEFD" w14:textId="37A5799F" w:rsidR="009169D8" w:rsidRDefault="00D514B7">
      <w:pPr>
        <w:pStyle w:val="Verzeichnis2"/>
        <w:tabs>
          <w:tab w:val="left" w:pos="660"/>
          <w:tab w:val="right" w:leader="dot" w:pos="10054"/>
        </w:tabs>
        <w:rPr>
          <w:rFonts w:eastAsiaTheme="minorEastAsia" w:cstheme="minorBidi"/>
          <w:noProof/>
          <w:sz w:val="22"/>
          <w:lang w:val="en-US"/>
        </w:rPr>
      </w:pPr>
      <w:hyperlink w:anchor="_Toc14266120" w:history="1">
        <w:r w:rsidR="009169D8" w:rsidRPr="00FB19CC">
          <w:rPr>
            <w:rStyle w:val="Hyperlink"/>
            <w:noProof/>
            <w:lang w:bidi="de-DE"/>
          </w:rPr>
          <w:t>3.6</w:t>
        </w:r>
        <w:r w:rsidR="009169D8">
          <w:rPr>
            <w:rFonts w:eastAsiaTheme="minorEastAsia" w:cstheme="minorBidi"/>
            <w:noProof/>
            <w:sz w:val="22"/>
            <w:lang w:val="en-US"/>
          </w:rPr>
          <w:tab/>
        </w:r>
        <w:r w:rsidR="009169D8" w:rsidRPr="00FB19CC">
          <w:rPr>
            <w:rStyle w:val="Hyperlink"/>
            <w:noProof/>
            <w:lang w:bidi="de-DE"/>
          </w:rPr>
          <w:t>Hintergrunddaten</w:t>
        </w:r>
        <w:r w:rsidR="009169D8">
          <w:rPr>
            <w:noProof/>
            <w:webHidden/>
          </w:rPr>
          <w:tab/>
        </w:r>
        <w:r w:rsidR="009169D8">
          <w:rPr>
            <w:noProof/>
            <w:webHidden/>
          </w:rPr>
          <w:fldChar w:fldCharType="begin"/>
        </w:r>
        <w:r w:rsidR="009169D8">
          <w:rPr>
            <w:noProof/>
            <w:webHidden/>
          </w:rPr>
          <w:instrText xml:space="preserve"> PAGEREF _Toc14266120 \h </w:instrText>
        </w:r>
        <w:r w:rsidR="009169D8">
          <w:rPr>
            <w:noProof/>
            <w:webHidden/>
          </w:rPr>
        </w:r>
        <w:r w:rsidR="009169D8">
          <w:rPr>
            <w:noProof/>
            <w:webHidden/>
          </w:rPr>
          <w:fldChar w:fldCharType="separate"/>
        </w:r>
        <w:r w:rsidR="006202A6">
          <w:rPr>
            <w:noProof/>
            <w:webHidden/>
          </w:rPr>
          <w:t>19</w:t>
        </w:r>
        <w:r w:rsidR="009169D8">
          <w:rPr>
            <w:noProof/>
            <w:webHidden/>
          </w:rPr>
          <w:fldChar w:fldCharType="end"/>
        </w:r>
      </w:hyperlink>
    </w:p>
    <w:p w14:paraId="18E20435" w14:textId="07E4E7F8" w:rsidR="009169D8" w:rsidRDefault="00D514B7">
      <w:pPr>
        <w:pStyle w:val="Verzeichnis2"/>
        <w:tabs>
          <w:tab w:val="left" w:pos="660"/>
          <w:tab w:val="right" w:leader="dot" w:pos="10054"/>
        </w:tabs>
        <w:rPr>
          <w:rFonts w:eastAsiaTheme="minorEastAsia" w:cstheme="minorBidi"/>
          <w:noProof/>
          <w:sz w:val="22"/>
          <w:lang w:val="en-US"/>
        </w:rPr>
      </w:pPr>
      <w:hyperlink w:anchor="_Toc14266121" w:history="1">
        <w:r w:rsidR="009169D8" w:rsidRPr="00FB19CC">
          <w:rPr>
            <w:rStyle w:val="Hyperlink"/>
            <w:noProof/>
            <w:lang w:bidi="de-DE"/>
          </w:rPr>
          <w:t>3.7</w:t>
        </w:r>
        <w:r w:rsidR="009169D8">
          <w:rPr>
            <w:rFonts w:eastAsiaTheme="minorEastAsia" w:cstheme="minorBidi"/>
            <w:noProof/>
            <w:sz w:val="22"/>
            <w:lang w:val="en-US"/>
          </w:rPr>
          <w:tab/>
        </w:r>
        <w:r w:rsidR="009169D8" w:rsidRPr="00FB19CC">
          <w:rPr>
            <w:rStyle w:val="Hyperlink"/>
            <w:noProof/>
            <w:lang w:bidi="de-DE"/>
          </w:rPr>
          <w:t>Datenqualität</w:t>
        </w:r>
        <w:r w:rsidR="009169D8">
          <w:rPr>
            <w:noProof/>
            <w:webHidden/>
          </w:rPr>
          <w:tab/>
        </w:r>
        <w:r w:rsidR="009169D8">
          <w:rPr>
            <w:noProof/>
            <w:webHidden/>
          </w:rPr>
          <w:fldChar w:fldCharType="begin"/>
        </w:r>
        <w:r w:rsidR="009169D8">
          <w:rPr>
            <w:noProof/>
            <w:webHidden/>
          </w:rPr>
          <w:instrText xml:space="preserve"> PAGEREF _Toc14266121 \h </w:instrText>
        </w:r>
        <w:r w:rsidR="009169D8">
          <w:rPr>
            <w:noProof/>
            <w:webHidden/>
          </w:rPr>
        </w:r>
        <w:r w:rsidR="009169D8">
          <w:rPr>
            <w:noProof/>
            <w:webHidden/>
          </w:rPr>
          <w:fldChar w:fldCharType="separate"/>
        </w:r>
        <w:r w:rsidR="006202A6">
          <w:rPr>
            <w:noProof/>
            <w:webHidden/>
          </w:rPr>
          <w:t>19</w:t>
        </w:r>
        <w:r w:rsidR="009169D8">
          <w:rPr>
            <w:noProof/>
            <w:webHidden/>
          </w:rPr>
          <w:fldChar w:fldCharType="end"/>
        </w:r>
      </w:hyperlink>
    </w:p>
    <w:p w14:paraId="31C825FE" w14:textId="7037F958" w:rsidR="009169D8" w:rsidRDefault="00D514B7">
      <w:pPr>
        <w:pStyle w:val="Verzeichnis2"/>
        <w:tabs>
          <w:tab w:val="left" w:pos="660"/>
          <w:tab w:val="right" w:leader="dot" w:pos="10054"/>
        </w:tabs>
        <w:rPr>
          <w:rFonts w:eastAsiaTheme="minorEastAsia" w:cstheme="minorBidi"/>
          <w:noProof/>
          <w:sz w:val="22"/>
          <w:lang w:val="en-US"/>
        </w:rPr>
      </w:pPr>
      <w:hyperlink w:anchor="_Toc14266122" w:history="1">
        <w:r w:rsidR="009169D8" w:rsidRPr="00FB19CC">
          <w:rPr>
            <w:rStyle w:val="Hyperlink"/>
            <w:noProof/>
            <w:lang w:bidi="de-DE"/>
          </w:rPr>
          <w:t>3.8</w:t>
        </w:r>
        <w:r w:rsidR="009169D8">
          <w:rPr>
            <w:rFonts w:eastAsiaTheme="minorEastAsia" w:cstheme="minorBidi"/>
            <w:noProof/>
            <w:sz w:val="22"/>
            <w:lang w:val="en-US"/>
          </w:rPr>
          <w:tab/>
        </w:r>
        <w:r w:rsidR="009169D8" w:rsidRPr="00FB19CC">
          <w:rPr>
            <w:rStyle w:val="Hyperlink"/>
            <w:noProof/>
            <w:lang w:bidi="de-DE"/>
          </w:rPr>
          <w:t>Betrachtungszeitraum</w:t>
        </w:r>
        <w:r w:rsidR="009169D8">
          <w:rPr>
            <w:noProof/>
            <w:webHidden/>
          </w:rPr>
          <w:tab/>
        </w:r>
        <w:r w:rsidR="009169D8">
          <w:rPr>
            <w:noProof/>
            <w:webHidden/>
          </w:rPr>
          <w:fldChar w:fldCharType="begin"/>
        </w:r>
        <w:r w:rsidR="009169D8">
          <w:rPr>
            <w:noProof/>
            <w:webHidden/>
          </w:rPr>
          <w:instrText xml:space="preserve"> PAGEREF _Toc14266122 \h </w:instrText>
        </w:r>
        <w:r w:rsidR="009169D8">
          <w:rPr>
            <w:noProof/>
            <w:webHidden/>
          </w:rPr>
        </w:r>
        <w:r w:rsidR="009169D8">
          <w:rPr>
            <w:noProof/>
            <w:webHidden/>
          </w:rPr>
          <w:fldChar w:fldCharType="separate"/>
        </w:r>
        <w:r w:rsidR="006202A6">
          <w:rPr>
            <w:noProof/>
            <w:webHidden/>
          </w:rPr>
          <w:t>19</w:t>
        </w:r>
        <w:r w:rsidR="009169D8">
          <w:rPr>
            <w:noProof/>
            <w:webHidden/>
          </w:rPr>
          <w:fldChar w:fldCharType="end"/>
        </w:r>
      </w:hyperlink>
    </w:p>
    <w:p w14:paraId="666658B6" w14:textId="08510AD8" w:rsidR="009169D8" w:rsidRDefault="00D514B7">
      <w:pPr>
        <w:pStyle w:val="Verzeichnis2"/>
        <w:tabs>
          <w:tab w:val="left" w:pos="660"/>
          <w:tab w:val="right" w:leader="dot" w:pos="10054"/>
        </w:tabs>
        <w:rPr>
          <w:rFonts w:eastAsiaTheme="minorEastAsia" w:cstheme="minorBidi"/>
          <w:noProof/>
          <w:sz w:val="22"/>
          <w:lang w:val="en-US"/>
        </w:rPr>
      </w:pPr>
      <w:hyperlink w:anchor="_Toc14266123" w:history="1">
        <w:r w:rsidR="009169D8" w:rsidRPr="00FB19CC">
          <w:rPr>
            <w:rStyle w:val="Hyperlink"/>
            <w:noProof/>
            <w:lang w:bidi="de-DE"/>
          </w:rPr>
          <w:t>3.9</w:t>
        </w:r>
        <w:r w:rsidR="009169D8">
          <w:rPr>
            <w:rFonts w:eastAsiaTheme="minorEastAsia" w:cstheme="minorBidi"/>
            <w:noProof/>
            <w:sz w:val="22"/>
            <w:lang w:val="en-US"/>
          </w:rPr>
          <w:tab/>
        </w:r>
        <w:r w:rsidR="009169D8" w:rsidRPr="00FB19CC">
          <w:rPr>
            <w:rStyle w:val="Hyperlink"/>
            <w:noProof/>
            <w:lang w:bidi="de-DE"/>
          </w:rPr>
          <w:t>Allokation</w:t>
        </w:r>
        <w:r w:rsidR="009169D8">
          <w:rPr>
            <w:noProof/>
            <w:webHidden/>
          </w:rPr>
          <w:tab/>
        </w:r>
        <w:r w:rsidR="009169D8">
          <w:rPr>
            <w:noProof/>
            <w:webHidden/>
          </w:rPr>
          <w:fldChar w:fldCharType="begin"/>
        </w:r>
        <w:r w:rsidR="009169D8">
          <w:rPr>
            <w:noProof/>
            <w:webHidden/>
          </w:rPr>
          <w:instrText xml:space="preserve"> PAGEREF _Toc14266123 \h </w:instrText>
        </w:r>
        <w:r w:rsidR="009169D8">
          <w:rPr>
            <w:noProof/>
            <w:webHidden/>
          </w:rPr>
        </w:r>
        <w:r w:rsidR="009169D8">
          <w:rPr>
            <w:noProof/>
            <w:webHidden/>
          </w:rPr>
          <w:fldChar w:fldCharType="separate"/>
        </w:r>
        <w:r w:rsidR="006202A6">
          <w:rPr>
            <w:noProof/>
            <w:webHidden/>
          </w:rPr>
          <w:t>19</w:t>
        </w:r>
        <w:r w:rsidR="009169D8">
          <w:rPr>
            <w:noProof/>
            <w:webHidden/>
          </w:rPr>
          <w:fldChar w:fldCharType="end"/>
        </w:r>
      </w:hyperlink>
    </w:p>
    <w:p w14:paraId="7F663D58" w14:textId="7DD9B3EB" w:rsidR="009169D8" w:rsidRDefault="00D514B7">
      <w:pPr>
        <w:pStyle w:val="Verzeichnis2"/>
        <w:tabs>
          <w:tab w:val="left" w:pos="880"/>
          <w:tab w:val="right" w:leader="dot" w:pos="10054"/>
        </w:tabs>
        <w:rPr>
          <w:rFonts w:eastAsiaTheme="minorEastAsia" w:cstheme="minorBidi"/>
          <w:noProof/>
          <w:sz w:val="22"/>
          <w:lang w:val="en-US"/>
        </w:rPr>
      </w:pPr>
      <w:hyperlink w:anchor="_Toc14266124" w:history="1">
        <w:r w:rsidR="009169D8" w:rsidRPr="00FB19CC">
          <w:rPr>
            <w:rStyle w:val="Hyperlink"/>
            <w:noProof/>
            <w:lang w:bidi="de-DE"/>
          </w:rPr>
          <w:t>3.10</w:t>
        </w:r>
        <w:r w:rsidR="009169D8">
          <w:rPr>
            <w:rFonts w:eastAsiaTheme="minorEastAsia" w:cstheme="minorBidi"/>
            <w:noProof/>
            <w:sz w:val="22"/>
            <w:lang w:val="en-US"/>
          </w:rPr>
          <w:tab/>
        </w:r>
        <w:r w:rsidR="009169D8" w:rsidRPr="00FB19CC">
          <w:rPr>
            <w:rStyle w:val="Hyperlink"/>
            <w:noProof/>
            <w:lang w:bidi="de-DE"/>
          </w:rPr>
          <w:t>Vergleichbarkeit</w:t>
        </w:r>
        <w:r w:rsidR="009169D8">
          <w:rPr>
            <w:noProof/>
            <w:webHidden/>
          </w:rPr>
          <w:tab/>
        </w:r>
        <w:r w:rsidR="009169D8">
          <w:rPr>
            <w:noProof/>
            <w:webHidden/>
          </w:rPr>
          <w:fldChar w:fldCharType="begin"/>
        </w:r>
        <w:r w:rsidR="009169D8">
          <w:rPr>
            <w:noProof/>
            <w:webHidden/>
          </w:rPr>
          <w:instrText xml:space="preserve"> PAGEREF _Toc14266124 \h </w:instrText>
        </w:r>
        <w:r w:rsidR="009169D8">
          <w:rPr>
            <w:noProof/>
            <w:webHidden/>
          </w:rPr>
        </w:r>
        <w:r w:rsidR="009169D8">
          <w:rPr>
            <w:noProof/>
            <w:webHidden/>
          </w:rPr>
          <w:fldChar w:fldCharType="separate"/>
        </w:r>
        <w:r w:rsidR="006202A6">
          <w:rPr>
            <w:noProof/>
            <w:webHidden/>
          </w:rPr>
          <w:t>19</w:t>
        </w:r>
        <w:r w:rsidR="009169D8">
          <w:rPr>
            <w:noProof/>
            <w:webHidden/>
          </w:rPr>
          <w:fldChar w:fldCharType="end"/>
        </w:r>
      </w:hyperlink>
    </w:p>
    <w:p w14:paraId="104C4325" w14:textId="38B1CCEA" w:rsidR="009169D8" w:rsidRDefault="00D514B7">
      <w:pPr>
        <w:pStyle w:val="Verzeichnis1"/>
        <w:tabs>
          <w:tab w:val="left" w:pos="360"/>
          <w:tab w:val="right" w:leader="dot" w:pos="10054"/>
        </w:tabs>
        <w:rPr>
          <w:rFonts w:eastAsiaTheme="minorEastAsia" w:cstheme="minorBidi"/>
          <w:noProof/>
          <w:sz w:val="22"/>
          <w:lang w:val="en-US"/>
        </w:rPr>
      </w:pPr>
      <w:hyperlink w:anchor="_Toc14266125" w:history="1">
        <w:r w:rsidR="009169D8" w:rsidRPr="00FB19CC">
          <w:rPr>
            <w:rStyle w:val="Hyperlink"/>
            <w:noProof/>
            <w:lang w:val="de-CH"/>
          </w:rPr>
          <w:t>4</w:t>
        </w:r>
        <w:r w:rsidR="009169D8">
          <w:rPr>
            <w:rFonts w:eastAsiaTheme="minorEastAsia" w:cstheme="minorBidi"/>
            <w:noProof/>
            <w:sz w:val="22"/>
            <w:lang w:val="en-US"/>
          </w:rPr>
          <w:tab/>
        </w:r>
        <w:r w:rsidR="009169D8" w:rsidRPr="00FB19CC">
          <w:rPr>
            <w:rStyle w:val="Hyperlink"/>
            <w:noProof/>
            <w:lang w:val="de-CH"/>
          </w:rPr>
          <w:t>LCA: Szenarien und weitere technische Informationen</w:t>
        </w:r>
        <w:r w:rsidR="009169D8">
          <w:rPr>
            <w:noProof/>
            <w:webHidden/>
          </w:rPr>
          <w:tab/>
        </w:r>
        <w:r w:rsidR="009169D8">
          <w:rPr>
            <w:noProof/>
            <w:webHidden/>
          </w:rPr>
          <w:fldChar w:fldCharType="begin"/>
        </w:r>
        <w:r w:rsidR="009169D8">
          <w:rPr>
            <w:noProof/>
            <w:webHidden/>
          </w:rPr>
          <w:instrText xml:space="preserve"> PAGEREF _Toc14266125 \h </w:instrText>
        </w:r>
        <w:r w:rsidR="009169D8">
          <w:rPr>
            <w:noProof/>
            <w:webHidden/>
          </w:rPr>
        </w:r>
        <w:r w:rsidR="009169D8">
          <w:rPr>
            <w:noProof/>
            <w:webHidden/>
          </w:rPr>
          <w:fldChar w:fldCharType="separate"/>
        </w:r>
        <w:r w:rsidR="006202A6">
          <w:rPr>
            <w:noProof/>
            <w:webHidden/>
          </w:rPr>
          <w:t>19</w:t>
        </w:r>
        <w:r w:rsidR="009169D8">
          <w:rPr>
            <w:noProof/>
            <w:webHidden/>
          </w:rPr>
          <w:fldChar w:fldCharType="end"/>
        </w:r>
      </w:hyperlink>
    </w:p>
    <w:p w14:paraId="58B8A4C0" w14:textId="108CC6C7" w:rsidR="009169D8" w:rsidRDefault="00D514B7">
      <w:pPr>
        <w:pStyle w:val="Verzeichnis2"/>
        <w:tabs>
          <w:tab w:val="left" w:pos="660"/>
          <w:tab w:val="right" w:leader="dot" w:pos="10054"/>
        </w:tabs>
        <w:rPr>
          <w:rFonts w:eastAsiaTheme="minorEastAsia" w:cstheme="minorBidi"/>
          <w:noProof/>
          <w:sz w:val="22"/>
          <w:lang w:val="en-US"/>
        </w:rPr>
      </w:pPr>
      <w:hyperlink w:anchor="_Toc14266126" w:history="1">
        <w:r w:rsidR="009169D8" w:rsidRPr="00FB19CC">
          <w:rPr>
            <w:rStyle w:val="Hyperlink"/>
            <w:noProof/>
            <w:lang w:bidi="de-DE"/>
          </w:rPr>
          <w:t>4.1</w:t>
        </w:r>
        <w:r w:rsidR="009169D8">
          <w:rPr>
            <w:rFonts w:eastAsiaTheme="minorEastAsia" w:cstheme="minorBidi"/>
            <w:noProof/>
            <w:sz w:val="22"/>
            <w:lang w:val="en-US"/>
          </w:rPr>
          <w:tab/>
        </w:r>
        <w:r w:rsidR="009169D8" w:rsidRPr="00FB19CC">
          <w:rPr>
            <w:rStyle w:val="Hyperlink"/>
            <w:noProof/>
            <w:lang w:bidi="de-DE"/>
          </w:rPr>
          <w:t>A1-A3 Herstellungsphase</w:t>
        </w:r>
        <w:r w:rsidR="009169D8">
          <w:rPr>
            <w:noProof/>
            <w:webHidden/>
          </w:rPr>
          <w:tab/>
        </w:r>
        <w:r w:rsidR="009169D8">
          <w:rPr>
            <w:noProof/>
            <w:webHidden/>
          </w:rPr>
          <w:fldChar w:fldCharType="begin"/>
        </w:r>
        <w:r w:rsidR="009169D8">
          <w:rPr>
            <w:noProof/>
            <w:webHidden/>
          </w:rPr>
          <w:instrText xml:space="preserve"> PAGEREF _Toc14266126 \h </w:instrText>
        </w:r>
        <w:r w:rsidR="009169D8">
          <w:rPr>
            <w:noProof/>
            <w:webHidden/>
          </w:rPr>
        </w:r>
        <w:r w:rsidR="009169D8">
          <w:rPr>
            <w:noProof/>
            <w:webHidden/>
          </w:rPr>
          <w:fldChar w:fldCharType="separate"/>
        </w:r>
        <w:r w:rsidR="006202A6">
          <w:rPr>
            <w:noProof/>
            <w:webHidden/>
          </w:rPr>
          <w:t>20</w:t>
        </w:r>
        <w:r w:rsidR="009169D8">
          <w:rPr>
            <w:noProof/>
            <w:webHidden/>
          </w:rPr>
          <w:fldChar w:fldCharType="end"/>
        </w:r>
      </w:hyperlink>
    </w:p>
    <w:p w14:paraId="3E955070" w14:textId="72ADE01A" w:rsidR="009169D8" w:rsidRDefault="00D514B7">
      <w:pPr>
        <w:pStyle w:val="Verzeichnis2"/>
        <w:tabs>
          <w:tab w:val="left" w:pos="660"/>
          <w:tab w:val="right" w:leader="dot" w:pos="10054"/>
        </w:tabs>
        <w:rPr>
          <w:rFonts w:eastAsiaTheme="minorEastAsia" w:cstheme="minorBidi"/>
          <w:noProof/>
          <w:sz w:val="22"/>
          <w:lang w:val="en-US"/>
        </w:rPr>
      </w:pPr>
      <w:hyperlink w:anchor="_Toc14266127" w:history="1">
        <w:r w:rsidR="009169D8" w:rsidRPr="00FB19CC">
          <w:rPr>
            <w:rStyle w:val="Hyperlink"/>
            <w:noProof/>
            <w:lang w:bidi="de-DE"/>
          </w:rPr>
          <w:t>4.2</w:t>
        </w:r>
        <w:r w:rsidR="009169D8">
          <w:rPr>
            <w:rFonts w:eastAsiaTheme="minorEastAsia" w:cstheme="minorBidi"/>
            <w:noProof/>
            <w:sz w:val="22"/>
            <w:lang w:val="en-US"/>
          </w:rPr>
          <w:tab/>
        </w:r>
        <w:r w:rsidR="009169D8" w:rsidRPr="00FB19CC">
          <w:rPr>
            <w:rStyle w:val="Hyperlink"/>
            <w:noProof/>
            <w:lang w:bidi="de-DE"/>
          </w:rPr>
          <w:t>A4-A5 Errichtungsphase</w:t>
        </w:r>
        <w:r w:rsidR="009169D8">
          <w:rPr>
            <w:noProof/>
            <w:webHidden/>
          </w:rPr>
          <w:tab/>
        </w:r>
        <w:r w:rsidR="009169D8">
          <w:rPr>
            <w:noProof/>
            <w:webHidden/>
          </w:rPr>
          <w:fldChar w:fldCharType="begin"/>
        </w:r>
        <w:r w:rsidR="009169D8">
          <w:rPr>
            <w:noProof/>
            <w:webHidden/>
          </w:rPr>
          <w:instrText xml:space="preserve"> PAGEREF _Toc14266127 \h </w:instrText>
        </w:r>
        <w:r w:rsidR="009169D8">
          <w:rPr>
            <w:noProof/>
            <w:webHidden/>
          </w:rPr>
        </w:r>
        <w:r w:rsidR="009169D8">
          <w:rPr>
            <w:noProof/>
            <w:webHidden/>
          </w:rPr>
          <w:fldChar w:fldCharType="separate"/>
        </w:r>
        <w:r w:rsidR="006202A6">
          <w:rPr>
            <w:noProof/>
            <w:webHidden/>
          </w:rPr>
          <w:t>20</w:t>
        </w:r>
        <w:r w:rsidR="009169D8">
          <w:rPr>
            <w:noProof/>
            <w:webHidden/>
          </w:rPr>
          <w:fldChar w:fldCharType="end"/>
        </w:r>
      </w:hyperlink>
    </w:p>
    <w:p w14:paraId="013BA7BE" w14:textId="7AEF65D7" w:rsidR="009169D8" w:rsidRDefault="00D514B7">
      <w:pPr>
        <w:pStyle w:val="Verzeichnis2"/>
        <w:tabs>
          <w:tab w:val="left" w:pos="660"/>
          <w:tab w:val="right" w:leader="dot" w:pos="10054"/>
        </w:tabs>
        <w:rPr>
          <w:rFonts w:eastAsiaTheme="minorEastAsia" w:cstheme="minorBidi"/>
          <w:noProof/>
          <w:sz w:val="22"/>
          <w:lang w:val="en-US"/>
        </w:rPr>
      </w:pPr>
      <w:hyperlink w:anchor="_Toc14266128" w:history="1">
        <w:r w:rsidR="009169D8" w:rsidRPr="00FB19CC">
          <w:rPr>
            <w:rStyle w:val="Hyperlink"/>
            <w:noProof/>
            <w:lang w:bidi="de-DE"/>
          </w:rPr>
          <w:t>4.3</w:t>
        </w:r>
        <w:r w:rsidR="009169D8">
          <w:rPr>
            <w:rFonts w:eastAsiaTheme="minorEastAsia" w:cstheme="minorBidi"/>
            <w:noProof/>
            <w:sz w:val="22"/>
            <w:lang w:val="en-US"/>
          </w:rPr>
          <w:tab/>
        </w:r>
        <w:r w:rsidR="009169D8" w:rsidRPr="00FB19CC">
          <w:rPr>
            <w:rStyle w:val="Hyperlink"/>
            <w:noProof/>
            <w:lang w:bidi="de-DE"/>
          </w:rPr>
          <w:t>B1-B7 Nutzungsphase</w:t>
        </w:r>
        <w:r w:rsidR="009169D8">
          <w:rPr>
            <w:noProof/>
            <w:webHidden/>
          </w:rPr>
          <w:tab/>
        </w:r>
        <w:r w:rsidR="009169D8">
          <w:rPr>
            <w:noProof/>
            <w:webHidden/>
          </w:rPr>
          <w:fldChar w:fldCharType="begin"/>
        </w:r>
        <w:r w:rsidR="009169D8">
          <w:rPr>
            <w:noProof/>
            <w:webHidden/>
          </w:rPr>
          <w:instrText xml:space="preserve"> PAGEREF _Toc14266128 \h </w:instrText>
        </w:r>
        <w:r w:rsidR="009169D8">
          <w:rPr>
            <w:noProof/>
            <w:webHidden/>
          </w:rPr>
        </w:r>
        <w:r w:rsidR="009169D8">
          <w:rPr>
            <w:noProof/>
            <w:webHidden/>
          </w:rPr>
          <w:fldChar w:fldCharType="separate"/>
        </w:r>
        <w:r w:rsidR="006202A6">
          <w:rPr>
            <w:noProof/>
            <w:webHidden/>
          </w:rPr>
          <w:t>21</w:t>
        </w:r>
        <w:r w:rsidR="009169D8">
          <w:rPr>
            <w:noProof/>
            <w:webHidden/>
          </w:rPr>
          <w:fldChar w:fldCharType="end"/>
        </w:r>
      </w:hyperlink>
    </w:p>
    <w:p w14:paraId="689EC956" w14:textId="4D1B8784" w:rsidR="009169D8" w:rsidRDefault="00D514B7">
      <w:pPr>
        <w:pStyle w:val="Verzeichnis2"/>
        <w:tabs>
          <w:tab w:val="left" w:pos="660"/>
          <w:tab w:val="right" w:leader="dot" w:pos="10054"/>
        </w:tabs>
        <w:rPr>
          <w:rFonts w:eastAsiaTheme="minorEastAsia" w:cstheme="minorBidi"/>
          <w:noProof/>
          <w:sz w:val="22"/>
          <w:lang w:val="en-US"/>
        </w:rPr>
      </w:pPr>
      <w:hyperlink w:anchor="_Toc14266129" w:history="1">
        <w:r w:rsidR="009169D8" w:rsidRPr="00FB19CC">
          <w:rPr>
            <w:rStyle w:val="Hyperlink"/>
            <w:noProof/>
            <w:lang w:bidi="de-DE"/>
          </w:rPr>
          <w:t>4.4</w:t>
        </w:r>
        <w:r w:rsidR="009169D8">
          <w:rPr>
            <w:rFonts w:eastAsiaTheme="minorEastAsia" w:cstheme="minorBidi"/>
            <w:noProof/>
            <w:sz w:val="22"/>
            <w:lang w:val="en-US"/>
          </w:rPr>
          <w:tab/>
        </w:r>
        <w:r w:rsidR="009169D8" w:rsidRPr="00FB19CC">
          <w:rPr>
            <w:rStyle w:val="Hyperlink"/>
            <w:noProof/>
            <w:lang w:bidi="de-DE"/>
          </w:rPr>
          <w:t>C1-C4 Entsorgungsphase</w:t>
        </w:r>
        <w:r w:rsidR="009169D8">
          <w:rPr>
            <w:noProof/>
            <w:webHidden/>
          </w:rPr>
          <w:tab/>
        </w:r>
        <w:r w:rsidR="009169D8">
          <w:rPr>
            <w:noProof/>
            <w:webHidden/>
          </w:rPr>
          <w:fldChar w:fldCharType="begin"/>
        </w:r>
        <w:r w:rsidR="009169D8">
          <w:rPr>
            <w:noProof/>
            <w:webHidden/>
          </w:rPr>
          <w:instrText xml:space="preserve"> PAGEREF _Toc14266129 \h </w:instrText>
        </w:r>
        <w:r w:rsidR="009169D8">
          <w:rPr>
            <w:noProof/>
            <w:webHidden/>
          </w:rPr>
        </w:r>
        <w:r w:rsidR="009169D8">
          <w:rPr>
            <w:noProof/>
            <w:webHidden/>
          </w:rPr>
          <w:fldChar w:fldCharType="separate"/>
        </w:r>
        <w:r w:rsidR="006202A6">
          <w:rPr>
            <w:noProof/>
            <w:webHidden/>
          </w:rPr>
          <w:t>22</w:t>
        </w:r>
        <w:r w:rsidR="009169D8">
          <w:rPr>
            <w:noProof/>
            <w:webHidden/>
          </w:rPr>
          <w:fldChar w:fldCharType="end"/>
        </w:r>
      </w:hyperlink>
    </w:p>
    <w:p w14:paraId="2E9ED39E" w14:textId="63E05D2B" w:rsidR="009169D8" w:rsidRDefault="00D514B7">
      <w:pPr>
        <w:pStyle w:val="Verzeichnis2"/>
        <w:tabs>
          <w:tab w:val="left" w:pos="660"/>
          <w:tab w:val="right" w:leader="dot" w:pos="10054"/>
        </w:tabs>
        <w:rPr>
          <w:rFonts w:eastAsiaTheme="minorEastAsia" w:cstheme="minorBidi"/>
          <w:noProof/>
          <w:sz w:val="22"/>
          <w:lang w:val="en-US"/>
        </w:rPr>
      </w:pPr>
      <w:hyperlink w:anchor="_Toc14266130" w:history="1">
        <w:r w:rsidR="009169D8" w:rsidRPr="00FB19CC">
          <w:rPr>
            <w:rStyle w:val="Hyperlink"/>
            <w:noProof/>
            <w:lang w:bidi="de-DE"/>
          </w:rPr>
          <w:t>4.5</w:t>
        </w:r>
        <w:r w:rsidR="009169D8">
          <w:rPr>
            <w:rFonts w:eastAsiaTheme="minorEastAsia" w:cstheme="minorBidi"/>
            <w:noProof/>
            <w:sz w:val="22"/>
            <w:lang w:val="en-US"/>
          </w:rPr>
          <w:tab/>
        </w:r>
        <w:r w:rsidR="009169D8" w:rsidRPr="00FB19CC">
          <w:rPr>
            <w:rStyle w:val="Hyperlink"/>
            <w:noProof/>
            <w:lang w:bidi="de-DE"/>
          </w:rPr>
          <w:t>D  Wiederverwendungs-, Rückgewinnungs- und Recyclingpotenzial</w:t>
        </w:r>
        <w:r w:rsidR="009169D8">
          <w:rPr>
            <w:noProof/>
            <w:webHidden/>
          </w:rPr>
          <w:tab/>
        </w:r>
        <w:r w:rsidR="009169D8">
          <w:rPr>
            <w:noProof/>
            <w:webHidden/>
          </w:rPr>
          <w:fldChar w:fldCharType="begin"/>
        </w:r>
        <w:r w:rsidR="009169D8">
          <w:rPr>
            <w:noProof/>
            <w:webHidden/>
          </w:rPr>
          <w:instrText xml:space="preserve"> PAGEREF _Toc14266130 \h </w:instrText>
        </w:r>
        <w:r w:rsidR="009169D8">
          <w:rPr>
            <w:noProof/>
            <w:webHidden/>
          </w:rPr>
        </w:r>
        <w:r w:rsidR="009169D8">
          <w:rPr>
            <w:noProof/>
            <w:webHidden/>
          </w:rPr>
          <w:fldChar w:fldCharType="separate"/>
        </w:r>
        <w:r w:rsidR="006202A6">
          <w:rPr>
            <w:noProof/>
            <w:webHidden/>
          </w:rPr>
          <w:t>22</w:t>
        </w:r>
        <w:r w:rsidR="009169D8">
          <w:rPr>
            <w:noProof/>
            <w:webHidden/>
          </w:rPr>
          <w:fldChar w:fldCharType="end"/>
        </w:r>
      </w:hyperlink>
    </w:p>
    <w:p w14:paraId="1E291E81" w14:textId="41AD1DAF" w:rsidR="009169D8" w:rsidRDefault="00D514B7">
      <w:pPr>
        <w:pStyle w:val="Verzeichnis1"/>
        <w:tabs>
          <w:tab w:val="left" w:pos="360"/>
          <w:tab w:val="right" w:leader="dot" w:pos="10054"/>
        </w:tabs>
        <w:rPr>
          <w:rFonts w:eastAsiaTheme="minorEastAsia" w:cstheme="minorBidi"/>
          <w:noProof/>
          <w:sz w:val="22"/>
          <w:lang w:val="en-US"/>
        </w:rPr>
      </w:pPr>
      <w:hyperlink w:anchor="_Toc14266131" w:history="1">
        <w:r w:rsidR="009169D8" w:rsidRPr="00FB19CC">
          <w:rPr>
            <w:rStyle w:val="Hyperlink"/>
            <w:noProof/>
            <w:lang w:val="de-CH"/>
          </w:rPr>
          <w:t>5</w:t>
        </w:r>
        <w:r w:rsidR="009169D8">
          <w:rPr>
            <w:rFonts w:eastAsiaTheme="minorEastAsia" w:cstheme="minorBidi"/>
            <w:noProof/>
            <w:sz w:val="22"/>
            <w:lang w:val="en-US"/>
          </w:rPr>
          <w:tab/>
        </w:r>
        <w:r w:rsidR="009169D8" w:rsidRPr="00FB19CC">
          <w:rPr>
            <w:rStyle w:val="Hyperlink"/>
            <w:noProof/>
            <w:lang w:val="de-CH"/>
          </w:rPr>
          <w:t>LCA: Ergebnisse</w:t>
        </w:r>
        <w:r w:rsidR="009169D8">
          <w:rPr>
            <w:noProof/>
            <w:webHidden/>
          </w:rPr>
          <w:tab/>
        </w:r>
        <w:r w:rsidR="009169D8">
          <w:rPr>
            <w:noProof/>
            <w:webHidden/>
          </w:rPr>
          <w:fldChar w:fldCharType="begin"/>
        </w:r>
        <w:r w:rsidR="009169D8">
          <w:rPr>
            <w:noProof/>
            <w:webHidden/>
          </w:rPr>
          <w:instrText xml:space="preserve"> PAGEREF _Toc14266131 \h </w:instrText>
        </w:r>
        <w:r w:rsidR="009169D8">
          <w:rPr>
            <w:noProof/>
            <w:webHidden/>
          </w:rPr>
        </w:r>
        <w:r w:rsidR="009169D8">
          <w:rPr>
            <w:noProof/>
            <w:webHidden/>
          </w:rPr>
          <w:fldChar w:fldCharType="separate"/>
        </w:r>
        <w:r w:rsidR="006202A6">
          <w:rPr>
            <w:noProof/>
            <w:webHidden/>
          </w:rPr>
          <w:t>23</w:t>
        </w:r>
        <w:r w:rsidR="009169D8">
          <w:rPr>
            <w:noProof/>
            <w:webHidden/>
          </w:rPr>
          <w:fldChar w:fldCharType="end"/>
        </w:r>
      </w:hyperlink>
    </w:p>
    <w:p w14:paraId="2A8406FE" w14:textId="49276CA7" w:rsidR="009169D8" w:rsidRDefault="00D514B7">
      <w:pPr>
        <w:pStyle w:val="Verzeichnis1"/>
        <w:tabs>
          <w:tab w:val="left" w:pos="360"/>
          <w:tab w:val="right" w:leader="dot" w:pos="10054"/>
        </w:tabs>
        <w:rPr>
          <w:rFonts w:eastAsiaTheme="minorEastAsia" w:cstheme="minorBidi"/>
          <w:noProof/>
          <w:sz w:val="22"/>
          <w:lang w:val="en-US"/>
        </w:rPr>
      </w:pPr>
      <w:hyperlink w:anchor="_Toc14266132" w:history="1">
        <w:r w:rsidR="009169D8" w:rsidRPr="00FB19CC">
          <w:rPr>
            <w:rStyle w:val="Hyperlink"/>
            <w:noProof/>
            <w:lang w:val="de-CH"/>
          </w:rPr>
          <w:t>6</w:t>
        </w:r>
        <w:r w:rsidR="009169D8">
          <w:rPr>
            <w:rFonts w:eastAsiaTheme="minorEastAsia" w:cstheme="minorBidi"/>
            <w:noProof/>
            <w:sz w:val="22"/>
            <w:lang w:val="en-US"/>
          </w:rPr>
          <w:tab/>
        </w:r>
        <w:r w:rsidR="009169D8" w:rsidRPr="00FB19CC">
          <w:rPr>
            <w:rStyle w:val="Hyperlink"/>
            <w:noProof/>
            <w:lang w:val="de-CH"/>
          </w:rPr>
          <w:t>LCA: Interpretation</w:t>
        </w:r>
        <w:r w:rsidR="009169D8">
          <w:rPr>
            <w:noProof/>
            <w:webHidden/>
          </w:rPr>
          <w:tab/>
        </w:r>
        <w:r w:rsidR="009169D8">
          <w:rPr>
            <w:noProof/>
            <w:webHidden/>
          </w:rPr>
          <w:fldChar w:fldCharType="begin"/>
        </w:r>
        <w:r w:rsidR="009169D8">
          <w:rPr>
            <w:noProof/>
            <w:webHidden/>
          </w:rPr>
          <w:instrText xml:space="preserve"> PAGEREF _Toc14266132 \h </w:instrText>
        </w:r>
        <w:r w:rsidR="009169D8">
          <w:rPr>
            <w:noProof/>
            <w:webHidden/>
          </w:rPr>
        </w:r>
        <w:r w:rsidR="009169D8">
          <w:rPr>
            <w:noProof/>
            <w:webHidden/>
          </w:rPr>
          <w:fldChar w:fldCharType="separate"/>
        </w:r>
        <w:r w:rsidR="006202A6">
          <w:rPr>
            <w:noProof/>
            <w:webHidden/>
          </w:rPr>
          <w:t>24</w:t>
        </w:r>
        <w:r w:rsidR="009169D8">
          <w:rPr>
            <w:noProof/>
            <w:webHidden/>
          </w:rPr>
          <w:fldChar w:fldCharType="end"/>
        </w:r>
      </w:hyperlink>
    </w:p>
    <w:p w14:paraId="260D06BB" w14:textId="347C684A" w:rsidR="009169D8" w:rsidRDefault="00D514B7">
      <w:pPr>
        <w:pStyle w:val="Verzeichnis1"/>
        <w:tabs>
          <w:tab w:val="left" w:pos="360"/>
          <w:tab w:val="right" w:leader="dot" w:pos="10054"/>
        </w:tabs>
        <w:rPr>
          <w:rFonts w:eastAsiaTheme="minorEastAsia" w:cstheme="minorBidi"/>
          <w:noProof/>
          <w:sz w:val="22"/>
          <w:lang w:val="en-US"/>
        </w:rPr>
      </w:pPr>
      <w:hyperlink w:anchor="_Toc14266133" w:history="1">
        <w:r w:rsidR="009169D8" w:rsidRPr="00FB19CC">
          <w:rPr>
            <w:rStyle w:val="Hyperlink"/>
            <w:noProof/>
            <w:lang w:val="de-CH"/>
          </w:rPr>
          <w:t>7</w:t>
        </w:r>
        <w:r w:rsidR="009169D8">
          <w:rPr>
            <w:rFonts w:eastAsiaTheme="minorEastAsia" w:cstheme="minorBidi"/>
            <w:noProof/>
            <w:sz w:val="22"/>
            <w:lang w:val="en-US"/>
          </w:rPr>
          <w:tab/>
        </w:r>
        <w:r w:rsidR="009169D8" w:rsidRPr="00FB19CC">
          <w:rPr>
            <w:rStyle w:val="Hyperlink"/>
            <w:noProof/>
            <w:lang w:val="de-CH"/>
          </w:rPr>
          <w:t>Darstellung der Repräsentativität von Durchschnitts-EPD</w:t>
        </w:r>
        <w:r w:rsidR="009169D8">
          <w:rPr>
            <w:noProof/>
            <w:webHidden/>
          </w:rPr>
          <w:tab/>
        </w:r>
        <w:r w:rsidR="009169D8">
          <w:rPr>
            <w:noProof/>
            <w:webHidden/>
          </w:rPr>
          <w:fldChar w:fldCharType="begin"/>
        </w:r>
        <w:r w:rsidR="009169D8">
          <w:rPr>
            <w:noProof/>
            <w:webHidden/>
          </w:rPr>
          <w:instrText xml:space="preserve"> PAGEREF _Toc14266133 \h </w:instrText>
        </w:r>
        <w:r w:rsidR="009169D8">
          <w:rPr>
            <w:noProof/>
            <w:webHidden/>
          </w:rPr>
        </w:r>
        <w:r w:rsidR="009169D8">
          <w:rPr>
            <w:noProof/>
            <w:webHidden/>
          </w:rPr>
          <w:fldChar w:fldCharType="separate"/>
        </w:r>
        <w:r w:rsidR="006202A6">
          <w:rPr>
            <w:noProof/>
            <w:webHidden/>
          </w:rPr>
          <w:t>24</w:t>
        </w:r>
        <w:r w:rsidR="009169D8">
          <w:rPr>
            <w:noProof/>
            <w:webHidden/>
          </w:rPr>
          <w:fldChar w:fldCharType="end"/>
        </w:r>
      </w:hyperlink>
    </w:p>
    <w:p w14:paraId="5CC80036" w14:textId="25A01203" w:rsidR="009169D8" w:rsidRDefault="00D514B7">
      <w:pPr>
        <w:pStyle w:val="Verzeichnis1"/>
        <w:tabs>
          <w:tab w:val="left" w:pos="360"/>
          <w:tab w:val="right" w:leader="dot" w:pos="10054"/>
        </w:tabs>
        <w:rPr>
          <w:rFonts w:eastAsiaTheme="minorEastAsia" w:cstheme="minorBidi"/>
          <w:noProof/>
          <w:sz w:val="22"/>
          <w:lang w:val="en-US"/>
        </w:rPr>
      </w:pPr>
      <w:hyperlink w:anchor="_Toc14266134" w:history="1">
        <w:r w:rsidR="009169D8" w:rsidRPr="00FB19CC">
          <w:rPr>
            <w:rStyle w:val="Hyperlink"/>
            <w:noProof/>
            <w:lang w:val="de-CH"/>
          </w:rPr>
          <w:t>8</w:t>
        </w:r>
        <w:r w:rsidR="009169D8">
          <w:rPr>
            <w:rFonts w:eastAsiaTheme="minorEastAsia" w:cstheme="minorBidi"/>
            <w:noProof/>
            <w:sz w:val="22"/>
            <w:lang w:val="en-US"/>
          </w:rPr>
          <w:tab/>
        </w:r>
        <w:r w:rsidR="009169D8" w:rsidRPr="00FB19CC">
          <w:rPr>
            <w:rStyle w:val="Hyperlink"/>
            <w:noProof/>
            <w:lang w:val="de-CH"/>
          </w:rPr>
          <w:t>Literaturhinweise</w:t>
        </w:r>
        <w:r w:rsidR="009169D8">
          <w:rPr>
            <w:noProof/>
            <w:webHidden/>
          </w:rPr>
          <w:tab/>
        </w:r>
        <w:r w:rsidR="009169D8">
          <w:rPr>
            <w:noProof/>
            <w:webHidden/>
          </w:rPr>
          <w:fldChar w:fldCharType="begin"/>
        </w:r>
        <w:r w:rsidR="009169D8">
          <w:rPr>
            <w:noProof/>
            <w:webHidden/>
          </w:rPr>
          <w:instrText xml:space="preserve"> PAGEREF _Toc14266134 \h </w:instrText>
        </w:r>
        <w:r w:rsidR="009169D8">
          <w:rPr>
            <w:noProof/>
            <w:webHidden/>
          </w:rPr>
        </w:r>
        <w:r w:rsidR="009169D8">
          <w:rPr>
            <w:noProof/>
            <w:webHidden/>
          </w:rPr>
          <w:fldChar w:fldCharType="separate"/>
        </w:r>
        <w:r w:rsidR="006202A6">
          <w:rPr>
            <w:noProof/>
            <w:webHidden/>
          </w:rPr>
          <w:t>26</w:t>
        </w:r>
        <w:r w:rsidR="009169D8">
          <w:rPr>
            <w:noProof/>
            <w:webHidden/>
          </w:rPr>
          <w:fldChar w:fldCharType="end"/>
        </w:r>
      </w:hyperlink>
    </w:p>
    <w:p w14:paraId="7FBCEE02" w14:textId="0BB8B77E" w:rsidR="009169D8" w:rsidRDefault="00D514B7">
      <w:pPr>
        <w:pStyle w:val="Verzeichnis1"/>
        <w:tabs>
          <w:tab w:val="left" w:pos="360"/>
          <w:tab w:val="right" w:leader="dot" w:pos="10054"/>
        </w:tabs>
        <w:rPr>
          <w:rFonts w:eastAsiaTheme="minorEastAsia" w:cstheme="minorBidi"/>
          <w:noProof/>
          <w:sz w:val="22"/>
          <w:lang w:val="en-US"/>
        </w:rPr>
      </w:pPr>
      <w:hyperlink w:anchor="_Toc14266135" w:history="1">
        <w:r w:rsidR="009169D8" w:rsidRPr="00FB19CC">
          <w:rPr>
            <w:rStyle w:val="Hyperlink"/>
            <w:noProof/>
            <w:lang w:val="de-CH"/>
          </w:rPr>
          <w:t>9</w:t>
        </w:r>
        <w:r w:rsidR="009169D8">
          <w:rPr>
            <w:rFonts w:eastAsiaTheme="minorEastAsia" w:cstheme="minorBidi"/>
            <w:noProof/>
            <w:sz w:val="22"/>
            <w:lang w:val="en-US"/>
          </w:rPr>
          <w:tab/>
        </w:r>
        <w:r w:rsidR="009169D8" w:rsidRPr="00FB19CC">
          <w:rPr>
            <w:rStyle w:val="Hyperlink"/>
            <w:noProof/>
            <w:lang w:val="de-CH"/>
          </w:rPr>
          <w:t>Verzeichnisse und Glossar</w:t>
        </w:r>
        <w:r w:rsidR="009169D8">
          <w:rPr>
            <w:noProof/>
            <w:webHidden/>
          </w:rPr>
          <w:tab/>
        </w:r>
        <w:r w:rsidR="009169D8">
          <w:rPr>
            <w:noProof/>
            <w:webHidden/>
          </w:rPr>
          <w:fldChar w:fldCharType="begin"/>
        </w:r>
        <w:r w:rsidR="009169D8">
          <w:rPr>
            <w:noProof/>
            <w:webHidden/>
          </w:rPr>
          <w:instrText xml:space="preserve"> PAGEREF _Toc14266135 \h </w:instrText>
        </w:r>
        <w:r w:rsidR="009169D8">
          <w:rPr>
            <w:noProof/>
            <w:webHidden/>
          </w:rPr>
        </w:r>
        <w:r w:rsidR="009169D8">
          <w:rPr>
            <w:noProof/>
            <w:webHidden/>
          </w:rPr>
          <w:fldChar w:fldCharType="separate"/>
        </w:r>
        <w:r w:rsidR="006202A6">
          <w:rPr>
            <w:noProof/>
            <w:webHidden/>
          </w:rPr>
          <w:t>26</w:t>
        </w:r>
        <w:r w:rsidR="009169D8">
          <w:rPr>
            <w:noProof/>
            <w:webHidden/>
          </w:rPr>
          <w:fldChar w:fldCharType="end"/>
        </w:r>
      </w:hyperlink>
    </w:p>
    <w:p w14:paraId="0E03AD21" w14:textId="43F54038" w:rsidR="009169D8" w:rsidRDefault="00D514B7">
      <w:pPr>
        <w:pStyle w:val="Verzeichnis2"/>
        <w:tabs>
          <w:tab w:val="left" w:pos="660"/>
          <w:tab w:val="right" w:leader="dot" w:pos="10054"/>
        </w:tabs>
        <w:rPr>
          <w:rFonts w:eastAsiaTheme="minorEastAsia" w:cstheme="minorBidi"/>
          <w:noProof/>
          <w:sz w:val="22"/>
          <w:lang w:val="en-US"/>
        </w:rPr>
      </w:pPr>
      <w:hyperlink w:anchor="_Toc14266136" w:history="1">
        <w:r w:rsidR="009169D8" w:rsidRPr="00FB19CC">
          <w:rPr>
            <w:rStyle w:val="Hyperlink"/>
            <w:noProof/>
            <w:lang w:bidi="de-DE"/>
          </w:rPr>
          <w:t>9.1</w:t>
        </w:r>
        <w:r w:rsidR="009169D8">
          <w:rPr>
            <w:rFonts w:eastAsiaTheme="minorEastAsia" w:cstheme="minorBidi"/>
            <w:noProof/>
            <w:sz w:val="22"/>
            <w:lang w:val="en-US"/>
          </w:rPr>
          <w:tab/>
        </w:r>
        <w:r w:rsidR="009169D8" w:rsidRPr="00FB19CC">
          <w:rPr>
            <w:rStyle w:val="Hyperlink"/>
            <w:noProof/>
            <w:lang w:bidi="de-DE"/>
          </w:rPr>
          <w:t>Abbildungsverzeichnis</w:t>
        </w:r>
        <w:r w:rsidR="009169D8">
          <w:rPr>
            <w:noProof/>
            <w:webHidden/>
          </w:rPr>
          <w:tab/>
        </w:r>
        <w:r w:rsidR="009169D8">
          <w:rPr>
            <w:noProof/>
            <w:webHidden/>
          </w:rPr>
          <w:fldChar w:fldCharType="begin"/>
        </w:r>
        <w:r w:rsidR="009169D8">
          <w:rPr>
            <w:noProof/>
            <w:webHidden/>
          </w:rPr>
          <w:instrText xml:space="preserve"> PAGEREF _Toc14266136 \h </w:instrText>
        </w:r>
        <w:r w:rsidR="009169D8">
          <w:rPr>
            <w:noProof/>
            <w:webHidden/>
          </w:rPr>
        </w:r>
        <w:r w:rsidR="009169D8">
          <w:rPr>
            <w:noProof/>
            <w:webHidden/>
          </w:rPr>
          <w:fldChar w:fldCharType="separate"/>
        </w:r>
        <w:r w:rsidR="006202A6">
          <w:rPr>
            <w:noProof/>
            <w:webHidden/>
          </w:rPr>
          <w:t>26</w:t>
        </w:r>
        <w:r w:rsidR="009169D8">
          <w:rPr>
            <w:noProof/>
            <w:webHidden/>
          </w:rPr>
          <w:fldChar w:fldCharType="end"/>
        </w:r>
      </w:hyperlink>
    </w:p>
    <w:p w14:paraId="3E157BC4" w14:textId="47836394" w:rsidR="009169D8" w:rsidRDefault="00D514B7">
      <w:pPr>
        <w:pStyle w:val="Verzeichnis2"/>
        <w:tabs>
          <w:tab w:val="left" w:pos="660"/>
          <w:tab w:val="right" w:leader="dot" w:pos="10054"/>
        </w:tabs>
        <w:rPr>
          <w:rFonts w:eastAsiaTheme="minorEastAsia" w:cstheme="minorBidi"/>
          <w:noProof/>
          <w:sz w:val="22"/>
          <w:lang w:val="en-US"/>
        </w:rPr>
      </w:pPr>
      <w:hyperlink w:anchor="_Toc14266137" w:history="1">
        <w:r w:rsidR="009169D8" w:rsidRPr="00FB19CC">
          <w:rPr>
            <w:rStyle w:val="Hyperlink"/>
            <w:noProof/>
            <w:lang w:bidi="de-DE"/>
          </w:rPr>
          <w:t>9.2</w:t>
        </w:r>
        <w:r w:rsidR="009169D8">
          <w:rPr>
            <w:rFonts w:eastAsiaTheme="minorEastAsia" w:cstheme="minorBidi"/>
            <w:noProof/>
            <w:sz w:val="22"/>
            <w:lang w:val="en-US"/>
          </w:rPr>
          <w:tab/>
        </w:r>
        <w:r w:rsidR="009169D8" w:rsidRPr="00FB19CC">
          <w:rPr>
            <w:rStyle w:val="Hyperlink"/>
            <w:noProof/>
            <w:lang w:bidi="de-DE"/>
          </w:rPr>
          <w:t>Tabellenverzeichnis</w:t>
        </w:r>
        <w:r w:rsidR="009169D8">
          <w:rPr>
            <w:noProof/>
            <w:webHidden/>
          </w:rPr>
          <w:tab/>
        </w:r>
        <w:r w:rsidR="009169D8">
          <w:rPr>
            <w:noProof/>
            <w:webHidden/>
          </w:rPr>
          <w:fldChar w:fldCharType="begin"/>
        </w:r>
        <w:r w:rsidR="009169D8">
          <w:rPr>
            <w:noProof/>
            <w:webHidden/>
          </w:rPr>
          <w:instrText xml:space="preserve"> PAGEREF _Toc14266137 \h </w:instrText>
        </w:r>
        <w:r w:rsidR="009169D8">
          <w:rPr>
            <w:noProof/>
            <w:webHidden/>
          </w:rPr>
        </w:r>
        <w:r w:rsidR="009169D8">
          <w:rPr>
            <w:noProof/>
            <w:webHidden/>
          </w:rPr>
          <w:fldChar w:fldCharType="separate"/>
        </w:r>
        <w:r w:rsidR="006202A6">
          <w:rPr>
            <w:noProof/>
            <w:webHidden/>
          </w:rPr>
          <w:t>26</w:t>
        </w:r>
        <w:r w:rsidR="009169D8">
          <w:rPr>
            <w:noProof/>
            <w:webHidden/>
          </w:rPr>
          <w:fldChar w:fldCharType="end"/>
        </w:r>
      </w:hyperlink>
    </w:p>
    <w:p w14:paraId="5939F18F" w14:textId="2DB9EB63" w:rsidR="009169D8" w:rsidRDefault="00D514B7">
      <w:pPr>
        <w:pStyle w:val="Verzeichnis2"/>
        <w:tabs>
          <w:tab w:val="left" w:pos="660"/>
          <w:tab w:val="right" w:leader="dot" w:pos="10054"/>
        </w:tabs>
        <w:rPr>
          <w:rFonts w:eastAsiaTheme="minorEastAsia" w:cstheme="minorBidi"/>
          <w:noProof/>
          <w:sz w:val="22"/>
          <w:lang w:val="en-US"/>
        </w:rPr>
      </w:pPr>
      <w:hyperlink w:anchor="_Toc14266138" w:history="1">
        <w:r w:rsidR="009169D8" w:rsidRPr="00FB19CC">
          <w:rPr>
            <w:rStyle w:val="Hyperlink"/>
            <w:noProof/>
            <w:lang w:bidi="de-DE"/>
          </w:rPr>
          <w:t>9.3</w:t>
        </w:r>
        <w:r w:rsidR="009169D8">
          <w:rPr>
            <w:rFonts w:eastAsiaTheme="minorEastAsia" w:cstheme="minorBidi"/>
            <w:noProof/>
            <w:sz w:val="22"/>
            <w:lang w:val="en-US"/>
          </w:rPr>
          <w:tab/>
        </w:r>
        <w:r w:rsidR="009169D8" w:rsidRPr="00FB19CC">
          <w:rPr>
            <w:rStyle w:val="Hyperlink"/>
            <w:noProof/>
            <w:lang w:bidi="de-DE"/>
          </w:rPr>
          <w:t>Abkürzungen</w:t>
        </w:r>
        <w:r w:rsidR="009169D8">
          <w:rPr>
            <w:noProof/>
            <w:webHidden/>
          </w:rPr>
          <w:tab/>
        </w:r>
        <w:r w:rsidR="009169D8">
          <w:rPr>
            <w:noProof/>
            <w:webHidden/>
          </w:rPr>
          <w:fldChar w:fldCharType="begin"/>
        </w:r>
        <w:r w:rsidR="009169D8">
          <w:rPr>
            <w:noProof/>
            <w:webHidden/>
          </w:rPr>
          <w:instrText xml:space="preserve"> PAGEREF _Toc14266138 \h </w:instrText>
        </w:r>
        <w:r w:rsidR="009169D8">
          <w:rPr>
            <w:noProof/>
            <w:webHidden/>
          </w:rPr>
        </w:r>
        <w:r w:rsidR="009169D8">
          <w:rPr>
            <w:noProof/>
            <w:webHidden/>
          </w:rPr>
          <w:fldChar w:fldCharType="separate"/>
        </w:r>
        <w:r w:rsidR="006202A6">
          <w:rPr>
            <w:noProof/>
            <w:webHidden/>
          </w:rPr>
          <w:t>27</w:t>
        </w:r>
        <w:r w:rsidR="009169D8">
          <w:rPr>
            <w:noProof/>
            <w:webHidden/>
          </w:rPr>
          <w:fldChar w:fldCharType="end"/>
        </w:r>
      </w:hyperlink>
    </w:p>
    <w:p w14:paraId="1EF4CF3F" w14:textId="0BDB46F9" w:rsidR="009169D8" w:rsidRDefault="00D514B7">
      <w:pPr>
        <w:pStyle w:val="Verzeichnis1"/>
        <w:tabs>
          <w:tab w:val="right" w:leader="dot" w:pos="10054"/>
        </w:tabs>
        <w:rPr>
          <w:rFonts w:eastAsiaTheme="minorEastAsia" w:cstheme="minorBidi"/>
          <w:noProof/>
          <w:sz w:val="22"/>
          <w:lang w:val="en-US"/>
        </w:rPr>
      </w:pPr>
      <w:hyperlink w:anchor="_Toc14266139" w:history="1">
        <w:r w:rsidR="009169D8" w:rsidRPr="00FB19CC">
          <w:rPr>
            <w:rStyle w:val="Hyperlink"/>
            <w:noProof/>
            <w:lang w:val="de-CH"/>
          </w:rPr>
          <w:t>Anhang 1 - Dokumentation der Datenerhebung und des Berechnungsverfahrens</w:t>
        </w:r>
        <w:r w:rsidR="009169D8">
          <w:rPr>
            <w:noProof/>
            <w:webHidden/>
          </w:rPr>
          <w:tab/>
        </w:r>
        <w:r w:rsidR="009169D8">
          <w:rPr>
            <w:noProof/>
            <w:webHidden/>
          </w:rPr>
          <w:fldChar w:fldCharType="begin"/>
        </w:r>
        <w:r w:rsidR="009169D8">
          <w:rPr>
            <w:noProof/>
            <w:webHidden/>
          </w:rPr>
          <w:instrText xml:space="preserve"> PAGEREF _Toc14266139 \h </w:instrText>
        </w:r>
        <w:r w:rsidR="009169D8">
          <w:rPr>
            <w:noProof/>
            <w:webHidden/>
          </w:rPr>
        </w:r>
        <w:r w:rsidR="009169D8">
          <w:rPr>
            <w:noProof/>
            <w:webHidden/>
          </w:rPr>
          <w:fldChar w:fldCharType="separate"/>
        </w:r>
        <w:r w:rsidR="006202A6">
          <w:rPr>
            <w:noProof/>
            <w:webHidden/>
          </w:rPr>
          <w:t>27</w:t>
        </w:r>
        <w:r w:rsidR="009169D8">
          <w:rPr>
            <w:noProof/>
            <w:webHidden/>
          </w:rPr>
          <w:fldChar w:fldCharType="end"/>
        </w:r>
      </w:hyperlink>
    </w:p>
    <w:p w14:paraId="30BF64A0" w14:textId="545DD2BA" w:rsidR="009169D8" w:rsidRDefault="00D514B7">
      <w:pPr>
        <w:pStyle w:val="Verzeichnis1"/>
        <w:tabs>
          <w:tab w:val="right" w:leader="dot" w:pos="10054"/>
        </w:tabs>
        <w:rPr>
          <w:rFonts w:eastAsiaTheme="minorEastAsia" w:cstheme="minorBidi"/>
          <w:noProof/>
          <w:sz w:val="22"/>
          <w:lang w:val="en-US"/>
        </w:rPr>
      </w:pPr>
      <w:hyperlink w:anchor="_Toc14266140" w:history="1">
        <w:r w:rsidR="009169D8" w:rsidRPr="00FB19CC">
          <w:rPr>
            <w:rStyle w:val="Hyperlink"/>
            <w:noProof/>
            <w:lang w:val="de-CH"/>
          </w:rPr>
          <w:t>Anhang 3 - Sachbilanz, Input-Output-Tabellen, LCA-Modell</w:t>
        </w:r>
        <w:r w:rsidR="009169D8">
          <w:rPr>
            <w:noProof/>
            <w:webHidden/>
          </w:rPr>
          <w:tab/>
        </w:r>
        <w:r w:rsidR="009169D8">
          <w:rPr>
            <w:noProof/>
            <w:webHidden/>
          </w:rPr>
          <w:fldChar w:fldCharType="begin"/>
        </w:r>
        <w:r w:rsidR="009169D8">
          <w:rPr>
            <w:noProof/>
            <w:webHidden/>
          </w:rPr>
          <w:instrText xml:space="preserve"> PAGEREF _Toc14266140 \h </w:instrText>
        </w:r>
        <w:r w:rsidR="009169D8">
          <w:rPr>
            <w:noProof/>
            <w:webHidden/>
          </w:rPr>
        </w:r>
        <w:r w:rsidR="009169D8">
          <w:rPr>
            <w:noProof/>
            <w:webHidden/>
          </w:rPr>
          <w:fldChar w:fldCharType="separate"/>
        </w:r>
        <w:r w:rsidR="006202A6">
          <w:rPr>
            <w:noProof/>
            <w:webHidden/>
          </w:rPr>
          <w:t>27</w:t>
        </w:r>
        <w:r w:rsidR="009169D8">
          <w:rPr>
            <w:noProof/>
            <w:webHidden/>
          </w:rPr>
          <w:fldChar w:fldCharType="end"/>
        </w:r>
      </w:hyperlink>
    </w:p>
    <w:p w14:paraId="39842591" w14:textId="37F43812" w:rsidR="009169D8" w:rsidRDefault="00D514B7">
      <w:pPr>
        <w:pStyle w:val="Verzeichnis1"/>
        <w:tabs>
          <w:tab w:val="right" w:leader="dot" w:pos="10054"/>
        </w:tabs>
        <w:rPr>
          <w:rFonts w:eastAsiaTheme="minorEastAsia" w:cstheme="minorBidi"/>
          <w:noProof/>
          <w:sz w:val="22"/>
          <w:lang w:val="en-US"/>
        </w:rPr>
      </w:pPr>
      <w:hyperlink w:anchor="_Toc14266141" w:history="1">
        <w:r w:rsidR="009169D8" w:rsidRPr="00FB19CC">
          <w:rPr>
            <w:rStyle w:val="Hyperlink"/>
            <w:noProof/>
            <w:lang w:val="de-CH"/>
          </w:rPr>
          <w:t>Anhang 4 -  Schlüsselzahlen</w:t>
        </w:r>
        <w:r w:rsidR="009169D8">
          <w:rPr>
            <w:noProof/>
            <w:webHidden/>
          </w:rPr>
          <w:tab/>
        </w:r>
        <w:r w:rsidR="009169D8">
          <w:rPr>
            <w:noProof/>
            <w:webHidden/>
          </w:rPr>
          <w:fldChar w:fldCharType="begin"/>
        </w:r>
        <w:r w:rsidR="009169D8">
          <w:rPr>
            <w:noProof/>
            <w:webHidden/>
          </w:rPr>
          <w:instrText xml:space="preserve"> PAGEREF _Toc14266141 \h </w:instrText>
        </w:r>
        <w:r w:rsidR="009169D8">
          <w:rPr>
            <w:noProof/>
            <w:webHidden/>
          </w:rPr>
        </w:r>
        <w:r w:rsidR="009169D8">
          <w:rPr>
            <w:noProof/>
            <w:webHidden/>
          </w:rPr>
          <w:fldChar w:fldCharType="separate"/>
        </w:r>
        <w:r w:rsidR="006202A6">
          <w:rPr>
            <w:noProof/>
            <w:webHidden/>
          </w:rPr>
          <w:t>27</w:t>
        </w:r>
        <w:r w:rsidR="009169D8">
          <w:rPr>
            <w:noProof/>
            <w:webHidden/>
          </w:rPr>
          <w:fldChar w:fldCharType="end"/>
        </w:r>
      </w:hyperlink>
    </w:p>
    <w:p w14:paraId="28E7637C" w14:textId="143FFC50" w:rsidR="003E2381" w:rsidRPr="004B5AD6" w:rsidRDefault="00FD0A74" w:rsidP="002E6A24">
      <w:pPr>
        <w:spacing w:after="80"/>
        <w:rPr>
          <w:b/>
          <w:bCs/>
          <w:sz w:val="24"/>
          <w:szCs w:val="28"/>
          <w:lang w:val="de-CH"/>
        </w:rPr>
      </w:pPr>
      <w:r w:rsidRPr="00243BE3">
        <w:rPr>
          <w:color w:val="0F243E"/>
          <w:lang w:val="de-CH"/>
        </w:rPr>
        <w:fldChar w:fldCharType="end"/>
      </w:r>
      <w:r w:rsidR="003E2381" w:rsidRPr="004B5AD6">
        <w:rPr>
          <w:lang w:val="de-CH"/>
        </w:rPr>
        <w:br w:type="page"/>
      </w:r>
    </w:p>
    <w:p w14:paraId="4FE055A0" w14:textId="77777777" w:rsidR="00275955" w:rsidRPr="004B5AD6" w:rsidRDefault="00275955" w:rsidP="009533BC">
      <w:pPr>
        <w:pStyle w:val="berschrift1"/>
        <w:numPr>
          <w:ilvl w:val="0"/>
          <w:numId w:val="0"/>
        </w:numPr>
        <w:ind w:left="426" w:hanging="432"/>
        <w:rPr>
          <w:lang w:val="de-CH"/>
        </w:rPr>
      </w:pPr>
      <w:bookmarkStart w:id="0" w:name="_Ref348860405"/>
      <w:bookmarkStart w:id="1" w:name="_Toc14266094"/>
      <w:bookmarkStart w:id="2" w:name="_Toc88928057"/>
      <w:r w:rsidRPr="004B5AD6">
        <w:rPr>
          <w:lang w:val="de-CH"/>
        </w:rPr>
        <w:lastRenderedPageBreak/>
        <w:t>Geltungsbereich</w:t>
      </w:r>
      <w:bookmarkEnd w:id="0"/>
      <w:bookmarkEnd w:id="1"/>
      <w:bookmarkEnd w:id="2"/>
    </w:p>
    <w:p w14:paraId="6C41C333" w14:textId="41F80D37" w:rsidR="00275955" w:rsidRPr="004B5AD6" w:rsidRDefault="00ED20BB" w:rsidP="008A0BE1">
      <w:pPr>
        <w:jc w:val="left"/>
        <w:rPr>
          <w:szCs w:val="18"/>
          <w:lang w:val="de-CH"/>
        </w:rPr>
      </w:pPr>
      <w:r w:rsidRPr="00AD1C49">
        <w:t xml:space="preserve">Dieses Dokument enthält die </w:t>
      </w:r>
      <w:r w:rsidRPr="00AD1C49">
        <w:rPr>
          <w:b/>
        </w:rPr>
        <w:t xml:space="preserve">Anforderungen </w:t>
      </w:r>
      <w:r w:rsidR="008A0BE1">
        <w:rPr>
          <w:b/>
        </w:rPr>
        <w:t xml:space="preserve">für den Hintergrundbericht zur Erstellung einer </w:t>
      </w:r>
      <w:r w:rsidRPr="00AD1C49">
        <w:rPr>
          <w:b/>
        </w:rPr>
        <w:t>Umwelt-Produktdeklaration (EPD)</w:t>
      </w:r>
      <w:r w:rsidRPr="00AD1C49">
        <w:t xml:space="preserve"> </w:t>
      </w:r>
      <w:r w:rsidR="002767A3" w:rsidRPr="00AD1C49">
        <w:t>der Bau-EPD GmbH</w:t>
      </w:r>
      <w:r w:rsidR="002767A3">
        <w:t xml:space="preserve"> </w:t>
      </w:r>
      <w:r w:rsidR="007D322A">
        <w:t>nach EN 15804 und</w:t>
      </w:r>
      <w:r w:rsidR="008A0BE1">
        <w:t xml:space="preserve"> </w:t>
      </w:r>
      <w:r>
        <w:t>ISO 14025.</w:t>
      </w:r>
    </w:p>
    <w:p w14:paraId="31EA60D5" w14:textId="77777777" w:rsidR="00275955" w:rsidRPr="004B5AD6" w:rsidRDefault="00275955" w:rsidP="000C5B40">
      <w:pPr>
        <w:rPr>
          <w:lang w:val="de-CH"/>
        </w:rPr>
      </w:pPr>
    </w:p>
    <w:p w14:paraId="0791950A" w14:textId="6709F9EF" w:rsidR="00275955" w:rsidRPr="004B5AD6" w:rsidRDefault="00275955" w:rsidP="00275955">
      <w:pPr>
        <w:spacing w:after="120" w:line="240" w:lineRule="atLeast"/>
        <w:rPr>
          <w:szCs w:val="18"/>
          <w:lang w:val="de-CH"/>
        </w:rPr>
      </w:pPr>
      <w:r w:rsidRPr="004B5AD6">
        <w:rPr>
          <w:szCs w:val="18"/>
          <w:lang w:val="de-CH"/>
        </w:rPr>
        <w:t>Das Dokument gilt für</w:t>
      </w:r>
      <w:r w:rsidR="008A0BE1">
        <w:rPr>
          <w:szCs w:val="18"/>
          <w:lang w:val="de-CH"/>
        </w:rPr>
        <w:t xml:space="preserve"> alle EPD, die im Programm der Bau EPD GmbH nach den dazu veröffentlichten PKR erstellt werden. Der notwendige Inhalt des korrespondierenden EPD Dokument kann den jeweiligen PKR-B Teilen entnommen werden und kann grundsätzlich als Kurzfassung des Hintergrundberichts gesehen werden. Sämtliche Inhalte des EPD-Dokuments müssen sich auch im Hintergrundbericht wiederfinden.</w:t>
      </w:r>
    </w:p>
    <w:p w14:paraId="3045F2FB" w14:textId="097BCB00" w:rsidR="00275955" w:rsidRPr="004B5AD6" w:rsidRDefault="00275955" w:rsidP="000C5B40">
      <w:pPr>
        <w:rPr>
          <w:lang w:val="de-CH"/>
        </w:rPr>
      </w:pPr>
      <w:r w:rsidRPr="004B5AD6">
        <w:rPr>
          <w:lang w:val="de-CH"/>
        </w:rPr>
        <w:t xml:space="preserve">Die Anforderungen </w:t>
      </w:r>
      <w:r w:rsidR="002A1238">
        <w:rPr>
          <w:lang w:val="de-CH"/>
        </w:rPr>
        <w:t>den Hintergrundbericht</w:t>
      </w:r>
      <w:r w:rsidRPr="004B5AD6">
        <w:rPr>
          <w:lang w:val="de-CH"/>
        </w:rPr>
        <w:t xml:space="preserve"> umfassen:</w:t>
      </w:r>
    </w:p>
    <w:p w14:paraId="06874B39" w14:textId="77777777" w:rsidR="005B2128" w:rsidRPr="004B5AD6" w:rsidRDefault="005B2128" w:rsidP="00DA2424">
      <w:pPr>
        <w:pStyle w:val="Listenabsatz"/>
        <w:numPr>
          <w:ilvl w:val="0"/>
          <w:numId w:val="3"/>
        </w:numPr>
      </w:pPr>
      <w:r w:rsidRPr="004B5AD6">
        <w:rPr>
          <w:lang w:val="de-DE"/>
        </w:rPr>
        <w:t xml:space="preserve">Anforderungen aus der </w:t>
      </w:r>
      <w:r w:rsidR="000F5C25">
        <w:rPr>
          <w:lang w:val="de-DE"/>
        </w:rPr>
        <w:t>ÖNORM</w:t>
      </w:r>
      <w:r w:rsidRPr="004B5AD6">
        <w:rPr>
          <w:lang w:val="de-DE"/>
        </w:rPr>
        <w:t xml:space="preserve"> EN ISO 14025</w:t>
      </w:r>
    </w:p>
    <w:p w14:paraId="0F5D7A7D" w14:textId="77777777" w:rsidR="00275955" w:rsidRPr="004B5AD6" w:rsidRDefault="00275955" w:rsidP="00DA2424">
      <w:pPr>
        <w:pStyle w:val="Listenabsatz"/>
        <w:numPr>
          <w:ilvl w:val="0"/>
          <w:numId w:val="3"/>
        </w:numPr>
      </w:pPr>
      <w:r w:rsidRPr="004B5AD6">
        <w:t xml:space="preserve">Anforderungen aus der </w:t>
      </w:r>
      <w:r w:rsidR="000F5C25">
        <w:t>ÖNORM</w:t>
      </w:r>
      <w:r w:rsidRPr="004B5AD6">
        <w:t xml:space="preserve"> EN 15804 als Europäische Kern-EPD</w:t>
      </w:r>
    </w:p>
    <w:p w14:paraId="1030CA68" w14:textId="77777777" w:rsidR="00275955" w:rsidRPr="004B5AD6" w:rsidRDefault="002767A3" w:rsidP="00275955">
      <w:pPr>
        <w:pStyle w:val="Listenabsatz"/>
        <w:numPr>
          <w:ilvl w:val="0"/>
          <w:numId w:val="3"/>
        </w:numPr>
      </w:pPr>
      <w:r w:rsidRPr="002767A3">
        <w:rPr>
          <w:lang w:val="de-DE"/>
        </w:rPr>
        <w:t>Komplementäre Anforderungen an EPD der Bau EPD GmbH</w:t>
      </w:r>
    </w:p>
    <w:p w14:paraId="3AD1A5B7" w14:textId="77777777" w:rsidR="000C5B40" w:rsidRPr="004B5AD6" w:rsidRDefault="000C5B40" w:rsidP="000C5B40">
      <w:pPr>
        <w:rPr>
          <w:lang w:val="de-CH"/>
        </w:rPr>
      </w:pPr>
    </w:p>
    <w:p w14:paraId="41013D37" w14:textId="77777777" w:rsidR="002A1238" w:rsidRDefault="002767A3" w:rsidP="000C5B40">
      <w:pPr>
        <w:spacing w:line="240" w:lineRule="auto"/>
      </w:pPr>
      <w:r w:rsidRPr="002767A3">
        <w:t>Die Rechenregeln für die Ökobilanz und Anforderungen an den Hintergrundbericht sind im Dokument „Allgemeine Regeln für Ökobilanzen und Anforderungen an den Hintergrundbericht – PKR-Teil A“ der Bau EPD GmbH festgelegt. Zusätzlich gilt das Basisdokument für das EPD-Programm der Bau EPD GmbH.</w:t>
      </w:r>
      <w:r w:rsidR="002A1238">
        <w:t xml:space="preserve"> </w:t>
      </w:r>
    </w:p>
    <w:p w14:paraId="17CF1E39" w14:textId="242FA39C" w:rsidR="00275955" w:rsidRPr="002A1238" w:rsidRDefault="002A1238" w:rsidP="000C5B40">
      <w:pPr>
        <w:spacing w:line="240" w:lineRule="auto"/>
        <w:rPr>
          <w:b/>
        </w:rPr>
      </w:pPr>
      <w:r w:rsidRPr="002A1238">
        <w:rPr>
          <w:b/>
        </w:rPr>
        <w:t>Diese Vorlage enthält keine Rechenregeln</w:t>
      </w:r>
      <w:r w:rsidR="001A3F3C">
        <w:rPr>
          <w:b/>
        </w:rPr>
        <w:t>,</w:t>
      </w:r>
      <w:r w:rsidRPr="002A1238">
        <w:rPr>
          <w:b/>
        </w:rPr>
        <w:t xml:space="preserve"> sondern kann als reine Struktur- bzw. Formatvorlage gesehen werden.</w:t>
      </w:r>
      <w:r>
        <w:rPr>
          <w:b/>
        </w:rPr>
        <w:t xml:space="preserve"> Die Bezeichnung „Hintergrundbericht“ kann im Folgenden mit „HGB“ abgekürzt werden.</w:t>
      </w:r>
    </w:p>
    <w:p w14:paraId="7FC721C8" w14:textId="24AF2743" w:rsidR="005D50D5" w:rsidRDefault="005D50D5" w:rsidP="009533BC">
      <w:pPr>
        <w:pStyle w:val="berschrift1"/>
        <w:numPr>
          <w:ilvl w:val="0"/>
          <w:numId w:val="0"/>
        </w:numPr>
        <w:ind w:left="426" w:hanging="432"/>
        <w:rPr>
          <w:lang w:val="de-CH"/>
        </w:rPr>
      </w:pPr>
      <w:bookmarkStart w:id="3" w:name="_Toc14266095"/>
      <w:bookmarkStart w:id="4" w:name="_Toc88928058"/>
      <w:r w:rsidRPr="004B5AD6">
        <w:t>Vorgaben</w:t>
      </w:r>
      <w:r w:rsidRPr="004B5AD6">
        <w:rPr>
          <w:lang w:val="de-CH"/>
        </w:rPr>
        <w:t xml:space="preserve"> für Darstellung </w:t>
      </w:r>
      <w:r w:rsidR="00897A46">
        <w:rPr>
          <w:lang w:val="de-CH"/>
        </w:rPr>
        <w:t>Hintergrundbericht</w:t>
      </w:r>
      <w:bookmarkEnd w:id="3"/>
      <w:bookmarkEnd w:id="4"/>
    </w:p>
    <w:p w14:paraId="6E820882" w14:textId="77777777" w:rsidR="00897A46" w:rsidRPr="00897A46" w:rsidRDefault="00897A46" w:rsidP="00897A46">
      <w:pPr>
        <w:rPr>
          <w:lang w:val="de-CH"/>
        </w:rPr>
      </w:pPr>
    </w:p>
    <w:p w14:paraId="1567F4E3" w14:textId="361EDB26" w:rsidR="005D50D5" w:rsidRPr="004B5AD6" w:rsidRDefault="005452B7" w:rsidP="005D50D5">
      <w:pPr>
        <w:spacing w:line="240" w:lineRule="auto"/>
        <w:rPr>
          <w:lang w:val="de-CH"/>
        </w:rPr>
      </w:pPr>
      <w:r>
        <w:rPr>
          <w:lang w:val="de-CH"/>
        </w:rPr>
        <w:t xml:space="preserve">Die Bau-EPD GmbH macht folgende Vorgaben hinsichtlich der Darstellung des </w:t>
      </w:r>
      <w:r w:rsidR="002A1238">
        <w:rPr>
          <w:lang w:val="de-CH"/>
        </w:rPr>
        <w:t>HGB</w:t>
      </w:r>
      <w:r>
        <w:rPr>
          <w:lang w:val="de-CH"/>
        </w:rPr>
        <w:t>-Dokuments</w:t>
      </w:r>
      <w:r w:rsidR="002E1B30" w:rsidRPr="004B5AD6">
        <w:rPr>
          <w:szCs w:val="18"/>
          <w:lang w:val="de-CH"/>
        </w:rPr>
        <w:t>:</w:t>
      </w:r>
    </w:p>
    <w:p w14:paraId="502A6C6D" w14:textId="77777777" w:rsidR="005D50D5" w:rsidRPr="004B5AD6" w:rsidRDefault="005D50D5" w:rsidP="005D50D5">
      <w:pPr>
        <w:spacing w:line="240" w:lineRule="auto"/>
        <w:rPr>
          <w:lang w:val="de-CH"/>
        </w:rPr>
      </w:pPr>
    </w:p>
    <w:p w14:paraId="4FFF1DD2" w14:textId="5D6C041B" w:rsidR="00A659BF" w:rsidRDefault="00A659BF" w:rsidP="00F01BBD">
      <w:pPr>
        <w:numPr>
          <w:ilvl w:val="0"/>
          <w:numId w:val="9"/>
        </w:numPr>
        <w:ind w:left="284" w:hanging="284"/>
        <w:rPr>
          <w:lang w:val="de-CH"/>
        </w:rPr>
      </w:pPr>
      <w:r>
        <w:rPr>
          <w:lang w:val="de-CH"/>
        </w:rPr>
        <w:t xml:space="preserve">Das nachfolgende Dokument dient als Formatvorlage für </w:t>
      </w:r>
      <w:r w:rsidR="002A1238">
        <w:rPr>
          <w:lang w:val="de-CH"/>
        </w:rPr>
        <w:t>HGB</w:t>
      </w:r>
      <w:r w:rsidR="00224A9A">
        <w:rPr>
          <w:lang w:val="de-CH"/>
        </w:rPr>
        <w:t xml:space="preserve">-Dokumente </w:t>
      </w:r>
      <w:r>
        <w:rPr>
          <w:lang w:val="de-CH"/>
        </w:rPr>
        <w:t>(Word-Datei „</w:t>
      </w:r>
      <w:r w:rsidR="002A1238">
        <w:rPr>
          <w:lang w:val="de-CH"/>
        </w:rPr>
        <w:t>Datum Vorlage Hintergrundbericht</w:t>
      </w:r>
      <w:r>
        <w:rPr>
          <w:lang w:val="de-CH"/>
        </w:rPr>
        <w:t xml:space="preserve"> Bau EPD GmbH, Möglichkeit zum Download unter </w:t>
      </w:r>
      <w:r w:rsidRPr="007D322A">
        <w:rPr>
          <w:lang w:val="de-CH"/>
        </w:rPr>
        <w:t>www.bau-epd.at</w:t>
      </w:r>
      <w:r>
        <w:rPr>
          <w:lang w:val="de-CH"/>
        </w:rPr>
        <w:t xml:space="preserve">). </w:t>
      </w:r>
    </w:p>
    <w:p w14:paraId="680D3BEA" w14:textId="5B9838FC" w:rsidR="005D50D5" w:rsidRPr="004B5AD6" w:rsidRDefault="005D50D5" w:rsidP="00F01BBD">
      <w:pPr>
        <w:numPr>
          <w:ilvl w:val="0"/>
          <w:numId w:val="9"/>
        </w:numPr>
        <w:ind w:left="284" w:hanging="284"/>
        <w:rPr>
          <w:lang w:val="de-CH"/>
        </w:rPr>
      </w:pPr>
      <w:r w:rsidRPr="004B5AD6">
        <w:rPr>
          <w:lang w:val="de-CH"/>
        </w:rPr>
        <w:t xml:space="preserve">Der Umfang </w:t>
      </w:r>
      <w:r w:rsidR="002A1238">
        <w:rPr>
          <w:lang w:val="de-CH"/>
        </w:rPr>
        <w:t>des Hintergrundberichts</w:t>
      </w:r>
      <w:r w:rsidRPr="004B5AD6">
        <w:rPr>
          <w:lang w:val="de-CH"/>
        </w:rPr>
        <w:t xml:space="preserve"> ist nicht limitiert.</w:t>
      </w:r>
    </w:p>
    <w:p w14:paraId="51C6F458" w14:textId="675FBE0D" w:rsidR="002A1238" w:rsidRPr="002A1238" w:rsidRDefault="005D50D5" w:rsidP="00F01BBD">
      <w:pPr>
        <w:numPr>
          <w:ilvl w:val="0"/>
          <w:numId w:val="9"/>
        </w:numPr>
        <w:ind w:left="284" w:hanging="284"/>
        <w:rPr>
          <w:lang w:val="de-CH"/>
        </w:rPr>
      </w:pPr>
      <w:r w:rsidRPr="004B5AD6">
        <w:rPr>
          <w:lang w:val="de-CH"/>
        </w:rPr>
        <w:t xml:space="preserve">Die Gestaltung des </w:t>
      </w:r>
      <w:r w:rsidR="002A1238">
        <w:rPr>
          <w:lang w:val="de-CH"/>
        </w:rPr>
        <w:t>Hintergrundbericht</w:t>
      </w:r>
      <w:r w:rsidR="00224A9A">
        <w:rPr>
          <w:lang w:val="de-CH"/>
        </w:rPr>
        <w:t>-</w:t>
      </w:r>
      <w:r w:rsidRPr="004B5AD6">
        <w:rPr>
          <w:lang w:val="de-CH"/>
        </w:rPr>
        <w:t xml:space="preserve">Titelblatts ist vorgegeben </w:t>
      </w:r>
      <w:r w:rsidR="005452B7">
        <w:rPr>
          <w:lang w:val="de-CH"/>
        </w:rPr>
        <w:t>und bezüglich Bildmaterial</w:t>
      </w:r>
      <w:r w:rsidR="002955E4">
        <w:rPr>
          <w:lang w:val="de-CH"/>
        </w:rPr>
        <w:t>s</w:t>
      </w:r>
      <w:r w:rsidR="005452B7">
        <w:rPr>
          <w:lang w:val="de-CH"/>
        </w:rPr>
        <w:t xml:space="preserve"> </w:t>
      </w:r>
      <w:r w:rsidR="002A1238">
        <w:rPr>
          <w:lang w:val="de-CH"/>
        </w:rPr>
        <w:t xml:space="preserve">mit den EPD Dokumenten </w:t>
      </w:r>
      <w:r w:rsidR="005452B7">
        <w:rPr>
          <w:lang w:val="de-CH"/>
        </w:rPr>
        <w:t>abzustimmen</w:t>
      </w:r>
      <w:r w:rsidRPr="004B5AD6">
        <w:rPr>
          <w:lang w:val="de-CH"/>
        </w:rPr>
        <w:t>.</w:t>
      </w:r>
      <w:r w:rsidR="002A1238">
        <w:rPr>
          <w:lang w:val="de-CH"/>
        </w:rPr>
        <w:t xml:space="preserve"> Die Erstellung von mehreren EPD Dokumenten, die sich auf ein- und denselben Hintergrundbericht beziehen ist möglich. Am Titelblatt des HGB können mehrere Bilder platziert werden, in den jeweiligen EPD dann nur jene, die auch deklariert werden.</w:t>
      </w:r>
    </w:p>
    <w:p w14:paraId="12C1B243" w14:textId="32062BD2" w:rsidR="005D50D5" w:rsidRPr="004B5AD6" w:rsidRDefault="00224A9A" w:rsidP="00F01BBD">
      <w:pPr>
        <w:numPr>
          <w:ilvl w:val="0"/>
          <w:numId w:val="9"/>
        </w:numPr>
        <w:ind w:left="284" w:hanging="284"/>
        <w:rPr>
          <w:lang w:val="de-CH"/>
        </w:rPr>
      </w:pPr>
      <w:r>
        <w:rPr>
          <w:lang w:val="de-CH"/>
        </w:rPr>
        <w:t>A</w:t>
      </w:r>
      <w:r w:rsidR="005D50D5" w:rsidRPr="004B5AD6">
        <w:rPr>
          <w:lang w:val="de-CH"/>
        </w:rPr>
        <w:t xml:space="preserve">uf der letzten Seite </w:t>
      </w:r>
      <w:r w:rsidR="002A1238">
        <w:rPr>
          <w:lang w:val="de-CH"/>
        </w:rPr>
        <w:t>des HGB</w:t>
      </w:r>
      <w:r w:rsidR="005D50D5" w:rsidRPr="004B5AD6">
        <w:rPr>
          <w:lang w:val="de-CH"/>
        </w:rPr>
        <w:t xml:space="preserve"> sind der Herausgeber und </w:t>
      </w:r>
      <w:r>
        <w:rPr>
          <w:lang w:val="de-CH"/>
        </w:rPr>
        <w:t xml:space="preserve">der </w:t>
      </w:r>
      <w:r w:rsidR="005D50D5" w:rsidRPr="004B5AD6">
        <w:rPr>
          <w:lang w:val="de-CH"/>
        </w:rPr>
        <w:t>Programmbetreiber (</w:t>
      </w:r>
      <w:r>
        <w:rPr>
          <w:lang w:val="de-CH"/>
        </w:rPr>
        <w:t xml:space="preserve">jeweils </w:t>
      </w:r>
      <w:r w:rsidR="005452B7">
        <w:rPr>
          <w:lang w:val="de-CH"/>
        </w:rPr>
        <w:t>Bau EPD GmbH</w:t>
      </w:r>
      <w:r w:rsidR="005D50D5" w:rsidRPr="004B5AD6">
        <w:rPr>
          <w:lang w:val="de-CH"/>
        </w:rPr>
        <w:t>), der Ersteller der Ökobilanz sowie die Inhaber der Deklaration mit Logo und vollständiger Adresse (inkl. Tel.</w:t>
      </w:r>
      <w:r w:rsidR="00DC0C34">
        <w:rPr>
          <w:lang w:val="de-CH"/>
        </w:rPr>
        <w:t>,</w:t>
      </w:r>
      <w:r w:rsidR="005D50D5" w:rsidRPr="004B5AD6">
        <w:rPr>
          <w:lang w:val="de-CH"/>
        </w:rPr>
        <w:t xml:space="preserve"> Fax, E-Mail, Web-Adresse) aufzuführen.</w:t>
      </w:r>
    </w:p>
    <w:p w14:paraId="5B631571" w14:textId="45D229B1" w:rsidR="005D50D5" w:rsidRDefault="005D50D5" w:rsidP="00F01BBD">
      <w:pPr>
        <w:numPr>
          <w:ilvl w:val="0"/>
          <w:numId w:val="9"/>
        </w:numPr>
        <w:ind w:left="284" w:hanging="284"/>
        <w:rPr>
          <w:lang w:val="de-CH"/>
        </w:rPr>
      </w:pPr>
      <w:r w:rsidRPr="004B5AD6">
        <w:rPr>
          <w:lang w:val="de-CH"/>
        </w:rPr>
        <w:t xml:space="preserve">Es ist </w:t>
      </w:r>
      <w:r w:rsidR="005452B7">
        <w:rPr>
          <w:lang w:val="de-CH"/>
        </w:rPr>
        <w:t xml:space="preserve">generell </w:t>
      </w:r>
      <w:r w:rsidRPr="004B5AD6">
        <w:rPr>
          <w:lang w:val="de-CH"/>
        </w:rPr>
        <w:t>die Schrift</w:t>
      </w:r>
      <w:r w:rsidR="00224A9A">
        <w:rPr>
          <w:lang w:val="de-CH"/>
        </w:rPr>
        <w:t>art</w:t>
      </w:r>
      <w:r w:rsidRPr="004B5AD6">
        <w:rPr>
          <w:lang w:val="de-CH"/>
        </w:rPr>
        <w:t xml:space="preserve"> „</w:t>
      </w:r>
      <w:r w:rsidR="00F10C7D">
        <w:rPr>
          <w:lang w:val="de-CH"/>
        </w:rPr>
        <w:t>Calibri</w:t>
      </w:r>
      <w:r w:rsidRPr="004B5AD6">
        <w:rPr>
          <w:lang w:val="de-CH"/>
        </w:rPr>
        <w:t>“ zu verwenden.</w:t>
      </w:r>
    </w:p>
    <w:p w14:paraId="36CC24D6" w14:textId="4BD355EF" w:rsidR="00A659BF" w:rsidRPr="004B5AD6" w:rsidRDefault="002A1238" w:rsidP="00F01BBD">
      <w:pPr>
        <w:numPr>
          <w:ilvl w:val="0"/>
          <w:numId w:val="9"/>
        </w:numPr>
        <w:ind w:left="284" w:hanging="284"/>
        <w:rPr>
          <w:lang w:val="de-CH"/>
        </w:rPr>
      </w:pPr>
      <w:r>
        <w:rPr>
          <w:lang w:val="de-CH"/>
        </w:rPr>
        <w:t>Ergänzend zur Erstellung des HGB und der</w:t>
      </w:r>
      <w:r w:rsidR="00A659BF">
        <w:rPr>
          <w:lang w:val="de-CH"/>
        </w:rPr>
        <w:t xml:space="preserve"> EPD </w:t>
      </w:r>
      <w:r w:rsidR="00224A9A">
        <w:rPr>
          <w:lang w:val="de-CH"/>
        </w:rPr>
        <w:t xml:space="preserve">als </w:t>
      </w:r>
      <w:r w:rsidR="00A659BF">
        <w:rPr>
          <w:lang w:val="de-CH"/>
        </w:rPr>
        <w:t xml:space="preserve">Word-Dokument ist ein </w:t>
      </w:r>
      <w:r w:rsidR="00224A9A">
        <w:rPr>
          <w:lang w:val="de-CH"/>
        </w:rPr>
        <w:t>Excel</w:t>
      </w:r>
      <w:r w:rsidR="00A659BF">
        <w:rPr>
          <w:lang w:val="de-CH"/>
        </w:rPr>
        <w:t xml:space="preserve">-Dokument zu erstellen, welches eine elektronische </w:t>
      </w:r>
      <w:r w:rsidR="008B14B3">
        <w:rPr>
          <w:lang w:val="de-CH"/>
        </w:rPr>
        <w:t>Weitergabe</w:t>
      </w:r>
      <w:r w:rsidR="00A659BF">
        <w:rPr>
          <w:lang w:val="de-CH"/>
        </w:rPr>
        <w:t xml:space="preserve"> der </w:t>
      </w:r>
      <w:r w:rsidR="00224A9A">
        <w:rPr>
          <w:lang w:val="de-CH"/>
        </w:rPr>
        <w:t>EPD-</w:t>
      </w:r>
      <w:r w:rsidR="00A659BF">
        <w:rPr>
          <w:lang w:val="de-CH"/>
        </w:rPr>
        <w:t xml:space="preserve">Daten </w:t>
      </w:r>
      <w:r w:rsidR="00C37089">
        <w:rPr>
          <w:lang w:val="de-CH"/>
        </w:rPr>
        <w:t xml:space="preserve">ermöglicht </w:t>
      </w:r>
      <w:r w:rsidR="00A659BF">
        <w:rPr>
          <w:lang w:val="de-CH"/>
        </w:rPr>
        <w:t xml:space="preserve">und inhaltlich der EN 15942 (ITM-Matrix) entspricht. Es wird empfohlen, die Vorlagen der Bau EPD GmbH zu verwenden, </w:t>
      </w:r>
      <w:r w:rsidR="000E44E5">
        <w:rPr>
          <w:lang w:val="de-CH"/>
        </w:rPr>
        <w:t>um die Datenübergabe</w:t>
      </w:r>
      <w:r w:rsidR="00A659BF">
        <w:rPr>
          <w:lang w:val="de-CH"/>
        </w:rPr>
        <w:t xml:space="preserve"> an Anwender (</w:t>
      </w:r>
      <w:r w:rsidR="007C2631">
        <w:rPr>
          <w:lang w:val="de-CH"/>
        </w:rPr>
        <w:t>OE</w:t>
      </w:r>
      <w:r w:rsidR="00A659BF">
        <w:rPr>
          <w:lang w:val="de-CH"/>
        </w:rPr>
        <w:t xml:space="preserve">KOBAUDAT, Baubook…) </w:t>
      </w:r>
      <w:r w:rsidR="0044706E">
        <w:rPr>
          <w:lang w:val="de-CH"/>
        </w:rPr>
        <w:t xml:space="preserve">über deren Schnittstellen </w:t>
      </w:r>
      <w:r w:rsidR="000E44E5">
        <w:rPr>
          <w:lang w:val="de-CH"/>
        </w:rPr>
        <w:t>reibungslos zu ermöglichen</w:t>
      </w:r>
      <w:r w:rsidR="00A659BF">
        <w:rPr>
          <w:lang w:val="de-CH"/>
        </w:rPr>
        <w:t xml:space="preserve">. </w:t>
      </w:r>
    </w:p>
    <w:p w14:paraId="033A7D30" w14:textId="05E679A7" w:rsidR="002E1B30" w:rsidRPr="004B5AD6" w:rsidRDefault="002E1B30" w:rsidP="00284D25">
      <w:pPr>
        <w:pStyle w:val="berschrift1"/>
        <w:numPr>
          <w:ilvl w:val="0"/>
          <w:numId w:val="0"/>
        </w:numPr>
        <w:ind w:left="426" w:hanging="432"/>
        <w:rPr>
          <w:lang w:val="de-CH"/>
        </w:rPr>
      </w:pPr>
      <w:bookmarkStart w:id="5" w:name="_Toc14266096"/>
      <w:bookmarkStart w:id="6" w:name="_Toc88928059"/>
      <w:r w:rsidRPr="004B5AD6">
        <w:rPr>
          <w:lang w:val="de-CH"/>
        </w:rPr>
        <w:t>Inhalt de</w:t>
      </w:r>
      <w:r w:rsidR="002A1238">
        <w:rPr>
          <w:lang w:val="de-CH"/>
        </w:rPr>
        <w:t>s HGB</w:t>
      </w:r>
      <w:bookmarkEnd w:id="5"/>
      <w:bookmarkEnd w:id="6"/>
    </w:p>
    <w:p w14:paraId="75E1503C" w14:textId="77777777" w:rsidR="002E1B30" w:rsidRPr="004B5AD6" w:rsidRDefault="002E1B30" w:rsidP="002E1B30">
      <w:pPr>
        <w:spacing w:line="240" w:lineRule="auto"/>
        <w:rPr>
          <w:lang w:val="de-CH"/>
        </w:rPr>
      </w:pPr>
    </w:p>
    <w:p w14:paraId="5FCFF7AC" w14:textId="4457F25B" w:rsidR="002E1B30" w:rsidRPr="004B5AD6" w:rsidRDefault="002E1B30" w:rsidP="002E1B30">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00F10C7D" w:rsidRPr="004B5AD6">
        <w:rPr>
          <w:b/>
          <w:lang w:val="de-CH"/>
        </w:rPr>
        <w:t xml:space="preserve">bzw. Anleitung </w:t>
      </w:r>
      <w:r w:rsidRPr="004B5AD6">
        <w:rPr>
          <w:lang w:val="de-CH"/>
        </w:rPr>
        <w:t>beschreib</w:t>
      </w:r>
      <w:r w:rsidR="00F01BBD">
        <w:rPr>
          <w:lang w:val="de-CH"/>
        </w:rPr>
        <w:t>en</w:t>
      </w:r>
      <w:r w:rsidRPr="004B5AD6">
        <w:rPr>
          <w:lang w:val="de-CH"/>
        </w:rPr>
        <w:t xml:space="preserve"> die </w:t>
      </w:r>
      <w:r w:rsidR="00275955" w:rsidRPr="004B5AD6">
        <w:rPr>
          <w:lang w:val="de-CH"/>
        </w:rPr>
        <w:t xml:space="preserve">geforderte Struktur des </w:t>
      </w:r>
      <w:r w:rsidR="002A1238">
        <w:rPr>
          <w:lang w:val="de-CH"/>
        </w:rPr>
        <w:t>HGB</w:t>
      </w:r>
      <w:r w:rsidR="00275955" w:rsidRPr="004B5AD6">
        <w:rPr>
          <w:lang w:val="de-CH"/>
        </w:rPr>
        <w:t xml:space="preserve">-Dokuments </w:t>
      </w:r>
      <w:r w:rsidR="002B1408">
        <w:rPr>
          <w:lang w:val="de-CH"/>
        </w:rPr>
        <w:t>inklusive</w:t>
      </w:r>
      <w:r w:rsidR="00275955" w:rsidRPr="004B5AD6">
        <w:rPr>
          <w:lang w:val="de-CH"/>
        </w:rPr>
        <w:t xml:space="preserve"> de</w:t>
      </w:r>
      <w:r w:rsidR="00E128C5">
        <w:rPr>
          <w:lang w:val="de-CH"/>
        </w:rPr>
        <w:t>s</w:t>
      </w:r>
      <w:r w:rsidR="00275955" w:rsidRPr="004B5AD6">
        <w:rPr>
          <w:lang w:val="de-CH"/>
        </w:rPr>
        <w:t xml:space="preserve"> </w:t>
      </w:r>
      <w:r w:rsidR="00275955" w:rsidRPr="00F64954">
        <w:rPr>
          <w:b/>
          <w:shd w:val="clear" w:color="auto" w:fill="DAEEF3" w:themeFill="accent5" w:themeFillTint="33"/>
          <w:lang w:val="de-CH"/>
        </w:rPr>
        <w:t>geforderten Inhalt</w:t>
      </w:r>
      <w:r w:rsidR="00E128C5">
        <w:rPr>
          <w:b/>
          <w:shd w:val="clear" w:color="auto" w:fill="DAEEF3" w:themeFill="accent5" w:themeFillTint="33"/>
          <w:lang w:val="de-CH"/>
        </w:rPr>
        <w:t>s</w:t>
      </w:r>
      <w:r w:rsidR="00275955" w:rsidRPr="00F64954">
        <w:rPr>
          <w:b/>
          <w:shd w:val="clear" w:color="auto" w:fill="DAEEF3" w:themeFill="accent5" w:themeFillTint="33"/>
          <w:lang w:val="de-CH"/>
        </w:rPr>
        <w:t xml:space="preserve"> für die einzelnen Kapitel</w:t>
      </w:r>
      <w:r w:rsidR="00275955" w:rsidRPr="004B5AD6">
        <w:rPr>
          <w:lang w:val="de-CH"/>
        </w:rPr>
        <w:t>.</w:t>
      </w:r>
    </w:p>
    <w:p w14:paraId="485D6537" w14:textId="2CB35939" w:rsidR="002E1B30" w:rsidRDefault="004E2E53" w:rsidP="002E1B30">
      <w:pPr>
        <w:spacing w:line="240" w:lineRule="auto"/>
        <w:rPr>
          <w:lang w:val="de-CH"/>
        </w:rPr>
      </w:pPr>
      <w:r w:rsidRPr="004B5AD6">
        <w:rPr>
          <w:lang w:val="de-CH"/>
        </w:rPr>
        <w:t>Zusätzlich</w:t>
      </w:r>
      <w:r w:rsidR="00275955" w:rsidRPr="004B5AD6">
        <w:rPr>
          <w:lang w:val="de-CH"/>
        </w:rPr>
        <w:t xml:space="preserve"> werden in diesem Dokument in den einzelnen </w:t>
      </w:r>
      <w:r w:rsidR="00275955" w:rsidRPr="00A659BF">
        <w:rPr>
          <w:lang w:val="de-CH"/>
        </w:rPr>
        <w:t>Kapiteln</w:t>
      </w:r>
      <w:r w:rsidR="00275955" w:rsidRPr="00970BC3">
        <w:rPr>
          <w:shd w:val="clear" w:color="auto" w:fill="B9FFF2"/>
          <w:lang w:val="de-CH"/>
        </w:rPr>
        <w:t xml:space="preserve"> </w:t>
      </w:r>
      <w:r w:rsidR="002A1238" w:rsidRPr="00F01BBD">
        <w:rPr>
          <w:b/>
          <w:u w:val="single"/>
          <w:shd w:val="clear" w:color="auto" w:fill="B9FFF2"/>
          <w:lang w:val="de-CH"/>
        </w:rPr>
        <w:t>Platzvorgaben für</w:t>
      </w:r>
      <w:r w:rsidR="002A1238">
        <w:rPr>
          <w:shd w:val="clear" w:color="auto" w:fill="B9FFF2"/>
          <w:lang w:val="de-CH"/>
        </w:rPr>
        <w:t xml:space="preserve"> </w:t>
      </w:r>
      <w:r w:rsidR="00275955" w:rsidRPr="00970BC3">
        <w:rPr>
          <w:b/>
          <w:u w:val="single"/>
          <w:shd w:val="clear" w:color="auto" w:fill="B9FFF2"/>
          <w:lang w:val="de-CH"/>
        </w:rPr>
        <w:t>spezifische Anmerkungen</w:t>
      </w:r>
      <w:r w:rsidR="005C785D" w:rsidRPr="00970BC3">
        <w:rPr>
          <w:b/>
          <w:u w:val="single"/>
          <w:shd w:val="clear" w:color="auto" w:fill="B9FFF2"/>
          <w:lang w:val="de-CH"/>
        </w:rPr>
        <w:t xml:space="preserve"> zur Erstellung </w:t>
      </w:r>
      <w:r w:rsidR="002A1238">
        <w:rPr>
          <w:b/>
          <w:u w:val="single"/>
          <w:shd w:val="clear" w:color="auto" w:fill="B9FFF2"/>
          <w:lang w:val="de-CH"/>
        </w:rPr>
        <w:t>eines HGB für die jeweiligen Produkte</w:t>
      </w:r>
      <w:r w:rsidR="005C785D" w:rsidRPr="004B5AD6">
        <w:rPr>
          <w:lang w:val="de-CH"/>
        </w:rPr>
        <w:t xml:space="preserve"> und </w:t>
      </w:r>
      <w:r w:rsidR="001A4052" w:rsidRPr="004F4A48">
        <w:rPr>
          <w:b/>
          <w:u w:val="single"/>
          <w:shd w:val="clear" w:color="auto" w:fill="BEFE68"/>
          <w:lang w:val="de-CH"/>
        </w:rPr>
        <w:t xml:space="preserve">spezifische Ökobilanzregeln für </w:t>
      </w:r>
      <w:r w:rsidR="002A1238">
        <w:rPr>
          <w:b/>
          <w:u w:val="single"/>
          <w:shd w:val="clear" w:color="auto" w:fill="BEFE68"/>
          <w:lang w:val="de-CH"/>
        </w:rPr>
        <w:t>die jeweiligen Produkte</w:t>
      </w:r>
      <w:r w:rsidR="005C785D" w:rsidRPr="004B5AD6">
        <w:rPr>
          <w:lang w:val="de-CH"/>
        </w:rPr>
        <w:t xml:space="preserve"> </w:t>
      </w:r>
      <w:r w:rsidR="001A4052" w:rsidRPr="004B5AD6">
        <w:rPr>
          <w:lang w:val="de-CH"/>
        </w:rPr>
        <w:t>dargestellt</w:t>
      </w:r>
      <w:r w:rsidR="00275955" w:rsidRPr="004B5AD6">
        <w:rPr>
          <w:lang w:val="de-CH"/>
        </w:rPr>
        <w:t xml:space="preserve">, welche bei der Erstellung </w:t>
      </w:r>
      <w:r w:rsidR="002A1238">
        <w:rPr>
          <w:lang w:val="de-CH"/>
        </w:rPr>
        <w:t xml:space="preserve">eines HGB resp. </w:t>
      </w:r>
      <w:r w:rsidR="00275955" w:rsidRPr="004B5AD6">
        <w:rPr>
          <w:lang w:val="de-CH"/>
        </w:rPr>
        <w:t xml:space="preserve">einer EPD </w:t>
      </w:r>
      <w:r w:rsidR="005C785D" w:rsidRPr="004B5AD6">
        <w:rPr>
          <w:lang w:val="de-CH"/>
        </w:rPr>
        <w:t>und der dazu notwendigen Ökobilanz</w:t>
      </w:r>
      <w:r w:rsidRPr="004B5AD6">
        <w:rPr>
          <w:lang w:val="de-CH"/>
        </w:rPr>
        <w:t xml:space="preserve"> </w:t>
      </w:r>
      <w:r w:rsidR="00275955" w:rsidRPr="004B5AD6">
        <w:rPr>
          <w:lang w:val="de-CH"/>
        </w:rPr>
        <w:t>zu be</w:t>
      </w:r>
      <w:r w:rsidR="00275955" w:rsidRPr="004F4A48">
        <w:rPr>
          <w:lang w:val="de-CH"/>
        </w:rPr>
        <w:t>rücksi</w:t>
      </w:r>
      <w:r w:rsidR="00275955" w:rsidRPr="004B5AD6">
        <w:rPr>
          <w:lang w:val="de-CH"/>
        </w:rPr>
        <w:t>chtigen sind.</w:t>
      </w:r>
    </w:p>
    <w:p w14:paraId="42BA0A05" w14:textId="05045DFA" w:rsidR="00DD53AB" w:rsidRPr="00F954EE" w:rsidRDefault="00DD53AB" w:rsidP="0044706E">
      <w:pPr>
        <w:shd w:val="clear" w:color="auto" w:fill="E5DFEC" w:themeFill="accent4" w:themeFillTint="33"/>
        <w:spacing w:line="240" w:lineRule="auto"/>
        <w:rPr>
          <w:b/>
          <w:lang w:val="de-CH"/>
        </w:rPr>
      </w:pPr>
      <w:r w:rsidRPr="0044706E">
        <w:rPr>
          <w:b/>
          <w:u w:val="single"/>
          <w:shd w:val="clear" w:color="auto" w:fill="E5DFEC" w:themeFill="accent4" w:themeFillTint="33"/>
          <w:lang w:val="de-CH"/>
        </w:rPr>
        <w:t xml:space="preserve">Inhaltsteile, die zusätzliche Informationen von optionalem Charakter (= nicht gemäß internationalen Standards und Vorgaben der ECO </w:t>
      </w:r>
      <w:proofErr w:type="spellStart"/>
      <w:r w:rsidRPr="0044706E">
        <w:rPr>
          <w:b/>
          <w:u w:val="single"/>
          <w:shd w:val="clear" w:color="auto" w:fill="E5DFEC" w:themeFill="accent4" w:themeFillTint="33"/>
          <w:lang w:val="de-CH"/>
        </w:rPr>
        <w:t>Platform</w:t>
      </w:r>
      <w:proofErr w:type="spellEnd"/>
      <w:r w:rsidRPr="0044706E">
        <w:rPr>
          <w:b/>
          <w:u w:val="single"/>
          <w:shd w:val="clear" w:color="auto" w:fill="E5DFEC" w:themeFill="accent4" w:themeFillTint="33"/>
          <w:lang w:val="de-CH"/>
        </w:rPr>
        <w:t xml:space="preserve"> gefordert) </w:t>
      </w:r>
      <w:r w:rsidR="000E44E5">
        <w:rPr>
          <w:b/>
          <w:u w:val="single"/>
          <w:shd w:val="clear" w:color="auto" w:fill="E5DFEC" w:themeFill="accent4" w:themeFillTint="33"/>
          <w:lang w:val="de-CH"/>
        </w:rPr>
        <w:t>darstellen</w:t>
      </w:r>
      <w:r w:rsidRPr="0044706E">
        <w:rPr>
          <w:b/>
          <w:u w:val="single"/>
          <w:shd w:val="clear" w:color="auto" w:fill="E5DFEC" w:themeFill="accent4" w:themeFillTint="33"/>
          <w:lang w:val="de-CH"/>
        </w:rPr>
        <w:t xml:space="preserve">, sind farblich gekennzeichnet. Diese Informationen sind </w:t>
      </w:r>
      <w:r w:rsidR="00F954EE" w:rsidRPr="0044706E">
        <w:rPr>
          <w:b/>
          <w:u w:val="single"/>
          <w:shd w:val="clear" w:color="auto" w:fill="E5DFEC" w:themeFill="accent4" w:themeFillTint="33"/>
          <w:lang w:val="de-CH"/>
        </w:rPr>
        <w:t>freiwillig</w:t>
      </w:r>
      <w:r w:rsidRPr="0044706E">
        <w:rPr>
          <w:b/>
          <w:u w:val="single"/>
          <w:shd w:val="clear" w:color="auto" w:fill="E5DFEC" w:themeFill="accent4" w:themeFillTint="33"/>
          <w:lang w:val="de-CH"/>
        </w:rPr>
        <w:t xml:space="preserve"> und </w:t>
      </w:r>
      <w:r w:rsidR="000E44E5">
        <w:rPr>
          <w:b/>
          <w:u w:val="single"/>
          <w:shd w:val="clear" w:color="auto" w:fill="E5DFEC" w:themeFill="accent4" w:themeFillTint="33"/>
          <w:lang w:val="de-CH"/>
        </w:rPr>
        <w:t>müssen</w:t>
      </w:r>
      <w:r w:rsidRPr="0044706E">
        <w:rPr>
          <w:b/>
          <w:u w:val="single"/>
          <w:shd w:val="clear" w:color="auto" w:fill="E5DFEC" w:themeFill="accent4" w:themeFillTint="33"/>
          <w:lang w:val="de-CH"/>
        </w:rPr>
        <w:t xml:space="preserve"> vom Deklarationsinhaber </w:t>
      </w:r>
      <w:r w:rsidR="00F954EE" w:rsidRPr="0044706E">
        <w:rPr>
          <w:b/>
          <w:u w:val="single"/>
          <w:shd w:val="clear" w:color="auto" w:fill="E5DFEC" w:themeFill="accent4" w:themeFillTint="33"/>
          <w:lang w:val="de-CH"/>
        </w:rPr>
        <w:t xml:space="preserve">nicht </w:t>
      </w:r>
      <w:r w:rsidR="000E44E5">
        <w:rPr>
          <w:b/>
          <w:u w:val="single"/>
          <w:shd w:val="clear" w:color="auto" w:fill="E5DFEC" w:themeFill="accent4" w:themeFillTint="33"/>
          <w:lang w:val="de-CH"/>
        </w:rPr>
        <w:t xml:space="preserve">zwingend </w:t>
      </w:r>
      <w:r w:rsidR="00F954EE" w:rsidRPr="0044706E">
        <w:rPr>
          <w:b/>
          <w:u w:val="single"/>
          <w:shd w:val="clear" w:color="auto" w:fill="E5DFEC" w:themeFill="accent4" w:themeFillTint="33"/>
          <w:lang w:val="de-CH"/>
        </w:rPr>
        <w:t>erbracht werde</w:t>
      </w:r>
      <w:r w:rsidRPr="0044706E">
        <w:rPr>
          <w:b/>
          <w:u w:val="single"/>
          <w:shd w:val="clear" w:color="auto" w:fill="E5DFEC" w:themeFill="accent4" w:themeFillTint="33"/>
          <w:lang w:val="de-CH"/>
        </w:rPr>
        <w:t>n.</w:t>
      </w:r>
    </w:p>
    <w:p w14:paraId="35AB717D" w14:textId="2B8E587F" w:rsidR="00E128C5" w:rsidRDefault="00E128C5">
      <w:pPr>
        <w:spacing w:line="240" w:lineRule="auto"/>
        <w:jc w:val="left"/>
        <w:rPr>
          <w:szCs w:val="18"/>
          <w:lang w:val="de-CH"/>
        </w:rPr>
      </w:pPr>
    </w:p>
    <w:p w14:paraId="772E7723" w14:textId="77777777" w:rsidR="00E128C5" w:rsidRPr="000602F5" w:rsidRDefault="00E128C5" w:rsidP="00E128C5">
      <w:pPr>
        <w:rPr>
          <w:rFonts w:cstheme="minorHAnsi"/>
          <w:szCs w:val="18"/>
          <w:lang w:val="de-CH"/>
        </w:rPr>
      </w:pPr>
      <w:r w:rsidRPr="000602F5">
        <w:rPr>
          <w:rFonts w:cstheme="minorHAnsi"/>
          <w:szCs w:val="18"/>
          <w:lang w:val="de-CH"/>
        </w:rPr>
        <w:t>Legende:</w:t>
      </w:r>
    </w:p>
    <w:p w14:paraId="4C9D714D" w14:textId="77777777" w:rsidR="00E128C5" w:rsidRPr="007732C8" w:rsidRDefault="00E128C5" w:rsidP="00E128C5">
      <w:pPr>
        <w:rPr>
          <w:rFonts w:cstheme="minorHAnsi"/>
          <w:szCs w:val="18"/>
          <w:lang w:val="de-CH"/>
        </w:rPr>
      </w:pPr>
      <w:r w:rsidRPr="007732C8">
        <w:rPr>
          <w:rFonts w:cstheme="minorHAnsi"/>
          <w:shd w:val="clear" w:color="auto" w:fill="DAEEF3" w:themeFill="accent5" w:themeFillTint="33"/>
          <w:lang w:val="de-CH"/>
        </w:rPr>
        <w:t>Blau:</w:t>
      </w:r>
      <w:r w:rsidRPr="007732C8">
        <w:rPr>
          <w:rFonts w:cstheme="minorHAnsi"/>
          <w:szCs w:val="18"/>
          <w:lang w:val="de-CH"/>
        </w:rPr>
        <w:t xml:space="preserve">  </w:t>
      </w:r>
      <w:r w:rsidRPr="007732C8">
        <w:rPr>
          <w:rFonts w:cstheme="minorHAnsi"/>
          <w:szCs w:val="18"/>
          <w:lang w:val="de-CH"/>
        </w:rPr>
        <w:tab/>
        <w:t>geforderter Inhalt für die einzelnen Kapitel</w:t>
      </w:r>
    </w:p>
    <w:p w14:paraId="4F106CEA" w14:textId="77777777" w:rsidR="00E128C5" w:rsidRPr="007732C8" w:rsidRDefault="00E128C5" w:rsidP="00E128C5">
      <w:pPr>
        <w:rPr>
          <w:rFonts w:cstheme="minorHAnsi"/>
          <w:szCs w:val="18"/>
          <w:lang w:val="de-CH"/>
        </w:rPr>
      </w:pPr>
      <w:r w:rsidRPr="007732C8">
        <w:rPr>
          <w:rFonts w:cstheme="minorHAnsi"/>
          <w:shd w:val="clear" w:color="auto" w:fill="B9FFF2"/>
          <w:lang w:val="de-CH"/>
        </w:rPr>
        <w:t>Türkis:</w:t>
      </w:r>
      <w:r w:rsidRPr="007732C8">
        <w:rPr>
          <w:rFonts w:cstheme="minorHAnsi"/>
          <w:szCs w:val="18"/>
          <w:lang w:val="de-CH"/>
        </w:rPr>
        <w:tab/>
        <w:t>Spezifische Anmerkungen für die EPD der Werkstoffe aus dem Geltungsbereich</w:t>
      </w:r>
    </w:p>
    <w:p w14:paraId="442F33F6" w14:textId="77777777" w:rsidR="00E128C5" w:rsidRPr="000602F5" w:rsidRDefault="00E128C5" w:rsidP="00E128C5">
      <w:pPr>
        <w:rPr>
          <w:rFonts w:cstheme="minorHAnsi"/>
          <w:szCs w:val="18"/>
          <w:lang w:val="de-CH"/>
        </w:rPr>
      </w:pPr>
      <w:r w:rsidRPr="007732C8">
        <w:rPr>
          <w:rFonts w:cstheme="minorHAnsi"/>
          <w:shd w:val="clear" w:color="auto" w:fill="BEFE68"/>
          <w:lang w:val="de-CH"/>
        </w:rPr>
        <w:t>Grün:</w:t>
      </w:r>
      <w:r w:rsidRPr="000602F5">
        <w:rPr>
          <w:rFonts w:cstheme="minorHAnsi"/>
          <w:szCs w:val="18"/>
          <w:lang w:val="de-CH"/>
        </w:rPr>
        <w:tab/>
        <w:t>Spezifische Ökobilanzregeln für die EPD der Werkstoffe aus dem Geltungsbereich</w:t>
      </w:r>
    </w:p>
    <w:p w14:paraId="0EE5BB8F" w14:textId="1FE3206D" w:rsidR="00E128C5" w:rsidRDefault="00E128C5" w:rsidP="00E128C5">
      <w:pPr>
        <w:spacing w:line="240" w:lineRule="auto"/>
        <w:jc w:val="left"/>
        <w:rPr>
          <w:szCs w:val="18"/>
          <w:lang w:val="de-CH"/>
        </w:rPr>
        <w:sectPr w:rsidR="00E128C5" w:rsidSect="00F01BBD">
          <w:headerReference w:type="default" r:id="rId12"/>
          <w:footerReference w:type="default" r:id="rId13"/>
          <w:headerReference w:type="first" r:id="rId14"/>
          <w:footerReference w:type="first" r:id="rId15"/>
          <w:pgSz w:w="11906" w:h="16838" w:code="9"/>
          <w:pgMar w:top="663" w:right="849" w:bottom="993" w:left="993" w:header="567" w:footer="64" w:gutter="0"/>
          <w:cols w:space="708"/>
          <w:titlePg/>
          <w:docGrid w:linePitch="360"/>
        </w:sectPr>
      </w:pPr>
      <w:r w:rsidRPr="000602F5">
        <w:rPr>
          <w:rFonts w:cstheme="minorHAnsi"/>
          <w:szCs w:val="18"/>
          <w:shd w:val="clear" w:color="auto" w:fill="E5DFEC" w:themeFill="accent4" w:themeFillTint="33"/>
          <w:lang w:val="de-CH"/>
        </w:rPr>
        <w:t>Violett:</w:t>
      </w:r>
      <w:r w:rsidRPr="000602F5">
        <w:rPr>
          <w:rFonts w:cstheme="minorHAnsi"/>
          <w:szCs w:val="18"/>
          <w:lang w:val="de-CH"/>
        </w:rPr>
        <w:t xml:space="preserve"> </w:t>
      </w:r>
      <w:r w:rsidRPr="000602F5">
        <w:rPr>
          <w:rFonts w:cstheme="minorHAnsi"/>
          <w:szCs w:val="18"/>
          <w:lang w:val="de-CH"/>
        </w:rPr>
        <w:tab/>
        <w:t>Zusätzliche Informationen von optionalem Charakter</w:t>
      </w:r>
      <w:r w:rsidR="00C37089">
        <w:rPr>
          <w:rFonts w:cstheme="minorHAnsi"/>
          <w:szCs w:val="18"/>
          <w:lang w:val="de-CH"/>
        </w:rPr>
        <w:t xml:space="preserve">, wenn </w:t>
      </w:r>
      <w:r w:rsidR="005276B4">
        <w:rPr>
          <w:rFonts w:cstheme="minorHAnsi"/>
          <w:szCs w:val="18"/>
          <w:lang w:val="de-CH"/>
        </w:rPr>
        <w:t>angeführt, dann gemäß Vorgaben</w:t>
      </w:r>
      <w:r w:rsidR="00C37089">
        <w:rPr>
          <w:rFonts w:cstheme="minorHAnsi"/>
          <w:szCs w:val="18"/>
          <w:lang w:val="de-CH"/>
        </w:rPr>
        <w:t xml:space="preserve"> </w:t>
      </w:r>
      <w:r w:rsidR="002A1238">
        <w:rPr>
          <w:rFonts w:cstheme="minorHAnsi"/>
          <w:szCs w:val="18"/>
          <w:lang w:val="de-CH"/>
        </w:rPr>
        <w:t xml:space="preserve">der jeweiligen </w:t>
      </w:r>
      <w:r w:rsidR="00C37089">
        <w:rPr>
          <w:rFonts w:cstheme="minorHAnsi"/>
          <w:szCs w:val="18"/>
          <w:lang w:val="de-CH"/>
        </w:rPr>
        <w:t>PKR</w:t>
      </w:r>
    </w:p>
    <w:tbl>
      <w:tblPr>
        <w:tblW w:w="10173" w:type="dxa"/>
        <w:shd w:val="clear" w:color="auto" w:fill="DBE5F1" w:themeFill="accent1" w:themeFillTint="33"/>
        <w:tblLook w:val="00A0" w:firstRow="1" w:lastRow="0" w:firstColumn="1" w:lastColumn="0" w:noHBand="0" w:noVBand="0"/>
      </w:tblPr>
      <w:tblGrid>
        <w:gridCol w:w="10173"/>
      </w:tblGrid>
      <w:tr w:rsidR="00EE0AA4" w:rsidRPr="004040D3" w14:paraId="0B194F2C" w14:textId="77777777" w:rsidTr="002E75BF">
        <w:trPr>
          <w:trHeight w:val="838"/>
        </w:trPr>
        <w:tc>
          <w:tcPr>
            <w:tcW w:w="10173" w:type="dxa"/>
            <w:shd w:val="clear" w:color="auto" w:fill="DBE5F1" w:themeFill="accent1" w:themeFillTint="33"/>
          </w:tcPr>
          <w:p w14:paraId="31C9219C" w14:textId="64137BB6" w:rsidR="00EE0AA4" w:rsidRPr="009D11CB" w:rsidRDefault="00EE0AA4" w:rsidP="00552354">
            <w:pPr>
              <w:spacing w:before="240"/>
              <w:jc w:val="center"/>
              <w:rPr>
                <w:b/>
                <w:color w:val="17365D" w:themeColor="text2" w:themeShade="BF"/>
                <w:sz w:val="144"/>
                <w:szCs w:val="40"/>
              </w:rPr>
            </w:pPr>
            <w:r w:rsidRPr="009D11CB">
              <w:rPr>
                <w:b/>
                <w:color w:val="17365D" w:themeColor="text2" w:themeShade="BF"/>
                <w:sz w:val="40"/>
              </w:rPr>
              <w:lastRenderedPageBreak/>
              <w:t xml:space="preserve">EPD </w:t>
            </w:r>
            <w:r w:rsidR="00104527">
              <w:rPr>
                <w:b/>
                <w:color w:val="17365D" w:themeColor="text2" w:themeShade="BF"/>
                <w:sz w:val="40"/>
              </w:rPr>
              <w:t>–</w:t>
            </w:r>
            <w:r w:rsidRPr="009D11CB">
              <w:rPr>
                <w:b/>
                <w:color w:val="17365D" w:themeColor="text2" w:themeShade="BF"/>
                <w:sz w:val="40"/>
              </w:rPr>
              <w:t xml:space="preserve"> </w:t>
            </w:r>
            <w:r w:rsidR="00A40BD4">
              <w:rPr>
                <w:b/>
                <w:color w:val="17365D" w:themeColor="text2" w:themeShade="BF"/>
                <w:sz w:val="40"/>
              </w:rPr>
              <w:t>PROJEKT</w:t>
            </w:r>
            <w:r w:rsidR="00104527">
              <w:rPr>
                <w:b/>
                <w:color w:val="17365D" w:themeColor="text2" w:themeShade="BF"/>
                <w:sz w:val="40"/>
              </w:rPr>
              <w:t xml:space="preserve">BERICHT </w:t>
            </w:r>
            <w:r w:rsidR="00104527" w:rsidRPr="00104527">
              <w:rPr>
                <w:b/>
                <w:color w:val="17365D" w:themeColor="text2" w:themeShade="BF"/>
                <w:sz w:val="24"/>
              </w:rPr>
              <w:t>zur</w:t>
            </w:r>
            <w:r w:rsidR="00104527">
              <w:rPr>
                <w:b/>
                <w:color w:val="17365D" w:themeColor="text2" w:themeShade="BF"/>
                <w:sz w:val="40"/>
              </w:rPr>
              <w:t xml:space="preserve"> Erstellung </w:t>
            </w:r>
            <w:r w:rsidR="00104527" w:rsidRPr="00104527">
              <w:rPr>
                <w:b/>
                <w:color w:val="17365D" w:themeColor="text2" w:themeShade="BF"/>
                <w:sz w:val="24"/>
              </w:rPr>
              <w:t>einer</w:t>
            </w:r>
          </w:p>
          <w:p w14:paraId="0C1B36FD" w14:textId="77777777" w:rsidR="00EE0AA4" w:rsidRPr="004040D3" w:rsidRDefault="00EE0AA4" w:rsidP="00552354">
            <w:pPr>
              <w:rPr>
                <w:color w:val="17365D" w:themeColor="text2" w:themeShade="BF"/>
                <w:highlight w:val="yellow"/>
              </w:rPr>
            </w:pPr>
          </w:p>
        </w:tc>
      </w:tr>
      <w:tr w:rsidR="00EE0AA4" w:rsidRPr="004040D3" w14:paraId="23F677BE" w14:textId="77777777" w:rsidTr="002E75BF">
        <w:trPr>
          <w:trHeight w:val="838"/>
        </w:trPr>
        <w:tc>
          <w:tcPr>
            <w:tcW w:w="10173" w:type="dxa"/>
            <w:shd w:val="clear" w:color="auto" w:fill="DBE5F1" w:themeFill="accent1" w:themeFillTint="33"/>
          </w:tcPr>
          <w:p w14:paraId="64FEF47E" w14:textId="6AA64842" w:rsidR="00EE0AA4" w:rsidRPr="004040D3" w:rsidRDefault="00EE0AA4" w:rsidP="00552354">
            <w:pPr>
              <w:jc w:val="center"/>
              <w:rPr>
                <w:color w:val="17365D" w:themeColor="text2" w:themeShade="BF"/>
                <w:sz w:val="20"/>
                <w:szCs w:val="20"/>
                <w:highlight w:val="yellow"/>
              </w:rPr>
            </w:pPr>
            <w:r w:rsidRPr="009D11CB">
              <w:rPr>
                <w:b/>
                <w:color w:val="17365D" w:themeColor="text2" w:themeShade="BF"/>
                <w:sz w:val="40"/>
              </w:rPr>
              <w:t xml:space="preserve">UMWELT-PRODUKTDEKLARATION </w:t>
            </w:r>
            <w:r w:rsidRPr="009D11CB">
              <w:rPr>
                <w:b/>
                <w:color w:val="17365D" w:themeColor="text2" w:themeShade="BF"/>
                <w:sz w:val="24"/>
              </w:rPr>
              <w:t>nach ISO 14025 und EN 15804</w:t>
            </w:r>
            <w:r w:rsidR="00A40BD4">
              <w:rPr>
                <w:b/>
                <w:color w:val="17365D" w:themeColor="text2" w:themeShade="BF"/>
                <w:sz w:val="24"/>
              </w:rPr>
              <w:t>+A1</w:t>
            </w:r>
          </w:p>
        </w:tc>
      </w:tr>
      <w:tr w:rsidR="00EE0AA4" w:rsidRPr="004040D3" w14:paraId="1290B8F1" w14:textId="77777777" w:rsidTr="002E75BF">
        <w:trPr>
          <w:trHeight w:val="1637"/>
        </w:trPr>
        <w:tc>
          <w:tcPr>
            <w:tcW w:w="10173" w:type="dxa"/>
            <w:shd w:val="clear" w:color="auto" w:fill="DBE5F1" w:themeFill="accent1" w:themeFillTint="33"/>
          </w:tcPr>
          <w:p w14:paraId="415C7210" w14:textId="35166F45" w:rsidR="00EE0AA4" w:rsidRPr="004040D3" w:rsidRDefault="002D14FF" w:rsidP="00552354">
            <w:pPr>
              <w:jc w:val="center"/>
              <w:rPr>
                <w:color w:val="17365D" w:themeColor="text2" w:themeShade="BF"/>
                <w:highlight w:val="yellow"/>
              </w:rPr>
            </w:pPr>
            <w:r>
              <w:rPr>
                <w:noProof/>
              </w:rPr>
              <w:drawing>
                <wp:anchor distT="0" distB="0" distL="114300" distR="114300" simplePos="0" relativeHeight="251692032" behindDoc="0" locked="0" layoutInCell="1" allowOverlap="1" wp14:anchorId="3F443CCC" wp14:editId="4B14EBDB">
                  <wp:simplePos x="0" y="0"/>
                  <wp:positionH relativeFrom="column">
                    <wp:posOffset>293007</wp:posOffset>
                  </wp:positionH>
                  <wp:positionV relativeFrom="paragraph">
                    <wp:posOffset>-20048</wp:posOffset>
                  </wp:positionV>
                  <wp:extent cx="1415143" cy="870534"/>
                  <wp:effectExtent l="0" t="0" r="0" b="635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15143" cy="870534"/>
                          </a:xfrm>
                          <a:prstGeom prst="rect">
                            <a:avLst/>
                          </a:prstGeom>
                        </pic:spPr>
                      </pic:pic>
                    </a:graphicData>
                  </a:graphic>
                  <wp14:sizeRelH relativeFrom="margin">
                    <wp14:pctWidth>0</wp14:pctWidth>
                  </wp14:sizeRelH>
                  <wp14:sizeRelV relativeFrom="margin">
                    <wp14:pctHeight>0</wp14:pctHeight>
                  </wp14:sizeRelV>
                </wp:anchor>
              </w:drawing>
            </w:r>
            <w:r w:rsidR="003C76C1" w:rsidRPr="004040D3">
              <w:rPr>
                <w:noProof/>
                <w:highlight w:val="yellow"/>
                <w:lang w:val="en-US"/>
              </w:rPr>
              <w:drawing>
                <wp:anchor distT="0" distB="0" distL="114300" distR="114300" simplePos="0" relativeHeight="251668480" behindDoc="0" locked="0" layoutInCell="1" allowOverlap="1" wp14:anchorId="36D8C6A3" wp14:editId="3BDA0534">
                  <wp:simplePos x="0" y="0"/>
                  <wp:positionH relativeFrom="column">
                    <wp:posOffset>3040462</wp:posOffset>
                  </wp:positionH>
                  <wp:positionV relativeFrom="paragraph">
                    <wp:posOffset>-16710</wp:posOffset>
                  </wp:positionV>
                  <wp:extent cx="2965895" cy="847725"/>
                  <wp:effectExtent l="0" t="0" r="6350" b="0"/>
                  <wp:wrapNone/>
                  <wp:docPr id="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65895" cy="847725"/>
                          </a:xfrm>
                          <a:prstGeom prst="rect">
                            <a:avLst/>
                          </a:prstGeom>
                        </pic:spPr>
                      </pic:pic>
                    </a:graphicData>
                  </a:graphic>
                  <wp14:sizeRelH relativeFrom="margin">
                    <wp14:pctWidth>0</wp14:pctWidth>
                  </wp14:sizeRelH>
                  <wp14:sizeRelV relativeFrom="margin">
                    <wp14:pctHeight>0</wp14:pctHeight>
                  </wp14:sizeRelV>
                </wp:anchor>
              </w:drawing>
            </w:r>
          </w:p>
        </w:tc>
      </w:tr>
      <w:tr w:rsidR="00EE0AA4" w:rsidRPr="004040D3" w14:paraId="68F8836D" w14:textId="77777777" w:rsidTr="002E75BF">
        <w:trPr>
          <w:trHeight w:val="1771"/>
        </w:trPr>
        <w:tc>
          <w:tcPr>
            <w:tcW w:w="10173" w:type="dxa"/>
            <w:shd w:val="clear" w:color="auto" w:fill="DBE5F1" w:themeFill="accent1" w:themeFillTint="33"/>
            <w:vAlign w:val="bottom"/>
          </w:tcPr>
          <w:p w14:paraId="5513A2F5" w14:textId="77777777" w:rsidR="00EE0AA4" w:rsidRPr="004040D3" w:rsidRDefault="00EE0AA4" w:rsidP="00552354">
            <w:pPr>
              <w:rPr>
                <w:color w:val="17365D" w:themeColor="text2" w:themeShade="BF"/>
                <w:highlight w:val="yellow"/>
              </w:rPr>
            </w:pPr>
          </w:p>
          <w:p w14:paraId="3C2587D6" w14:textId="77777777" w:rsidR="00CA276A" w:rsidRPr="009D11CB" w:rsidRDefault="00CA276A" w:rsidP="00CA276A">
            <w:pPr>
              <w:tabs>
                <w:tab w:val="left" w:pos="4253"/>
              </w:tabs>
              <w:spacing w:line="360" w:lineRule="auto"/>
              <w:ind w:left="426"/>
              <w:rPr>
                <w:b/>
                <w:color w:val="17365D" w:themeColor="text2" w:themeShade="BF"/>
              </w:rPr>
            </w:pPr>
            <w:r w:rsidRPr="009D11CB">
              <w:rPr>
                <w:b/>
                <w:caps/>
                <w:color w:val="17365D" w:themeColor="text2" w:themeShade="BF"/>
              </w:rPr>
              <w:t>Herausgeber</w:t>
            </w:r>
            <w:r w:rsidRPr="009D11CB">
              <w:rPr>
                <w:color w:val="17365D" w:themeColor="text2" w:themeShade="BF"/>
              </w:rPr>
              <w:tab/>
            </w:r>
            <w:r w:rsidRPr="009D11CB">
              <w:rPr>
                <w:b/>
                <w:color w:val="17365D" w:themeColor="text2" w:themeShade="BF"/>
              </w:rPr>
              <w:t>Bau EPD GmbH, A-1070 Wien, Seidengasse 13/3, www.bau-epd.at</w:t>
            </w:r>
          </w:p>
          <w:p w14:paraId="06D8FB15" w14:textId="77777777" w:rsidR="00CA276A" w:rsidRPr="009D11CB" w:rsidRDefault="00CA276A" w:rsidP="00CA276A">
            <w:pPr>
              <w:tabs>
                <w:tab w:val="left" w:pos="4253"/>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4D24FC0A" w14:textId="77777777" w:rsidR="00CA276A" w:rsidRPr="009D11CB" w:rsidRDefault="00CA276A" w:rsidP="00CA276A">
            <w:pPr>
              <w:tabs>
                <w:tab w:val="left" w:pos="4253"/>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1EE5FA4E" w14:textId="77777777" w:rsidR="00CA276A" w:rsidRDefault="00CA276A" w:rsidP="00CA276A">
            <w:pPr>
              <w:tabs>
                <w:tab w:val="left" w:pos="4253"/>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77C040AC" w14:textId="77777777" w:rsidR="00CA276A" w:rsidRPr="009D11CB" w:rsidRDefault="00CA276A" w:rsidP="00CA276A">
            <w:pPr>
              <w:tabs>
                <w:tab w:val="left" w:pos="4253"/>
              </w:tabs>
              <w:spacing w:line="360" w:lineRule="auto"/>
              <w:ind w:left="426"/>
              <w:rPr>
                <w:b/>
                <w:color w:val="17365D" w:themeColor="text2" w:themeShade="BF"/>
              </w:rPr>
            </w:pPr>
            <w:r w:rsidRPr="009D11CB">
              <w:rPr>
                <w:b/>
                <w:caps/>
                <w:color w:val="17365D" w:themeColor="text2" w:themeShade="BF"/>
              </w:rPr>
              <w:t>Deklarationsnummer</w:t>
            </w:r>
            <w:r>
              <w:rPr>
                <w:b/>
                <w:caps/>
                <w:color w:val="17365D" w:themeColor="text2" w:themeShade="BF"/>
              </w:rPr>
              <w:t xml:space="preserve"> </w:t>
            </w:r>
            <w:r>
              <w:rPr>
                <w:b/>
                <w:color w:val="17365D" w:themeColor="text2" w:themeShade="BF"/>
              </w:rPr>
              <w:t>ECO PLATFORM</w:t>
            </w:r>
            <w:r w:rsidRPr="009D11CB">
              <w:rPr>
                <w:b/>
                <w:color w:val="17365D" w:themeColor="text2" w:themeShade="BF"/>
              </w:rPr>
              <w:tab/>
            </w:r>
            <w:r w:rsidRPr="00EE0AA4">
              <w:rPr>
                <w:b/>
                <w:color w:val="17365D" w:themeColor="text2" w:themeShade="BF"/>
                <w:highlight w:val="lightGray"/>
              </w:rPr>
              <w:t>Mit Bau EPD GmbH abzustimmen</w:t>
            </w:r>
            <w:r>
              <w:rPr>
                <w:b/>
                <w:color w:val="17365D" w:themeColor="text2" w:themeShade="BF"/>
              </w:rPr>
              <w:t xml:space="preserve"> </w:t>
            </w:r>
          </w:p>
          <w:p w14:paraId="257E0B7C" w14:textId="77777777" w:rsidR="00CA276A" w:rsidRPr="006115F8" w:rsidRDefault="00CA276A" w:rsidP="00CA276A">
            <w:pPr>
              <w:tabs>
                <w:tab w:val="left" w:pos="4253"/>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6F8B5768" w14:textId="4A707BF2" w:rsidR="00CA276A" w:rsidRPr="00CA276A" w:rsidRDefault="00CA276A" w:rsidP="00CA276A">
            <w:pPr>
              <w:tabs>
                <w:tab w:val="left" w:pos="4253"/>
              </w:tabs>
              <w:spacing w:line="360" w:lineRule="auto"/>
              <w:ind w:left="426"/>
              <w:rPr>
                <w:b/>
                <w:caps/>
                <w:color w:val="17365D" w:themeColor="text2" w:themeShade="BF"/>
              </w:rPr>
            </w:pPr>
            <w:r w:rsidRPr="006115F8">
              <w:rPr>
                <w:b/>
                <w:caps/>
                <w:color w:val="17365D" w:themeColor="text2" w:themeShade="BF"/>
              </w:rPr>
              <w:t>Gültig bis</w:t>
            </w:r>
            <w:r w:rsidRPr="00CA276A">
              <w:rPr>
                <w:b/>
                <w:caps/>
                <w:color w:val="17365D" w:themeColor="text2" w:themeShade="BF"/>
              </w:rPr>
              <w:tab/>
              <w:t>Datum</w:t>
            </w:r>
          </w:p>
          <w:p w14:paraId="5332C55A" w14:textId="77777777" w:rsidR="00CA276A" w:rsidRPr="00CA276A" w:rsidRDefault="00CA276A" w:rsidP="00CA276A">
            <w:pPr>
              <w:tabs>
                <w:tab w:val="left" w:pos="4253"/>
              </w:tabs>
              <w:spacing w:line="360" w:lineRule="auto"/>
              <w:ind w:left="426"/>
              <w:rPr>
                <w:b/>
                <w:caps/>
                <w:color w:val="17365D" w:themeColor="text2" w:themeShade="BF"/>
              </w:rPr>
            </w:pPr>
            <w:r>
              <w:rPr>
                <w:b/>
                <w:caps/>
                <w:color w:val="17365D" w:themeColor="text2" w:themeShade="BF"/>
              </w:rPr>
              <w:t xml:space="preserve">ANZAHL DER DATENSÄTZE </w:t>
            </w:r>
            <w:r w:rsidRPr="00CA276A">
              <w:rPr>
                <w:b/>
                <w:caps/>
                <w:color w:val="17365D" w:themeColor="text2" w:themeShade="BF"/>
              </w:rPr>
              <w:tab/>
              <w:t>ANZAHL der Datensätze</w:t>
            </w:r>
          </w:p>
          <w:p w14:paraId="1E9C3060" w14:textId="6F40E567" w:rsidR="00CA276A" w:rsidRPr="00CA276A" w:rsidRDefault="00CA276A" w:rsidP="00CA276A">
            <w:pPr>
              <w:tabs>
                <w:tab w:val="left" w:pos="4253"/>
              </w:tabs>
              <w:spacing w:line="360" w:lineRule="auto"/>
              <w:ind w:left="426"/>
              <w:rPr>
                <w:b/>
                <w:caps/>
                <w:color w:val="17365D" w:themeColor="text2" w:themeShade="BF"/>
              </w:rPr>
            </w:pPr>
            <w:r>
              <w:rPr>
                <w:b/>
                <w:caps/>
                <w:color w:val="17365D" w:themeColor="text2" w:themeShade="BF"/>
              </w:rPr>
              <w:t>ENERGIE MIX ANSATZ</w:t>
            </w:r>
            <w:r w:rsidRPr="00CA276A">
              <w:rPr>
                <w:b/>
                <w:caps/>
                <w:color w:val="17365D" w:themeColor="text2" w:themeShade="BF"/>
              </w:rPr>
              <w:tab/>
              <w:t>MARKTORIENTIERTER ANSATZ (Marked based approach)</w:t>
            </w:r>
          </w:p>
        </w:tc>
      </w:tr>
    </w:tbl>
    <w:p w14:paraId="20D6E16A" w14:textId="040A874C" w:rsidR="00EE0AA4" w:rsidRPr="004040D3" w:rsidRDefault="00EE0AA4" w:rsidP="00EE0AA4">
      <w:pPr>
        <w:rPr>
          <w:color w:val="17365D" w:themeColor="text2" w:themeShade="BF"/>
          <w:highlight w:val="yellow"/>
        </w:rPr>
      </w:pPr>
    </w:p>
    <w:p w14:paraId="370764DC" w14:textId="413537CA" w:rsidR="00EE0AA4" w:rsidRPr="00B96020" w:rsidRDefault="00EE0AA4" w:rsidP="00EE0AA4">
      <w:pPr>
        <w:rPr>
          <w:highlight w:val="yellow"/>
          <w:lang w:val="de-AT"/>
        </w:rPr>
      </w:pPr>
    </w:p>
    <w:p w14:paraId="31B51CEC" w14:textId="4BEE0622" w:rsidR="00552354" w:rsidRDefault="00552354">
      <w:pPr>
        <w:spacing w:line="240" w:lineRule="auto"/>
        <w:jc w:val="left"/>
        <w:rPr>
          <w:szCs w:val="18"/>
          <w:lang w:val="de-CH"/>
        </w:rPr>
      </w:pPr>
    </w:p>
    <w:p w14:paraId="0C234AC7" w14:textId="056E1268" w:rsidR="00552354" w:rsidRDefault="006202A6">
      <w:pPr>
        <w:spacing w:line="240" w:lineRule="auto"/>
        <w:jc w:val="left"/>
        <w:rPr>
          <w:szCs w:val="18"/>
          <w:lang w:val="de-CH"/>
        </w:rPr>
      </w:pPr>
      <w:r>
        <w:rPr>
          <w:noProof/>
          <w:szCs w:val="18"/>
          <w:lang w:val="en-US"/>
        </w:rPr>
        <mc:AlternateContent>
          <mc:Choice Requires="wps">
            <w:drawing>
              <wp:anchor distT="0" distB="0" distL="114300" distR="114300" simplePos="0" relativeHeight="251695104" behindDoc="0" locked="0" layoutInCell="1" allowOverlap="1" wp14:anchorId="66B64E86" wp14:editId="6AC4E144">
                <wp:simplePos x="0" y="0"/>
                <wp:positionH relativeFrom="page">
                  <wp:align>center</wp:align>
                </wp:positionH>
                <wp:positionV relativeFrom="page">
                  <wp:posOffset>5758941</wp:posOffset>
                </wp:positionV>
                <wp:extent cx="5020310" cy="782320"/>
                <wp:effectExtent l="0" t="0" r="8890" b="0"/>
                <wp:wrapNone/>
                <wp:docPr id="3" name="Rechteck 3"/>
                <wp:cNvGraphicFramePr/>
                <a:graphic xmlns:a="http://schemas.openxmlformats.org/drawingml/2006/main">
                  <a:graphicData uri="http://schemas.microsoft.com/office/word/2010/wordprocessingShape">
                    <wps:wsp>
                      <wps:cNvSpPr/>
                      <wps:spPr>
                        <a:xfrm>
                          <a:off x="0" y="0"/>
                          <a:ext cx="5020310" cy="78232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42C52C86" w14:textId="77777777" w:rsidR="00CA276A" w:rsidRPr="009D11CB" w:rsidRDefault="00CA276A" w:rsidP="00CA276A">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2149F1F0" w14:textId="77777777" w:rsidR="00CA276A" w:rsidRPr="00B96020" w:rsidRDefault="00CA276A" w:rsidP="00CA276A">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2CD35530" w14:textId="77777777" w:rsidR="00CA276A" w:rsidRPr="00695C25" w:rsidRDefault="00CA276A" w:rsidP="00CA276A">
                            <w:pPr>
                              <w:jc w:val="center"/>
                              <w:rPr>
                                <w:b/>
                                <w:color w:val="17365D" w:themeColor="text2" w:themeShade="BF"/>
                                <w:sz w:val="48"/>
                                <w:szCs w:val="48"/>
                                <w:lang w:val="de-A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64E86" id="Rechteck 3" o:spid="_x0000_s1027" style="position:absolute;margin-left:0;margin-top:453.45pt;width:395.3pt;height:61.6pt;z-index:25169510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" fillcolor="#bfbfbf [2412]" stroked="f">
                <v:textbox>
                  <w:txbxContent>
                    <w:p w14:paraId="42C52C86" w14:textId="77777777" w:rsidR="00CA276A" w:rsidRPr="009D11CB" w:rsidRDefault="00CA276A" w:rsidP="00CA276A">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2149F1F0" w14:textId="77777777" w:rsidR="00CA276A" w:rsidRPr="00B96020" w:rsidRDefault="00CA276A" w:rsidP="00CA276A">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2CD35530" w14:textId="77777777" w:rsidR="00CA276A" w:rsidRPr="00695C25" w:rsidRDefault="00CA276A" w:rsidP="00CA276A">
                      <w:pPr>
                        <w:jc w:val="center"/>
                        <w:rPr>
                          <w:b/>
                          <w:color w:val="17365D" w:themeColor="text2" w:themeShade="BF"/>
                          <w:sz w:val="48"/>
                          <w:szCs w:val="48"/>
                          <w:lang w:val="de-AT"/>
                        </w:rPr>
                      </w:pPr>
                    </w:p>
                  </w:txbxContent>
                </v:textbox>
                <w10:wrap anchorx="page" anchory="page"/>
              </v:rect>
            </w:pict>
          </mc:Fallback>
        </mc:AlternateContent>
      </w:r>
    </w:p>
    <w:p w14:paraId="40F85AE2" w14:textId="596FCECB" w:rsidR="00552354" w:rsidRDefault="00552354">
      <w:pPr>
        <w:spacing w:line="240" w:lineRule="auto"/>
        <w:jc w:val="left"/>
        <w:rPr>
          <w:szCs w:val="18"/>
          <w:lang w:val="de-CH"/>
        </w:rPr>
      </w:pPr>
    </w:p>
    <w:p w14:paraId="12C3587C" w14:textId="208F56E9" w:rsidR="00552354" w:rsidRDefault="00552354">
      <w:pPr>
        <w:spacing w:line="240" w:lineRule="auto"/>
        <w:jc w:val="left"/>
        <w:rPr>
          <w:szCs w:val="18"/>
          <w:lang w:val="de-CH"/>
        </w:rPr>
      </w:pPr>
    </w:p>
    <w:p w14:paraId="6B26525A" w14:textId="25B7FD7C" w:rsidR="00552354" w:rsidRDefault="00552354">
      <w:pPr>
        <w:spacing w:line="240" w:lineRule="auto"/>
        <w:jc w:val="left"/>
        <w:rPr>
          <w:szCs w:val="18"/>
          <w:lang w:val="de-CH"/>
        </w:rPr>
      </w:pPr>
    </w:p>
    <w:p w14:paraId="38324793" w14:textId="3B6D3728" w:rsidR="00552354" w:rsidRDefault="00552354">
      <w:pPr>
        <w:spacing w:line="240" w:lineRule="auto"/>
        <w:jc w:val="left"/>
        <w:rPr>
          <w:szCs w:val="18"/>
          <w:lang w:val="de-CH"/>
        </w:rPr>
      </w:pPr>
    </w:p>
    <w:p w14:paraId="7BF0960F" w14:textId="59838DB9" w:rsidR="00552354" w:rsidRDefault="00552354">
      <w:pPr>
        <w:spacing w:line="240" w:lineRule="auto"/>
        <w:jc w:val="left"/>
        <w:rPr>
          <w:szCs w:val="18"/>
          <w:lang w:val="de-CH"/>
        </w:rPr>
      </w:pPr>
    </w:p>
    <w:p w14:paraId="57B9BE7A" w14:textId="26E0D7E3" w:rsidR="00552354" w:rsidRDefault="00CA276A">
      <w:pPr>
        <w:spacing w:line="240" w:lineRule="auto"/>
        <w:jc w:val="left"/>
        <w:rPr>
          <w:szCs w:val="18"/>
          <w:lang w:val="de-CH"/>
        </w:rPr>
      </w:pPr>
      <w:r>
        <w:rPr>
          <w:noProof/>
          <w:szCs w:val="18"/>
          <w:lang w:val="en-US"/>
        </w:rPr>
        <mc:AlternateContent>
          <mc:Choice Requires="wps">
            <w:drawing>
              <wp:anchor distT="0" distB="0" distL="114300" distR="114300" simplePos="0" relativeHeight="251694080" behindDoc="0" locked="0" layoutInCell="1" allowOverlap="1" wp14:anchorId="265B91D0" wp14:editId="4F850172">
                <wp:simplePos x="0" y="0"/>
                <wp:positionH relativeFrom="page">
                  <wp:align>center</wp:align>
                </wp:positionH>
                <wp:positionV relativeFrom="page">
                  <wp:posOffset>6701790</wp:posOffset>
                </wp:positionV>
                <wp:extent cx="4816841" cy="2508502"/>
                <wp:effectExtent l="0" t="0" r="3175" b="6350"/>
                <wp:wrapNone/>
                <wp:docPr id="7" name="Rechteck 7"/>
                <wp:cNvGraphicFramePr/>
                <a:graphic xmlns:a="http://schemas.openxmlformats.org/drawingml/2006/main">
                  <a:graphicData uri="http://schemas.microsoft.com/office/word/2010/wordprocessingShape">
                    <wps:wsp>
                      <wps:cNvSpPr/>
                      <wps:spPr>
                        <a:xfrm>
                          <a:off x="0" y="0"/>
                          <a:ext cx="4816841" cy="2508502"/>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7E36F6E7" w14:textId="77777777" w:rsidR="00CA276A" w:rsidRPr="00092891" w:rsidRDefault="00CA276A" w:rsidP="00CA276A">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1DAAF6A7" w14:textId="77777777" w:rsidR="00CA276A" w:rsidRPr="00092891" w:rsidRDefault="00CA276A" w:rsidP="00CA276A">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B91D0" id="Rechteck 7" o:spid="_x0000_s1028" style="position:absolute;margin-left:0;margin-top:527.7pt;width:379.3pt;height:197.5pt;z-index:25169408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" fillcolor="#bfbfbf [2412]" stroked="f">
                <v:textbox>
                  <w:txbxContent>
                    <w:p w14:paraId="7E36F6E7" w14:textId="77777777" w:rsidR="00CA276A" w:rsidRPr="00092891" w:rsidRDefault="00CA276A" w:rsidP="00CA276A">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1DAAF6A7" w14:textId="77777777" w:rsidR="00CA276A" w:rsidRPr="00092891" w:rsidRDefault="00CA276A" w:rsidP="00CA276A">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v:textbox>
                <w10:wrap anchorx="page" anchory="page"/>
              </v:rect>
            </w:pict>
          </mc:Fallback>
        </mc:AlternateContent>
      </w:r>
    </w:p>
    <w:p w14:paraId="0BCD2012" w14:textId="627A12B6" w:rsidR="00552354" w:rsidRDefault="00552354">
      <w:pPr>
        <w:spacing w:line="240" w:lineRule="auto"/>
        <w:jc w:val="left"/>
        <w:rPr>
          <w:szCs w:val="18"/>
          <w:lang w:val="de-CH"/>
        </w:rPr>
      </w:pPr>
    </w:p>
    <w:p w14:paraId="57540C88" w14:textId="5E6CF235" w:rsidR="00552354" w:rsidRDefault="00552354">
      <w:pPr>
        <w:spacing w:line="240" w:lineRule="auto"/>
        <w:jc w:val="left"/>
        <w:rPr>
          <w:szCs w:val="18"/>
          <w:lang w:val="de-CH"/>
        </w:rPr>
      </w:pPr>
    </w:p>
    <w:p w14:paraId="4E71ADE0" w14:textId="77777777" w:rsidR="00552354" w:rsidRDefault="00552354">
      <w:pPr>
        <w:spacing w:line="240" w:lineRule="auto"/>
        <w:jc w:val="left"/>
        <w:rPr>
          <w:szCs w:val="18"/>
          <w:lang w:val="de-CH"/>
        </w:rPr>
      </w:pPr>
    </w:p>
    <w:p w14:paraId="7A283680" w14:textId="77777777" w:rsidR="00552354" w:rsidRDefault="00552354">
      <w:pPr>
        <w:spacing w:line="240" w:lineRule="auto"/>
        <w:jc w:val="left"/>
        <w:rPr>
          <w:szCs w:val="18"/>
          <w:lang w:val="de-CH"/>
        </w:rPr>
      </w:pPr>
    </w:p>
    <w:p w14:paraId="73BFBB51" w14:textId="77777777" w:rsidR="00552354" w:rsidRDefault="00552354">
      <w:pPr>
        <w:spacing w:line="240" w:lineRule="auto"/>
        <w:jc w:val="left"/>
        <w:rPr>
          <w:szCs w:val="18"/>
          <w:lang w:val="de-CH"/>
        </w:rPr>
      </w:pPr>
    </w:p>
    <w:p w14:paraId="1D820525" w14:textId="77777777" w:rsidR="00552354" w:rsidRDefault="00552354">
      <w:pPr>
        <w:spacing w:line="240" w:lineRule="auto"/>
        <w:jc w:val="left"/>
        <w:rPr>
          <w:szCs w:val="18"/>
          <w:lang w:val="de-CH"/>
        </w:rPr>
      </w:pPr>
    </w:p>
    <w:p w14:paraId="5F476D11" w14:textId="77777777" w:rsidR="00552354" w:rsidRDefault="00552354">
      <w:pPr>
        <w:spacing w:line="240" w:lineRule="auto"/>
        <w:jc w:val="left"/>
        <w:rPr>
          <w:szCs w:val="18"/>
          <w:lang w:val="de-CH"/>
        </w:rPr>
      </w:pPr>
    </w:p>
    <w:p w14:paraId="52300562" w14:textId="77777777" w:rsidR="00552354" w:rsidRDefault="00552354">
      <w:pPr>
        <w:spacing w:line="240" w:lineRule="auto"/>
        <w:jc w:val="left"/>
        <w:rPr>
          <w:szCs w:val="18"/>
          <w:lang w:val="de-CH"/>
        </w:rPr>
      </w:pPr>
    </w:p>
    <w:p w14:paraId="174B6323" w14:textId="77777777" w:rsidR="00552354" w:rsidRDefault="00552354">
      <w:pPr>
        <w:spacing w:line="240" w:lineRule="auto"/>
        <w:jc w:val="left"/>
        <w:rPr>
          <w:szCs w:val="18"/>
          <w:lang w:val="de-CH"/>
        </w:rPr>
      </w:pPr>
    </w:p>
    <w:p w14:paraId="4226E3B9" w14:textId="77777777" w:rsidR="00552354" w:rsidRDefault="00552354">
      <w:pPr>
        <w:spacing w:line="240" w:lineRule="auto"/>
        <w:jc w:val="left"/>
        <w:rPr>
          <w:szCs w:val="18"/>
          <w:lang w:val="de-CH"/>
        </w:rPr>
      </w:pPr>
    </w:p>
    <w:p w14:paraId="68FAF7E9" w14:textId="77777777" w:rsidR="00552354" w:rsidRDefault="00552354">
      <w:pPr>
        <w:spacing w:line="240" w:lineRule="auto"/>
        <w:jc w:val="left"/>
        <w:rPr>
          <w:szCs w:val="18"/>
          <w:lang w:val="de-CH"/>
        </w:rPr>
      </w:pPr>
    </w:p>
    <w:p w14:paraId="7F059F53" w14:textId="4334337D" w:rsidR="00552354" w:rsidRDefault="00552354">
      <w:pPr>
        <w:spacing w:line="240" w:lineRule="auto"/>
        <w:jc w:val="left"/>
        <w:rPr>
          <w:szCs w:val="18"/>
          <w:lang w:val="de-CH"/>
        </w:rPr>
      </w:pPr>
    </w:p>
    <w:p w14:paraId="15BE32C2" w14:textId="153A61D0" w:rsidR="00552354" w:rsidRDefault="00552354">
      <w:pPr>
        <w:spacing w:line="240" w:lineRule="auto"/>
        <w:jc w:val="left"/>
        <w:rPr>
          <w:szCs w:val="18"/>
          <w:lang w:val="de-CH"/>
        </w:rPr>
      </w:pPr>
    </w:p>
    <w:p w14:paraId="63AAFA34" w14:textId="5B9C0774" w:rsidR="007E6F3E" w:rsidRDefault="007E6F3E">
      <w:pPr>
        <w:spacing w:line="240" w:lineRule="auto"/>
        <w:jc w:val="left"/>
        <w:rPr>
          <w:szCs w:val="18"/>
          <w:lang w:val="de-CH"/>
        </w:rPr>
      </w:pPr>
    </w:p>
    <w:p w14:paraId="3CADFCD7" w14:textId="4F944AD6" w:rsidR="00552354" w:rsidRDefault="00552354">
      <w:pPr>
        <w:spacing w:line="240" w:lineRule="auto"/>
        <w:jc w:val="left"/>
        <w:rPr>
          <w:szCs w:val="18"/>
          <w:lang w:val="de-CH"/>
        </w:rPr>
      </w:pPr>
    </w:p>
    <w:p w14:paraId="79C99F11" w14:textId="6A37C9CE" w:rsidR="00552354" w:rsidRDefault="00552354">
      <w:pPr>
        <w:spacing w:line="240" w:lineRule="auto"/>
        <w:jc w:val="left"/>
        <w:rPr>
          <w:szCs w:val="18"/>
          <w:lang w:val="de-CH"/>
        </w:rPr>
      </w:pPr>
    </w:p>
    <w:p w14:paraId="7273F43C" w14:textId="7945C6D0" w:rsidR="00D24A55" w:rsidRDefault="00CA276A">
      <w:pPr>
        <w:spacing w:line="240" w:lineRule="auto"/>
        <w:jc w:val="left"/>
        <w:rPr>
          <w:szCs w:val="18"/>
          <w:lang w:val="de-CH"/>
        </w:rPr>
        <w:sectPr w:rsidR="00D24A55" w:rsidSect="009B42E6">
          <w:pgSz w:w="11906" w:h="16838" w:code="9"/>
          <w:pgMar w:top="993" w:right="849" w:bottom="993" w:left="993" w:header="567" w:footer="567" w:gutter="0"/>
          <w:cols w:space="708"/>
          <w:titlePg/>
          <w:docGrid w:linePitch="360"/>
        </w:sectPr>
      </w:pPr>
      <w:r>
        <w:rPr>
          <w:noProof/>
          <w:szCs w:val="18"/>
          <w:lang w:val="en-US"/>
        </w:rPr>
        <mc:AlternateContent>
          <mc:Choice Requires="wps">
            <w:drawing>
              <wp:anchor distT="0" distB="0" distL="114300" distR="114300" simplePos="0" relativeHeight="251662336" behindDoc="0" locked="0" layoutInCell="1" allowOverlap="1" wp14:anchorId="54E5DBC9" wp14:editId="1717C61F">
                <wp:simplePos x="0" y="0"/>
                <wp:positionH relativeFrom="margin">
                  <wp:align>center</wp:align>
                </wp:positionH>
                <wp:positionV relativeFrom="paragraph">
                  <wp:posOffset>326417</wp:posOffset>
                </wp:positionV>
                <wp:extent cx="2609850" cy="725170"/>
                <wp:effectExtent l="0" t="0" r="0" b="0"/>
                <wp:wrapThrough wrapText="bothSides">
                  <wp:wrapPolygon edited="0">
                    <wp:start x="0" y="0"/>
                    <wp:lineTo x="0" y="20995"/>
                    <wp:lineTo x="21442" y="20995"/>
                    <wp:lineTo x="21442" y="0"/>
                    <wp:lineTo x="0" y="0"/>
                  </wp:wrapPolygon>
                </wp:wrapThrough>
                <wp:docPr id="8" name="Rechteck 8"/>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3D312582" w14:textId="77777777" w:rsidR="002818DB" w:rsidRPr="0027595C" w:rsidRDefault="002818DB" w:rsidP="0027595C">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5DBC9" id="Rechteck 8" o:spid="_x0000_s1029" style="position:absolute;margin-left:0;margin-top:25.7pt;width:205.5pt;height:57.1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" fillcolor="#bfbfbf [2412]" stroked="f">
                <v:textbox>
                  <w:txbxContent>
                    <w:p w14:paraId="3D312582" w14:textId="77777777" w:rsidR="002818DB" w:rsidRPr="0027595C" w:rsidRDefault="002818DB" w:rsidP="0027595C">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type="through" anchorx="margin"/>
              </v:rect>
            </w:pict>
          </mc:Fallback>
        </mc:AlternateContent>
      </w:r>
      <w:r w:rsidR="00EE0AA4">
        <w:rPr>
          <w:rFonts w:eastAsiaTheme="minorHAnsi"/>
          <w:b/>
          <w:noProof/>
          <w:color w:val="17365D" w:themeColor="text2" w:themeShade="BF"/>
          <w:sz w:val="40"/>
          <w:szCs w:val="28"/>
          <w:lang w:val="en-US"/>
        </w:rPr>
        <mc:AlternateContent>
          <mc:Choice Requires="wps">
            <w:drawing>
              <wp:anchor distT="0" distB="0" distL="114300" distR="114300" simplePos="0" relativeHeight="251654144" behindDoc="1" locked="0" layoutInCell="1" allowOverlap="1" wp14:anchorId="1CEC9BA3" wp14:editId="0741BE4E">
                <wp:simplePos x="0" y="0"/>
                <wp:positionH relativeFrom="column">
                  <wp:posOffset>-852170</wp:posOffset>
                </wp:positionH>
                <wp:positionV relativeFrom="page">
                  <wp:posOffset>-266700</wp:posOffset>
                </wp:positionV>
                <wp:extent cx="7778115" cy="10963275"/>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19050">
                              <a:solidFill>
                                <a:srgbClr val="0000FF"/>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dist="25400" dir="5400000" algn="ctr" rotWithShape="0">
                                  <a:srgbClr val="808080">
                                    <a:alpha val="35001"/>
                                  </a:srgbClr>
                                </a:outerShdw>
                              </a:effectLst>
                            </a14:hiddenEffects>
                          </a:ext>
                        </a:extLst>
                      </wps:spPr>
                      <wps:txbx>
                        <w:txbxContent>
                          <w:p w14:paraId="44164502" w14:textId="4E0EA231" w:rsidR="002D14FF" w:rsidRDefault="002D14FF" w:rsidP="002D14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C9BA3" id="Rectangle 13" o:spid="_x0000_s1029" style="position:absolute;margin-left:-67.1pt;margin-top:-21pt;width:612.45pt;height:8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" fillcolor="#a2c2e8" stroked="f">
                <v:textbox>
                  <w:txbxContent>
                    <w:p w14:paraId="44164502" w14:textId="4E0EA231" w:rsidR="002D14FF" w:rsidRDefault="002D14FF" w:rsidP="002D14FF">
                      <w:pPr>
                        <w:jc w:val="center"/>
                      </w:pPr>
                    </w:p>
                  </w:txbxContent>
                </v:textbox>
                <w10:wrap anchory="page"/>
              </v:rect>
            </w:pict>
          </mc:Fallback>
        </mc:AlternateContent>
      </w:r>
    </w:p>
    <w:p w14:paraId="69411250" w14:textId="7CD92F54" w:rsidR="00EF4426" w:rsidRDefault="00EF4426">
      <w:pPr>
        <w:spacing w:line="240" w:lineRule="auto"/>
        <w:jc w:val="left"/>
        <w:rPr>
          <w:szCs w:val="18"/>
          <w:lang w:val="de-CH"/>
        </w:rPr>
      </w:pPr>
    </w:p>
    <w:p w14:paraId="0C11F4F0" w14:textId="6E231153" w:rsidR="009B32F3" w:rsidRDefault="009B32F3" w:rsidP="009B32F3">
      <w:pPr>
        <w:shd w:val="clear" w:color="auto" w:fill="E5DFEC" w:themeFill="accent4" w:themeFillTint="33"/>
        <w:spacing w:line="240" w:lineRule="auto"/>
        <w:jc w:val="left"/>
        <w:rPr>
          <w:szCs w:val="18"/>
          <w:lang w:val="de-CH"/>
        </w:rPr>
      </w:pPr>
      <w:r>
        <w:rPr>
          <w:szCs w:val="18"/>
          <w:lang w:val="de-CH"/>
        </w:rPr>
        <w:t>Optional: Anmerkung zum Urheberrecht:</w:t>
      </w:r>
    </w:p>
    <w:p w14:paraId="2F953F5D" w14:textId="586AC0BE" w:rsidR="009B32F3" w:rsidRDefault="009B32F3" w:rsidP="009B32F3">
      <w:pPr>
        <w:shd w:val="clear" w:color="auto" w:fill="E5DFEC" w:themeFill="accent4" w:themeFillTint="33"/>
        <w:spacing w:before="60" w:after="60"/>
        <w:rPr>
          <w:snapToGrid w:val="0"/>
          <w:lang w:val="de-CH"/>
        </w:rPr>
      </w:pPr>
    </w:p>
    <w:p w14:paraId="12711138" w14:textId="5F71882C" w:rsidR="009B32F3" w:rsidRDefault="009B32F3" w:rsidP="009B32F3">
      <w:pPr>
        <w:shd w:val="clear" w:color="auto" w:fill="E5DFEC" w:themeFill="accent4" w:themeFillTint="33"/>
        <w:spacing w:before="60" w:after="60"/>
        <w:rPr>
          <w:snapToGrid w:val="0"/>
          <w:lang w:val="de-CH"/>
        </w:rPr>
      </w:pPr>
      <w:r>
        <w:rPr>
          <w:snapToGrid w:val="0"/>
          <w:lang w:val="de-CH"/>
        </w:rPr>
        <w:t>Beispiel:</w:t>
      </w:r>
    </w:p>
    <w:p w14:paraId="3284D992" w14:textId="0EFA3378" w:rsidR="009B32F3" w:rsidRPr="006E3C27" w:rsidRDefault="009B32F3" w:rsidP="009B32F3">
      <w:pPr>
        <w:shd w:val="clear" w:color="auto" w:fill="E5DFEC" w:themeFill="accent4" w:themeFillTint="33"/>
        <w:spacing w:before="60" w:after="60"/>
        <w:rPr>
          <w:snapToGrid w:val="0"/>
          <w:lang w:val="de-CH"/>
        </w:rPr>
      </w:pPr>
      <w:r w:rsidRPr="00C31B8D">
        <w:rPr>
          <w:snapToGrid w:val="0"/>
          <w:lang w:val="de-CH"/>
        </w:rPr>
        <w:t>Das Werk ist urheberrechtlich</w:t>
      </w:r>
      <w:r w:rsidRPr="00525B89">
        <w:rPr>
          <w:snapToGrid w:val="0"/>
          <w:lang w:val="de-CH"/>
        </w:rPr>
        <w:t xml:space="preserve"> geschützt. Die dadurch begründeten Rechte, insbesondere die der Übersetzung, des Nachdrucks, der Entnahme von Abbildungen, der Funksendung, der Wiedergabe auf photomechanischem oder ähnlichem Wege und der Speicherung in Datenverarbeitungsanlagen bleiben, </w:t>
      </w:r>
      <w:r w:rsidRPr="006E3C27">
        <w:rPr>
          <w:snapToGrid w:val="0"/>
          <w:lang w:val="de-CH"/>
        </w:rPr>
        <w:t>auch bei nur auszugsweiser Verwertung, vorbehalten.</w:t>
      </w:r>
      <w:r w:rsidRPr="009B32F3">
        <w:rPr>
          <w:noProof/>
          <w:lang w:val="de-AT"/>
        </w:rPr>
        <w:t xml:space="preserve"> </w:t>
      </w:r>
    </w:p>
    <w:p w14:paraId="2D9B82C4" w14:textId="77777777" w:rsidR="009B32F3" w:rsidRPr="00414536" w:rsidRDefault="009B32F3" w:rsidP="009B32F3">
      <w:pPr>
        <w:shd w:val="clear" w:color="auto" w:fill="E5DFEC" w:themeFill="accent4" w:themeFillTint="33"/>
        <w:spacing w:before="60" w:after="60"/>
        <w:rPr>
          <w:snapToGrid w:val="0"/>
          <w:lang w:val="de-CH"/>
        </w:rPr>
      </w:pPr>
      <w:r w:rsidRPr="00414536">
        <w:rPr>
          <w:snapToGrid w:val="0"/>
          <w:lang w:val="de-CH"/>
        </w:rPr>
        <w:t>Alle in diesem Dokument enthaltenen Angaben, Daten, Ergebnisse usw. wurden von den Autoren nach bestem Wissen erstellt. Dennoch sind inhaltliche Fehler nicht völlig auszuschließen. Daher übernehmen Herausgeber und Autoren keinerlei Verantwortung und Haftung für etwaige inhaltliche Unrichtigkeiten.</w:t>
      </w:r>
    </w:p>
    <w:p w14:paraId="23E6FF83" w14:textId="77777777" w:rsidR="009B32F3" w:rsidRPr="00414536" w:rsidRDefault="009B32F3" w:rsidP="009B32F3">
      <w:pPr>
        <w:shd w:val="clear" w:color="auto" w:fill="E5DFEC" w:themeFill="accent4" w:themeFillTint="33"/>
        <w:spacing w:before="60" w:after="60"/>
        <w:rPr>
          <w:snapToGrid w:val="0"/>
          <w:lang w:val="de-CH"/>
        </w:rPr>
      </w:pPr>
    </w:p>
    <w:p w14:paraId="6FE512D0" w14:textId="77777777" w:rsidR="009B32F3" w:rsidRPr="00414536" w:rsidRDefault="009B32F3" w:rsidP="009B32F3">
      <w:pPr>
        <w:shd w:val="clear" w:color="auto" w:fill="E5DFEC" w:themeFill="accent4" w:themeFillTint="33"/>
        <w:spacing w:before="60" w:after="60"/>
        <w:rPr>
          <w:snapToGrid w:val="0"/>
          <w:lang w:val="de-CH"/>
        </w:rPr>
      </w:pPr>
    </w:p>
    <w:p w14:paraId="311DB891" w14:textId="2E36058A" w:rsidR="009B32F3" w:rsidRDefault="009B32F3" w:rsidP="009B32F3">
      <w:pPr>
        <w:shd w:val="clear" w:color="auto" w:fill="E5DFEC" w:themeFill="accent4" w:themeFillTint="33"/>
        <w:rPr>
          <w:lang w:val="de-CH"/>
        </w:rPr>
      </w:pPr>
      <w:r w:rsidRPr="00414536">
        <w:rPr>
          <w:lang w:val="de-CH"/>
        </w:rPr>
        <w:t>© 20</w:t>
      </w:r>
      <w:r>
        <w:rPr>
          <w:lang w:val="de-CH"/>
        </w:rPr>
        <w:t>xx</w:t>
      </w:r>
      <w:r w:rsidRPr="00414536">
        <w:rPr>
          <w:lang w:val="de-CH"/>
        </w:rPr>
        <w:t xml:space="preserve"> </w:t>
      </w:r>
      <w:r>
        <w:rPr>
          <w:lang w:val="de-CH"/>
        </w:rPr>
        <w:t>Name und Bezeichnung des Urhebers/der Urheber</w:t>
      </w:r>
    </w:p>
    <w:p w14:paraId="2E0C9A80" w14:textId="77777777" w:rsidR="009B32F3" w:rsidRDefault="009B32F3" w:rsidP="009B32F3">
      <w:pPr>
        <w:rPr>
          <w:lang w:val="de-CH"/>
        </w:rPr>
      </w:pPr>
    </w:p>
    <w:p w14:paraId="73B89B2B" w14:textId="77777777" w:rsidR="009B32F3" w:rsidRDefault="009B32F3">
      <w:pPr>
        <w:spacing w:line="240" w:lineRule="auto"/>
        <w:jc w:val="left"/>
        <w:rPr>
          <w:lang w:val="de-CH"/>
        </w:rPr>
      </w:pPr>
      <w:r>
        <w:rPr>
          <w:lang w:val="de-CH"/>
        </w:rPr>
        <w:br w:type="page"/>
      </w:r>
    </w:p>
    <w:p w14:paraId="420FA7AE" w14:textId="47D3ADC1" w:rsidR="009B32F3" w:rsidRPr="00243BE3" w:rsidRDefault="00243BE3" w:rsidP="00243BE3">
      <w:pPr>
        <w:shd w:val="clear" w:color="auto" w:fill="C6D9F1" w:themeFill="text2" w:themeFillTint="33"/>
        <w:rPr>
          <w:b/>
          <w:color w:val="244061" w:themeColor="accent1" w:themeShade="80"/>
          <w:sz w:val="24"/>
        </w:rPr>
      </w:pPr>
      <w:r w:rsidRPr="00243BE3">
        <w:rPr>
          <w:b/>
          <w:color w:val="244061" w:themeColor="accent1" w:themeShade="80"/>
          <w:sz w:val="24"/>
        </w:rPr>
        <w:lastRenderedPageBreak/>
        <w:t xml:space="preserve">Inhaltsverzeichnis des </w:t>
      </w:r>
      <w:r w:rsidR="00A8688A">
        <w:rPr>
          <w:b/>
          <w:color w:val="244061" w:themeColor="accent1" w:themeShade="80"/>
          <w:sz w:val="24"/>
        </w:rPr>
        <w:t>Projekt</w:t>
      </w:r>
      <w:r w:rsidR="00A8688A" w:rsidRPr="00243BE3">
        <w:rPr>
          <w:b/>
          <w:color w:val="244061" w:themeColor="accent1" w:themeShade="80"/>
          <w:sz w:val="24"/>
        </w:rPr>
        <w:t>berichts</w:t>
      </w:r>
    </w:p>
    <w:p w14:paraId="23AF31E8" w14:textId="2B4FF44E" w:rsidR="00A8688A" w:rsidRDefault="00243BE3">
      <w:pPr>
        <w:pStyle w:val="Verzeichnis1"/>
        <w:tabs>
          <w:tab w:val="right" w:leader="dot" w:pos="10054"/>
        </w:tabs>
        <w:rPr>
          <w:rFonts w:eastAsiaTheme="minorEastAsia" w:cstheme="minorBidi"/>
          <w:noProof/>
          <w:sz w:val="22"/>
          <w:lang w:val="de-AT" w:eastAsia="de-AT"/>
        </w:rPr>
      </w:pPr>
      <w:r w:rsidRPr="00243BE3">
        <w:rPr>
          <w:color w:val="0F243E"/>
          <w:sz w:val="16"/>
          <w:lang w:val="de-CH"/>
        </w:rPr>
        <w:fldChar w:fldCharType="begin"/>
      </w:r>
      <w:r w:rsidRPr="00243BE3">
        <w:rPr>
          <w:color w:val="0F243E"/>
          <w:sz w:val="16"/>
          <w:lang w:val="de-CH"/>
        </w:rPr>
        <w:instrText xml:space="preserve"> TOC \o "1-2" \h \z \u </w:instrText>
      </w:r>
      <w:r w:rsidRPr="00243BE3">
        <w:rPr>
          <w:color w:val="0F243E"/>
          <w:sz w:val="16"/>
          <w:lang w:val="de-CH"/>
        </w:rPr>
        <w:fldChar w:fldCharType="separate"/>
      </w:r>
      <w:hyperlink w:anchor="_Toc88928057" w:history="1">
        <w:r w:rsidR="00A8688A" w:rsidRPr="00752FC1">
          <w:rPr>
            <w:rStyle w:val="Hyperlink"/>
            <w:noProof/>
            <w:lang w:val="de-CH"/>
          </w:rPr>
          <w:t>Geltungsbereich</w:t>
        </w:r>
        <w:r w:rsidR="00A8688A">
          <w:rPr>
            <w:noProof/>
            <w:webHidden/>
          </w:rPr>
          <w:tab/>
        </w:r>
        <w:r w:rsidR="00A8688A">
          <w:rPr>
            <w:noProof/>
            <w:webHidden/>
          </w:rPr>
          <w:fldChar w:fldCharType="begin"/>
        </w:r>
        <w:r w:rsidR="00A8688A">
          <w:rPr>
            <w:noProof/>
            <w:webHidden/>
          </w:rPr>
          <w:instrText xml:space="preserve"> PAGEREF _Toc88928057 \h </w:instrText>
        </w:r>
        <w:r w:rsidR="00A8688A">
          <w:rPr>
            <w:noProof/>
            <w:webHidden/>
          </w:rPr>
        </w:r>
        <w:r w:rsidR="00A8688A">
          <w:rPr>
            <w:noProof/>
            <w:webHidden/>
          </w:rPr>
          <w:fldChar w:fldCharType="separate"/>
        </w:r>
        <w:r w:rsidR="006202A6">
          <w:rPr>
            <w:noProof/>
            <w:webHidden/>
          </w:rPr>
          <w:t>5</w:t>
        </w:r>
        <w:r w:rsidR="00A8688A">
          <w:rPr>
            <w:noProof/>
            <w:webHidden/>
          </w:rPr>
          <w:fldChar w:fldCharType="end"/>
        </w:r>
      </w:hyperlink>
    </w:p>
    <w:p w14:paraId="131A485B" w14:textId="276DBF2F" w:rsidR="00A8688A" w:rsidRDefault="00D514B7">
      <w:pPr>
        <w:pStyle w:val="Verzeichnis1"/>
        <w:tabs>
          <w:tab w:val="right" w:leader="dot" w:pos="10054"/>
        </w:tabs>
        <w:rPr>
          <w:rFonts w:eastAsiaTheme="minorEastAsia" w:cstheme="minorBidi"/>
          <w:noProof/>
          <w:sz w:val="22"/>
          <w:lang w:val="de-AT" w:eastAsia="de-AT"/>
        </w:rPr>
      </w:pPr>
      <w:hyperlink w:anchor="_Toc88928058" w:history="1">
        <w:r w:rsidR="00A8688A" w:rsidRPr="00752FC1">
          <w:rPr>
            <w:rStyle w:val="Hyperlink"/>
            <w:noProof/>
          </w:rPr>
          <w:t>Vorgaben</w:t>
        </w:r>
        <w:r w:rsidR="00A8688A" w:rsidRPr="00752FC1">
          <w:rPr>
            <w:rStyle w:val="Hyperlink"/>
            <w:noProof/>
            <w:lang w:val="de-CH"/>
          </w:rPr>
          <w:t xml:space="preserve"> für Darstellung Hintergrundbericht</w:t>
        </w:r>
        <w:r w:rsidR="00A8688A">
          <w:rPr>
            <w:noProof/>
            <w:webHidden/>
          </w:rPr>
          <w:tab/>
        </w:r>
        <w:r w:rsidR="00A8688A">
          <w:rPr>
            <w:noProof/>
            <w:webHidden/>
          </w:rPr>
          <w:fldChar w:fldCharType="begin"/>
        </w:r>
        <w:r w:rsidR="00A8688A">
          <w:rPr>
            <w:noProof/>
            <w:webHidden/>
          </w:rPr>
          <w:instrText xml:space="preserve"> PAGEREF _Toc88928058 \h </w:instrText>
        </w:r>
        <w:r w:rsidR="00A8688A">
          <w:rPr>
            <w:noProof/>
            <w:webHidden/>
          </w:rPr>
        </w:r>
        <w:r w:rsidR="00A8688A">
          <w:rPr>
            <w:noProof/>
            <w:webHidden/>
          </w:rPr>
          <w:fldChar w:fldCharType="separate"/>
        </w:r>
        <w:r w:rsidR="006202A6">
          <w:rPr>
            <w:noProof/>
            <w:webHidden/>
          </w:rPr>
          <w:t>5</w:t>
        </w:r>
        <w:r w:rsidR="00A8688A">
          <w:rPr>
            <w:noProof/>
            <w:webHidden/>
          </w:rPr>
          <w:fldChar w:fldCharType="end"/>
        </w:r>
      </w:hyperlink>
    </w:p>
    <w:p w14:paraId="725691F0" w14:textId="5E61D0DB" w:rsidR="00A8688A" w:rsidRDefault="00D514B7">
      <w:pPr>
        <w:pStyle w:val="Verzeichnis1"/>
        <w:tabs>
          <w:tab w:val="right" w:leader="dot" w:pos="10054"/>
        </w:tabs>
        <w:rPr>
          <w:rFonts w:eastAsiaTheme="minorEastAsia" w:cstheme="minorBidi"/>
          <w:noProof/>
          <w:sz w:val="22"/>
          <w:lang w:val="de-AT" w:eastAsia="de-AT"/>
        </w:rPr>
      </w:pPr>
      <w:hyperlink w:anchor="_Toc88928059" w:history="1">
        <w:r w:rsidR="00A8688A" w:rsidRPr="00752FC1">
          <w:rPr>
            <w:rStyle w:val="Hyperlink"/>
            <w:noProof/>
            <w:lang w:val="de-CH"/>
          </w:rPr>
          <w:t>Inhalt des HGB</w:t>
        </w:r>
        <w:r w:rsidR="00A8688A">
          <w:rPr>
            <w:noProof/>
            <w:webHidden/>
          </w:rPr>
          <w:tab/>
        </w:r>
        <w:r w:rsidR="00A8688A">
          <w:rPr>
            <w:noProof/>
            <w:webHidden/>
          </w:rPr>
          <w:fldChar w:fldCharType="begin"/>
        </w:r>
        <w:r w:rsidR="00A8688A">
          <w:rPr>
            <w:noProof/>
            <w:webHidden/>
          </w:rPr>
          <w:instrText xml:space="preserve"> PAGEREF _Toc88928059 \h </w:instrText>
        </w:r>
        <w:r w:rsidR="00A8688A">
          <w:rPr>
            <w:noProof/>
            <w:webHidden/>
          </w:rPr>
        </w:r>
        <w:r w:rsidR="00A8688A">
          <w:rPr>
            <w:noProof/>
            <w:webHidden/>
          </w:rPr>
          <w:fldChar w:fldCharType="separate"/>
        </w:r>
        <w:r w:rsidR="006202A6">
          <w:rPr>
            <w:noProof/>
            <w:webHidden/>
          </w:rPr>
          <w:t>5</w:t>
        </w:r>
        <w:r w:rsidR="00A8688A">
          <w:rPr>
            <w:noProof/>
            <w:webHidden/>
          </w:rPr>
          <w:fldChar w:fldCharType="end"/>
        </w:r>
      </w:hyperlink>
    </w:p>
    <w:p w14:paraId="7E299DF1" w14:textId="44A23C05" w:rsidR="00A8688A" w:rsidRDefault="00D514B7">
      <w:pPr>
        <w:pStyle w:val="Verzeichnis1"/>
        <w:tabs>
          <w:tab w:val="left" w:pos="360"/>
          <w:tab w:val="right" w:leader="dot" w:pos="10054"/>
        </w:tabs>
        <w:rPr>
          <w:rFonts w:eastAsiaTheme="minorEastAsia" w:cstheme="minorBidi"/>
          <w:noProof/>
          <w:sz w:val="22"/>
          <w:lang w:val="de-AT" w:eastAsia="de-AT"/>
        </w:rPr>
      </w:pPr>
      <w:hyperlink w:anchor="_Toc88928060" w:history="1">
        <w:r w:rsidR="00A8688A" w:rsidRPr="00752FC1">
          <w:rPr>
            <w:rStyle w:val="Hyperlink"/>
            <w:noProof/>
            <w:lang w:val="de-CH"/>
          </w:rPr>
          <w:t>1</w:t>
        </w:r>
        <w:r w:rsidR="00A8688A">
          <w:rPr>
            <w:rFonts w:eastAsiaTheme="minorEastAsia" w:cstheme="minorBidi"/>
            <w:noProof/>
            <w:sz w:val="22"/>
            <w:lang w:val="de-AT" w:eastAsia="de-AT"/>
          </w:rPr>
          <w:tab/>
        </w:r>
        <w:r w:rsidR="00A8688A" w:rsidRPr="00752FC1">
          <w:rPr>
            <w:rStyle w:val="Hyperlink"/>
            <w:noProof/>
            <w:lang w:val="de-CH"/>
          </w:rPr>
          <w:t>Allgemeine Angaben</w:t>
        </w:r>
        <w:r w:rsidR="00A8688A">
          <w:rPr>
            <w:noProof/>
            <w:webHidden/>
          </w:rPr>
          <w:tab/>
        </w:r>
        <w:r w:rsidR="00A8688A">
          <w:rPr>
            <w:noProof/>
            <w:webHidden/>
          </w:rPr>
          <w:fldChar w:fldCharType="begin"/>
        </w:r>
        <w:r w:rsidR="00A8688A">
          <w:rPr>
            <w:noProof/>
            <w:webHidden/>
          </w:rPr>
          <w:instrText xml:space="preserve"> PAGEREF _Toc88928060 \h </w:instrText>
        </w:r>
        <w:r w:rsidR="00A8688A">
          <w:rPr>
            <w:noProof/>
            <w:webHidden/>
          </w:rPr>
        </w:r>
        <w:r w:rsidR="00A8688A">
          <w:rPr>
            <w:noProof/>
            <w:webHidden/>
          </w:rPr>
          <w:fldChar w:fldCharType="separate"/>
        </w:r>
        <w:r w:rsidR="006202A6">
          <w:rPr>
            <w:noProof/>
            <w:webHidden/>
          </w:rPr>
          <w:t>10</w:t>
        </w:r>
        <w:r w:rsidR="00A8688A">
          <w:rPr>
            <w:noProof/>
            <w:webHidden/>
          </w:rPr>
          <w:fldChar w:fldCharType="end"/>
        </w:r>
      </w:hyperlink>
    </w:p>
    <w:p w14:paraId="1D9D2D33" w14:textId="5F2F4A16" w:rsidR="00A8688A" w:rsidRDefault="00D514B7">
      <w:pPr>
        <w:pStyle w:val="Verzeichnis1"/>
        <w:tabs>
          <w:tab w:val="left" w:pos="360"/>
          <w:tab w:val="right" w:leader="dot" w:pos="10054"/>
        </w:tabs>
        <w:rPr>
          <w:rFonts w:eastAsiaTheme="minorEastAsia" w:cstheme="minorBidi"/>
          <w:noProof/>
          <w:sz w:val="22"/>
          <w:lang w:val="de-AT" w:eastAsia="de-AT"/>
        </w:rPr>
      </w:pPr>
      <w:hyperlink w:anchor="_Toc88928061" w:history="1">
        <w:r w:rsidR="00A8688A" w:rsidRPr="00752FC1">
          <w:rPr>
            <w:rStyle w:val="Hyperlink"/>
            <w:noProof/>
            <w:lang w:val="de-CH"/>
          </w:rPr>
          <w:t>2</w:t>
        </w:r>
        <w:r w:rsidR="00A8688A">
          <w:rPr>
            <w:rFonts w:eastAsiaTheme="minorEastAsia" w:cstheme="minorBidi"/>
            <w:noProof/>
            <w:sz w:val="22"/>
            <w:lang w:val="de-AT" w:eastAsia="de-AT"/>
          </w:rPr>
          <w:tab/>
        </w:r>
        <w:r w:rsidR="00A8688A" w:rsidRPr="00752FC1">
          <w:rPr>
            <w:rStyle w:val="Hyperlink"/>
            <w:noProof/>
            <w:lang w:val="de-CH"/>
          </w:rPr>
          <w:t>Produkt</w:t>
        </w:r>
        <w:r w:rsidR="00A8688A">
          <w:rPr>
            <w:noProof/>
            <w:webHidden/>
          </w:rPr>
          <w:tab/>
        </w:r>
        <w:r w:rsidR="00A8688A">
          <w:rPr>
            <w:noProof/>
            <w:webHidden/>
          </w:rPr>
          <w:fldChar w:fldCharType="begin"/>
        </w:r>
        <w:r w:rsidR="00A8688A">
          <w:rPr>
            <w:noProof/>
            <w:webHidden/>
          </w:rPr>
          <w:instrText xml:space="preserve"> PAGEREF _Toc88928061 \h </w:instrText>
        </w:r>
        <w:r w:rsidR="00A8688A">
          <w:rPr>
            <w:noProof/>
            <w:webHidden/>
          </w:rPr>
        </w:r>
        <w:r w:rsidR="00A8688A">
          <w:rPr>
            <w:noProof/>
            <w:webHidden/>
          </w:rPr>
          <w:fldChar w:fldCharType="separate"/>
        </w:r>
        <w:r w:rsidR="006202A6">
          <w:rPr>
            <w:noProof/>
            <w:webHidden/>
          </w:rPr>
          <w:t>12</w:t>
        </w:r>
        <w:r w:rsidR="00A8688A">
          <w:rPr>
            <w:noProof/>
            <w:webHidden/>
          </w:rPr>
          <w:fldChar w:fldCharType="end"/>
        </w:r>
      </w:hyperlink>
    </w:p>
    <w:p w14:paraId="31DBC0BD" w14:textId="30BB8E85"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62" w:history="1">
        <w:r w:rsidR="00A8688A" w:rsidRPr="00752FC1">
          <w:rPr>
            <w:rStyle w:val="Hyperlink"/>
            <w:noProof/>
            <w:lang w:bidi="de-DE"/>
          </w:rPr>
          <w:t>2.1</w:t>
        </w:r>
        <w:r w:rsidR="00A8688A">
          <w:rPr>
            <w:rFonts w:eastAsiaTheme="minorEastAsia" w:cstheme="minorBidi"/>
            <w:noProof/>
            <w:sz w:val="22"/>
            <w:lang w:val="de-AT" w:eastAsia="de-AT"/>
          </w:rPr>
          <w:tab/>
        </w:r>
        <w:r w:rsidR="00A8688A" w:rsidRPr="00752FC1">
          <w:rPr>
            <w:rStyle w:val="Hyperlink"/>
            <w:noProof/>
            <w:lang w:bidi="de-DE"/>
          </w:rPr>
          <w:t>Allgemeine Produktbeschreibung</w:t>
        </w:r>
        <w:r w:rsidR="00A8688A">
          <w:rPr>
            <w:noProof/>
            <w:webHidden/>
          </w:rPr>
          <w:tab/>
        </w:r>
        <w:r w:rsidR="00A8688A">
          <w:rPr>
            <w:noProof/>
            <w:webHidden/>
          </w:rPr>
          <w:fldChar w:fldCharType="begin"/>
        </w:r>
        <w:r w:rsidR="00A8688A">
          <w:rPr>
            <w:noProof/>
            <w:webHidden/>
          </w:rPr>
          <w:instrText xml:space="preserve"> PAGEREF _Toc88928062 \h </w:instrText>
        </w:r>
        <w:r w:rsidR="00A8688A">
          <w:rPr>
            <w:noProof/>
            <w:webHidden/>
          </w:rPr>
        </w:r>
        <w:r w:rsidR="00A8688A">
          <w:rPr>
            <w:noProof/>
            <w:webHidden/>
          </w:rPr>
          <w:fldChar w:fldCharType="separate"/>
        </w:r>
        <w:r w:rsidR="006202A6">
          <w:rPr>
            <w:noProof/>
            <w:webHidden/>
          </w:rPr>
          <w:t>12</w:t>
        </w:r>
        <w:r w:rsidR="00A8688A">
          <w:rPr>
            <w:noProof/>
            <w:webHidden/>
          </w:rPr>
          <w:fldChar w:fldCharType="end"/>
        </w:r>
      </w:hyperlink>
    </w:p>
    <w:p w14:paraId="567DE9E0" w14:textId="7D15209E"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63" w:history="1">
        <w:r w:rsidR="00A8688A" w:rsidRPr="00752FC1">
          <w:rPr>
            <w:rStyle w:val="Hyperlink"/>
            <w:noProof/>
            <w:lang w:bidi="de-DE"/>
          </w:rPr>
          <w:t>2.2</w:t>
        </w:r>
        <w:r w:rsidR="00A8688A">
          <w:rPr>
            <w:rFonts w:eastAsiaTheme="minorEastAsia" w:cstheme="minorBidi"/>
            <w:noProof/>
            <w:sz w:val="22"/>
            <w:lang w:val="de-AT" w:eastAsia="de-AT"/>
          </w:rPr>
          <w:tab/>
        </w:r>
        <w:r w:rsidR="00A8688A" w:rsidRPr="00752FC1">
          <w:rPr>
            <w:rStyle w:val="Hyperlink"/>
            <w:noProof/>
            <w:lang w:bidi="de-DE"/>
          </w:rPr>
          <w:t>Anwendung</w:t>
        </w:r>
        <w:r w:rsidR="00A8688A">
          <w:rPr>
            <w:noProof/>
            <w:webHidden/>
          </w:rPr>
          <w:tab/>
        </w:r>
        <w:r w:rsidR="00A8688A">
          <w:rPr>
            <w:noProof/>
            <w:webHidden/>
          </w:rPr>
          <w:fldChar w:fldCharType="begin"/>
        </w:r>
        <w:r w:rsidR="00A8688A">
          <w:rPr>
            <w:noProof/>
            <w:webHidden/>
          </w:rPr>
          <w:instrText xml:space="preserve"> PAGEREF _Toc88928063 \h </w:instrText>
        </w:r>
        <w:r w:rsidR="00A8688A">
          <w:rPr>
            <w:noProof/>
            <w:webHidden/>
          </w:rPr>
        </w:r>
        <w:r w:rsidR="00A8688A">
          <w:rPr>
            <w:noProof/>
            <w:webHidden/>
          </w:rPr>
          <w:fldChar w:fldCharType="separate"/>
        </w:r>
        <w:r w:rsidR="006202A6">
          <w:rPr>
            <w:noProof/>
            <w:webHidden/>
          </w:rPr>
          <w:t>12</w:t>
        </w:r>
        <w:r w:rsidR="00A8688A">
          <w:rPr>
            <w:noProof/>
            <w:webHidden/>
          </w:rPr>
          <w:fldChar w:fldCharType="end"/>
        </w:r>
      </w:hyperlink>
    </w:p>
    <w:p w14:paraId="378220B3" w14:textId="18A28FF4"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64" w:history="1">
        <w:r w:rsidR="00A8688A" w:rsidRPr="00752FC1">
          <w:rPr>
            <w:rStyle w:val="Hyperlink"/>
            <w:noProof/>
            <w:lang w:bidi="de-DE"/>
          </w:rPr>
          <w:t>2.3</w:t>
        </w:r>
        <w:r w:rsidR="00A8688A">
          <w:rPr>
            <w:rFonts w:eastAsiaTheme="minorEastAsia" w:cstheme="minorBidi"/>
            <w:noProof/>
            <w:sz w:val="22"/>
            <w:lang w:val="de-AT" w:eastAsia="de-AT"/>
          </w:rPr>
          <w:tab/>
        </w:r>
        <w:r w:rsidR="00A8688A" w:rsidRPr="00752FC1">
          <w:rPr>
            <w:rStyle w:val="Hyperlink"/>
            <w:noProof/>
            <w:lang w:bidi="de-DE"/>
          </w:rPr>
          <w:t>Produktrelevanten Normen, Regelwerke und Vorschriften</w:t>
        </w:r>
        <w:r w:rsidR="00A8688A">
          <w:rPr>
            <w:noProof/>
            <w:webHidden/>
          </w:rPr>
          <w:tab/>
        </w:r>
        <w:r w:rsidR="00A8688A">
          <w:rPr>
            <w:noProof/>
            <w:webHidden/>
          </w:rPr>
          <w:fldChar w:fldCharType="begin"/>
        </w:r>
        <w:r w:rsidR="00A8688A">
          <w:rPr>
            <w:noProof/>
            <w:webHidden/>
          </w:rPr>
          <w:instrText xml:space="preserve"> PAGEREF _Toc88928064 \h </w:instrText>
        </w:r>
        <w:r w:rsidR="00A8688A">
          <w:rPr>
            <w:noProof/>
            <w:webHidden/>
          </w:rPr>
        </w:r>
        <w:r w:rsidR="00A8688A">
          <w:rPr>
            <w:noProof/>
            <w:webHidden/>
          </w:rPr>
          <w:fldChar w:fldCharType="separate"/>
        </w:r>
        <w:r w:rsidR="006202A6">
          <w:rPr>
            <w:noProof/>
            <w:webHidden/>
          </w:rPr>
          <w:t>12</w:t>
        </w:r>
        <w:r w:rsidR="00A8688A">
          <w:rPr>
            <w:noProof/>
            <w:webHidden/>
          </w:rPr>
          <w:fldChar w:fldCharType="end"/>
        </w:r>
      </w:hyperlink>
    </w:p>
    <w:p w14:paraId="162D4334" w14:textId="57D4309D"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65" w:history="1">
        <w:r w:rsidR="00A8688A" w:rsidRPr="00752FC1">
          <w:rPr>
            <w:rStyle w:val="Hyperlink"/>
            <w:noProof/>
            <w:lang w:bidi="de-DE"/>
          </w:rPr>
          <w:t>2.4</w:t>
        </w:r>
        <w:r w:rsidR="00A8688A">
          <w:rPr>
            <w:rFonts w:eastAsiaTheme="minorEastAsia" w:cstheme="minorBidi"/>
            <w:noProof/>
            <w:sz w:val="22"/>
            <w:lang w:val="de-AT" w:eastAsia="de-AT"/>
          </w:rPr>
          <w:tab/>
        </w:r>
        <w:r w:rsidR="00A8688A" w:rsidRPr="00752FC1">
          <w:rPr>
            <w:rStyle w:val="Hyperlink"/>
            <w:noProof/>
            <w:lang w:bidi="de-DE"/>
          </w:rPr>
          <w:t>Technische Daten</w:t>
        </w:r>
        <w:r w:rsidR="00A8688A">
          <w:rPr>
            <w:noProof/>
            <w:webHidden/>
          </w:rPr>
          <w:tab/>
        </w:r>
        <w:r w:rsidR="00A8688A">
          <w:rPr>
            <w:noProof/>
            <w:webHidden/>
          </w:rPr>
          <w:fldChar w:fldCharType="begin"/>
        </w:r>
        <w:r w:rsidR="00A8688A">
          <w:rPr>
            <w:noProof/>
            <w:webHidden/>
          </w:rPr>
          <w:instrText xml:space="preserve"> PAGEREF _Toc88928065 \h </w:instrText>
        </w:r>
        <w:r w:rsidR="00A8688A">
          <w:rPr>
            <w:noProof/>
            <w:webHidden/>
          </w:rPr>
        </w:r>
        <w:r w:rsidR="00A8688A">
          <w:rPr>
            <w:noProof/>
            <w:webHidden/>
          </w:rPr>
          <w:fldChar w:fldCharType="separate"/>
        </w:r>
        <w:r w:rsidR="006202A6">
          <w:rPr>
            <w:noProof/>
            <w:webHidden/>
          </w:rPr>
          <w:t>12</w:t>
        </w:r>
        <w:r w:rsidR="00A8688A">
          <w:rPr>
            <w:noProof/>
            <w:webHidden/>
          </w:rPr>
          <w:fldChar w:fldCharType="end"/>
        </w:r>
      </w:hyperlink>
    </w:p>
    <w:p w14:paraId="6177E300" w14:textId="4BB48747"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66" w:history="1">
        <w:r w:rsidR="00A8688A" w:rsidRPr="00752FC1">
          <w:rPr>
            <w:rStyle w:val="Hyperlink"/>
            <w:noProof/>
            <w:lang w:bidi="de-DE"/>
          </w:rPr>
          <w:t>2.5</w:t>
        </w:r>
        <w:r w:rsidR="00A8688A">
          <w:rPr>
            <w:rFonts w:eastAsiaTheme="minorEastAsia" w:cstheme="minorBidi"/>
            <w:noProof/>
            <w:sz w:val="22"/>
            <w:lang w:val="de-AT" w:eastAsia="de-AT"/>
          </w:rPr>
          <w:tab/>
        </w:r>
        <w:r w:rsidR="00A8688A" w:rsidRPr="00752FC1">
          <w:rPr>
            <w:rStyle w:val="Hyperlink"/>
            <w:noProof/>
            <w:lang w:bidi="de-DE"/>
          </w:rPr>
          <w:t>Grundstoffe / Hilfsstoffe</w:t>
        </w:r>
        <w:r w:rsidR="00A8688A">
          <w:rPr>
            <w:noProof/>
            <w:webHidden/>
          </w:rPr>
          <w:tab/>
        </w:r>
        <w:r w:rsidR="00A8688A">
          <w:rPr>
            <w:noProof/>
            <w:webHidden/>
          </w:rPr>
          <w:fldChar w:fldCharType="begin"/>
        </w:r>
        <w:r w:rsidR="00A8688A">
          <w:rPr>
            <w:noProof/>
            <w:webHidden/>
          </w:rPr>
          <w:instrText xml:space="preserve"> PAGEREF _Toc88928066 \h </w:instrText>
        </w:r>
        <w:r w:rsidR="00A8688A">
          <w:rPr>
            <w:noProof/>
            <w:webHidden/>
          </w:rPr>
        </w:r>
        <w:r w:rsidR="00A8688A">
          <w:rPr>
            <w:noProof/>
            <w:webHidden/>
          </w:rPr>
          <w:fldChar w:fldCharType="separate"/>
        </w:r>
        <w:r w:rsidR="006202A6">
          <w:rPr>
            <w:noProof/>
            <w:webHidden/>
          </w:rPr>
          <w:t>13</w:t>
        </w:r>
        <w:r w:rsidR="00A8688A">
          <w:rPr>
            <w:noProof/>
            <w:webHidden/>
          </w:rPr>
          <w:fldChar w:fldCharType="end"/>
        </w:r>
      </w:hyperlink>
    </w:p>
    <w:p w14:paraId="4F4C7148" w14:textId="61DDE96E"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67" w:history="1">
        <w:r w:rsidR="00A8688A" w:rsidRPr="00752FC1">
          <w:rPr>
            <w:rStyle w:val="Hyperlink"/>
            <w:noProof/>
            <w:lang w:bidi="de-DE"/>
          </w:rPr>
          <w:t>2.6</w:t>
        </w:r>
        <w:r w:rsidR="00A8688A">
          <w:rPr>
            <w:rFonts w:eastAsiaTheme="minorEastAsia" w:cstheme="minorBidi"/>
            <w:noProof/>
            <w:sz w:val="22"/>
            <w:lang w:val="de-AT" w:eastAsia="de-AT"/>
          </w:rPr>
          <w:tab/>
        </w:r>
        <w:r w:rsidR="00A8688A" w:rsidRPr="00752FC1">
          <w:rPr>
            <w:rStyle w:val="Hyperlink"/>
            <w:noProof/>
            <w:lang w:bidi="de-DE"/>
          </w:rPr>
          <w:t>Herstellung</w:t>
        </w:r>
        <w:r w:rsidR="00A8688A">
          <w:rPr>
            <w:noProof/>
            <w:webHidden/>
          </w:rPr>
          <w:tab/>
        </w:r>
        <w:r w:rsidR="00A8688A">
          <w:rPr>
            <w:noProof/>
            <w:webHidden/>
          </w:rPr>
          <w:fldChar w:fldCharType="begin"/>
        </w:r>
        <w:r w:rsidR="00A8688A">
          <w:rPr>
            <w:noProof/>
            <w:webHidden/>
          </w:rPr>
          <w:instrText xml:space="preserve"> PAGEREF _Toc88928067 \h </w:instrText>
        </w:r>
        <w:r w:rsidR="00A8688A">
          <w:rPr>
            <w:noProof/>
            <w:webHidden/>
          </w:rPr>
        </w:r>
        <w:r w:rsidR="00A8688A">
          <w:rPr>
            <w:noProof/>
            <w:webHidden/>
          </w:rPr>
          <w:fldChar w:fldCharType="separate"/>
        </w:r>
        <w:r w:rsidR="006202A6">
          <w:rPr>
            <w:noProof/>
            <w:webHidden/>
          </w:rPr>
          <w:t>14</w:t>
        </w:r>
        <w:r w:rsidR="00A8688A">
          <w:rPr>
            <w:noProof/>
            <w:webHidden/>
          </w:rPr>
          <w:fldChar w:fldCharType="end"/>
        </w:r>
      </w:hyperlink>
    </w:p>
    <w:p w14:paraId="42A2C1C8" w14:textId="52F1994C"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68" w:history="1">
        <w:r w:rsidR="00A8688A" w:rsidRPr="00752FC1">
          <w:rPr>
            <w:rStyle w:val="Hyperlink"/>
            <w:noProof/>
            <w:lang w:bidi="de-DE"/>
          </w:rPr>
          <w:t>2.7</w:t>
        </w:r>
        <w:r w:rsidR="00A8688A">
          <w:rPr>
            <w:rFonts w:eastAsiaTheme="minorEastAsia" w:cstheme="minorBidi"/>
            <w:noProof/>
            <w:sz w:val="22"/>
            <w:lang w:val="de-AT" w:eastAsia="de-AT"/>
          </w:rPr>
          <w:tab/>
        </w:r>
        <w:r w:rsidR="00A8688A" w:rsidRPr="00752FC1">
          <w:rPr>
            <w:rStyle w:val="Hyperlink"/>
            <w:noProof/>
            <w:lang w:bidi="de-DE"/>
          </w:rPr>
          <w:t>Verpackung</w:t>
        </w:r>
        <w:r w:rsidR="00A8688A">
          <w:rPr>
            <w:noProof/>
            <w:webHidden/>
          </w:rPr>
          <w:tab/>
        </w:r>
        <w:r w:rsidR="00A8688A">
          <w:rPr>
            <w:noProof/>
            <w:webHidden/>
          </w:rPr>
          <w:fldChar w:fldCharType="begin"/>
        </w:r>
        <w:r w:rsidR="00A8688A">
          <w:rPr>
            <w:noProof/>
            <w:webHidden/>
          </w:rPr>
          <w:instrText xml:space="preserve"> PAGEREF _Toc88928068 \h </w:instrText>
        </w:r>
        <w:r w:rsidR="00A8688A">
          <w:rPr>
            <w:noProof/>
            <w:webHidden/>
          </w:rPr>
        </w:r>
        <w:r w:rsidR="00A8688A">
          <w:rPr>
            <w:noProof/>
            <w:webHidden/>
          </w:rPr>
          <w:fldChar w:fldCharType="separate"/>
        </w:r>
        <w:r w:rsidR="006202A6">
          <w:rPr>
            <w:noProof/>
            <w:webHidden/>
          </w:rPr>
          <w:t>14</w:t>
        </w:r>
        <w:r w:rsidR="00A8688A">
          <w:rPr>
            <w:noProof/>
            <w:webHidden/>
          </w:rPr>
          <w:fldChar w:fldCharType="end"/>
        </w:r>
      </w:hyperlink>
    </w:p>
    <w:p w14:paraId="78F0DB56" w14:textId="34382E11"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69" w:history="1">
        <w:r w:rsidR="00A8688A" w:rsidRPr="00752FC1">
          <w:rPr>
            <w:rStyle w:val="Hyperlink"/>
            <w:noProof/>
            <w:lang w:bidi="de-DE"/>
          </w:rPr>
          <w:t>2.8</w:t>
        </w:r>
        <w:r w:rsidR="00A8688A">
          <w:rPr>
            <w:rFonts w:eastAsiaTheme="minorEastAsia" w:cstheme="minorBidi"/>
            <w:noProof/>
            <w:sz w:val="22"/>
            <w:lang w:val="de-AT" w:eastAsia="de-AT"/>
          </w:rPr>
          <w:tab/>
        </w:r>
        <w:r w:rsidR="00A8688A" w:rsidRPr="00752FC1">
          <w:rPr>
            <w:rStyle w:val="Hyperlink"/>
            <w:noProof/>
            <w:lang w:bidi="de-DE"/>
          </w:rPr>
          <w:t>Lieferzustand</w:t>
        </w:r>
        <w:r w:rsidR="00A8688A">
          <w:rPr>
            <w:noProof/>
            <w:webHidden/>
          </w:rPr>
          <w:tab/>
        </w:r>
        <w:r w:rsidR="00A8688A">
          <w:rPr>
            <w:noProof/>
            <w:webHidden/>
          </w:rPr>
          <w:fldChar w:fldCharType="begin"/>
        </w:r>
        <w:r w:rsidR="00A8688A">
          <w:rPr>
            <w:noProof/>
            <w:webHidden/>
          </w:rPr>
          <w:instrText xml:space="preserve"> PAGEREF _Toc88928069 \h </w:instrText>
        </w:r>
        <w:r w:rsidR="00A8688A">
          <w:rPr>
            <w:noProof/>
            <w:webHidden/>
          </w:rPr>
        </w:r>
        <w:r w:rsidR="00A8688A">
          <w:rPr>
            <w:noProof/>
            <w:webHidden/>
          </w:rPr>
          <w:fldChar w:fldCharType="separate"/>
        </w:r>
        <w:r w:rsidR="006202A6">
          <w:rPr>
            <w:noProof/>
            <w:webHidden/>
          </w:rPr>
          <w:t>14</w:t>
        </w:r>
        <w:r w:rsidR="00A8688A">
          <w:rPr>
            <w:noProof/>
            <w:webHidden/>
          </w:rPr>
          <w:fldChar w:fldCharType="end"/>
        </w:r>
      </w:hyperlink>
    </w:p>
    <w:p w14:paraId="4B1B6F99" w14:textId="02A270BC"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70" w:history="1">
        <w:r w:rsidR="00A8688A" w:rsidRPr="00752FC1">
          <w:rPr>
            <w:rStyle w:val="Hyperlink"/>
            <w:noProof/>
            <w:lang w:bidi="de-DE"/>
          </w:rPr>
          <w:t>2.9</w:t>
        </w:r>
        <w:r w:rsidR="00A8688A">
          <w:rPr>
            <w:rFonts w:eastAsiaTheme="minorEastAsia" w:cstheme="minorBidi"/>
            <w:noProof/>
            <w:sz w:val="22"/>
            <w:lang w:val="de-AT" w:eastAsia="de-AT"/>
          </w:rPr>
          <w:tab/>
        </w:r>
        <w:r w:rsidR="00A8688A" w:rsidRPr="00752FC1">
          <w:rPr>
            <w:rStyle w:val="Hyperlink"/>
            <w:noProof/>
            <w:lang w:bidi="de-DE"/>
          </w:rPr>
          <w:t>Transporte</w:t>
        </w:r>
        <w:r w:rsidR="00A8688A">
          <w:rPr>
            <w:noProof/>
            <w:webHidden/>
          </w:rPr>
          <w:tab/>
        </w:r>
        <w:r w:rsidR="00A8688A">
          <w:rPr>
            <w:noProof/>
            <w:webHidden/>
          </w:rPr>
          <w:fldChar w:fldCharType="begin"/>
        </w:r>
        <w:r w:rsidR="00A8688A">
          <w:rPr>
            <w:noProof/>
            <w:webHidden/>
          </w:rPr>
          <w:instrText xml:space="preserve"> PAGEREF _Toc88928070 \h </w:instrText>
        </w:r>
        <w:r w:rsidR="00A8688A">
          <w:rPr>
            <w:noProof/>
            <w:webHidden/>
          </w:rPr>
        </w:r>
        <w:r w:rsidR="00A8688A">
          <w:rPr>
            <w:noProof/>
            <w:webHidden/>
          </w:rPr>
          <w:fldChar w:fldCharType="separate"/>
        </w:r>
        <w:r w:rsidR="006202A6">
          <w:rPr>
            <w:noProof/>
            <w:webHidden/>
          </w:rPr>
          <w:t>15</w:t>
        </w:r>
        <w:r w:rsidR="00A8688A">
          <w:rPr>
            <w:noProof/>
            <w:webHidden/>
          </w:rPr>
          <w:fldChar w:fldCharType="end"/>
        </w:r>
      </w:hyperlink>
    </w:p>
    <w:p w14:paraId="76951612" w14:textId="19D2DF89" w:rsidR="00A8688A" w:rsidRDefault="00D514B7">
      <w:pPr>
        <w:pStyle w:val="Verzeichnis2"/>
        <w:tabs>
          <w:tab w:val="left" w:pos="880"/>
          <w:tab w:val="right" w:leader="dot" w:pos="10054"/>
        </w:tabs>
        <w:rPr>
          <w:rFonts w:eastAsiaTheme="minorEastAsia" w:cstheme="minorBidi"/>
          <w:noProof/>
          <w:sz w:val="22"/>
          <w:lang w:val="de-AT" w:eastAsia="de-AT"/>
        </w:rPr>
      </w:pPr>
      <w:hyperlink w:anchor="_Toc88928071" w:history="1">
        <w:r w:rsidR="00A8688A" w:rsidRPr="00752FC1">
          <w:rPr>
            <w:rStyle w:val="Hyperlink"/>
            <w:noProof/>
            <w:lang w:bidi="de-DE"/>
          </w:rPr>
          <w:t>2.10</w:t>
        </w:r>
        <w:r w:rsidR="00A8688A">
          <w:rPr>
            <w:rFonts w:eastAsiaTheme="minorEastAsia" w:cstheme="minorBidi"/>
            <w:noProof/>
            <w:sz w:val="22"/>
            <w:lang w:val="de-AT" w:eastAsia="de-AT"/>
          </w:rPr>
          <w:tab/>
        </w:r>
        <w:r w:rsidR="00A8688A" w:rsidRPr="00752FC1">
          <w:rPr>
            <w:rStyle w:val="Hyperlink"/>
            <w:noProof/>
            <w:lang w:bidi="de-DE"/>
          </w:rPr>
          <w:t>Produktverarbeitung / Installation</w:t>
        </w:r>
        <w:r w:rsidR="00A8688A">
          <w:rPr>
            <w:noProof/>
            <w:webHidden/>
          </w:rPr>
          <w:tab/>
        </w:r>
        <w:r w:rsidR="00A8688A">
          <w:rPr>
            <w:noProof/>
            <w:webHidden/>
          </w:rPr>
          <w:fldChar w:fldCharType="begin"/>
        </w:r>
        <w:r w:rsidR="00A8688A">
          <w:rPr>
            <w:noProof/>
            <w:webHidden/>
          </w:rPr>
          <w:instrText xml:space="preserve"> PAGEREF _Toc88928071 \h </w:instrText>
        </w:r>
        <w:r w:rsidR="00A8688A">
          <w:rPr>
            <w:noProof/>
            <w:webHidden/>
          </w:rPr>
        </w:r>
        <w:r w:rsidR="00A8688A">
          <w:rPr>
            <w:noProof/>
            <w:webHidden/>
          </w:rPr>
          <w:fldChar w:fldCharType="separate"/>
        </w:r>
        <w:r w:rsidR="006202A6">
          <w:rPr>
            <w:noProof/>
            <w:webHidden/>
          </w:rPr>
          <w:t>15</w:t>
        </w:r>
        <w:r w:rsidR="00A8688A">
          <w:rPr>
            <w:noProof/>
            <w:webHidden/>
          </w:rPr>
          <w:fldChar w:fldCharType="end"/>
        </w:r>
      </w:hyperlink>
    </w:p>
    <w:p w14:paraId="507CBA68" w14:textId="3D778D88" w:rsidR="00A8688A" w:rsidRDefault="00D514B7">
      <w:pPr>
        <w:pStyle w:val="Verzeichnis2"/>
        <w:tabs>
          <w:tab w:val="left" w:pos="880"/>
          <w:tab w:val="right" w:leader="dot" w:pos="10054"/>
        </w:tabs>
        <w:rPr>
          <w:rFonts w:eastAsiaTheme="minorEastAsia" w:cstheme="minorBidi"/>
          <w:noProof/>
          <w:sz w:val="22"/>
          <w:lang w:val="de-AT" w:eastAsia="de-AT"/>
        </w:rPr>
      </w:pPr>
      <w:hyperlink w:anchor="_Toc88928072" w:history="1">
        <w:r w:rsidR="00A8688A" w:rsidRPr="00752FC1">
          <w:rPr>
            <w:rStyle w:val="Hyperlink"/>
            <w:noProof/>
            <w:lang w:bidi="de-DE"/>
          </w:rPr>
          <w:t>2.11</w:t>
        </w:r>
        <w:r w:rsidR="00A8688A">
          <w:rPr>
            <w:rFonts w:eastAsiaTheme="minorEastAsia" w:cstheme="minorBidi"/>
            <w:noProof/>
            <w:sz w:val="22"/>
            <w:lang w:val="de-AT" w:eastAsia="de-AT"/>
          </w:rPr>
          <w:tab/>
        </w:r>
        <w:r w:rsidR="00A8688A" w:rsidRPr="00752FC1">
          <w:rPr>
            <w:rStyle w:val="Hyperlink"/>
            <w:noProof/>
            <w:lang w:bidi="de-DE"/>
          </w:rPr>
          <w:t>Nutzungsphase</w:t>
        </w:r>
        <w:r w:rsidR="00A8688A">
          <w:rPr>
            <w:noProof/>
            <w:webHidden/>
          </w:rPr>
          <w:tab/>
        </w:r>
        <w:r w:rsidR="00A8688A">
          <w:rPr>
            <w:noProof/>
            <w:webHidden/>
          </w:rPr>
          <w:fldChar w:fldCharType="begin"/>
        </w:r>
        <w:r w:rsidR="00A8688A">
          <w:rPr>
            <w:noProof/>
            <w:webHidden/>
          </w:rPr>
          <w:instrText xml:space="preserve"> PAGEREF _Toc88928072 \h </w:instrText>
        </w:r>
        <w:r w:rsidR="00A8688A">
          <w:rPr>
            <w:noProof/>
            <w:webHidden/>
          </w:rPr>
        </w:r>
        <w:r w:rsidR="00A8688A">
          <w:rPr>
            <w:noProof/>
            <w:webHidden/>
          </w:rPr>
          <w:fldChar w:fldCharType="separate"/>
        </w:r>
        <w:r w:rsidR="006202A6">
          <w:rPr>
            <w:noProof/>
            <w:webHidden/>
          </w:rPr>
          <w:t>15</w:t>
        </w:r>
        <w:r w:rsidR="00A8688A">
          <w:rPr>
            <w:noProof/>
            <w:webHidden/>
          </w:rPr>
          <w:fldChar w:fldCharType="end"/>
        </w:r>
      </w:hyperlink>
    </w:p>
    <w:p w14:paraId="5C080A03" w14:textId="1B382536" w:rsidR="00A8688A" w:rsidRDefault="00D514B7">
      <w:pPr>
        <w:pStyle w:val="Verzeichnis2"/>
        <w:tabs>
          <w:tab w:val="left" w:pos="880"/>
          <w:tab w:val="right" w:leader="dot" w:pos="10054"/>
        </w:tabs>
        <w:rPr>
          <w:rFonts w:eastAsiaTheme="minorEastAsia" w:cstheme="minorBidi"/>
          <w:noProof/>
          <w:sz w:val="22"/>
          <w:lang w:val="de-AT" w:eastAsia="de-AT"/>
        </w:rPr>
      </w:pPr>
      <w:hyperlink w:anchor="_Toc88928073" w:history="1">
        <w:r w:rsidR="00A8688A" w:rsidRPr="00752FC1">
          <w:rPr>
            <w:rStyle w:val="Hyperlink"/>
            <w:noProof/>
            <w:lang w:bidi="de-DE"/>
          </w:rPr>
          <w:t>2.12</w:t>
        </w:r>
        <w:r w:rsidR="00A8688A">
          <w:rPr>
            <w:rFonts w:eastAsiaTheme="minorEastAsia" w:cstheme="minorBidi"/>
            <w:noProof/>
            <w:sz w:val="22"/>
            <w:lang w:val="de-AT" w:eastAsia="de-AT"/>
          </w:rPr>
          <w:tab/>
        </w:r>
        <w:r w:rsidR="00A8688A" w:rsidRPr="00752FC1">
          <w:rPr>
            <w:rStyle w:val="Hyperlink"/>
            <w:noProof/>
            <w:lang w:bidi="de-DE"/>
          </w:rPr>
          <w:t>Referenznutzungsdauer (RSL)</w:t>
        </w:r>
        <w:r w:rsidR="00A8688A">
          <w:rPr>
            <w:noProof/>
            <w:webHidden/>
          </w:rPr>
          <w:tab/>
        </w:r>
        <w:r w:rsidR="00A8688A">
          <w:rPr>
            <w:noProof/>
            <w:webHidden/>
          </w:rPr>
          <w:fldChar w:fldCharType="begin"/>
        </w:r>
        <w:r w:rsidR="00A8688A">
          <w:rPr>
            <w:noProof/>
            <w:webHidden/>
          </w:rPr>
          <w:instrText xml:space="preserve"> PAGEREF _Toc88928073 \h </w:instrText>
        </w:r>
        <w:r w:rsidR="00A8688A">
          <w:rPr>
            <w:noProof/>
            <w:webHidden/>
          </w:rPr>
        </w:r>
        <w:r w:rsidR="00A8688A">
          <w:rPr>
            <w:noProof/>
            <w:webHidden/>
          </w:rPr>
          <w:fldChar w:fldCharType="separate"/>
        </w:r>
        <w:r w:rsidR="006202A6">
          <w:rPr>
            <w:noProof/>
            <w:webHidden/>
          </w:rPr>
          <w:t>15</w:t>
        </w:r>
        <w:r w:rsidR="00A8688A">
          <w:rPr>
            <w:noProof/>
            <w:webHidden/>
          </w:rPr>
          <w:fldChar w:fldCharType="end"/>
        </w:r>
      </w:hyperlink>
    </w:p>
    <w:p w14:paraId="3B74F3F3" w14:textId="77B878C6" w:rsidR="00A8688A" w:rsidRDefault="00D514B7">
      <w:pPr>
        <w:pStyle w:val="Verzeichnis2"/>
        <w:tabs>
          <w:tab w:val="left" w:pos="880"/>
          <w:tab w:val="right" w:leader="dot" w:pos="10054"/>
        </w:tabs>
        <w:rPr>
          <w:rFonts w:eastAsiaTheme="minorEastAsia" w:cstheme="minorBidi"/>
          <w:noProof/>
          <w:sz w:val="22"/>
          <w:lang w:val="de-AT" w:eastAsia="de-AT"/>
        </w:rPr>
      </w:pPr>
      <w:hyperlink w:anchor="_Toc88928074" w:history="1">
        <w:r w:rsidR="00A8688A" w:rsidRPr="00752FC1">
          <w:rPr>
            <w:rStyle w:val="Hyperlink"/>
            <w:noProof/>
            <w:lang w:bidi="de-DE"/>
          </w:rPr>
          <w:t>2.13</w:t>
        </w:r>
        <w:r w:rsidR="00A8688A">
          <w:rPr>
            <w:rFonts w:eastAsiaTheme="minorEastAsia" w:cstheme="minorBidi"/>
            <w:noProof/>
            <w:sz w:val="22"/>
            <w:lang w:val="de-AT" w:eastAsia="de-AT"/>
          </w:rPr>
          <w:tab/>
        </w:r>
        <w:r w:rsidR="00A8688A" w:rsidRPr="00752FC1">
          <w:rPr>
            <w:rStyle w:val="Hyperlink"/>
            <w:noProof/>
            <w:lang w:bidi="de-DE"/>
          </w:rPr>
          <w:t>Nachnutzungsphase</w:t>
        </w:r>
        <w:r w:rsidR="00A8688A">
          <w:rPr>
            <w:noProof/>
            <w:webHidden/>
          </w:rPr>
          <w:tab/>
        </w:r>
        <w:r w:rsidR="00A8688A">
          <w:rPr>
            <w:noProof/>
            <w:webHidden/>
          </w:rPr>
          <w:fldChar w:fldCharType="begin"/>
        </w:r>
        <w:r w:rsidR="00A8688A">
          <w:rPr>
            <w:noProof/>
            <w:webHidden/>
          </w:rPr>
          <w:instrText xml:space="preserve"> PAGEREF _Toc88928074 \h </w:instrText>
        </w:r>
        <w:r w:rsidR="00A8688A">
          <w:rPr>
            <w:noProof/>
            <w:webHidden/>
          </w:rPr>
        </w:r>
        <w:r w:rsidR="00A8688A">
          <w:rPr>
            <w:noProof/>
            <w:webHidden/>
          </w:rPr>
          <w:fldChar w:fldCharType="separate"/>
        </w:r>
        <w:r w:rsidR="006202A6">
          <w:rPr>
            <w:noProof/>
            <w:webHidden/>
          </w:rPr>
          <w:t>16</w:t>
        </w:r>
        <w:r w:rsidR="00A8688A">
          <w:rPr>
            <w:noProof/>
            <w:webHidden/>
          </w:rPr>
          <w:fldChar w:fldCharType="end"/>
        </w:r>
      </w:hyperlink>
    </w:p>
    <w:p w14:paraId="10BF8979" w14:textId="0404E6A8" w:rsidR="00A8688A" w:rsidRDefault="00D514B7">
      <w:pPr>
        <w:pStyle w:val="Verzeichnis2"/>
        <w:tabs>
          <w:tab w:val="left" w:pos="880"/>
          <w:tab w:val="right" w:leader="dot" w:pos="10054"/>
        </w:tabs>
        <w:rPr>
          <w:rFonts w:eastAsiaTheme="minorEastAsia" w:cstheme="minorBidi"/>
          <w:noProof/>
          <w:sz w:val="22"/>
          <w:lang w:val="de-AT" w:eastAsia="de-AT"/>
        </w:rPr>
      </w:pPr>
      <w:hyperlink w:anchor="_Toc88928075" w:history="1">
        <w:r w:rsidR="00A8688A" w:rsidRPr="00752FC1">
          <w:rPr>
            <w:rStyle w:val="Hyperlink"/>
            <w:noProof/>
            <w:lang w:bidi="de-DE"/>
          </w:rPr>
          <w:t>2.14</w:t>
        </w:r>
        <w:r w:rsidR="00A8688A">
          <w:rPr>
            <w:rFonts w:eastAsiaTheme="minorEastAsia" w:cstheme="minorBidi"/>
            <w:noProof/>
            <w:sz w:val="22"/>
            <w:lang w:val="de-AT" w:eastAsia="de-AT"/>
          </w:rPr>
          <w:tab/>
        </w:r>
        <w:r w:rsidR="00A8688A" w:rsidRPr="00752FC1">
          <w:rPr>
            <w:rStyle w:val="Hyperlink"/>
            <w:noProof/>
            <w:lang w:bidi="de-DE"/>
          </w:rPr>
          <w:t>Entsorgung</w:t>
        </w:r>
        <w:r w:rsidR="00A8688A">
          <w:rPr>
            <w:noProof/>
            <w:webHidden/>
          </w:rPr>
          <w:tab/>
        </w:r>
        <w:r w:rsidR="00A8688A">
          <w:rPr>
            <w:noProof/>
            <w:webHidden/>
          </w:rPr>
          <w:fldChar w:fldCharType="begin"/>
        </w:r>
        <w:r w:rsidR="00A8688A">
          <w:rPr>
            <w:noProof/>
            <w:webHidden/>
          </w:rPr>
          <w:instrText xml:space="preserve"> PAGEREF _Toc88928075 \h </w:instrText>
        </w:r>
        <w:r w:rsidR="00A8688A">
          <w:rPr>
            <w:noProof/>
            <w:webHidden/>
          </w:rPr>
        </w:r>
        <w:r w:rsidR="00A8688A">
          <w:rPr>
            <w:noProof/>
            <w:webHidden/>
          </w:rPr>
          <w:fldChar w:fldCharType="separate"/>
        </w:r>
        <w:r w:rsidR="006202A6">
          <w:rPr>
            <w:noProof/>
            <w:webHidden/>
          </w:rPr>
          <w:t>16</w:t>
        </w:r>
        <w:r w:rsidR="00A8688A">
          <w:rPr>
            <w:noProof/>
            <w:webHidden/>
          </w:rPr>
          <w:fldChar w:fldCharType="end"/>
        </w:r>
      </w:hyperlink>
    </w:p>
    <w:p w14:paraId="1F09926B" w14:textId="76A6C473" w:rsidR="00A8688A" w:rsidRDefault="00D514B7">
      <w:pPr>
        <w:pStyle w:val="Verzeichnis2"/>
        <w:tabs>
          <w:tab w:val="left" w:pos="880"/>
          <w:tab w:val="right" w:leader="dot" w:pos="10054"/>
        </w:tabs>
        <w:rPr>
          <w:rFonts w:eastAsiaTheme="minorEastAsia" w:cstheme="minorBidi"/>
          <w:noProof/>
          <w:sz w:val="22"/>
          <w:lang w:val="de-AT" w:eastAsia="de-AT"/>
        </w:rPr>
      </w:pPr>
      <w:hyperlink w:anchor="_Toc88928076" w:history="1">
        <w:r w:rsidR="00A8688A" w:rsidRPr="00752FC1">
          <w:rPr>
            <w:rStyle w:val="Hyperlink"/>
            <w:noProof/>
            <w:lang w:bidi="de-DE"/>
          </w:rPr>
          <w:t>2.15</w:t>
        </w:r>
        <w:r w:rsidR="00A8688A">
          <w:rPr>
            <w:rFonts w:eastAsiaTheme="minorEastAsia" w:cstheme="minorBidi"/>
            <w:noProof/>
            <w:sz w:val="22"/>
            <w:lang w:val="de-AT" w:eastAsia="de-AT"/>
          </w:rPr>
          <w:tab/>
        </w:r>
        <w:r w:rsidR="00A8688A" w:rsidRPr="00752FC1">
          <w:rPr>
            <w:rStyle w:val="Hyperlink"/>
            <w:noProof/>
            <w:lang w:bidi="de-DE"/>
          </w:rPr>
          <w:t>Weitere Informationen</w:t>
        </w:r>
        <w:r w:rsidR="00A8688A">
          <w:rPr>
            <w:noProof/>
            <w:webHidden/>
          </w:rPr>
          <w:tab/>
        </w:r>
        <w:r w:rsidR="00A8688A">
          <w:rPr>
            <w:noProof/>
            <w:webHidden/>
          </w:rPr>
          <w:fldChar w:fldCharType="begin"/>
        </w:r>
        <w:r w:rsidR="00A8688A">
          <w:rPr>
            <w:noProof/>
            <w:webHidden/>
          </w:rPr>
          <w:instrText xml:space="preserve"> PAGEREF _Toc88928076 \h </w:instrText>
        </w:r>
        <w:r w:rsidR="00A8688A">
          <w:rPr>
            <w:noProof/>
            <w:webHidden/>
          </w:rPr>
        </w:r>
        <w:r w:rsidR="00A8688A">
          <w:rPr>
            <w:noProof/>
            <w:webHidden/>
          </w:rPr>
          <w:fldChar w:fldCharType="separate"/>
        </w:r>
        <w:r w:rsidR="006202A6">
          <w:rPr>
            <w:noProof/>
            <w:webHidden/>
          </w:rPr>
          <w:t>16</w:t>
        </w:r>
        <w:r w:rsidR="00A8688A">
          <w:rPr>
            <w:noProof/>
            <w:webHidden/>
          </w:rPr>
          <w:fldChar w:fldCharType="end"/>
        </w:r>
      </w:hyperlink>
    </w:p>
    <w:p w14:paraId="4D42D3D5" w14:textId="716C31C7" w:rsidR="00A8688A" w:rsidRDefault="00D514B7">
      <w:pPr>
        <w:pStyle w:val="Verzeichnis1"/>
        <w:tabs>
          <w:tab w:val="left" w:pos="360"/>
          <w:tab w:val="right" w:leader="dot" w:pos="10054"/>
        </w:tabs>
        <w:rPr>
          <w:rFonts w:eastAsiaTheme="minorEastAsia" w:cstheme="minorBidi"/>
          <w:noProof/>
          <w:sz w:val="22"/>
          <w:lang w:val="de-AT" w:eastAsia="de-AT"/>
        </w:rPr>
      </w:pPr>
      <w:hyperlink w:anchor="_Toc88928077" w:history="1">
        <w:r w:rsidR="00A8688A" w:rsidRPr="00752FC1">
          <w:rPr>
            <w:rStyle w:val="Hyperlink"/>
            <w:noProof/>
            <w:lang w:val="de-CH"/>
          </w:rPr>
          <w:t>3</w:t>
        </w:r>
        <w:r w:rsidR="00A8688A">
          <w:rPr>
            <w:rFonts w:eastAsiaTheme="minorEastAsia" w:cstheme="minorBidi"/>
            <w:noProof/>
            <w:sz w:val="22"/>
            <w:lang w:val="de-AT" w:eastAsia="de-AT"/>
          </w:rPr>
          <w:tab/>
        </w:r>
        <w:r w:rsidR="00A8688A" w:rsidRPr="00752FC1">
          <w:rPr>
            <w:rStyle w:val="Hyperlink"/>
            <w:noProof/>
            <w:lang w:val="de-CH"/>
          </w:rPr>
          <w:t>LCA: Rechenregeln</w:t>
        </w:r>
        <w:r w:rsidR="00A8688A">
          <w:rPr>
            <w:noProof/>
            <w:webHidden/>
          </w:rPr>
          <w:tab/>
        </w:r>
        <w:r w:rsidR="00A8688A">
          <w:rPr>
            <w:noProof/>
            <w:webHidden/>
          </w:rPr>
          <w:fldChar w:fldCharType="begin"/>
        </w:r>
        <w:r w:rsidR="00A8688A">
          <w:rPr>
            <w:noProof/>
            <w:webHidden/>
          </w:rPr>
          <w:instrText xml:space="preserve"> PAGEREF _Toc88928077 \h </w:instrText>
        </w:r>
        <w:r w:rsidR="00A8688A">
          <w:rPr>
            <w:noProof/>
            <w:webHidden/>
          </w:rPr>
        </w:r>
        <w:r w:rsidR="00A8688A">
          <w:rPr>
            <w:noProof/>
            <w:webHidden/>
          </w:rPr>
          <w:fldChar w:fldCharType="separate"/>
        </w:r>
        <w:r w:rsidR="006202A6">
          <w:rPr>
            <w:noProof/>
            <w:webHidden/>
          </w:rPr>
          <w:t>16</w:t>
        </w:r>
        <w:r w:rsidR="00A8688A">
          <w:rPr>
            <w:noProof/>
            <w:webHidden/>
          </w:rPr>
          <w:fldChar w:fldCharType="end"/>
        </w:r>
      </w:hyperlink>
    </w:p>
    <w:p w14:paraId="17C57EBA" w14:textId="5180E250"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78" w:history="1">
        <w:r w:rsidR="00A8688A" w:rsidRPr="00752FC1">
          <w:rPr>
            <w:rStyle w:val="Hyperlink"/>
            <w:noProof/>
            <w:lang w:bidi="de-DE"/>
          </w:rPr>
          <w:t>3.1</w:t>
        </w:r>
        <w:r w:rsidR="00A8688A">
          <w:rPr>
            <w:rFonts w:eastAsiaTheme="minorEastAsia" w:cstheme="minorBidi"/>
            <w:noProof/>
            <w:sz w:val="22"/>
            <w:lang w:val="de-AT" w:eastAsia="de-AT"/>
          </w:rPr>
          <w:tab/>
        </w:r>
        <w:r w:rsidR="00A8688A" w:rsidRPr="00752FC1">
          <w:rPr>
            <w:rStyle w:val="Hyperlink"/>
            <w:noProof/>
            <w:lang w:bidi="de-DE"/>
          </w:rPr>
          <w:t>Deklarierte Einheit/ Funktionale Einheit</w:t>
        </w:r>
        <w:r w:rsidR="00A8688A">
          <w:rPr>
            <w:noProof/>
            <w:webHidden/>
          </w:rPr>
          <w:tab/>
        </w:r>
        <w:r w:rsidR="00A8688A">
          <w:rPr>
            <w:noProof/>
            <w:webHidden/>
          </w:rPr>
          <w:fldChar w:fldCharType="begin"/>
        </w:r>
        <w:r w:rsidR="00A8688A">
          <w:rPr>
            <w:noProof/>
            <w:webHidden/>
          </w:rPr>
          <w:instrText xml:space="preserve"> PAGEREF _Toc88928078 \h </w:instrText>
        </w:r>
        <w:r w:rsidR="00A8688A">
          <w:rPr>
            <w:noProof/>
            <w:webHidden/>
          </w:rPr>
        </w:r>
        <w:r w:rsidR="00A8688A">
          <w:rPr>
            <w:noProof/>
            <w:webHidden/>
          </w:rPr>
          <w:fldChar w:fldCharType="separate"/>
        </w:r>
        <w:r w:rsidR="006202A6">
          <w:rPr>
            <w:noProof/>
            <w:webHidden/>
          </w:rPr>
          <w:t>16</w:t>
        </w:r>
        <w:r w:rsidR="00A8688A">
          <w:rPr>
            <w:noProof/>
            <w:webHidden/>
          </w:rPr>
          <w:fldChar w:fldCharType="end"/>
        </w:r>
      </w:hyperlink>
    </w:p>
    <w:p w14:paraId="0E9B7213" w14:textId="69EFD274"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79" w:history="1">
        <w:r w:rsidR="00A8688A" w:rsidRPr="00752FC1">
          <w:rPr>
            <w:rStyle w:val="Hyperlink"/>
            <w:noProof/>
            <w:lang w:bidi="de-DE"/>
          </w:rPr>
          <w:t>3.2</w:t>
        </w:r>
        <w:r w:rsidR="00A8688A">
          <w:rPr>
            <w:rFonts w:eastAsiaTheme="minorEastAsia" w:cstheme="minorBidi"/>
            <w:noProof/>
            <w:sz w:val="22"/>
            <w:lang w:val="de-AT" w:eastAsia="de-AT"/>
          </w:rPr>
          <w:tab/>
        </w:r>
        <w:r w:rsidR="00A8688A" w:rsidRPr="00752FC1">
          <w:rPr>
            <w:rStyle w:val="Hyperlink"/>
            <w:noProof/>
            <w:lang w:bidi="de-DE"/>
          </w:rPr>
          <w:t>Systemgrenze</w:t>
        </w:r>
        <w:r w:rsidR="00A8688A">
          <w:rPr>
            <w:noProof/>
            <w:webHidden/>
          </w:rPr>
          <w:tab/>
        </w:r>
        <w:r w:rsidR="00A8688A">
          <w:rPr>
            <w:noProof/>
            <w:webHidden/>
          </w:rPr>
          <w:fldChar w:fldCharType="begin"/>
        </w:r>
        <w:r w:rsidR="00A8688A">
          <w:rPr>
            <w:noProof/>
            <w:webHidden/>
          </w:rPr>
          <w:instrText xml:space="preserve"> PAGEREF _Toc88928079 \h </w:instrText>
        </w:r>
        <w:r w:rsidR="00A8688A">
          <w:rPr>
            <w:noProof/>
            <w:webHidden/>
          </w:rPr>
        </w:r>
        <w:r w:rsidR="00A8688A">
          <w:rPr>
            <w:noProof/>
            <w:webHidden/>
          </w:rPr>
          <w:fldChar w:fldCharType="separate"/>
        </w:r>
        <w:r w:rsidR="006202A6">
          <w:rPr>
            <w:noProof/>
            <w:webHidden/>
          </w:rPr>
          <w:t>17</w:t>
        </w:r>
        <w:r w:rsidR="00A8688A">
          <w:rPr>
            <w:noProof/>
            <w:webHidden/>
          </w:rPr>
          <w:fldChar w:fldCharType="end"/>
        </w:r>
      </w:hyperlink>
    </w:p>
    <w:p w14:paraId="7C7407D5" w14:textId="5E22BEE0"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80" w:history="1">
        <w:r w:rsidR="00A8688A" w:rsidRPr="00752FC1">
          <w:rPr>
            <w:rStyle w:val="Hyperlink"/>
            <w:noProof/>
            <w:lang w:bidi="de-DE"/>
          </w:rPr>
          <w:t>3.3</w:t>
        </w:r>
        <w:r w:rsidR="00A8688A">
          <w:rPr>
            <w:rFonts w:eastAsiaTheme="minorEastAsia" w:cstheme="minorBidi"/>
            <w:noProof/>
            <w:sz w:val="22"/>
            <w:lang w:val="de-AT" w:eastAsia="de-AT"/>
          </w:rPr>
          <w:tab/>
        </w:r>
        <w:r w:rsidR="00A8688A" w:rsidRPr="00752FC1">
          <w:rPr>
            <w:rStyle w:val="Hyperlink"/>
            <w:noProof/>
            <w:lang w:bidi="de-DE"/>
          </w:rPr>
          <w:t>Flussdiagramm der Prozesse im Lebenszyklus</w:t>
        </w:r>
        <w:r w:rsidR="00A8688A">
          <w:rPr>
            <w:noProof/>
            <w:webHidden/>
          </w:rPr>
          <w:tab/>
        </w:r>
        <w:r w:rsidR="00A8688A">
          <w:rPr>
            <w:noProof/>
            <w:webHidden/>
          </w:rPr>
          <w:fldChar w:fldCharType="begin"/>
        </w:r>
        <w:r w:rsidR="00A8688A">
          <w:rPr>
            <w:noProof/>
            <w:webHidden/>
          </w:rPr>
          <w:instrText xml:space="preserve"> PAGEREF _Toc88928080 \h </w:instrText>
        </w:r>
        <w:r w:rsidR="00A8688A">
          <w:rPr>
            <w:noProof/>
            <w:webHidden/>
          </w:rPr>
        </w:r>
        <w:r w:rsidR="00A8688A">
          <w:rPr>
            <w:noProof/>
            <w:webHidden/>
          </w:rPr>
          <w:fldChar w:fldCharType="separate"/>
        </w:r>
        <w:r w:rsidR="006202A6">
          <w:rPr>
            <w:noProof/>
            <w:webHidden/>
          </w:rPr>
          <w:t>18</w:t>
        </w:r>
        <w:r w:rsidR="00A8688A">
          <w:rPr>
            <w:noProof/>
            <w:webHidden/>
          </w:rPr>
          <w:fldChar w:fldCharType="end"/>
        </w:r>
      </w:hyperlink>
    </w:p>
    <w:p w14:paraId="0A5D7AC8" w14:textId="33CDD536"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81" w:history="1">
        <w:r w:rsidR="00A8688A" w:rsidRPr="00752FC1">
          <w:rPr>
            <w:rStyle w:val="Hyperlink"/>
            <w:noProof/>
            <w:lang w:bidi="de-DE"/>
          </w:rPr>
          <w:t>3.4</w:t>
        </w:r>
        <w:r w:rsidR="00A8688A">
          <w:rPr>
            <w:rFonts w:eastAsiaTheme="minorEastAsia" w:cstheme="minorBidi"/>
            <w:noProof/>
            <w:sz w:val="22"/>
            <w:lang w:val="de-AT" w:eastAsia="de-AT"/>
          </w:rPr>
          <w:tab/>
        </w:r>
        <w:r w:rsidR="00A8688A" w:rsidRPr="00752FC1">
          <w:rPr>
            <w:rStyle w:val="Hyperlink"/>
            <w:noProof/>
            <w:lang w:bidi="de-DE"/>
          </w:rPr>
          <w:t>Abschätzungen und Annahmen</w:t>
        </w:r>
        <w:r w:rsidR="00A8688A">
          <w:rPr>
            <w:noProof/>
            <w:webHidden/>
          </w:rPr>
          <w:tab/>
        </w:r>
        <w:r w:rsidR="00A8688A">
          <w:rPr>
            <w:noProof/>
            <w:webHidden/>
          </w:rPr>
          <w:fldChar w:fldCharType="begin"/>
        </w:r>
        <w:r w:rsidR="00A8688A">
          <w:rPr>
            <w:noProof/>
            <w:webHidden/>
          </w:rPr>
          <w:instrText xml:space="preserve"> PAGEREF _Toc88928081 \h </w:instrText>
        </w:r>
        <w:r w:rsidR="00A8688A">
          <w:rPr>
            <w:noProof/>
            <w:webHidden/>
          </w:rPr>
        </w:r>
        <w:r w:rsidR="00A8688A">
          <w:rPr>
            <w:noProof/>
            <w:webHidden/>
          </w:rPr>
          <w:fldChar w:fldCharType="separate"/>
        </w:r>
        <w:r w:rsidR="006202A6">
          <w:rPr>
            <w:noProof/>
            <w:webHidden/>
          </w:rPr>
          <w:t>18</w:t>
        </w:r>
        <w:r w:rsidR="00A8688A">
          <w:rPr>
            <w:noProof/>
            <w:webHidden/>
          </w:rPr>
          <w:fldChar w:fldCharType="end"/>
        </w:r>
      </w:hyperlink>
    </w:p>
    <w:p w14:paraId="3F3BFCA2" w14:textId="16EAD764"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82" w:history="1">
        <w:r w:rsidR="00A8688A" w:rsidRPr="00752FC1">
          <w:rPr>
            <w:rStyle w:val="Hyperlink"/>
            <w:noProof/>
            <w:lang w:bidi="de-DE"/>
          </w:rPr>
          <w:t>3.5</w:t>
        </w:r>
        <w:r w:rsidR="00A8688A">
          <w:rPr>
            <w:rFonts w:eastAsiaTheme="minorEastAsia" w:cstheme="minorBidi"/>
            <w:noProof/>
            <w:sz w:val="22"/>
            <w:lang w:val="de-AT" w:eastAsia="de-AT"/>
          </w:rPr>
          <w:tab/>
        </w:r>
        <w:r w:rsidR="00A8688A" w:rsidRPr="00752FC1">
          <w:rPr>
            <w:rStyle w:val="Hyperlink"/>
            <w:noProof/>
            <w:lang w:bidi="de-DE"/>
          </w:rPr>
          <w:t>Abschneideregeln</w:t>
        </w:r>
        <w:r w:rsidR="00A8688A">
          <w:rPr>
            <w:noProof/>
            <w:webHidden/>
          </w:rPr>
          <w:tab/>
        </w:r>
        <w:r w:rsidR="00A8688A">
          <w:rPr>
            <w:noProof/>
            <w:webHidden/>
          </w:rPr>
          <w:fldChar w:fldCharType="begin"/>
        </w:r>
        <w:r w:rsidR="00A8688A">
          <w:rPr>
            <w:noProof/>
            <w:webHidden/>
          </w:rPr>
          <w:instrText xml:space="preserve"> PAGEREF _Toc88928082 \h </w:instrText>
        </w:r>
        <w:r w:rsidR="00A8688A">
          <w:rPr>
            <w:noProof/>
            <w:webHidden/>
          </w:rPr>
        </w:r>
        <w:r w:rsidR="00A8688A">
          <w:rPr>
            <w:noProof/>
            <w:webHidden/>
          </w:rPr>
          <w:fldChar w:fldCharType="separate"/>
        </w:r>
        <w:r w:rsidR="006202A6">
          <w:rPr>
            <w:noProof/>
            <w:webHidden/>
          </w:rPr>
          <w:t>19</w:t>
        </w:r>
        <w:r w:rsidR="00A8688A">
          <w:rPr>
            <w:noProof/>
            <w:webHidden/>
          </w:rPr>
          <w:fldChar w:fldCharType="end"/>
        </w:r>
      </w:hyperlink>
    </w:p>
    <w:p w14:paraId="7B57B29B" w14:textId="5B5FEF54"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83" w:history="1">
        <w:r w:rsidR="00A8688A" w:rsidRPr="00752FC1">
          <w:rPr>
            <w:rStyle w:val="Hyperlink"/>
            <w:noProof/>
            <w:lang w:bidi="de-DE"/>
          </w:rPr>
          <w:t>3.6</w:t>
        </w:r>
        <w:r w:rsidR="00A8688A">
          <w:rPr>
            <w:rFonts w:eastAsiaTheme="minorEastAsia" w:cstheme="minorBidi"/>
            <w:noProof/>
            <w:sz w:val="22"/>
            <w:lang w:val="de-AT" w:eastAsia="de-AT"/>
          </w:rPr>
          <w:tab/>
        </w:r>
        <w:r w:rsidR="00A8688A" w:rsidRPr="00752FC1">
          <w:rPr>
            <w:rStyle w:val="Hyperlink"/>
            <w:noProof/>
            <w:lang w:bidi="de-DE"/>
          </w:rPr>
          <w:t>Hintergrunddaten</w:t>
        </w:r>
        <w:r w:rsidR="00A8688A">
          <w:rPr>
            <w:noProof/>
            <w:webHidden/>
          </w:rPr>
          <w:tab/>
        </w:r>
        <w:r w:rsidR="00A8688A">
          <w:rPr>
            <w:noProof/>
            <w:webHidden/>
          </w:rPr>
          <w:fldChar w:fldCharType="begin"/>
        </w:r>
        <w:r w:rsidR="00A8688A">
          <w:rPr>
            <w:noProof/>
            <w:webHidden/>
          </w:rPr>
          <w:instrText xml:space="preserve"> PAGEREF _Toc88928083 \h </w:instrText>
        </w:r>
        <w:r w:rsidR="00A8688A">
          <w:rPr>
            <w:noProof/>
            <w:webHidden/>
          </w:rPr>
        </w:r>
        <w:r w:rsidR="00A8688A">
          <w:rPr>
            <w:noProof/>
            <w:webHidden/>
          </w:rPr>
          <w:fldChar w:fldCharType="separate"/>
        </w:r>
        <w:r w:rsidR="006202A6">
          <w:rPr>
            <w:noProof/>
            <w:webHidden/>
          </w:rPr>
          <w:t>19</w:t>
        </w:r>
        <w:r w:rsidR="00A8688A">
          <w:rPr>
            <w:noProof/>
            <w:webHidden/>
          </w:rPr>
          <w:fldChar w:fldCharType="end"/>
        </w:r>
      </w:hyperlink>
    </w:p>
    <w:p w14:paraId="6E6BE9C1" w14:textId="212A58C7"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84" w:history="1">
        <w:r w:rsidR="00A8688A" w:rsidRPr="00752FC1">
          <w:rPr>
            <w:rStyle w:val="Hyperlink"/>
            <w:noProof/>
            <w:lang w:bidi="de-DE"/>
          </w:rPr>
          <w:t>3.7</w:t>
        </w:r>
        <w:r w:rsidR="00A8688A">
          <w:rPr>
            <w:rFonts w:eastAsiaTheme="minorEastAsia" w:cstheme="minorBidi"/>
            <w:noProof/>
            <w:sz w:val="22"/>
            <w:lang w:val="de-AT" w:eastAsia="de-AT"/>
          </w:rPr>
          <w:tab/>
        </w:r>
        <w:r w:rsidR="00A8688A" w:rsidRPr="00752FC1">
          <w:rPr>
            <w:rStyle w:val="Hyperlink"/>
            <w:noProof/>
            <w:lang w:bidi="de-DE"/>
          </w:rPr>
          <w:t>Datenqualität</w:t>
        </w:r>
        <w:r w:rsidR="00A8688A">
          <w:rPr>
            <w:noProof/>
            <w:webHidden/>
          </w:rPr>
          <w:tab/>
        </w:r>
        <w:r w:rsidR="00A8688A">
          <w:rPr>
            <w:noProof/>
            <w:webHidden/>
          </w:rPr>
          <w:fldChar w:fldCharType="begin"/>
        </w:r>
        <w:r w:rsidR="00A8688A">
          <w:rPr>
            <w:noProof/>
            <w:webHidden/>
          </w:rPr>
          <w:instrText xml:space="preserve"> PAGEREF _Toc88928084 \h </w:instrText>
        </w:r>
        <w:r w:rsidR="00A8688A">
          <w:rPr>
            <w:noProof/>
            <w:webHidden/>
          </w:rPr>
        </w:r>
        <w:r w:rsidR="00A8688A">
          <w:rPr>
            <w:noProof/>
            <w:webHidden/>
          </w:rPr>
          <w:fldChar w:fldCharType="separate"/>
        </w:r>
        <w:r w:rsidR="006202A6">
          <w:rPr>
            <w:noProof/>
            <w:webHidden/>
          </w:rPr>
          <w:t>19</w:t>
        </w:r>
        <w:r w:rsidR="00A8688A">
          <w:rPr>
            <w:noProof/>
            <w:webHidden/>
          </w:rPr>
          <w:fldChar w:fldCharType="end"/>
        </w:r>
      </w:hyperlink>
    </w:p>
    <w:p w14:paraId="3CF37E49" w14:textId="42631445"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85" w:history="1">
        <w:r w:rsidR="00A8688A" w:rsidRPr="00752FC1">
          <w:rPr>
            <w:rStyle w:val="Hyperlink"/>
            <w:noProof/>
            <w:lang w:bidi="de-DE"/>
          </w:rPr>
          <w:t>3.8</w:t>
        </w:r>
        <w:r w:rsidR="00A8688A">
          <w:rPr>
            <w:rFonts w:eastAsiaTheme="minorEastAsia" w:cstheme="minorBidi"/>
            <w:noProof/>
            <w:sz w:val="22"/>
            <w:lang w:val="de-AT" w:eastAsia="de-AT"/>
          </w:rPr>
          <w:tab/>
        </w:r>
        <w:r w:rsidR="00A8688A" w:rsidRPr="00752FC1">
          <w:rPr>
            <w:rStyle w:val="Hyperlink"/>
            <w:noProof/>
            <w:lang w:bidi="de-DE"/>
          </w:rPr>
          <w:t>Betrachtungszeitraum</w:t>
        </w:r>
        <w:r w:rsidR="00A8688A">
          <w:rPr>
            <w:noProof/>
            <w:webHidden/>
          </w:rPr>
          <w:tab/>
        </w:r>
        <w:r w:rsidR="00A8688A">
          <w:rPr>
            <w:noProof/>
            <w:webHidden/>
          </w:rPr>
          <w:fldChar w:fldCharType="begin"/>
        </w:r>
        <w:r w:rsidR="00A8688A">
          <w:rPr>
            <w:noProof/>
            <w:webHidden/>
          </w:rPr>
          <w:instrText xml:space="preserve"> PAGEREF _Toc88928085 \h </w:instrText>
        </w:r>
        <w:r w:rsidR="00A8688A">
          <w:rPr>
            <w:noProof/>
            <w:webHidden/>
          </w:rPr>
        </w:r>
        <w:r w:rsidR="00A8688A">
          <w:rPr>
            <w:noProof/>
            <w:webHidden/>
          </w:rPr>
          <w:fldChar w:fldCharType="separate"/>
        </w:r>
        <w:r w:rsidR="006202A6">
          <w:rPr>
            <w:noProof/>
            <w:webHidden/>
          </w:rPr>
          <w:t>19</w:t>
        </w:r>
        <w:r w:rsidR="00A8688A">
          <w:rPr>
            <w:noProof/>
            <w:webHidden/>
          </w:rPr>
          <w:fldChar w:fldCharType="end"/>
        </w:r>
      </w:hyperlink>
    </w:p>
    <w:p w14:paraId="64408305" w14:textId="123CDD22"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86" w:history="1">
        <w:r w:rsidR="00A8688A" w:rsidRPr="00752FC1">
          <w:rPr>
            <w:rStyle w:val="Hyperlink"/>
            <w:noProof/>
            <w:lang w:bidi="de-DE"/>
          </w:rPr>
          <w:t>3.9</w:t>
        </w:r>
        <w:r w:rsidR="00A8688A">
          <w:rPr>
            <w:rFonts w:eastAsiaTheme="minorEastAsia" w:cstheme="minorBidi"/>
            <w:noProof/>
            <w:sz w:val="22"/>
            <w:lang w:val="de-AT" w:eastAsia="de-AT"/>
          </w:rPr>
          <w:tab/>
        </w:r>
        <w:r w:rsidR="00A8688A" w:rsidRPr="00752FC1">
          <w:rPr>
            <w:rStyle w:val="Hyperlink"/>
            <w:noProof/>
            <w:lang w:bidi="de-DE"/>
          </w:rPr>
          <w:t>Allokation</w:t>
        </w:r>
        <w:r w:rsidR="00A8688A">
          <w:rPr>
            <w:noProof/>
            <w:webHidden/>
          </w:rPr>
          <w:tab/>
        </w:r>
        <w:r w:rsidR="00A8688A">
          <w:rPr>
            <w:noProof/>
            <w:webHidden/>
          </w:rPr>
          <w:fldChar w:fldCharType="begin"/>
        </w:r>
        <w:r w:rsidR="00A8688A">
          <w:rPr>
            <w:noProof/>
            <w:webHidden/>
          </w:rPr>
          <w:instrText xml:space="preserve"> PAGEREF _Toc88928086 \h </w:instrText>
        </w:r>
        <w:r w:rsidR="00A8688A">
          <w:rPr>
            <w:noProof/>
            <w:webHidden/>
          </w:rPr>
        </w:r>
        <w:r w:rsidR="00A8688A">
          <w:rPr>
            <w:noProof/>
            <w:webHidden/>
          </w:rPr>
          <w:fldChar w:fldCharType="separate"/>
        </w:r>
        <w:r w:rsidR="006202A6">
          <w:rPr>
            <w:noProof/>
            <w:webHidden/>
          </w:rPr>
          <w:t>19</w:t>
        </w:r>
        <w:r w:rsidR="00A8688A">
          <w:rPr>
            <w:noProof/>
            <w:webHidden/>
          </w:rPr>
          <w:fldChar w:fldCharType="end"/>
        </w:r>
      </w:hyperlink>
    </w:p>
    <w:p w14:paraId="19EF421E" w14:textId="39EE4CB9" w:rsidR="00A8688A" w:rsidRDefault="00D514B7">
      <w:pPr>
        <w:pStyle w:val="Verzeichnis2"/>
        <w:tabs>
          <w:tab w:val="left" w:pos="880"/>
          <w:tab w:val="right" w:leader="dot" w:pos="10054"/>
        </w:tabs>
        <w:rPr>
          <w:rFonts w:eastAsiaTheme="minorEastAsia" w:cstheme="minorBidi"/>
          <w:noProof/>
          <w:sz w:val="22"/>
          <w:lang w:val="de-AT" w:eastAsia="de-AT"/>
        </w:rPr>
      </w:pPr>
      <w:hyperlink w:anchor="_Toc88928087" w:history="1">
        <w:r w:rsidR="00A8688A" w:rsidRPr="00752FC1">
          <w:rPr>
            <w:rStyle w:val="Hyperlink"/>
            <w:noProof/>
            <w:lang w:bidi="de-DE"/>
          </w:rPr>
          <w:t>3.10</w:t>
        </w:r>
        <w:r w:rsidR="00A8688A">
          <w:rPr>
            <w:rFonts w:eastAsiaTheme="minorEastAsia" w:cstheme="minorBidi"/>
            <w:noProof/>
            <w:sz w:val="22"/>
            <w:lang w:val="de-AT" w:eastAsia="de-AT"/>
          </w:rPr>
          <w:tab/>
        </w:r>
        <w:r w:rsidR="00A8688A" w:rsidRPr="00752FC1">
          <w:rPr>
            <w:rStyle w:val="Hyperlink"/>
            <w:noProof/>
            <w:lang w:bidi="de-DE"/>
          </w:rPr>
          <w:t>Vergleichbarkeit</w:t>
        </w:r>
        <w:r w:rsidR="00A8688A">
          <w:rPr>
            <w:noProof/>
            <w:webHidden/>
          </w:rPr>
          <w:tab/>
        </w:r>
        <w:r w:rsidR="00A8688A">
          <w:rPr>
            <w:noProof/>
            <w:webHidden/>
          </w:rPr>
          <w:fldChar w:fldCharType="begin"/>
        </w:r>
        <w:r w:rsidR="00A8688A">
          <w:rPr>
            <w:noProof/>
            <w:webHidden/>
          </w:rPr>
          <w:instrText xml:space="preserve"> PAGEREF _Toc88928087 \h </w:instrText>
        </w:r>
        <w:r w:rsidR="00A8688A">
          <w:rPr>
            <w:noProof/>
            <w:webHidden/>
          </w:rPr>
        </w:r>
        <w:r w:rsidR="00A8688A">
          <w:rPr>
            <w:noProof/>
            <w:webHidden/>
          </w:rPr>
          <w:fldChar w:fldCharType="separate"/>
        </w:r>
        <w:r w:rsidR="006202A6">
          <w:rPr>
            <w:noProof/>
            <w:webHidden/>
          </w:rPr>
          <w:t>19</w:t>
        </w:r>
        <w:r w:rsidR="00A8688A">
          <w:rPr>
            <w:noProof/>
            <w:webHidden/>
          </w:rPr>
          <w:fldChar w:fldCharType="end"/>
        </w:r>
      </w:hyperlink>
    </w:p>
    <w:p w14:paraId="0AC83093" w14:textId="194D19A4" w:rsidR="00A8688A" w:rsidRDefault="00D514B7">
      <w:pPr>
        <w:pStyle w:val="Verzeichnis1"/>
        <w:tabs>
          <w:tab w:val="left" w:pos="360"/>
          <w:tab w:val="right" w:leader="dot" w:pos="10054"/>
        </w:tabs>
        <w:rPr>
          <w:rFonts w:eastAsiaTheme="minorEastAsia" w:cstheme="minorBidi"/>
          <w:noProof/>
          <w:sz w:val="22"/>
          <w:lang w:val="de-AT" w:eastAsia="de-AT"/>
        </w:rPr>
      </w:pPr>
      <w:hyperlink w:anchor="_Toc88928088" w:history="1">
        <w:r w:rsidR="00A8688A" w:rsidRPr="00752FC1">
          <w:rPr>
            <w:rStyle w:val="Hyperlink"/>
            <w:noProof/>
            <w:lang w:val="de-CH"/>
          </w:rPr>
          <w:t>4</w:t>
        </w:r>
        <w:r w:rsidR="00A8688A">
          <w:rPr>
            <w:rFonts w:eastAsiaTheme="minorEastAsia" w:cstheme="minorBidi"/>
            <w:noProof/>
            <w:sz w:val="22"/>
            <w:lang w:val="de-AT" w:eastAsia="de-AT"/>
          </w:rPr>
          <w:tab/>
        </w:r>
        <w:r w:rsidR="00A8688A" w:rsidRPr="00752FC1">
          <w:rPr>
            <w:rStyle w:val="Hyperlink"/>
            <w:noProof/>
            <w:lang w:val="de-CH"/>
          </w:rPr>
          <w:t>LCA: Szenarien und weitere technische Informationen</w:t>
        </w:r>
        <w:r w:rsidR="00A8688A">
          <w:rPr>
            <w:noProof/>
            <w:webHidden/>
          </w:rPr>
          <w:tab/>
        </w:r>
        <w:r w:rsidR="00A8688A">
          <w:rPr>
            <w:noProof/>
            <w:webHidden/>
          </w:rPr>
          <w:fldChar w:fldCharType="begin"/>
        </w:r>
        <w:r w:rsidR="00A8688A">
          <w:rPr>
            <w:noProof/>
            <w:webHidden/>
          </w:rPr>
          <w:instrText xml:space="preserve"> PAGEREF _Toc88928088 \h </w:instrText>
        </w:r>
        <w:r w:rsidR="00A8688A">
          <w:rPr>
            <w:noProof/>
            <w:webHidden/>
          </w:rPr>
        </w:r>
        <w:r w:rsidR="00A8688A">
          <w:rPr>
            <w:noProof/>
            <w:webHidden/>
          </w:rPr>
          <w:fldChar w:fldCharType="separate"/>
        </w:r>
        <w:r w:rsidR="006202A6">
          <w:rPr>
            <w:noProof/>
            <w:webHidden/>
          </w:rPr>
          <w:t>19</w:t>
        </w:r>
        <w:r w:rsidR="00A8688A">
          <w:rPr>
            <w:noProof/>
            <w:webHidden/>
          </w:rPr>
          <w:fldChar w:fldCharType="end"/>
        </w:r>
      </w:hyperlink>
    </w:p>
    <w:p w14:paraId="3CFC294E" w14:textId="7443272A"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89" w:history="1">
        <w:r w:rsidR="00A8688A" w:rsidRPr="00752FC1">
          <w:rPr>
            <w:rStyle w:val="Hyperlink"/>
            <w:noProof/>
            <w:lang w:bidi="de-DE"/>
          </w:rPr>
          <w:t>4.1</w:t>
        </w:r>
        <w:r w:rsidR="00A8688A">
          <w:rPr>
            <w:rFonts w:eastAsiaTheme="minorEastAsia" w:cstheme="minorBidi"/>
            <w:noProof/>
            <w:sz w:val="22"/>
            <w:lang w:val="de-AT" w:eastAsia="de-AT"/>
          </w:rPr>
          <w:tab/>
        </w:r>
        <w:r w:rsidR="00A8688A" w:rsidRPr="00752FC1">
          <w:rPr>
            <w:rStyle w:val="Hyperlink"/>
            <w:noProof/>
            <w:lang w:bidi="de-DE"/>
          </w:rPr>
          <w:t>A1-A3 Herstellungsphase</w:t>
        </w:r>
        <w:r w:rsidR="00A8688A">
          <w:rPr>
            <w:noProof/>
            <w:webHidden/>
          </w:rPr>
          <w:tab/>
        </w:r>
        <w:r w:rsidR="00A8688A">
          <w:rPr>
            <w:noProof/>
            <w:webHidden/>
          </w:rPr>
          <w:fldChar w:fldCharType="begin"/>
        </w:r>
        <w:r w:rsidR="00A8688A">
          <w:rPr>
            <w:noProof/>
            <w:webHidden/>
          </w:rPr>
          <w:instrText xml:space="preserve"> PAGEREF _Toc88928089 \h </w:instrText>
        </w:r>
        <w:r w:rsidR="00A8688A">
          <w:rPr>
            <w:noProof/>
            <w:webHidden/>
          </w:rPr>
        </w:r>
        <w:r w:rsidR="00A8688A">
          <w:rPr>
            <w:noProof/>
            <w:webHidden/>
          </w:rPr>
          <w:fldChar w:fldCharType="separate"/>
        </w:r>
        <w:r w:rsidR="006202A6">
          <w:rPr>
            <w:noProof/>
            <w:webHidden/>
          </w:rPr>
          <w:t>20</w:t>
        </w:r>
        <w:r w:rsidR="00A8688A">
          <w:rPr>
            <w:noProof/>
            <w:webHidden/>
          </w:rPr>
          <w:fldChar w:fldCharType="end"/>
        </w:r>
      </w:hyperlink>
    </w:p>
    <w:p w14:paraId="30C96E21" w14:textId="40A84291"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90" w:history="1">
        <w:r w:rsidR="00A8688A" w:rsidRPr="00752FC1">
          <w:rPr>
            <w:rStyle w:val="Hyperlink"/>
            <w:noProof/>
            <w:lang w:bidi="de-DE"/>
          </w:rPr>
          <w:t>4.2</w:t>
        </w:r>
        <w:r w:rsidR="00A8688A">
          <w:rPr>
            <w:rFonts w:eastAsiaTheme="minorEastAsia" w:cstheme="minorBidi"/>
            <w:noProof/>
            <w:sz w:val="22"/>
            <w:lang w:val="de-AT" w:eastAsia="de-AT"/>
          </w:rPr>
          <w:tab/>
        </w:r>
        <w:r w:rsidR="00A8688A" w:rsidRPr="00752FC1">
          <w:rPr>
            <w:rStyle w:val="Hyperlink"/>
            <w:noProof/>
            <w:lang w:bidi="de-DE"/>
          </w:rPr>
          <w:t>A4-A5 Errichtungsphase</w:t>
        </w:r>
        <w:r w:rsidR="00A8688A">
          <w:rPr>
            <w:noProof/>
            <w:webHidden/>
          </w:rPr>
          <w:tab/>
        </w:r>
        <w:r w:rsidR="00A8688A">
          <w:rPr>
            <w:noProof/>
            <w:webHidden/>
          </w:rPr>
          <w:fldChar w:fldCharType="begin"/>
        </w:r>
        <w:r w:rsidR="00A8688A">
          <w:rPr>
            <w:noProof/>
            <w:webHidden/>
          </w:rPr>
          <w:instrText xml:space="preserve"> PAGEREF _Toc88928090 \h </w:instrText>
        </w:r>
        <w:r w:rsidR="00A8688A">
          <w:rPr>
            <w:noProof/>
            <w:webHidden/>
          </w:rPr>
        </w:r>
        <w:r w:rsidR="00A8688A">
          <w:rPr>
            <w:noProof/>
            <w:webHidden/>
          </w:rPr>
          <w:fldChar w:fldCharType="separate"/>
        </w:r>
        <w:r w:rsidR="006202A6">
          <w:rPr>
            <w:noProof/>
            <w:webHidden/>
          </w:rPr>
          <w:t>20</w:t>
        </w:r>
        <w:r w:rsidR="00A8688A">
          <w:rPr>
            <w:noProof/>
            <w:webHidden/>
          </w:rPr>
          <w:fldChar w:fldCharType="end"/>
        </w:r>
      </w:hyperlink>
    </w:p>
    <w:p w14:paraId="3A92A4D5" w14:textId="53AF0D6D"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91" w:history="1">
        <w:r w:rsidR="00A8688A" w:rsidRPr="00752FC1">
          <w:rPr>
            <w:rStyle w:val="Hyperlink"/>
            <w:noProof/>
            <w:lang w:bidi="de-DE"/>
          </w:rPr>
          <w:t>4.3</w:t>
        </w:r>
        <w:r w:rsidR="00A8688A">
          <w:rPr>
            <w:rFonts w:eastAsiaTheme="minorEastAsia" w:cstheme="minorBidi"/>
            <w:noProof/>
            <w:sz w:val="22"/>
            <w:lang w:val="de-AT" w:eastAsia="de-AT"/>
          </w:rPr>
          <w:tab/>
        </w:r>
        <w:r w:rsidR="00A8688A" w:rsidRPr="00752FC1">
          <w:rPr>
            <w:rStyle w:val="Hyperlink"/>
            <w:noProof/>
            <w:lang w:bidi="de-DE"/>
          </w:rPr>
          <w:t>B1-B7 Nutzungsphase</w:t>
        </w:r>
        <w:r w:rsidR="00A8688A">
          <w:rPr>
            <w:noProof/>
            <w:webHidden/>
          </w:rPr>
          <w:tab/>
        </w:r>
        <w:r w:rsidR="00A8688A">
          <w:rPr>
            <w:noProof/>
            <w:webHidden/>
          </w:rPr>
          <w:fldChar w:fldCharType="begin"/>
        </w:r>
        <w:r w:rsidR="00A8688A">
          <w:rPr>
            <w:noProof/>
            <w:webHidden/>
          </w:rPr>
          <w:instrText xml:space="preserve"> PAGEREF _Toc88928091 \h </w:instrText>
        </w:r>
        <w:r w:rsidR="00A8688A">
          <w:rPr>
            <w:noProof/>
            <w:webHidden/>
          </w:rPr>
        </w:r>
        <w:r w:rsidR="00A8688A">
          <w:rPr>
            <w:noProof/>
            <w:webHidden/>
          </w:rPr>
          <w:fldChar w:fldCharType="separate"/>
        </w:r>
        <w:r w:rsidR="006202A6">
          <w:rPr>
            <w:noProof/>
            <w:webHidden/>
          </w:rPr>
          <w:t>21</w:t>
        </w:r>
        <w:r w:rsidR="00A8688A">
          <w:rPr>
            <w:noProof/>
            <w:webHidden/>
          </w:rPr>
          <w:fldChar w:fldCharType="end"/>
        </w:r>
      </w:hyperlink>
    </w:p>
    <w:p w14:paraId="26CA45BD" w14:textId="6EAA779F"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92" w:history="1">
        <w:r w:rsidR="00A8688A" w:rsidRPr="00752FC1">
          <w:rPr>
            <w:rStyle w:val="Hyperlink"/>
            <w:noProof/>
            <w:lang w:bidi="de-DE"/>
          </w:rPr>
          <w:t>4.4</w:t>
        </w:r>
        <w:r w:rsidR="00A8688A">
          <w:rPr>
            <w:rFonts w:eastAsiaTheme="minorEastAsia" w:cstheme="minorBidi"/>
            <w:noProof/>
            <w:sz w:val="22"/>
            <w:lang w:val="de-AT" w:eastAsia="de-AT"/>
          </w:rPr>
          <w:tab/>
        </w:r>
        <w:r w:rsidR="00A8688A" w:rsidRPr="00752FC1">
          <w:rPr>
            <w:rStyle w:val="Hyperlink"/>
            <w:noProof/>
            <w:lang w:bidi="de-DE"/>
          </w:rPr>
          <w:t>C1-C4 Entsorgungsphase</w:t>
        </w:r>
        <w:r w:rsidR="00A8688A">
          <w:rPr>
            <w:noProof/>
            <w:webHidden/>
          </w:rPr>
          <w:tab/>
        </w:r>
        <w:r w:rsidR="00A8688A">
          <w:rPr>
            <w:noProof/>
            <w:webHidden/>
          </w:rPr>
          <w:fldChar w:fldCharType="begin"/>
        </w:r>
        <w:r w:rsidR="00A8688A">
          <w:rPr>
            <w:noProof/>
            <w:webHidden/>
          </w:rPr>
          <w:instrText xml:space="preserve"> PAGEREF _Toc88928092 \h </w:instrText>
        </w:r>
        <w:r w:rsidR="00A8688A">
          <w:rPr>
            <w:noProof/>
            <w:webHidden/>
          </w:rPr>
        </w:r>
        <w:r w:rsidR="00A8688A">
          <w:rPr>
            <w:noProof/>
            <w:webHidden/>
          </w:rPr>
          <w:fldChar w:fldCharType="separate"/>
        </w:r>
        <w:r w:rsidR="006202A6">
          <w:rPr>
            <w:noProof/>
            <w:webHidden/>
          </w:rPr>
          <w:t>22</w:t>
        </w:r>
        <w:r w:rsidR="00A8688A">
          <w:rPr>
            <w:noProof/>
            <w:webHidden/>
          </w:rPr>
          <w:fldChar w:fldCharType="end"/>
        </w:r>
      </w:hyperlink>
    </w:p>
    <w:p w14:paraId="38E22CA4" w14:textId="7604268F"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93" w:history="1">
        <w:r w:rsidR="00A8688A" w:rsidRPr="00752FC1">
          <w:rPr>
            <w:rStyle w:val="Hyperlink"/>
            <w:noProof/>
            <w:lang w:bidi="de-DE"/>
          </w:rPr>
          <w:t>4.5</w:t>
        </w:r>
        <w:r w:rsidR="00A8688A">
          <w:rPr>
            <w:rFonts w:eastAsiaTheme="minorEastAsia" w:cstheme="minorBidi"/>
            <w:noProof/>
            <w:sz w:val="22"/>
            <w:lang w:val="de-AT" w:eastAsia="de-AT"/>
          </w:rPr>
          <w:tab/>
        </w:r>
        <w:r w:rsidR="00A8688A" w:rsidRPr="00752FC1">
          <w:rPr>
            <w:rStyle w:val="Hyperlink"/>
            <w:noProof/>
            <w:lang w:bidi="de-DE"/>
          </w:rPr>
          <w:t>D  Wiederverwendungs-, Rückgewinnungs- und Recyclingpotenzial</w:t>
        </w:r>
        <w:r w:rsidR="00A8688A">
          <w:rPr>
            <w:noProof/>
            <w:webHidden/>
          </w:rPr>
          <w:tab/>
        </w:r>
        <w:r w:rsidR="00A8688A">
          <w:rPr>
            <w:noProof/>
            <w:webHidden/>
          </w:rPr>
          <w:fldChar w:fldCharType="begin"/>
        </w:r>
        <w:r w:rsidR="00A8688A">
          <w:rPr>
            <w:noProof/>
            <w:webHidden/>
          </w:rPr>
          <w:instrText xml:space="preserve"> PAGEREF _Toc88928093 \h </w:instrText>
        </w:r>
        <w:r w:rsidR="00A8688A">
          <w:rPr>
            <w:noProof/>
            <w:webHidden/>
          </w:rPr>
        </w:r>
        <w:r w:rsidR="00A8688A">
          <w:rPr>
            <w:noProof/>
            <w:webHidden/>
          </w:rPr>
          <w:fldChar w:fldCharType="separate"/>
        </w:r>
        <w:r w:rsidR="006202A6">
          <w:rPr>
            <w:noProof/>
            <w:webHidden/>
          </w:rPr>
          <w:t>22</w:t>
        </w:r>
        <w:r w:rsidR="00A8688A">
          <w:rPr>
            <w:noProof/>
            <w:webHidden/>
          </w:rPr>
          <w:fldChar w:fldCharType="end"/>
        </w:r>
      </w:hyperlink>
    </w:p>
    <w:p w14:paraId="57D76645" w14:textId="26B9D006" w:rsidR="00A8688A" w:rsidRDefault="00D514B7">
      <w:pPr>
        <w:pStyle w:val="Verzeichnis1"/>
        <w:tabs>
          <w:tab w:val="left" w:pos="360"/>
          <w:tab w:val="right" w:leader="dot" w:pos="10054"/>
        </w:tabs>
        <w:rPr>
          <w:rFonts w:eastAsiaTheme="minorEastAsia" w:cstheme="minorBidi"/>
          <w:noProof/>
          <w:sz w:val="22"/>
          <w:lang w:val="de-AT" w:eastAsia="de-AT"/>
        </w:rPr>
      </w:pPr>
      <w:hyperlink w:anchor="_Toc88928094" w:history="1">
        <w:r w:rsidR="00A8688A" w:rsidRPr="00752FC1">
          <w:rPr>
            <w:rStyle w:val="Hyperlink"/>
            <w:noProof/>
            <w:lang w:val="de-CH"/>
          </w:rPr>
          <w:t>5</w:t>
        </w:r>
        <w:r w:rsidR="00A8688A">
          <w:rPr>
            <w:rFonts w:eastAsiaTheme="minorEastAsia" w:cstheme="minorBidi"/>
            <w:noProof/>
            <w:sz w:val="22"/>
            <w:lang w:val="de-AT" w:eastAsia="de-AT"/>
          </w:rPr>
          <w:tab/>
        </w:r>
        <w:r w:rsidR="00A8688A" w:rsidRPr="00752FC1">
          <w:rPr>
            <w:rStyle w:val="Hyperlink"/>
            <w:noProof/>
            <w:lang w:val="de-CH"/>
          </w:rPr>
          <w:t>LCA: Ergebnisse</w:t>
        </w:r>
        <w:r w:rsidR="00A8688A">
          <w:rPr>
            <w:noProof/>
            <w:webHidden/>
          </w:rPr>
          <w:tab/>
        </w:r>
        <w:r w:rsidR="00A8688A">
          <w:rPr>
            <w:noProof/>
            <w:webHidden/>
          </w:rPr>
          <w:fldChar w:fldCharType="begin"/>
        </w:r>
        <w:r w:rsidR="00A8688A">
          <w:rPr>
            <w:noProof/>
            <w:webHidden/>
          </w:rPr>
          <w:instrText xml:space="preserve"> PAGEREF _Toc88928094 \h </w:instrText>
        </w:r>
        <w:r w:rsidR="00A8688A">
          <w:rPr>
            <w:noProof/>
            <w:webHidden/>
          </w:rPr>
        </w:r>
        <w:r w:rsidR="00A8688A">
          <w:rPr>
            <w:noProof/>
            <w:webHidden/>
          </w:rPr>
          <w:fldChar w:fldCharType="separate"/>
        </w:r>
        <w:r w:rsidR="006202A6">
          <w:rPr>
            <w:noProof/>
            <w:webHidden/>
          </w:rPr>
          <w:t>23</w:t>
        </w:r>
        <w:r w:rsidR="00A8688A">
          <w:rPr>
            <w:noProof/>
            <w:webHidden/>
          </w:rPr>
          <w:fldChar w:fldCharType="end"/>
        </w:r>
      </w:hyperlink>
    </w:p>
    <w:p w14:paraId="7D7B44F9" w14:textId="3B23F97D" w:rsidR="00A8688A" w:rsidRDefault="00D514B7">
      <w:pPr>
        <w:pStyle w:val="Verzeichnis1"/>
        <w:tabs>
          <w:tab w:val="left" w:pos="360"/>
          <w:tab w:val="right" w:leader="dot" w:pos="10054"/>
        </w:tabs>
        <w:rPr>
          <w:rFonts w:eastAsiaTheme="minorEastAsia" w:cstheme="minorBidi"/>
          <w:noProof/>
          <w:sz w:val="22"/>
          <w:lang w:val="de-AT" w:eastAsia="de-AT"/>
        </w:rPr>
      </w:pPr>
      <w:hyperlink w:anchor="_Toc88928095" w:history="1">
        <w:r w:rsidR="00A8688A" w:rsidRPr="00752FC1">
          <w:rPr>
            <w:rStyle w:val="Hyperlink"/>
            <w:noProof/>
            <w:lang w:val="de-CH"/>
          </w:rPr>
          <w:t>6</w:t>
        </w:r>
        <w:r w:rsidR="00A8688A">
          <w:rPr>
            <w:rFonts w:eastAsiaTheme="minorEastAsia" w:cstheme="minorBidi"/>
            <w:noProof/>
            <w:sz w:val="22"/>
            <w:lang w:val="de-AT" w:eastAsia="de-AT"/>
          </w:rPr>
          <w:tab/>
        </w:r>
        <w:r w:rsidR="00A8688A" w:rsidRPr="00752FC1">
          <w:rPr>
            <w:rStyle w:val="Hyperlink"/>
            <w:noProof/>
            <w:lang w:val="de-CH"/>
          </w:rPr>
          <w:t>LCA: Interpretation</w:t>
        </w:r>
        <w:r w:rsidR="00A8688A">
          <w:rPr>
            <w:noProof/>
            <w:webHidden/>
          </w:rPr>
          <w:tab/>
        </w:r>
        <w:r w:rsidR="00A8688A">
          <w:rPr>
            <w:noProof/>
            <w:webHidden/>
          </w:rPr>
          <w:fldChar w:fldCharType="begin"/>
        </w:r>
        <w:r w:rsidR="00A8688A">
          <w:rPr>
            <w:noProof/>
            <w:webHidden/>
          </w:rPr>
          <w:instrText xml:space="preserve"> PAGEREF _Toc88928095 \h </w:instrText>
        </w:r>
        <w:r w:rsidR="00A8688A">
          <w:rPr>
            <w:noProof/>
            <w:webHidden/>
          </w:rPr>
        </w:r>
        <w:r w:rsidR="00A8688A">
          <w:rPr>
            <w:noProof/>
            <w:webHidden/>
          </w:rPr>
          <w:fldChar w:fldCharType="separate"/>
        </w:r>
        <w:r w:rsidR="006202A6">
          <w:rPr>
            <w:noProof/>
            <w:webHidden/>
          </w:rPr>
          <w:t>24</w:t>
        </w:r>
        <w:r w:rsidR="00A8688A">
          <w:rPr>
            <w:noProof/>
            <w:webHidden/>
          </w:rPr>
          <w:fldChar w:fldCharType="end"/>
        </w:r>
      </w:hyperlink>
    </w:p>
    <w:p w14:paraId="7D11F179" w14:textId="67E40BE6" w:rsidR="00A8688A" w:rsidRDefault="00D514B7">
      <w:pPr>
        <w:pStyle w:val="Verzeichnis1"/>
        <w:tabs>
          <w:tab w:val="left" w:pos="360"/>
          <w:tab w:val="right" w:leader="dot" w:pos="10054"/>
        </w:tabs>
        <w:rPr>
          <w:rFonts w:eastAsiaTheme="minorEastAsia" w:cstheme="minorBidi"/>
          <w:noProof/>
          <w:sz w:val="22"/>
          <w:lang w:val="de-AT" w:eastAsia="de-AT"/>
        </w:rPr>
      </w:pPr>
      <w:hyperlink w:anchor="_Toc88928096" w:history="1">
        <w:r w:rsidR="00A8688A" w:rsidRPr="00752FC1">
          <w:rPr>
            <w:rStyle w:val="Hyperlink"/>
            <w:noProof/>
            <w:lang w:val="de-CH"/>
          </w:rPr>
          <w:t>7</w:t>
        </w:r>
        <w:r w:rsidR="00A8688A">
          <w:rPr>
            <w:rFonts w:eastAsiaTheme="minorEastAsia" w:cstheme="minorBidi"/>
            <w:noProof/>
            <w:sz w:val="22"/>
            <w:lang w:val="de-AT" w:eastAsia="de-AT"/>
          </w:rPr>
          <w:tab/>
        </w:r>
        <w:r w:rsidR="00A8688A" w:rsidRPr="00752FC1">
          <w:rPr>
            <w:rStyle w:val="Hyperlink"/>
            <w:noProof/>
            <w:lang w:val="de-CH"/>
          </w:rPr>
          <w:t>Darstellung der Repräsentativität von Durchschnitts-EPD</w:t>
        </w:r>
        <w:r w:rsidR="00A8688A">
          <w:rPr>
            <w:noProof/>
            <w:webHidden/>
          </w:rPr>
          <w:tab/>
        </w:r>
        <w:r w:rsidR="00A8688A">
          <w:rPr>
            <w:noProof/>
            <w:webHidden/>
          </w:rPr>
          <w:fldChar w:fldCharType="begin"/>
        </w:r>
        <w:r w:rsidR="00A8688A">
          <w:rPr>
            <w:noProof/>
            <w:webHidden/>
          </w:rPr>
          <w:instrText xml:space="preserve"> PAGEREF _Toc88928096 \h </w:instrText>
        </w:r>
        <w:r w:rsidR="00A8688A">
          <w:rPr>
            <w:noProof/>
            <w:webHidden/>
          </w:rPr>
        </w:r>
        <w:r w:rsidR="00A8688A">
          <w:rPr>
            <w:noProof/>
            <w:webHidden/>
          </w:rPr>
          <w:fldChar w:fldCharType="separate"/>
        </w:r>
        <w:r w:rsidR="006202A6">
          <w:rPr>
            <w:noProof/>
            <w:webHidden/>
          </w:rPr>
          <w:t>24</w:t>
        </w:r>
        <w:r w:rsidR="00A8688A">
          <w:rPr>
            <w:noProof/>
            <w:webHidden/>
          </w:rPr>
          <w:fldChar w:fldCharType="end"/>
        </w:r>
      </w:hyperlink>
    </w:p>
    <w:p w14:paraId="3469BA40" w14:textId="26B16B04" w:rsidR="00A8688A" w:rsidRDefault="00D514B7">
      <w:pPr>
        <w:pStyle w:val="Verzeichnis1"/>
        <w:tabs>
          <w:tab w:val="left" w:pos="360"/>
          <w:tab w:val="right" w:leader="dot" w:pos="10054"/>
        </w:tabs>
        <w:rPr>
          <w:rFonts w:eastAsiaTheme="minorEastAsia" w:cstheme="minorBidi"/>
          <w:noProof/>
          <w:sz w:val="22"/>
          <w:lang w:val="de-AT" w:eastAsia="de-AT"/>
        </w:rPr>
      </w:pPr>
      <w:hyperlink w:anchor="_Toc88928097" w:history="1">
        <w:r w:rsidR="00A8688A" w:rsidRPr="00752FC1">
          <w:rPr>
            <w:rStyle w:val="Hyperlink"/>
            <w:noProof/>
            <w:lang w:val="de-CH"/>
          </w:rPr>
          <w:t>8</w:t>
        </w:r>
        <w:r w:rsidR="00A8688A">
          <w:rPr>
            <w:rFonts w:eastAsiaTheme="minorEastAsia" w:cstheme="minorBidi"/>
            <w:noProof/>
            <w:sz w:val="22"/>
            <w:lang w:val="de-AT" w:eastAsia="de-AT"/>
          </w:rPr>
          <w:tab/>
        </w:r>
        <w:r w:rsidR="00A8688A" w:rsidRPr="00752FC1">
          <w:rPr>
            <w:rStyle w:val="Hyperlink"/>
            <w:noProof/>
            <w:lang w:val="de-CH"/>
          </w:rPr>
          <w:t>Literaturhinweise</w:t>
        </w:r>
        <w:r w:rsidR="00A8688A">
          <w:rPr>
            <w:noProof/>
            <w:webHidden/>
          </w:rPr>
          <w:tab/>
        </w:r>
        <w:r w:rsidR="00A8688A">
          <w:rPr>
            <w:noProof/>
            <w:webHidden/>
          </w:rPr>
          <w:fldChar w:fldCharType="begin"/>
        </w:r>
        <w:r w:rsidR="00A8688A">
          <w:rPr>
            <w:noProof/>
            <w:webHidden/>
          </w:rPr>
          <w:instrText xml:space="preserve"> PAGEREF _Toc88928097 \h </w:instrText>
        </w:r>
        <w:r w:rsidR="00A8688A">
          <w:rPr>
            <w:noProof/>
            <w:webHidden/>
          </w:rPr>
        </w:r>
        <w:r w:rsidR="00A8688A">
          <w:rPr>
            <w:noProof/>
            <w:webHidden/>
          </w:rPr>
          <w:fldChar w:fldCharType="separate"/>
        </w:r>
        <w:r w:rsidR="006202A6">
          <w:rPr>
            <w:noProof/>
            <w:webHidden/>
          </w:rPr>
          <w:t>26</w:t>
        </w:r>
        <w:r w:rsidR="00A8688A">
          <w:rPr>
            <w:noProof/>
            <w:webHidden/>
          </w:rPr>
          <w:fldChar w:fldCharType="end"/>
        </w:r>
      </w:hyperlink>
    </w:p>
    <w:p w14:paraId="571AF680" w14:textId="1FF71D51" w:rsidR="00A8688A" w:rsidRDefault="00D514B7">
      <w:pPr>
        <w:pStyle w:val="Verzeichnis1"/>
        <w:tabs>
          <w:tab w:val="left" w:pos="360"/>
          <w:tab w:val="right" w:leader="dot" w:pos="10054"/>
        </w:tabs>
        <w:rPr>
          <w:rFonts w:eastAsiaTheme="minorEastAsia" w:cstheme="minorBidi"/>
          <w:noProof/>
          <w:sz w:val="22"/>
          <w:lang w:val="de-AT" w:eastAsia="de-AT"/>
        </w:rPr>
      </w:pPr>
      <w:hyperlink w:anchor="_Toc88928098" w:history="1">
        <w:r w:rsidR="00A8688A" w:rsidRPr="00752FC1">
          <w:rPr>
            <w:rStyle w:val="Hyperlink"/>
            <w:noProof/>
            <w:lang w:val="de-CH"/>
          </w:rPr>
          <w:t>9</w:t>
        </w:r>
        <w:r w:rsidR="00A8688A">
          <w:rPr>
            <w:rFonts w:eastAsiaTheme="minorEastAsia" w:cstheme="minorBidi"/>
            <w:noProof/>
            <w:sz w:val="22"/>
            <w:lang w:val="de-AT" w:eastAsia="de-AT"/>
          </w:rPr>
          <w:tab/>
        </w:r>
        <w:r w:rsidR="00A8688A" w:rsidRPr="00752FC1">
          <w:rPr>
            <w:rStyle w:val="Hyperlink"/>
            <w:noProof/>
            <w:lang w:val="de-CH"/>
          </w:rPr>
          <w:t>Verzeichnisse und Glossar</w:t>
        </w:r>
        <w:r w:rsidR="00A8688A">
          <w:rPr>
            <w:noProof/>
            <w:webHidden/>
          </w:rPr>
          <w:tab/>
        </w:r>
        <w:r w:rsidR="00A8688A">
          <w:rPr>
            <w:noProof/>
            <w:webHidden/>
          </w:rPr>
          <w:fldChar w:fldCharType="begin"/>
        </w:r>
        <w:r w:rsidR="00A8688A">
          <w:rPr>
            <w:noProof/>
            <w:webHidden/>
          </w:rPr>
          <w:instrText xml:space="preserve"> PAGEREF _Toc88928098 \h </w:instrText>
        </w:r>
        <w:r w:rsidR="00A8688A">
          <w:rPr>
            <w:noProof/>
            <w:webHidden/>
          </w:rPr>
        </w:r>
        <w:r w:rsidR="00A8688A">
          <w:rPr>
            <w:noProof/>
            <w:webHidden/>
          </w:rPr>
          <w:fldChar w:fldCharType="separate"/>
        </w:r>
        <w:r w:rsidR="006202A6">
          <w:rPr>
            <w:noProof/>
            <w:webHidden/>
          </w:rPr>
          <w:t>26</w:t>
        </w:r>
        <w:r w:rsidR="00A8688A">
          <w:rPr>
            <w:noProof/>
            <w:webHidden/>
          </w:rPr>
          <w:fldChar w:fldCharType="end"/>
        </w:r>
      </w:hyperlink>
    </w:p>
    <w:p w14:paraId="406F70C1" w14:textId="5316C82C"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099" w:history="1">
        <w:r w:rsidR="00A8688A" w:rsidRPr="00752FC1">
          <w:rPr>
            <w:rStyle w:val="Hyperlink"/>
            <w:noProof/>
            <w:lang w:bidi="de-DE"/>
          </w:rPr>
          <w:t>9.1</w:t>
        </w:r>
        <w:r w:rsidR="00A8688A">
          <w:rPr>
            <w:rFonts w:eastAsiaTheme="minorEastAsia" w:cstheme="minorBidi"/>
            <w:noProof/>
            <w:sz w:val="22"/>
            <w:lang w:val="de-AT" w:eastAsia="de-AT"/>
          </w:rPr>
          <w:tab/>
        </w:r>
        <w:r w:rsidR="00A8688A" w:rsidRPr="00752FC1">
          <w:rPr>
            <w:rStyle w:val="Hyperlink"/>
            <w:noProof/>
            <w:lang w:bidi="de-DE"/>
          </w:rPr>
          <w:t>Abbildungsverzeichnis</w:t>
        </w:r>
        <w:r w:rsidR="00A8688A">
          <w:rPr>
            <w:noProof/>
            <w:webHidden/>
          </w:rPr>
          <w:tab/>
        </w:r>
        <w:r w:rsidR="00A8688A">
          <w:rPr>
            <w:noProof/>
            <w:webHidden/>
          </w:rPr>
          <w:fldChar w:fldCharType="begin"/>
        </w:r>
        <w:r w:rsidR="00A8688A">
          <w:rPr>
            <w:noProof/>
            <w:webHidden/>
          </w:rPr>
          <w:instrText xml:space="preserve"> PAGEREF _Toc88928099 \h </w:instrText>
        </w:r>
        <w:r w:rsidR="00A8688A">
          <w:rPr>
            <w:noProof/>
            <w:webHidden/>
          </w:rPr>
        </w:r>
        <w:r w:rsidR="00A8688A">
          <w:rPr>
            <w:noProof/>
            <w:webHidden/>
          </w:rPr>
          <w:fldChar w:fldCharType="separate"/>
        </w:r>
        <w:r w:rsidR="006202A6">
          <w:rPr>
            <w:noProof/>
            <w:webHidden/>
          </w:rPr>
          <w:t>26</w:t>
        </w:r>
        <w:r w:rsidR="00A8688A">
          <w:rPr>
            <w:noProof/>
            <w:webHidden/>
          </w:rPr>
          <w:fldChar w:fldCharType="end"/>
        </w:r>
      </w:hyperlink>
    </w:p>
    <w:p w14:paraId="0E45774E" w14:textId="1923559F"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100" w:history="1">
        <w:r w:rsidR="00A8688A" w:rsidRPr="00752FC1">
          <w:rPr>
            <w:rStyle w:val="Hyperlink"/>
            <w:noProof/>
            <w:lang w:bidi="de-DE"/>
          </w:rPr>
          <w:t>9.2</w:t>
        </w:r>
        <w:r w:rsidR="00A8688A">
          <w:rPr>
            <w:rFonts w:eastAsiaTheme="minorEastAsia" w:cstheme="minorBidi"/>
            <w:noProof/>
            <w:sz w:val="22"/>
            <w:lang w:val="de-AT" w:eastAsia="de-AT"/>
          </w:rPr>
          <w:tab/>
        </w:r>
        <w:r w:rsidR="00A8688A" w:rsidRPr="00752FC1">
          <w:rPr>
            <w:rStyle w:val="Hyperlink"/>
            <w:noProof/>
            <w:lang w:bidi="de-DE"/>
          </w:rPr>
          <w:t>Tabellenverzeichnis</w:t>
        </w:r>
        <w:r w:rsidR="00A8688A">
          <w:rPr>
            <w:noProof/>
            <w:webHidden/>
          </w:rPr>
          <w:tab/>
        </w:r>
        <w:r w:rsidR="00A8688A">
          <w:rPr>
            <w:noProof/>
            <w:webHidden/>
          </w:rPr>
          <w:fldChar w:fldCharType="begin"/>
        </w:r>
        <w:r w:rsidR="00A8688A">
          <w:rPr>
            <w:noProof/>
            <w:webHidden/>
          </w:rPr>
          <w:instrText xml:space="preserve"> PAGEREF _Toc88928100 \h </w:instrText>
        </w:r>
        <w:r w:rsidR="00A8688A">
          <w:rPr>
            <w:noProof/>
            <w:webHidden/>
          </w:rPr>
        </w:r>
        <w:r w:rsidR="00A8688A">
          <w:rPr>
            <w:noProof/>
            <w:webHidden/>
          </w:rPr>
          <w:fldChar w:fldCharType="separate"/>
        </w:r>
        <w:r w:rsidR="006202A6">
          <w:rPr>
            <w:noProof/>
            <w:webHidden/>
          </w:rPr>
          <w:t>26</w:t>
        </w:r>
        <w:r w:rsidR="00A8688A">
          <w:rPr>
            <w:noProof/>
            <w:webHidden/>
          </w:rPr>
          <w:fldChar w:fldCharType="end"/>
        </w:r>
      </w:hyperlink>
    </w:p>
    <w:p w14:paraId="19FEA0FD" w14:textId="23E61B2D" w:rsidR="00A8688A" w:rsidRDefault="00D514B7">
      <w:pPr>
        <w:pStyle w:val="Verzeichnis2"/>
        <w:tabs>
          <w:tab w:val="left" w:pos="660"/>
          <w:tab w:val="right" w:leader="dot" w:pos="10054"/>
        </w:tabs>
        <w:rPr>
          <w:rFonts w:eastAsiaTheme="minorEastAsia" w:cstheme="minorBidi"/>
          <w:noProof/>
          <w:sz w:val="22"/>
          <w:lang w:val="de-AT" w:eastAsia="de-AT"/>
        </w:rPr>
      </w:pPr>
      <w:hyperlink w:anchor="_Toc88928101" w:history="1">
        <w:r w:rsidR="00A8688A" w:rsidRPr="00752FC1">
          <w:rPr>
            <w:rStyle w:val="Hyperlink"/>
            <w:noProof/>
            <w:lang w:bidi="de-DE"/>
          </w:rPr>
          <w:t>9.3</w:t>
        </w:r>
        <w:r w:rsidR="00A8688A">
          <w:rPr>
            <w:rFonts w:eastAsiaTheme="minorEastAsia" w:cstheme="minorBidi"/>
            <w:noProof/>
            <w:sz w:val="22"/>
            <w:lang w:val="de-AT" w:eastAsia="de-AT"/>
          </w:rPr>
          <w:tab/>
        </w:r>
        <w:r w:rsidR="00A8688A" w:rsidRPr="00752FC1">
          <w:rPr>
            <w:rStyle w:val="Hyperlink"/>
            <w:noProof/>
            <w:lang w:bidi="de-DE"/>
          </w:rPr>
          <w:t>Abkürzungen</w:t>
        </w:r>
        <w:r w:rsidR="00A8688A">
          <w:rPr>
            <w:noProof/>
            <w:webHidden/>
          </w:rPr>
          <w:tab/>
        </w:r>
        <w:r w:rsidR="00A8688A">
          <w:rPr>
            <w:noProof/>
            <w:webHidden/>
          </w:rPr>
          <w:fldChar w:fldCharType="begin"/>
        </w:r>
        <w:r w:rsidR="00A8688A">
          <w:rPr>
            <w:noProof/>
            <w:webHidden/>
          </w:rPr>
          <w:instrText xml:space="preserve"> PAGEREF _Toc88928101 \h </w:instrText>
        </w:r>
        <w:r w:rsidR="00A8688A">
          <w:rPr>
            <w:noProof/>
            <w:webHidden/>
          </w:rPr>
        </w:r>
        <w:r w:rsidR="00A8688A">
          <w:rPr>
            <w:noProof/>
            <w:webHidden/>
          </w:rPr>
          <w:fldChar w:fldCharType="separate"/>
        </w:r>
        <w:r w:rsidR="006202A6">
          <w:rPr>
            <w:noProof/>
            <w:webHidden/>
          </w:rPr>
          <w:t>27</w:t>
        </w:r>
        <w:r w:rsidR="00A8688A">
          <w:rPr>
            <w:noProof/>
            <w:webHidden/>
          </w:rPr>
          <w:fldChar w:fldCharType="end"/>
        </w:r>
      </w:hyperlink>
    </w:p>
    <w:p w14:paraId="5872BF7C" w14:textId="0BC7A2E1" w:rsidR="00A8688A" w:rsidRDefault="00D514B7">
      <w:pPr>
        <w:pStyle w:val="Verzeichnis1"/>
        <w:tabs>
          <w:tab w:val="right" w:leader="dot" w:pos="10054"/>
        </w:tabs>
        <w:rPr>
          <w:rFonts w:eastAsiaTheme="minorEastAsia" w:cstheme="minorBidi"/>
          <w:noProof/>
          <w:sz w:val="22"/>
          <w:lang w:val="de-AT" w:eastAsia="de-AT"/>
        </w:rPr>
      </w:pPr>
      <w:hyperlink w:anchor="_Toc88928102" w:history="1">
        <w:r w:rsidR="00A8688A" w:rsidRPr="00752FC1">
          <w:rPr>
            <w:rStyle w:val="Hyperlink"/>
            <w:noProof/>
            <w:lang w:val="de-CH"/>
          </w:rPr>
          <w:t>Anhang 1 - Dokumentation der Datenerhebung und des Berechnungsverfahrens</w:t>
        </w:r>
        <w:r w:rsidR="00A8688A">
          <w:rPr>
            <w:noProof/>
            <w:webHidden/>
          </w:rPr>
          <w:tab/>
        </w:r>
        <w:r w:rsidR="00A8688A">
          <w:rPr>
            <w:noProof/>
            <w:webHidden/>
          </w:rPr>
          <w:fldChar w:fldCharType="begin"/>
        </w:r>
        <w:r w:rsidR="00A8688A">
          <w:rPr>
            <w:noProof/>
            <w:webHidden/>
          </w:rPr>
          <w:instrText xml:space="preserve"> PAGEREF _Toc88928102 \h </w:instrText>
        </w:r>
        <w:r w:rsidR="00A8688A">
          <w:rPr>
            <w:noProof/>
            <w:webHidden/>
          </w:rPr>
        </w:r>
        <w:r w:rsidR="00A8688A">
          <w:rPr>
            <w:noProof/>
            <w:webHidden/>
          </w:rPr>
          <w:fldChar w:fldCharType="separate"/>
        </w:r>
        <w:r w:rsidR="006202A6">
          <w:rPr>
            <w:noProof/>
            <w:webHidden/>
          </w:rPr>
          <w:t>27</w:t>
        </w:r>
        <w:r w:rsidR="00A8688A">
          <w:rPr>
            <w:noProof/>
            <w:webHidden/>
          </w:rPr>
          <w:fldChar w:fldCharType="end"/>
        </w:r>
      </w:hyperlink>
    </w:p>
    <w:p w14:paraId="4528CD04" w14:textId="5E1DECCF" w:rsidR="00A8688A" w:rsidRDefault="00D514B7">
      <w:pPr>
        <w:pStyle w:val="Verzeichnis1"/>
        <w:tabs>
          <w:tab w:val="right" w:leader="dot" w:pos="10054"/>
        </w:tabs>
        <w:rPr>
          <w:rFonts w:eastAsiaTheme="minorEastAsia" w:cstheme="minorBidi"/>
          <w:noProof/>
          <w:sz w:val="22"/>
          <w:lang w:val="de-AT" w:eastAsia="de-AT"/>
        </w:rPr>
      </w:pPr>
      <w:hyperlink w:anchor="_Toc88928103" w:history="1">
        <w:r w:rsidR="00A8688A" w:rsidRPr="00752FC1">
          <w:rPr>
            <w:rStyle w:val="Hyperlink"/>
            <w:noProof/>
            <w:lang w:val="de-CH"/>
          </w:rPr>
          <w:t>Anhang 3 - Sachbilanz, Input-Output-Tabellen, LCA-Modell</w:t>
        </w:r>
        <w:r w:rsidR="00A8688A">
          <w:rPr>
            <w:noProof/>
            <w:webHidden/>
          </w:rPr>
          <w:tab/>
        </w:r>
        <w:r w:rsidR="00A8688A">
          <w:rPr>
            <w:noProof/>
            <w:webHidden/>
          </w:rPr>
          <w:fldChar w:fldCharType="begin"/>
        </w:r>
        <w:r w:rsidR="00A8688A">
          <w:rPr>
            <w:noProof/>
            <w:webHidden/>
          </w:rPr>
          <w:instrText xml:space="preserve"> PAGEREF _Toc88928103 \h </w:instrText>
        </w:r>
        <w:r w:rsidR="00A8688A">
          <w:rPr>
            <w:noProof/>
            <w:webHidden/>
          </w:rPr>
        </w:r>
        <w:r w:rsidR="00A8688A">
          <w:rPr>
            <w:noProof/>
            <w:webHidden/>
          </w:rPr>
          <w:fldChar w:fldCharType="separate"/>
        </w:r>
        <w:r w:rsidR="006202A6">
          <w:rPr>
            <w:noProof/>
            <w:webHidden/>
          </w:rPr>
          <w:t>27</w:t>
        </w:r>
        <w:r w:rsidR="00A8688A">
          <w:rPr>
            <w:noProof/>
            <w:webHidden/>
          </w:rPr>
          <w:fldChar w:fldCharType="end"/>
        </w:r>
      </w:hyperlink>
    </w:p>
    <w:p w14:paraId="494DEB8B" w14:textId="0E511A9E" w:rsidR="00A8688A" w:rsidRDefault="00D514B7">
      <w:pPr>
        <w:pStyle w:val="Verzeichnis1"/>
        <w:tabs>
          <w:tab w:val="right" w:leader="dot" w:pos="10054"/>
        </w:tabs>
        <w:rPr>
          <w:rFonts w:eastAsiaTheme="minorEastAsia" w:cstheme="minorBidi"/>
          <w:noProof/>
          <w:sz w:val="22"/>
          <w:lang w:val="de-AT" w:eastAsia="de-AT"/>
        </w:rPr>
      </w:pPr>
      <w:hyperlink w:anchor="_Toc88928104" w:history="1">
        <w:r w:rsidR="00A8688A" w:rsidRPr="00752FC1">
          <w:rPr>
            <w:rStyle w:val="Hyperlink"/>
            <w:noProof/>
            <w:lang w:val="de-CH"/>
          </w:rPr>
          <w:t>Anhang 4 - Schlüsselzahlen</w:t>
        </w:r>
        <w:r w:rsidR="00A8688A">
          <w:rPr>
            <w:noProof/>
            <w:webHidden/>
          </w:rPr>
          <w:tab/>
        </w:r>
        <w:r w:rsidR="00A8688A">
          <w:rPr>
            <w:noProof/>
            <w:webHidden/>
          </w:rPr>
          <w:fldChar w:fldCharType="begin"/>
        </w:r>
        <w:r w:rsidR="00A8688A">
          <w:rPr>
            <w:noProof/>
            <w:webHidden/>
          </w:rPr>
          <w:instrText xml:space="preserve"> PAGEREF _Toc88928104 \h </w:instrText>
        </w:r>
        <w:r w:rsidR="00A8688A">
          <w:rPr>
            <w:noProof/>
            <w:webHidden/>
          </w:rPr>
        </w:r>
        <w:r w:rsidR="00A8688A">
          <w:rPr>
            <w:noProof/>
            <w:webHidden/>
          </w:rPr>
          <w:fldChar w:fldCharType="separate"/>
        </w:r>
        <w:r w:rsidR="006202A6">
          <w:rPr>
            <w:noProof/>
            <w:webHidden/>
          </w:rPr>
          <w:t>27</w:t>
        </w:r>
        <w:r w:rsidR="00A8688A">
          <w:rPr>
            <w:noProof/>
            <w:webHidden/>
          </w:rPr>
          <w:fldChar w:fldCharType="end"/>
        </w:r>
      </w:hyperlink>
    </w:p>
    <w:p w14:paraId="2202D56A" w14:textId="3AC94425" w:rsidR="009B32F3" w:rsidRDefault="00243BE3" w:rsidP="00243BE3">
      <w:pPr>
        <w:spacing w:line="240" w:lineRule="auto"/>
        <w:jc w:val="left"/>
        <w:rPr>
          <w:szCs w:val="18"/>
          <w:lang w:val="de-CH"/>
        </w:rPr>
      </w:pPr>
      <w:r w:rsidRPr="00243BE3">
        <w:rPr>
          <w:color w:val="0F243E"/>
          <w:sz w:val="16"/>
          <w:lang w:val="de-CH"/>
        </w:rPr>
        <w:fldChar w:fldCharType="end"/>
      </w:r>
      <w:r w:rsidR="009B32F3">
        <w:rPr>
          <w:szCs w:val="18"/>
          <w:lang w:val="de-CH"/>
        </w:rPr>
        <w:br w:type="page"/>
      </w:r>
    </w:p>
    <w:p w14:paraId="3AC721EB" w14:textId="77777777" w:rsidR="00A22913" w:rsidRPr="004B5AD6" w:rsidRDefault="00A22913" w:rsidP="004B5AD6">
      <w:pPr>
        <w:pStyle w:val="berschrift1"/>
        <w:ind w:left="426"/>
        <w:rPr>
          <w:lang w:val="de-CH"/>
        </w:rPr>
      </w:pPr>
      <w:bookmarkStart w:id="8" w:name="_Ref333581678"/>
      <w:bookmarkStart w:id="9" w:name="_Toc14266097"/>
      <w:bookmarkStart w:id="10" w:name="_Toc88928060"/>
      <w:r w:rsidRPr="004B5AD6">
        <w:rPr>
          <w:lang w:val="de-CH"/>
        </w:rPr>
        <w:lastRenderedPageBreak/>
        <w:t>Allgemeine Angaben</w:t>
      </w:r>
      <w:bookmarkEnd w:id="8"/>
      <w:bookmarkEnd w:id="9"/>
      <w:bookmarkEnd w:id="10"/>
    </w:p>
    <w:p w14:paraId="046D0E70" w14:textId="77777777" w:rsidR="0071428C" w:rsidRDefault="0071428C">
      <w:pPr>
        <w:spacing w:line="240" w:lineRule="auto"/>
        <w:jc w:val="left"/>
        <w:rPr>
          <w:lang w:val="de-CH"/>
        </w:rPr>
      </w:pPr>
    </w:p>
    <w:tbl>
      <w:tblPr>
        <w:tblW w:w="9952" w:type="dxa"/>
        <w:tblInd w:w="108" w:type="dxa"/>
        <w:tblCellMar>
          <w:top w:w="57" w:type="dxa"/>
        </w:tblCellMar>
        <w:tblLook w:val="04A0" w:firstRow="1" w:lastRow="0" w:firstColumn="1" w:lastColumn="0" w:noHBand="0" w:noVBand="1"/>
      </w:tblPr>
      <w:tblGrid>
        <w:gridCol w:w="3856"/>
        <w:gridCol w:w="6096"/>
      </w:tblGrid>
      <w:tr w:rsidR="00F346A4" w:rsidRPr="004040D3" w14:paraId="3185779E" w14:textId="77777777" w:rsidTr="00B96020">
        <w:tc>
          <w:tcPr>
            <w:tcW w:w="3856" w:type="dxa"/>
            <w:tcBorders>
              <w:top w:val="single" w:sz="4" w:space="0" w:color="auto"/>
              <w:left w:val="single" w:sz="4" w:space="0" w:color="auto"/>
              <w:bottom w:val="single" w:sz="4" w:space="0" w:color="auto"/>
              <w:right w:val="single" w:sz="4" w:space="0" w:color="auto"/>
            </w:tcBorders>
            <w:vAlign w:val="center"/>
          </w:tcPr>
          <w:p w14:paraId="66CF9EE6" w14:textId="77777777" w:rsidR="00F346A4" w:rsidRPr="009D11CB" w:rsidRDefault="00F346A4" w:rsidP="005B4C0A">
            <w:pPr>
              <w:rPr>
                <w:b/>
              </w:rPr>
            </w:pPr>
            <w:r w:rsidRPr="009D11CB">
              <w:rPr>
                <w:b/>
              </w:rPr>
              <w:t>Produktbezeichnung</w:t>
            </w:r>
          </w:p>
          <w:p w14:paraId="460FD0F2" w14:textId="77777777" w:rsidR="00F346A4" w:rsidRPr="007E6F3E" w:rsidRDefault="00190533" w:rsidP="005B4C0A">
            <w:pPr>
              <w:rPr>
                <w:highlight w:val="yellow"/>
              </w:rPr>
            </w:pPr>
            <w:r w:rsidRPr="007E6F3E">
              <w:rPr>
                <w:shd w:val="clear" w:color="auto" w:fill="DAEEF3" w:themeFill="accent5" w:themeFillTint="33"/>
                <w:lang w:val="de-CH"/>
              </w:rPr>
              <w:t>Name und Bezeichnung des Produktes</w:t>
            </w:r>
          </w:p>
        </w:tc>
        <w:tc>
          <w:tcPr>
            <w:tcW w:w="6096" w:type="dxa"/>
            <w:vMerge w:val="restart"/>
            <w:tcBorders>
              <w:top w:val="single" w:sz="4" w:space="0" w:color="auto"/>
              <w:left w:val="single" w:sz="4" w:space="0" w:color="auto"/>
              <w:bottom w:val="single" w:sz="4" w:space="0" w:color="auto"/>
              <w:right w:val="single" w:sz="4" w:space="0" w:color="auto"/>
            </w:tcBorders>
          </w:tcPr>
          <w:p w14:paraId="67CFA343" w14:textId="77777777" w:rsidR="00F346A4" w:rsidRPr="009D11CB" w:rsidRDefault="00F346A4" w:rsidP="005B4C0A">
            <w:pPr>
              <w:rPr>
                <w:b/>
              </w:rPr>
            </w:pPr>
            <w:r w:rsidRPr="009D11CB">
              <w:rPr>
                <w:b/>
              </w:rPr>
              <w:t>Deklariertes Bauprodukt / Deklarierte Einheit</w:t>
            </w:r>
          </w:p>
          <w:p w14:paraId="23B728E5" w14:textId="77777777" w:rsidR="00F346A4" w:rsidRPr="008922B4" w:rsidRDefault="008922B4" w:rsidP="007E6F3E">
            <w:r w:rsidRPr="007E6F3E">
              <w:rPr>
                <w:shd w:val="clear" w:color="auto" w:fill="DAEEF3" w:themeFill="accent5" w:themeFillTint="33"/>
                <w:lang w:val="de-CH"/>
              </w:rPr>
              <w:t>Benennung des deklarierten Produktes und der deklarierten Einheit</w:t>
            </w:r>
          </w:p>
          <w:p w14:paraId="44A88DB7" w14:textId="12BA5FBC" w:rsidR="008922B4" w:rsidRDefault="008922B4" w:rsidP="005B4C0A">
            <w:pPr>
              <w:jc w:val="left"/>
              <w:rPr>
                <w:b/>
              </w:rPr>
            </w:pPr>
          </w:p>
          <w:p w14:paraId="12F76EB0" w14:textId="552EFEAA" w:rsidR="00175C4E" w:rsidRDefault="00175C4E" w:rsidP="005B4C0A">
            <w:pPr>
              <w:jc w:val="left"/>
              <w:rPr>
                <w:b/>
              </w:rPr>
            </w:pPr>
            <w:r>
              <w:rPr>
                <w:b/>
              </w:rPr>
              <w:t>Anzahl der Datensätze im Dokument: XX</w:t>
            </w:r>
          </w:p>
          <w:p w14:paraId="6B730CF3" w14:textId="77777777" w:rsidR="00175C4E" w:rsidRDefault="00175C4E" w:rsidP="005B4C0A">
            <w:pPr>
              <w:jc w:val="left"/>
              <w:rPr>
                <w:b/>
              </w:rPr>
            </w:pPr>
          </w:p>
          <w:p w14:paraId="11518BFC" w14:textId="77777777" w:rsidR="00F346A4" w:rsidRPr="0069061E" w:rsidRDefault="00F346A4" w:rsidP="005B4C0A">
            <w:pPr>
              <w:jc w:val="left"/>
              <w:rPr>
                <w:b/>
              </w:rPr>
            </w:pPr>
            <w:r w:rsidRPr="0069061E">
              <w:rPr>
                <w:b/>
              </w:rPr>
              <w:t>Gültigkeitsbereich</w:t>
            </w:r>
          </w:p>
          <w:p w14:paraId="0074089C"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 und deren Standortländer, auf deren Daten die Ökobilanz beruht und für welche die Deklaration gilt, sind zu nennen.</w:t>
            </w:r>
          </w:p>
          <w:p w14:paraId="7E7AF5C6"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Durchschnitts-EPD, muss auf diese Art der EPD hingewiesen werden.</w:t>
            </w:r>
            <w:r w:rsidRPr="007E6F3E">
              <w:rPr>
                <w:shd w:val="clear" w:color="auto" w:fill="B6DDE8" w:themeFill="accent5" w:themeFillTint="66"/>
                <w:lang w:val="de-CH"/>
              </w:rPr>
              <w:t xml:space="preserve"> </w:t>
            </w:r>
          </w:p>
          <w:p w14:paraId="4E33BA78" w14:textId="77777777" w:rsidR="00F346A4" w:rsidRPr="006F3275" w:rsidRDefault="006F3275" w:rsidP="007E6F3E">
            <w:pPr>
              <w:shd w:val="clear" w:color="auto" w:fill="DAEEF3" w:themeFill="accent5" w:themeFillTint="33"/>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p>
        </w:tc>
      </w:tr>
      <w:tr w:rsidR="00F346A4" w:rsidRPr="004040D3" w14:paraId="408CAE8F" w14:textId="77777777" w:rsidTr="00B96020">
        <w:tc>
          <w:tcPr>
            <w:tcW w:w="3856" w:type="dxa"/>
            <w:tcBorders>
              <w:top w:val="single" w:sz="4" w:space="0" w:color="auto"/>
              <w:left w:val="single" w:sz="4" w:space="0" w:color="auto"/>
              <w:bottom w:val="single" w:sz="4" w:space="0" w:color="auto"/>
              <w:right w:val="single" w:sz="4" w:space="0" w:color="auto"/>
            </w:tcBorders>
            <w:vAlign w:val="center"/>
          </w:tcPr>
          <w:p w14:paraId="684AC30F" w14:textId="77777777" w:rsidR="00F346A4" w:rsidRPr="009D11CB" w:rsidRDefault="00F346A4" w:rsidP="005B4C0A">
            <w:pPr>
              <w:rPr>
                <w:b/>
              </w:rPr>
            </w:pPr>
            <w:r w:rsidRPr="009D11CB">
              <w:rPr>
                <w:b/>
              </w:rPr>
              <w:t>Deklarationsnummer</w:t>
            </w:r>
          </w:p>
          <w:p w14:paraId="172A0E6A" w14:textId="77777777" w:rsidR="00F346A4" w:rsidRPr="00190533" w:rsidRDefault="00190533" w:rsidP="005B4C0A">
            <w:pPr>
              <w:rPr>
                <w:szCs w:val="18"/>
              </w:rPr>
            </w:pPr>
            <w:r w:rsidRPr="007E6F3E">
              <w:rPr>
                <w:shd w:val="clear" w:color="auto" w:fill="DAEEF3" w:themeFill="accent5" w:themeFillTint="33"/>
                <w:lang w:val="de-CH"/>
              </w:rPr>
              <w:t>M</w:t>
            </w:r>
            <w:r w:rsidR="008922B4" w:rsidRPr="007E6F3E">
              <w:rPr>
                <w:shd w:val="clear" w:color="auto" w:fill="DAEEF3" w:themeFill="accent5" w:themeFillTint="33"/>
                <w:lang w:val="de-CH"/>
              </w:rPr>
              <w:t>it Bau EPD GmbH abzustimmen</w:t>
            </w:r>
          </w:p>
          <w:p w14:paraId="4377A491" w14:textId="77777777" w:rsidR="00F346A4" w:rsidRPr="004040D3" w:rsidRDefault="00F346A4" w:rsidP="005B4C0A">
            <w:pPr>
              <w:rPr>
                <w:highlight w:val="yellow"/>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5FF12105" w14:textId="77777777" w:rsidR="00F346A4" w:rsidRPr="004040D3" w:rsidRDefault="00F346A4" w:rsidP="005B4C0A">
            <w:pPr>
              <w:rPr>
                <w:highlight w:val="yellow"/>
              </w:rPr>
            </w:pPr>
          </w:p>
        </w:tc>
      </w:tr>
      <w:tr w:rsidR="00F346A4" w:rsidRPr="004040D3" w14:paraId="3819AFED" w14:textId="77777777" w:rsidTr="00B96020">
        <w:tc>
          <w:tcPr>
            <w:tcW w:w="3856" w:type="dxa"/>
            <w:tcBorders>
              <w:top w:val="single" w:sz="4" w:space="0" w:color="auto"/>
              <w:left w:val="single" w:sz="4" w:space="0" w:color="auto"/>
              <w:bottom w:val="single" w:sz="4" w:space="0" w:color="auto"/>
              <w:right w:val="single" w:sz="4" w:space="0" w:color="auto"/>
            </w:tcBorders>
            <w:vAlign w:val="center"/>
          </w:tcPr>
          <w:p w14:paraId="70117372" w14:textId="77777777" w:rsidR="00F346A4" w:rsidRPr="009D11CB" w:rsidRDefault="00F346A4" w:rsidP="005B4C0A">
            <w:pPr>
              <w:rPr>
                <w:b/>
              </w:rPr>
            </w:pPr>
            <w:r w:rsidRPr="009D11CB">
              <w:rPr>
                <w:b/>
              </w:rPr>
              <w:t>Deklarationsdaten</w:t>
            </w:r>
          </w:p>
          <w:p w14:paraId="6886D1E6" w14:textId="77777777" w:rsidR="00F346A4" w:rsidRPr="009D11CB" w:rsidRDefault="001C2971" w:rsidP="005B4C0A">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sidR="00D514B7">
              <w:rPr>
                <w:noProof/>
                <w:lang w:val="de-AT" w:eastAsia="de-AT"/>
              </w:rPr>
            </w:r>
            <w:r w:rsidR="00D514B7">
              <w:rPr>
                <w:noProof/>
                <w:lang w:val="de-AT" w:eastAsia="de-AT"/>
              </w:rPr>
              <w:fldChar w:fldCharType="separate"/>
            </w:r>
            <w:r>
              <w:rPr>
                <w:noProof/>
                <w:lang w:val="de-AT" w:eastAsia="de-AT"/>
              </w:rPr>
              <w:fldChar w:fldCharType="end"/>
            </w:r>
            <w:r w:rsidR="00F346A4" w:rsidRPr="009D11CB">
              <w:t xml:space="preserve">   Spezifische Daten</w:t>
            </w:r>
            <w:r w:rsidR="00F346A4" w:rsidRPr="009D11CB">
              <w:tab/>
            </w:r>
          </w:p>
          <w:p w14:paraId="172F5D91" w14:textId="77777777" w:rsidR="00F346A4" w:rsidRPr="009D11CB" w:rsidRDefault="00F346A4" w:rsidP="005B4C0A">
            <w:r w:rsidRPr="009D11CB">
              <w:fldChar w:fldCharType="begin">
                <w:ffData>
                  <w:name w:val="Kontrollkästchen2"/>
                  <w:enabled/>
                  <w:calcOnExit w:val="0"/>
                  <w:checkBox>
                    <w:sizeAuto/>
                    <w:default w:val="0"/>
                  </w:checkBox>
                </w:ffData>
              </w:fldChar>
            </w:r>
            <w:r w:rsidRPr="009D11CB">
              <w:instrText xml:space="preserve"> FORMCHECKBOX </w:instrText>
            </w:r>
            <w:r w:rsidR="00D514B7">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p w14:paraId="0F254491" w14:textId="77777777" w:rsidR="00F346A4" w:rsidRPr="004040D3" w:rsidRDefault="00F346A4" w:rsidP="005B4C0A">
            <w:pPr>
              <w:rPr>
                <w:highlight w:val="yellow"/>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23C42DB1" w14:textId="77777777" w:rsidR="00F346A4" w:rsidRPr="004040D3" w:rsidRDefault="00F346A4" w:rsidP="005B4C0A">
            <w:pPr>
              <w:rPr>
                <w:highlight w:val="yellow"/>
              </w:rPr>
            </w:pPr>
          </w:p>
        </w:tc>
      </w:tr>
      <w:tr w:rsidR="00F346A4" w:rsidRPr="004040D3" w14:paraId="1DA1A2ED" w14:textId="77777777" w:rsidTr="00B96020">
        <w:tc>
          <w:tcPr>
            <w:tcW w:w="3856" w:type="dxa"/>
            <w:tcBorders>
              <w:top w:val="single" w:sz="4" w:space="0" w:color="auto"/>
              <w:left w:val="single" w:sz="4" w:space="0" w:color="auto"/>
              <w:bottom w:val="single" w:sz="4" w:space="0" w:color="auto"/>
              <w:right w:val="single" w:sz="4" w:space="0" w:color="auto"/>
            </w:tcBorders>
            <w:vAlign w:val="center"/>
          </w:tcPr>
          <w:p w14:paraId="4C7EDBA8" w14:textId="77777777" w:rsidR="00F346A4" w:rsidRPr="004040D3" w:rsidRDefault="00F346A4" w:rsidP="005B4C0A">
            <w:pPr>
              <w:rPr>
                <w:b/>
                <w:highlight w:val="yellow"/>
              </w:rPr>
            </w:pPr>
            <w:r w:rsidRPr="009D11CB">
              <w:rPr>
                <w:b/>
              </w:rPr>
              <w:t>Deklarationsbasis</w:t>
            </w:r>
          </w:p>
          <w:p w14:paraId="6D4D684F" w14:textId="77777777" w:rsidR="002820B3" w:rsidRDefault="002820B3" w:rsidP="002820B3">
            <w:pPr>
              <w:shd w:val="clear" w:color="auto" w:fill="DAEEF3" w:themeFill="accent5" w:themeFillTint="33"/>
              <w:rPr>
                <w:shd w:val="clear" w:color="auto" w:fill="DAEEF3" w:themeFill="accent5" w:themeFillTint="33"/>
                <w:lang w:val="de-CH"/>
              </w:rPr>
            </w:pPr>
            <w:r>
              <w:rPr>
                <w:shd w:val="clear" w:color="auto" w:fill="DAEEF3" w:themeFill="accent5" w:themeFillTint="33"/>
                <w:lang w:val="de-CH"/>
              </w:rPr>
              <w:t xml:space="preserve">MS-HB Version XX vom TT.MM.YYYY: </w:t>
            </w:r>
          </w:p>
          <w:p w14:paraId="4DA78B1F" w14:textId="77777777" w:rsidR="002820B3" w:rsidRPr="007E6F3E" w:rsidRDefault="002820B3" w:rsidP="002820B3">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Name der P</w:t>
            </w:r>
            <w:r>
              <w:rPr>
                <w:shd w:val="clear" w:color="auto" w:fill="DAEEF3" w:themeFill="accent5" w:themeFillTint="33"/>
                <w:lang w:val="de-CH"/>
              </w:rPr>
              <w:t>K</w:t>
            </w:r>
            <w:r w:rsidRPr="007B4253">
              <w:rPr>
                <w:shd w:val="clear" w:color="auto" w:fill="DAEEF3" w:themeFill="accent5" w:themeFillTint="33"/>
                <w:lang w:val="de-CH"/>
              </w:rPr>
              <w:t>R</w:t>
            </w:r>
          </w:p>
          <w:p w14:paraId="2F90F7CF" w14:textId="77777777" w:rsidR="002820B3" w:rsidRPr="007E6F3E" w:rsidRDefault="002820B3" w:rsidP="002820B3">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PKR-Code</w:t>
            </w:r>
          </w:p>
          <w:p w14:paraId="677F87FA" w14:textId="77777777" w:rsidR="002820B3" w:rsidRPr="007E6F3E" w:rsidRDefault="002820B3" w:rsidP="002820B3">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r>
              <w:rPr>
                <w:shd w:val="clear" w:color="auto" w:fill="DAEEF3" w:themeFill="accent5" w:themeFillTint="33"/>
                <w:lang w:val="de-CH"/>
              </w:rPr>
              <w:t xml:space="preserve"> XX vom TT.MM.YYYY</w:t>
            </w:r>
          </w:p>
          <w:p w14:paraId="497F09C3" w14:textId="77777777" w:rsidR="00F346A4" w:rsidRDefault="00F346A4" w:rsidP="005B4C0A">
            <w:pPr>
              <w:jc w:val="left"/>
            </w:pPr>
            <w:r w:rsidRPr="001664F6">
              <w:t>(</w:t>
            </w:r>
            <w:r w:rsidR="00DC0C34">
              <w:t>PKR</w:t>
            </w:r>
            <w:r w:rsidR="00DC0C34" w:rsidRPr="001664F6">
              <w:t xml:space="preserve"> </w:t>
            </w:r>
            <w:r w:rsidRPr="001664F6">
              <w:t>geprüft u. zugelassen durch das unabhängige PKR-Gremium)</w:t>
            </w:r>
          </w:p>
          <w:p w14:paraId="29A663D2" w14:textId="77777777" w:rsidR="00F346A4" w:rsidRDefault="00F346A4" w:rsidP="005B4C0A">
            <w:pPr>
              <w:jc w:val="left"/>
            </w:pPr>
          </w:p>
          <w:p w14:paraId="6F502AEE" w14:textId="77777777" w:rsidR="00F346A4" w:rsidRPr="004040D3" w:rsidRDefault="00F346A4" w:rsidP="005B4C0A">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6096" w:type="dxa"/>
            <w:vMerge/>
            <w:tcBorders>
              <w:top w:val="single" w:sz="4" w:space="0" w:color="auto"/>
              <w:left w:val="single" w:sz="4" w:space="0" w:color="auto"/>
              <w:bottom w:val="single" w:sz="4" w:space="0" w:color="auto"/>
              <w:right w:val="single" w:sz="4" w:space="0" w:color="auto"/>
            </w:tcBorders>
            <w:vAlign w:val="center"/>
          </w:tcPr>
          <w:p w14:paraId="718BDCC7" w14:textId="77777777" w:rsidR="00F346A4" w:rsidRPr="004040D3" w:rsidRDefault="00F346A4" w:rsidP="005B4C0A">
            <w:pPr>
              <w:rPr>
                <w:highlight w:val="yellow"/>
              </w:rPr>
            </w:pPr>
          </w:p>
        </w:tc>
      </w:tr>
      <w:tr w:rsidR="00F346A4" w:rsidRPr="004040D3" w14:paraId="40F13E61" w14:textId="77777777" w:rsidTr="00B96020">
        <w:trPr>
          <w:trHeight w:val="541"/>
        </w:trPr>
        <w:tc>
          <w:tcPr>
            <w:tcW w:w="3856" w:type="dxa"/>
            <w:tcBorders>
              <w:top w:val="single" w:sz="4" w:space="0" w:color="auto"/>
              <w:left w:val="single" w:sz="4" w:space="0" w:color="auto"/>
              <w:bottom w:val="single" w:sz="4" w:space="0" w:color="auto"/>
              <w:right w:val="single" w:sz="4" w:space="0" w:color="auto"/>
            </w:tcBorders>
            <w:vAlign w:val="center"/>
          </w:tcPr>
          <w:p w14:paraId="5CF40F79" w14:textId="77777777" w:rsidR="00F346A4" w:rsidRPr="0069061E" w:rsidRDefault="00F346A4" w:rsidP="005B4C0A">
            <w:pPr>
              <w:rPr>
                <w:b/>
              </w:rPr>
            </w:pPr>
            <w:r w:rsidRPr="0069061E">
              <w:rPr>
                <w:b/>
              </w:rPr>
              <w:t>Deklarationsart lt. ÖNORM EN 15804</w:t>
            </w:r>
          </w:p>
          <w:p w14:paraId="6553C671" w14:textId="77777777" w:rsidR="00F346A4" w:rsidRPr="006202A6" w:rsidRDefault="00FA3140" w:rsidP="008922B4">
            <w:pPr>
              <w:rPr>
                <w:shd w:val="clear" w:color="auto" w:fill="DAEEF3" w:themeFill="accent5" w:themeFillTint="33"/>
                <w:lang w:val="en-GB"/>
              </w:rPr>
            </w:pPr>
            <w:r w:rsidRPr="006202A6">
              <w:rPr>
                <w:lang w:val="en-GB"/>
              </w:rPr>
              <w:t xml:space="preserve">Von der </w:t>
            </w:r>
            <w:proofErr w:type="spellStart"/>
            <w:r w:rsidRPr="006202A6">
              <w:rPr>
                <w:lang w:val="en-GB"/>
              </w:rPr>
              <w:t>Wiege</w:t>
            </w:r>
            <w:proofErr w:type="spellEnd"/>
            <w:r w:rsidRPr="006202A6">
              <w:rPr>
                <w:lang w:val="en-GB"/>
              </w:rPr>
              <w:t xml:space="preserve"> bis </w:t>
            </w:r>
            <w:r w:rsidRPr="006202A6">
              <w:rPr>
                <w:shd w:val="clear" w:color="auto" w:fill="DAEEF3" w:themeFill="accent5" w:themeFillTint="33"/>
                <w:lang w:val="en-GB"/>
              </w:rPr>
              <w:t xml:space="preserve">... </w:t>
            </w:r>
            <w:proofErr w:type="gramStart"/>
            <w:r w:rsidRPr="006202A6">
              <w:rPr>
                <w:shd w:val="clear" w:color="auto" w:fill="DAEEF3" w:themeFill="accent5" w:themeFillTint="33"/>
                <w:lang w:val="en-GB"/>
              </w:rPr>
              <w:t>.....</w:t>
            </w:r>
            <w:proofErr w:type="gramEnd"/>
          </w:p>
          <w:p w14:paraId="1A0289B3" w14:textId="71EDCB71" w:rsidR="00B96020" w:rsidRPr="00E334F3" w:rsidRDefault="00B96020" w:rsidP="008922B4">
            <w:pPr>
              <w:rPr>
                <w:highlight w:val="yellow"/>
                <w:lang w:val="en-GB"/>
              </w:rPr>
            </w:pPr>
            <w:r w:rsidRPr="00505F8E">
              <w:rPr>
                <w:shd w:val="clear" w:color="auto" w:fill="DAEEF3" w:themeFill="accent5" w:themeFillTint="33"/>
                <w:lang w:val="en-GB"/>
              </w:rPr>
              <w:t>LCA-</w:t>
            </w:r>
            <w:proofErr w:type="spellStart"/>
            <w:r w:rsidRPr="00505F8E">
              <w:rPr>
                <w:shd w:val="clear" w:color="auto" w:fill="DAEEF3" w:themeFill="accent5" w:themeFillTint="33"/>
                <w:lang w:val="en-GB"/>
              </w:rPr>
              <w:t>Methode</w:t>
            </w:r>
            <w:proofErr w:type="spellEnd"/>
            <w:r w:rsidRPr="00505F8E">
              <w:rPr>
                <w:shd w:val="clear" w:color="auto" w:fill="DAEEF3" w:themeFill="accent5" w:themeFillTint="33"/>
                <w:lang w:val="en-GB"/>
              </w:rPr>
              <w:t xml:space="preserve">: </w:t>
            </w:r>
            <w:proofErr w:type="gramStart"/>
            <w:r w:rsidRPr="00505F8E">
              <w:rPr>
                <w:shd w:val="clear" w:color="auto" w:fill="DAEEF3" w:themeFill="accent5" w:themeFillTint="33"/>
                <w:lang w:val="en-GB"/>
              </w:rPr>
              <w:t>...(</w:t>
            </w:r>
            <w:proofErr w:type="spellStart"/>
            <w:proofErr w:type="gramEnd"/>
            <w:r w:rsidRPr="00505F8E">
              <w:rPr>
                <w:shd w:val="clear" w:color="auto" w:fill="DAEEF3" w:themeFill="accent5" w:themeFillTint="33"/>
                <w:lang w:val="en-GB"/>
              </w:rPr>
              <w:t>z.B.</w:t>
            </w:r>
            <w:proofErr w:type="spellEnd"/>
            <w:r w:rsidRPr="00505F8E">
              <w:rPr>
                <w:shd w:val="clear" w:color="auto" w:fill="DAEEF3" w:themeFill="accent5" w:themeFillTint="33"/>
                <w:lang w:val="en-GB"/>
              </w:rPr>
              <w:t xml:space="preserve"> Cut-off by classification) .....</w:t>
            </w:r>
          </w:p>
        </w:tc>
        <w:tc>
          <w:tcPr>
            <w:tcW w:w="6096" w:type="dxa"/>
            <w:tcBorders>
              <w:top w:val="single" w:sz="4" w:space="0" w:color="auto"/>
              <w:left w:val="single" w:sz="4" w:space="0" w:color="auto"/>
              <w:bottom w:val="single" w:sz="4" w:space="0" w:color="auto"/>
              <w:right w:val="single" w:sz="4" w:space="0" w:color="auto"/>
            </w:tcBorders>
          </w:tcPr>
          <w:p w14:paraId="6E694B5A" w14:textId="77777777" w:rsidR="00F346A4" w:rsidRPr="0069061E" w:rsidRDefault="00F346A4" w:rsidP="005B4C0A">
            <w:pPr>
              <w:rPr>
                <w:b/>
              </w:rPr>
            </w:pPr>
            <w:r w:rsidRPr="0069061E">
              <w:rPr>
                <w:b/>
              </w:rPr>
              <w:t>Datenbank, Software, Version</w:t>
            </w:r>
          </w:p>
          <w:p w14:paraId="587CA5CB" w14:textId="77777777" w:rsidR="00F346A4" w:rsidRPr="004040D3" w:rsidRDefault="008922B4" w:rsidP="007E6F3E">
            <w:pPr>
              <w:tabs>
                <w:tab w:val="left" w:pos="1985"/>
              </w:tabs>
              <w:rPr>
                <w:highlight w:val="yellow"/>
              </w:rPr>
            </w:pPr>
            <w:r w:rsidRPr="00F64954">
              <w:rPr>
                <w:shd w:val="clear" w:color="auto" w:fill="DAEEF3" w:themeFill="accent5" w:themeFillTint="33"/>
                <w:lang w:val="de-CH"/>
              </w:rPr>
              <w:t>Benennung der Datenbank, der Software und deren Version</w:t>
            </w:r>
            <w:r w:rsidR="00DC0C34" w:rsidRPr="00F64954">
              <w:rPr>
                <w:shd w:val="clear" w:color="auto" w:fill="DAEEF3" w:themeFill="accent5" w:themeFillTint="33"/>
                <w:lang w:val="de-CH"/>
              </w:rPr>
              <w:t>en</w:t>
            </w:r>
          </w:p>
        </w:tc>
      </w:tr>
      <w:tr w:rsidR="00F346A4" w:rsidRPr="004040D3" w14:paraId="04D2A9D4" w14:textId="77777777" w:rsidTr="00B96020">
        <w:trPr>
          <w:trHeight w:val="1769"/>
        </w:trPr>
        <w:tc>
          <w:tcPr>
            <w:tcW w:w="3856" w:type="dxa"/>
            <w:tcBorders>
              <w:top w:val="single" w:sz="4" w:space="0" w:color="auto"/>
              <w:left w:val="single" w:sz="4" w:space="0" w:color="auto"/>
              <w:bottom w:val="single" w:sz="4" w:space="0" w:color="auto"/>
              <w:right w:val="single" w:sz="4" w:space="0" w:color="auto"/>
            </w:tcBorders>
          </w:tcPr>
          <w:p w14:paraId="01F2DCB8" w14:textId="77777777" w:rsidR="00F346A4" w:rsidRPr="0069061E" w:rsidRDefault="00F346A4" w:rsidP="00A871C1">
            <w:pPr>
              <w:jc w:val="left"/>
              <w:rPr>
                <w:b/>
              </w:rPr>
            </w:pPr>
            <w:r w:rsidRPr="0069061E">
              <w:rPr>
                <w:b/>
              </w:rPr>
              <w:t>Ersteller der Ökobilanz</w:t>
            </w:r>
          </w:p>
          <w:p w14:paraId="5D0A2B46"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6A2B119E"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6A45EF5D" w14:textId="77777777" w:rsidR="00F346A4" w:rsidRDefault="006F569F" w:rsidP="00F64954">
            <w:pPr>
              <w:shd w:val="clear" w:color="auto" w:fill="DAEEF3" w:themeFill="accent5" w:themeFillTint="33"/>
              <w:jc w:val="left"/>
              <w:rPr>
                <w:shd w:val="clear" w:color="auto" w:fill="DAEEF3" w:themeFill="accent5" w:themeFillTint="33"/>
                <w:lang w:val="de-CH"/>
              </w:rPr>
            </w:pPr>
            <w:r w:rsidRPr="00F64954">
              <w:rPr>
                <w:shd w:val="clear" w:color="auto" w:fill="DAEEF3" w:themeFill="accent5" w:themeFillTint="33"/>
                <w:lang w:val="de-CH"/>
              </w:rPr>
              <w:t>PLZ/Ort</w:t>
            </w:r>
          </w:p>
          <w:p w14:paraId="114FCE8A" w14:textId="55D16A4F" w:rsidR="00B96020" w:rsidRPr="00AC694A" w:rsidRDefault="00B96020" w:rsidP="00F64954">
            <w:pPr>
              <w:shd w:val="clear" w:color="auto" w:fill="DAEEF3" w:themeFill="accent5" w:themeFillTint="33"/>
              <w:jc w:val="left"/>
            </w:pPr>
            <w:r>
              <w:rPr>
                <w:shd w:val="clear" w:color="auto" w:fill="DAEEF3" w:themeFill="accent5" w:themeFillTint="33"/>
                <w:lang w:val="de-CH"/>
              </w:rPr>
              <w:t>Land</w:t>
            </w:r>
          </w:p>
        </w:tc>
        <w:tc>
          <w:tcPr>
            <w:tcW w:w="6096" w:type="dxa"/>
            <w:tcBorders>
              <w:top w:val="single" w:sz="4" w:space="0" w:color="auto"/>
              <w:left w:val="single" w:sz="4" w:space="0" w:color="auto"/>
              <w:bottom w:val="single" w:sz="4" w:space="0" w:color="auto"/>
              <w:right w:val="single" w:sz="4" w:space="0" w:color="auto"/>
            </w:tcBorders>
          </w:tcPr>
          <w:p w14:paraId="3DB34C70" w14:textId="63CB325C" w:rsidR="00F346A4" w:rsidRPr="0069061E" w:rsidRDefault="00F346A4" w:rsidP="005B4C0A">
            <w:pPr>
              <w:rPr>
                <w:b/>
              </w:rPr>
            </w:pPr>
            <w:r w:rsidRPr="0069061E">
              <w:rPr>
                <w:b/>
              </w:rPr>
              <w:t>Die Europäische Norm EN 15804</w:t>
            </w:r>
            <w:r w:rsidR="002955E4">
              <w:rPr>
                <w:b/>
              </w:rPr>
              <w:t>:2019+A1</w:t>
            </w:r>
            <w:r w:rsidRPr="0069061E">
              <w:rPr>
                <w:b/>
              </w:rPr>
              <w:t xml:space="preserve"> dient als Kern-PKR.</w:t>
            </w:r>
          </w:p>
          <w:p w14:paraId="61745FF6" w14:textId="77777777" w:rsidR="00F346A4" w:rsidRPr="0069061E" w:rsidRDefault="00F346A4" w:rsidP="005B4C0A">
            <w:pPr>
              <w:rPr>
                <w:b/>
              </w:rPr>
            </w:pPr>
            <w:r w:rsidRPr="0069061E">
              <w:rPr>
                <w:b/>
              </w:rPr>
              <w:t>Unabhängige Verifizierung der Deklaration nach EN ISO 14025:2010</w:t>
            </w:r>
          </w:p>
          <w:p w14:paraId="48924A04" w14:textId="77777777" w:rsidR="00F346A4" w:rsidRPr="0069061E" w:rsidRDefault="00F346A4" w:rsidP="005B4C0A">
            <w:r w:rsidRPr="0069061E">
              <w:fldChar w:fldCharType="begin">
                <w:ffData>
                  <w:name w:val="Kontrollkästchen3"/>
                  <w:enabled/>
                  <w:calcOnExit w:val="0"/>
                  <w:checkBox>
                    <w:sizeAuto/>
                    <w:default w:val="0"/>
                  </w:checkBox>
                </w:ffData>
              </w:fldChar>
            </w:r>
            <w:bookmarkStart w:id="11" w:name="Kontrollkästchen3"/>
            <w:r w:rsidRPr="0069061E">
              <w:instrText xml:space="preserve"> FORMCHECKBOX </w:instrText>
            </w:r>
            <w:r w:rsidR="00D514B7">
              <w:fldChar w:fldCharType="separate"/>
            </w:r>
            <w:r w:rsidRPr="0069061E">
              <w:fldChar w:fldCharType="end"/>
            </w:r>
            <w:bookmarkEnd w:id="11"/>
            <w:r w:rsidRPr="0069061E">
              <w:t xml:space="preserve">     intern        </w:t>
            </w:r>
            <w:r w:rsidRPr="0069061E">
              <w:rPr>
                <w:noProof/>
                <w:lang w:val="de-AT" w:eastAsia="de-AT"/>
              </w:rPr>
              <w:t xml:space="preserve"> </w:t>
            </w:r>
            <w:r w:rsidRPr="0069061E">
              <w:t xml:space="preserve">     </w:t>
            </w:r>
            <w:r w:rsidR="006F3275">
              <w:fldChar w:fldCharType="begin">
                <w:ffData>
                  <w:name w:val="Kontrollkästchen4"/>
                  <w:enabled/>
                  <w:calcOnExit w:val="0"/>
                  <w:checkBox>
                    <w:sizeAuto/>
                    <w:default w:val="0"/>
                  </w:checkBox>
                </w:ffData>
              </w:fldChar>
            </w:r>
            <w:bookmarkStart w:id="12" w:name="Kontrollkästchen4"/>
            <w:r w:rsidR="006F3275">
              <w:instrText xml:space="preserve"> FORMCHECKBOX </w:instrText>
            </w:r>
            <w:r w:rsidR="00D514B7">
              <w:fldChar w:fldCharType="separate"/>
            </w:r>
            <w:r w:rsidR="006F3275">
              <w:fldChar w:fldCharType="end"/>
            </w:r>
            <w:bookmarkEnd w:id="12"/>
            <w:r w:rsidRPr="0069061E">
              <w:t xml:space="preserve">     </w:t>
            </w:r>
            <w:r w:rsidRPr="0069061E">
              <w:rPr>
                <w:noProof/>
                <w:lang w:val="de-AT" w:eastAsia="de-AT"/>
              </w:rPr>
              <w:t xml:space="preserve"> </w:t>
            </w:r>
            <w:r w:rsidRPr="0069061E">
              <w:t xml:space="preserve">    extern</w:t>
            </w:r>
          </w:p>
          <w:p w14:paraId="2F2E59A4" w14:textId="77777777" w:rsidR="00F346A4" w:rsidRPr="004040D3" w:rsidRDefault="00F346A4" w:rsidP="005B4C0A">
            <w:pPr>
              <w:rPr>
                <w:highlight w:val="yellow"/>
              </w:rPr>
            </w:pPr>
          </w:p>
          <w:p w14:paraId="2031A86B" w14:textId="19996A7F" w:rsidR="00F346A4" w:rsidRPr="0069061E" w:rsidRDefault="00F346A4" w:rsidP="005B4C0A">
            <w:proofErr w:type="spellStart"/>
            <w:r w:rsidRPr="0069061E">
              <w:rPr>
                <w:b/>
              </w:rPr>
              <w:t>Verifizierer</w:t>
            </w:r>
            <w:proofErr w:type="spellEnd"/>
            <w:r w:rsidRPr="0069061E">
              <w:rPr>
                <w:b/>
              </w:rPr>
              <w:t xml:space="preserve"> 1:</w:t>
            </w:r>
            <w:r w:rsidRPr="0069061E">
              <w:tab/>
            </w:r>
            <w:r w:rsidR="001569FB" w:rsidRPr="00F64954">
              <w:rPr>
                <w:shd w:val="clear" w:color="auto" w:fill="DAEEF3" w:themeFill="accent5" w:themeFillTint="33"/>
                <w:lang w:val="de-CH"/>
              </w:rPr>
              <w:t>Name</w:t>
            </w:r>
          </w:p>
          <w:p w14:paraId="2C16E16C" w14:textId="0860987A" w:rsidR="00F346A4" w:rsidRPr="00AC694A" w:rsidRDefault="00F346A4" w:rsidP="005B4C0A">
            <w:proofErr w:type="spellStart"/>
            <w:r w:rsidRPr="0069061E">
              <w:rPr>
                <w:b/>
              </w:rPr>
              <w:t>Verifizierer</w:t>
            </w:r>
            <w:proofErr w:type="spellEnd"/>
            <w:r w:rsidRPr="0069061E">
              <w:rPr>
                <w:b/>
              </w:rPr>
              <w:t xml:space="preserve"> 2:</w:t>
            </w:r>
            <w:r w:rsidRPr="0069061E">
              <w:t xml:space="preserve"> </w:t>
            </w:r>
            <w:r w:rsidRPr="0069061E">
              <w:tab/>
            </w:r>
            <w:r w:rsidR="008922B4" w:rsidRPr="00F64954">
              <w:rPr>
                <w:shd w:val="clear" w:color="auto" w:fill="DAEEF3" w:themeFill="accent5" w:themeFillTint="33"/>
                <w:lang w:val="de-CH"/>
              </w:rPr>
              <w:t>Name</w:t>
            </w:r>
          </w:p>
        </w:tc>
      </w:tr>
      <w:tr w:rsidR="00F346A4" w:rsidRPr="004040D3" w14:paraId="5D258EAB" w14:textId="77777777" w:rsidTr="00B96020">
        <w:tc>
          <w:tcPr>
            <w:tcW w:w="3856" w:type="dxa"/>
            <w:tcBorders>
              <w:top w:val="single" w:sz="4" w:space="0" w:color="auto"/>
              <w:left w:val="single" w:sz="4" w:space="0" w:color="auto"/>
              <w:bottom w:val="single" w:sz="4" w:space="0" w:color="auto"/>
              <w:right w:val="single" w:sz="4" w:space="0" w:color="auto"/>
            </w:tcBorders>
          </w:tcPr>
          <w:p w14:paraId="20C9E955" w14:textId="77777777" w:rsidR="00F346A4" w:rsidRPr="0069061E" w:rsidRDefault="00F346A4" w:rsidP="005B4C0A">
            <w:pPr>
              <w:rPr>
                <w:b/>
              </w:rPr>
            </w:pPr>
            <w:r w:rsidRPr="0069061E">
              <w:rPr>
                <w:b/>
              </w:rPr>
              <w:t>Deklarationsinhaber</w:t>
            </w:r>
          </w:p>
          <w:p w14:paraId="7D092802"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350D587"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6468BB56" w14:textId="77777777" w:rsidR="00F346A4" w:rsidRDefault="005B4C0A" w:rsidP="00F64954">
            <w:pPr>
              <w:shd w:val="clear" w:color="auto" w:fill="DAEEF3" w:themeFill="accent5" w:themeFillTint="33"/>
              <w:tabs>
                <w:tab w:val="left" w:pos="1985"/>
              </w:tabs>
              <w:rPr>
                <w:shd w:val="clear" w:color="auto" w:fill="DAEEF3" w:themeFill="accent5" w:themeFillTint="33"/>
                <w:lang w:val="de-CH"/>
              </w:rPr>
            </w:pPr>
            <w:r w:rsidRPr="00F64954">
              <w:rPr>
                <w:shd w:val="clear" w:color="auto" w:fill="DAEEF3" w:themeFill="accent5" w:themeFillTint="33"/>
                <w:lang w:val="de-CH"/>
              </w:rPr>
              <w:t>PLZ/Ort</w:t>
            </w:r>
          </w:p>
          <w:p w14:paraId="2F1C7F2D" w14:textId="481D9AE5" w:rsidR="00B96020" w:rsidRPr="004040D3" w:rsidRDefault="00B96020" w:rsidP="00F64954">
            <w:pPr>
              <w:shd w:val="clear" w:color="auto" w:fill="DAEEF3" w:themeFill="accent5" w:themeFillTint="33"/>
              <w:tabs>
                <w:tab w:val="left" w:pos="1985"/>
              </w:tabs>
              <w:rPr>
                <w:highlight w:val="yellow"/>
              </w:rPr>
            </w:pPr>
            <w:r w:rsidRPr="00B96020">
              <w:rPr>
                <w:shd w:val="clear" w:color="auto" w:fill="DAEEF3" w:themeFill="accent5" w:themeFillTint="33"/>
                <w:lang w:val="de-CH"/>
              </w:rPr>
              <w:t>Land</w:t>
            </w:r>
          </w:p>
        </w:tc>
        <w:tc>
          <w:tcPr>
            <w:tcW w:w="6096" w:type="dxa"/>
            <w:tcBorders>
              <w:top w:val="single" w:sz="4" w:space="0" w:color="auto"/>
              <w:left w:val="single" w:sz="4" w:space="0" w:color="auto"/>
              <w:bottom w:val="single" w:sz="4" w:space="0" w:color="auto"/>
              <w:right w:val="single" w:sz="4" w:space="0" w:color="auto"/>
            </w:tcBorders>
            <w:vAlign w:val="center"/>
          </w:tcPr>
          <w:p w14:paraId="7347A0BC" w14:textId="77777777" w:rsidR="00F346A4" w:rsidRPr="0069061E" w:rsidRDefault="00F346A4" w:rsidP="005B4C0A">
            <w:pPr>
              <w:rPr>
                <w:b/>
              </w:rPr>
            </w:pPr>
            <w:r w:rsidRPr="0069061E">
              <w:rPr>
                <w:b/>
              </w:rPr>
              <w:t>Herausgeber und Programmbetreiber</w:t>
            </w:r>
          </w:p>
          <w:p w14:paraId="1DEE3FC4" w14:textId="77777777" w:rsidR="00F346A4" w:rsidRPr="0069061E" w:rsidRDefault="00F346A4" w:rsidP="005B4C0A">
            <w:r w:rsidRPr="0069061E">
              <w:t>Bau EPD GmbH</w:t>
            </w:r>
          </w:p>
          <w:p w14:paraId="5810F23B" w14:textId="77777777" w:rsidR="00F346A4" w:rsidRPr="0069061E" w:rsidRDefault="00F346A4" w:rsidP="005B4C0A">
            <w:r w:rsidRPr="0069061E">
              <w:t>Seidengasse 13/3</w:t>
            </w:r>
          </w:p>
          <w:p w14:paraId="1D29ABD6" w14:textId="77777777" w:rsidR="00F346A4" w:rsidRPr="0069061E" w:rsidRDefault="00F346A4" w:rsidP="005B4C0A">
            <w:r w:rsidRPr="0069061E">
              <w:t>1070 Wien</w:t>
            </w:r>
          </w:p>
          <w:p w14:paraId="62B1E185" w14:textId="77777777" w:rsidR="00F346A4" w:rsidRPr="00AC694A" w:rsidRDefault="00F346A4" w:rsidP="005B4C0A">
            <w:r>
              <w:t>Österreich</w:t>
            </w:r>
          </w:p>
        </w:tc>
      </w:tr>
    </w:tbl>
    <w:p w14:paraId="04DF30C8" w14:textId="77777777" w:rsidR="002C767B" w:rsidRDefault="002C767B" w:rsidP="002C767B">
      <w:pPr>
        <w:tabs>
          <w:tab w:val="left" w:pos="4395"/>
        </w:tabs>
        <w:rPr>
          <w:highlight w:val="yellow"/>
        </w:rPr>
      </w:pPr>
    </w:p>
    <w:p w14:paraId="15270596" w14:textId="77777777" w:rsidR="008B14B3" w:rsidRDefault="008B14B3" w:rsidP="002C767B">
      <w:pPr>
        <w:tabs>
          <w:tab w:val="left" w:pos="4395"/>
        </w:tabs>
        <w:rPr>
          <w:highlight w:val="yellow"/>
        </w:rPr>
      </w:pPr>
    </w:p>
    <w:p w14:paraId="494A36C0" w14:textId="77777777" w:rsidR="008B14B3" w:rsidRPr="004040D3" w:rsidRDefault="008B14B3" w:rsidP="002C767B">
      <w:pPr>
        <w:tabs>
          <w:tab w:val="left" w:pos="4395"/>
        </w:tabs>
        <w:rPr>
          <w:highlight w:val="yellow"/>
        </w:rPr>
      </w:pPr>
    </w:p>
    <w:p w14:paraId="3AC3DF22" w14:textId="7069B1E3" w:rsidR="002C767B" w:rsidRPr="004040D3" w:rsidRDefault="002C767B" w:rsidP="002C767B">
      <w:pPr>
        <w:tabs>
          <w:tab w:val="left" w:pos="4111"/>
        </w:tabs>
        <w:rPr>
          <w:highlight w:val="yellow"/>
        </w:rPr>
      </w:pPr>
      <w:r>
        <w:rPr>
          <w:noProof/>
          <w:lang w:val="en-US"/>
        </w:rPr>
        <mc:AlternateContent>
          <mc:Choice Requires="wps">
            <w:drawing>
              <wp:anchor distT="4294967291" distB="4294967291" distL="114300" distR="114300" simplePos="0" relativeHeight="251642880" behindDoc="0" locked="0" layoutInCell="1" allowOverlap="1" wp14:anchorId="7CE8BC9E" wp14:editId="0798EA8C">
                <wp:simplePos x="0" y="0"/>
                <wp:positionH relativeFrom="column">
                  <wp:posOffset>43180</wp:posOffset>
                </wp:positionH>
                <wp:positionV relativeFrom="paragraph">
                  <wp:posOffset>34924</wp:posOffset>
                </wp:positionV>
                <wp:extent cx="2305050" cy="0"/>
                <wp:effectExtent l="0" t="0" r="19050" b="1905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5DDB66A6" id="AutoShape 25" o:spid="_x0000_s1026" type="#_x0000_t32" style="position:absolute;margin-left:3.4pt;margin-top:2.75pt;width:181.5pt;height:0;z-index:251642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"/>
            </w:pict>
          </mc:Fallback>
        </mc:AlternateContent>
      </w:r>
    </w:p>
    <w:p w14:paraId="0753F439" w14:textId="7DBAA765" w:rsidR="002C767B" w:rsidRPr="001C444E" w:rsidRDefault="002C767B" w:rsidP="002C767B">
      <w:pPr>
        <w:tabs>
          <w:tab w:val="left" w:pos="4395"/>
          <w:tab w:val="left" w:pos="4536"/>
        </w:tabs>
      </w:pPr>
      <w:r w:rsidRPr="001C444E">
        <w:rPr>
          <w:b/>
          <w:lang w:val="it-IT"/>
        </w:rPr>
        <w:t xml:space="preserve">DI (FH) DI </w:t>
      </w:r>
      <w:proofErr w:type="spellStart"/>
      <w:r w:rsidRPr="001C444E">
        <w:rPr>
          <w:b/>
          <w:lang w:val="it-IT"/>
        </w:rPr>
        <w:t>DI</w:t>
      </w:r>
      <w:proofErr w:type="spellEnd"/>
      <w:r w:rsidRPr="001C444E">
        <w:rPr>
          <w:b/>
          <w:lang w:val="it-IT"/>
        </w:rPr>
        <w:t xml:space="preserve"> Sarah Richter</w:t>
      </w:r>
      <w:r w:rsidRPr="001C444E">
        <w:rPr>
          <w:lang w:val="it-IT"/>
        </w:rPr>
        <w:tab/>
      </w:r>
    </w:p>
    <w:p w14:paraId="3ACCD79E" w14:textId="3C23E05B" w:rsidR="002C767B" w:rsidRPr="001C444E" w:rsidRDefault="00A01A3D" w:rsidP="002C767B">
      <w:pPr>
        <w:tabs>
          <w:tab w:val="left" w:pos="4395"/>
          <w:tab w:val="left" w:pos="4536"/>
        </w:tabs>
        <w:rPr>
          <w:sz w:val="16"/>
        </w:rPr>
      </w:pPr>
      <w:r>
        <w:rPr>
          <w:sz w:val="16"/>
        </w:rPr>
        <w:t>Leitung Konformitätsbewertungsstelle</w:t>
      </w:r>
      <w:r w:rsidR="002C767B" w:rsidRPr="001C444E">
        <w:rPr>
          <w:sz w:val="16"/>
        </w:rPr>
        <w:tab/>
      </w:r>
    </w:p>
    <w:p w14:paraId="5F78A8FB" w14:textId="77777777" w:rsidR="002C767B" w:rsidRPr="004040D3" w:rsidRDefault="002C767B" w:rsidP="002C767B">
      <w:pPr>
        <w:tabs>
          <w:tab w:val="left" w:pos="4395"/>
          <w:tab w:val="left" w:pos="4536"/>
        </w:tabs>
        <w:rPr>
          <w:noProof/>
          <w:highlight w:val="yellow"/>
          <w:lang w:val="de-AT" w:eastAsia="de-AT"/>
        </w:rPr>
      </w:pPr>
    </w:p>
    <w:p w14:paraId="32F78432" w14:textId="77777777" w:rsidR="002C767B" w:rsidRPr="004040D3" w:rsidRDefault="002C767B" w:rsidP="002C767B">
      <w:pPr>
        <w:tabs>
          <w:tab w:val="left" w:pos="4395"/>
          <w:tab w:val="left" w:pos="4536"/>
        </w:tabs>
        <w:rPr>
          <w:noProof/>
          <w:highlight w:val="yellow"/>
          <w:lang w:val="de-AT" w:eastAsia="de-AT"/>
        </w:rPr>
      </w:pPr>
    </w:p>
    <w:p w14:paraId="5C9731ED" w14:textId="77777777" w:rsidR="002C767B" w:rsidRPr="001C444E" w:rsidRDefault="002C767B" w:rsidP="002C767B">
      <w:pPr>
        <w:tabs>
          <w:tab w:val="left" w:pos="4395"/>
        </w:tabs>
      </w:pPr>
      <w:r w:rsidRPr="001C444E">
        <w:tab/>
      </w:r>
    </w:p>
    <w:p w14:paraId="2F63410B" w14:textId="77777777" w:rsidR="002C767B" w:rsidRPr="001C444E" w:rsidRDefault="002C767B" w:rsidP="002C767B">
      <w:pPr>
        <w:tabs>
          <w:tab w:val="left" w:pos="4395"/>
        </w:tabs>
      </w:pPr>
      <w:r>
        <w:rPr>
          <w:noProof/>
          <w:lang w:val="en-US"/>
        </w:rPr>
        <mc:AlternateContent>
          <mc:Choice Requires="wps">
            <w:drawing>
              <wp:anchor distT="4294967291" distB="4294967291" distL="114300" distR="114300" simplePos="0" relativeHeight="251652096" behindDoc="0" locked="0" layoutInCell="1" allowOverlap="1" wp14:anchorId="106AA027" wp14:editId="658EC0D9">
                <wp:simplePos x="0" y="0"/>
                <wp:positionH relativeFrom="column">
                  <wp:posOffset>2776855</wp:posOffset>
                </wp:positionH>
                <wp:positionV relativeFrom="paragraph">
                  <wp:posOffset>34924</wp:posOffset>
                </wp:positionV>
                <wp:extent cx="2305050" cy="0"/>
                <wp:effectExtent l="0" t="0" r="19050" b="19050"/>
                <wp:wrapNone/>
                <wp:docPr id="5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B048AE1" id="AutoShape 28" o:spid="_x0000_s1026" type="#_x0000_t32" style="position:absolute;margin-left:218.65pt;margin-top:2.75pt;width:181.5pt;height:0;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"/>
            </w:pict>
          </mc:Fallback>
        </mc:AlternateContent>
      </w:r>
      <w:r>
        <w:rPr>
          <w:noProof/>
          <w:lang w:val="en-US"/>
        </w:rPr>
        <mc:AlternateContent>
          <mc:Choice Requires="wps">
            <w:drawing>
              <wp:anchor distT="4294967291" distB="4294967291" distL="114300" distR="114300" simplePos="0" relativeHeight="251649024" behindDoc="0" locked="0" layoutInCell="1" allowOverlap="1" wp14:anchorId="30892604" wp14:editId="1884317C">
                <wp:simplePos x="0" y="0"/>
                <wp:positionH relativeFrom="column">
                  <wp:posOffset>43180</wp:posOffset>
                </wp:positionH>
                <wp:positionV relativeFrom="paragraph">
                  <wp:posOffset>34924</wp:posOffset>
                </wp:positionV>
                <wp:extent cx="2305050" cy="0"/>
                <wp:effectExtent l="0" t="0" r="19050" b="19050"/>
                <wp:wrapNone/>
                <wp:docPr id="5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0CC73276" id="AutoShape 27" o:spid="_x0000_s1026" type="#_x0000_t32" style="position:absolute;margin-left:3.4pt;margin-top:2.75pt;width:181.5pt;height:0;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"/>
            </w:pict>
          </mc:Fallback>
        </mc:AlternateContent>
      </w:r>
    </w:p>
    <w:p w14:paraId="1A9B9262" w14:textId="390632D8" w:rsidR="00165D21" w:rsidRDefault="00165D21" w:rsidP="00165D21">
      <w:pPr>
        <w:tabs>
          <w:tab w:val="left" w:pos="4395"/>
        </w:tabs>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5D4B86A0" w14:textId="5760F5CF" w:rsidR="00165D21" w:rsidRPr="001C444E" w:rsidRDefault="00165D21" w:rsidP="00165D21">
      <w:pPr>
        <w:tabs>
          <w:tab w:val="left" w:pos="4395"/>
        </w:tabs>
        <w:rPr>
          <w:sz w:val="16"/>
          <w:szCs w:val="18"/>
        </w:rPr>
      </w:pPr>
      <w:proofErr w:type="spellStart"/>
      <w:r>
        <w:rPr>
          <w:sz w:val="16"/>
          <w:szCs w:val="18"/>
        </w:rPr>
        <w:t>Verifizierer</w:t>
      </w:r>
      <w:proofErr w:type="spellEnd"/>
      <w:r>
        <w:rPr>
          <w:sz w:val="16"/>
          <w:szCs w:val="18"/>
        </w:rPr>
        <w:t>(in)</w:t>
      </w:r>
      <w:r w:rsidRPr="001C444E">
        <w:rPr>
          <w:sz w:val="16"/>
          <w:szCs w:val="18"/>
        </w:rPr>
        <w:tab/>
      </w:r>
      <w:proofErr w:type="spellStart"/>
      <w:r>
        <w:rPr>
          <w:sz w:val="16"/>
          <w:szCs w:val="18"/>
        </w:rPr>
        <w:t>Verifizierer</w:t>
      </w:r>
      <w:proofErr w:type="spellEnd"/>
      <w:r>
        <w:rPr>
          <w:sz w:val="16"/>
          <w:szCs w:val="18"/>
        </w:rPr>
        <w:t>(in)</w:t>
      </w:r>
    </w:p>
    <w:p w14:paraId="2D68FE1B" w14:textId="77777777" w:rsidR="002C767B" w:rsidRPr="004040D3" w:rsidRDefault="002C767B" w:rsidP="002C767B">
      <w:pPr>
        <w:rPr>
          <w:highlight w:val="yellow"/>
        </w:rPr>
      </w:pPr>
    </w:p>
    <w:p w14:paraId="63A17B8A" w14:textId="2F2FC3CA" w:rsidR="001569FB" w:rsidRDefault="002C767B">
      <w:pPr>
        <w:spacing w:line="240" w:lineRule="auto"/>
        <w:jc w:val="left"/>
      </w:pPr>
      <w:r w:rsidRPr="001C444E">
        <w:rPr>
          <w:b/>
        </w:rPr>
        <w:lastRenderedPageBreak/>
        <w:t>Information:</w:t>
      </w:r>
      <w:r>
        <w:rPr>
          <w:b/>
        </w:rPr>
        <w:t xml:space="preserve"> </w:t>
      </w:r>
      <w:r w:rsidRPr="001C444E">
        <w:t>EPD</w:t>
      </w:r>
      <w:r w:rsidR="001569FB">
        <w:t>-Ergebnisse</w:t>
      </w:r>
      <w:r w:rsidRPr="001C444E">
        <w:t xml:space="preserve"> der gleichen Produktgruppe aus verschiedenen </w:t>
      </w:r>
      <w:r w:rsidR="00A659BF" w:rsidRPr="001C444E">
        <w:t>Programm</w:t>
      </w:r>
      <w:r w:rsidR="00A659BF">
        <w:t>betrieben</w:t>
      </w:r>
      <w:r w:rsidR="00A659BF" w:rsidRPr="001C444E">
        <w:t xml:space="preserve"> </w:t>
      </w:r>
      <w:r w:rsidRPr="001C444E">
        <w:t>müssen nicht zwingend vergleichbar sein.</w:t>
      </w:r>
    </w:p>
    <w:p w14:paraId="5676DFDB" w14:textId="77777777" w:rsidR="001569FB" w:rsidRDefault="001569FB">
      <w:pPr>
        <w:spacing w:line="240" w:lineRule="auto"/>
        <w:jc w:val="left"/>
      </w:pPr>
    </w:p>
    <w:p w14:paraId="5FDFC8D7" w14:textId="4B97BC88" w:rsidR="001569FB" w:rsidRPr="00414536" w:rsidRDefault="001569FB" w:rsidP="001569FB">
      <w:pPr>
        <w:rPr>
          <w:b/>
          <w:lang w:val="de-CH"/>
        </w:rPr>
      </w:pPr>
      <w:r w:rsidRPr="00C31B8D">
        <w:rPr>
          <w:b/>
          <w:lang w:val="de-CH"/>
        </w:rPr>
        <w:t xml:space="preserve">Berichtsdatum: </w:t>
      </w:r>
      <w:r w:rsidRPr="00C31B8D">
        <w:rPr>
          <w:lang w:val="de-CH"/>
        </w:rPr>
        <w:t xml:space="preserve">Version 1, Stand </w:t>
      </w:r>
      <w:r>
        <w:rPr>
          <w:lang w:val="de-CH"/>
        </w:rPr>
        <w:t>Datum</w:t>
      </w:r>
    </w:p>
    <w:p w14:paraId="2728CE40" w14:textId="77777777" w:rsidR="001569FB" w:rsidRPr="00414536" w:rsidRDefault="001569FB" w:rsidP="001569FB">
      <w:pPr>
        <w:rPr>
          <w:lang w:val="de-CH"/>
        </w:rPr>
      </w:pPr>
    </w:p>
    <w:p w14:paraId="637D4789" w14:textId="01C215C6" w:rsidR="001569FB" w:rsidRPr="00414536" w:rsidRDefault="001569FB" w:rsidP="001569FB">
      <w:pPr>
        <w:rPr>
          <w:b/>
          <w:lang w:val="de-CH"/>
        </w:rPr>
      </w:pPr>
      <w:r w:rsidRPr="00414536">
        <w:rPr>
          <w:b/>
          <w:lang w:val="de-CH"/>
        </w:rPr>
        <w:t xml:space="preserve">Interne Berichtsnummer: </w:t>
      </w:r>
      <w:r>
        <w:rPr>
          <w:lang w:val="de-CH"/>
        </w:rPr>
        <w:t>optional</w:t>
      </w:r>
    </w:p>
    <w:p w14:paraId="582E4E40" w14:textId="77777777" w:rsidR="001569FB" w:rsidRPr="00414536" w:rsidRDefault="001569FB" w:rsidP="001569FB">
      <w:pPr>
        <w:rPr>
          <w:lang w:val="de-CH"/>
        </w:rPr>
      </w:pPr>
    </w:p>
    <w:p w14:paraId="037CD448" w14:textId="31DA26DD" w:rsidR="001569FB" w:rsidRPr="00414536" w:rsidRDefault="001569FB" w:rsidP="001569FB">
      <w:pPr>
        <w:rPr>
          <w:b/>
          <w:lang w:val="de-CH"/>
        </w:rPr>
      </w:pPr>
      <w:r>
        <w:rPr>
          <w:b/>
          <w:lang w:val="de-CH"/>
        </w:rPr>
        <w:t xml:space="preserve">Beschreibung des </w:t>
      </w:r>
      <w:r w:rsidRPr="00414536">
        <w:rPr>
          <w:b/>
          <w:lang w:val="de-CH"/>
        </w:rPr>
        <w:t>Auftrag</w:t>
      </w:r>
      <w:r>
        <w:rPr>
          <w:b/>
          <w:lang w:val="de-CH"/>
        </w:rPr>
        <w:t>s</w:t>
      </w:r>
      <w:r w:rsidRPr="00414536">
        <w:rPr>
          <w:b/>
          <w:lang w:val="de-CH"/>
        </w:rPr>
        <w:t>:</w:t>
      </w:r>
    </w:p>
    <w:p w14:paraId="66E87844" w14:textId="77777777" w:rsidR="001569FB" w:rsidRPr="00414536" w:rsidRDefault="001569FB" w:rsidP="001569FB">
      <w:pPr>
        <w:rPr>
          <w:b/>
          <w:lang w:val="de-CH"/>
        </w:rPr>
      </w:pPr>
    </w:p>
    <w:p w14:paraId="275C5E4F" w14:textId="0171D351" w:rsidR="001569FB" w:rsidRDefault="001569FB" w:rsidP="001569FB">
      <w:pPr>
        <w:rPr>
          <w:lang w:val="de-CH"/>
        </w:rPr>
      </w:pPr>
      <w:r w:rsidRPr="00414536">
        <w:rPr>
          <w:lang w:val="de-CH"/>
        </w:rPr>
        <w:t xml:space="preserve">Erstellung von Ökobilanzen auf Basis übermittelter Sachbilanzdaten für </w:t>
      </w:r>
    </w:p>
    <w:p w14:paraId="656FBB3D" w14:textId="7B32BCBD" w:rsidR="001569FB" w:rsidRDefault="001569FB" w:rsidP="001569FB">
      <w:pPr>
        <w:rPr>
          <w:lang w:val="de-CH"/>
        </w:rPr>
      </w:pPr>
    </w:p>
    <w:p w14:paraId="19D0B601" w14:textId="42E2D921" w:rsidR="001569FB" w:rsidRPr="00414536" w:rsidRDefault="001569FB" w:rsidP="001569FB">
      <w:pPr>
        <w:shd w:val="clear" w:color="auto" w:fill="DBE5F1" w:themeFill="accent1" w:themeFillTint="33"/>
      </w:pPr>
      <w:r>
        <w:rPr>
          <w:lang w:val="de-CH"/>
        </w:rPr>
        <w:t>Text</w:t>
      </w:r>
    </w:p>
    <w:p w14:paraId="1D9AC6A8" w14:textId="5D745C4A" w:rsidR="001569FB" w:rsidRDefault="001569FB" w:rsidP="001569FB">
      <w:pPr>
        <w:rPr>
          <w:lang w:val="de-CH"/>
        </w:rPr>
      </w:pPr>
    </w:p>
    <w:p w14:paraId="5405657D" w14:textId="4C03E5C3" w:rsidR="001569FB" w:rsidRDefault="001569FB" w:rsidP="001569FB">
      <w:pPr>
        <w:rPr>
          <w:lang w:val="de-CH"/>
        </w:rPr>
      </w:pPr>
      <w:r>
        <w:rPr>
          <w:lang w:val="de-CH"/>
        </w:rPr>
        <w:t>Auf Grundlage von</w:t>
      </w:r>
    </w:p>
    <w:p w14:paraId="4831A79F" w14:textId="77777777" w:rsidR="001569FB" w:rsidRPr="00414536" w:rsidRDefault="001569FB" w:rsidP="001569FB">
      <w:pPr>
        <w:shd w:val="clear" w:color="auto" w:fill="DBE5F1" w:themeFill="accent1" w:themeFillTint="33"/>
      </w:pPr>
      <w:r>
        <w:rPr>
          <w:lang w:val="de-CH"/>
        </w:rPr>
        <w:t>Text</w:t>
      </w:r>
    </w:p>
    <w:p w14:paraId="55713067" w14:textId="77777777" w:rsidR="001569FB" w:rsidRPr="00414536" w:rsidRDefault="001569FB" w:rsidP="001569FB">
      <w:pPr>
        <w:rPr>
          <w:lang w:val="de-CH"/>
        </w:rPr>
      </w:pPr>
    </w:p>
    <w:p w14:paraId="725AD14E" w14:textId="1A900C9F" w:rsidR="001569FB" w:rsidRDefault="001569FB" w:rsidP="001569FB">
      <w:pPr>
        <w:rPr>
          <w:b/>
          <w:lang w:val="de-CH"/>
        </w:rPr>
      </w:pPr>
      <w:r>
        <w:rPr>
          <w:b/>
          <w:lang w:val="de-CH"/>
        </w:rPr>
        <w:t xml:space="preserve">Beschreibung des </w:t>
      </w:r>
      <w:r w:rsidRPr="009D7186">
        <w:rPr>
          <w:b/>
          <w:lang w:val="de-CH"/>
        </w:rPr>
        <w:t>Ziel</w:t>
      </w:r>
      <w:r>
        <w:rPr>
          <w:b/>
          <w:lang w:val="de-CH"/>
        </w:rPr>
        <w:t>s</w:t>
      </w:r>
      <w:r w:rsidRPr="009D7186">
        <w:rPr>
          <w:b/>
          <w:lang w:val="de-CH"/>
        </w:rPr>
        <w:t xml:space="preserve"> der Studie:</w:t>
      </w:r>
    </w:p>
    <w:p w14:paraId="2340EF4E" w14:textId="0D293804" w:rsidR="00020EA2" w:rsidRDefault="00020EA2" w:rsidP="001569FB">
      <w:pPr>
        <w:rPr>
          <w:b/>
          <w:lang w:val="de-CH"/>
        </w:rPr>
      </w:pPr>
    </w:p>
    <w:p w14:paraId="774359F4" w14:textId="0C6CD7C0" w:rsidR="00020EA2" w:rsidRPr="00020EA2" w:rsidRDefault="00020EA2" w:rsidP="00020EA2">
      <w:pPr>
        <w:rPr>
          <w:lang w:val="de-CH"/>
        </w:rPr>
      </w:pPr>
      <w:r w:rsidRPr="00020EA2">
        <w:rPr>
          <w:lang w:val="de-CH"/>
        </w:rPr>
        <w:t xml:space="preserve">„Die vorliegende Ökobilanz dient als Grundlage für die Ausstellung einer Umweltdeklaration (EPD). Sie wurde nach den Regeln der Bau EPD GmbH </w:t>
      </w:r>
      <w:r w:rsidR="002818DB">
        <w:rPr>
          <w:lang w:val="de-CH"/>
        </w:rPr>
        <w:t>als</w:t>
      </w:r>
      <w:r w:rsidRPr="00020EA2">
        <w:rPr>
          <w:lang w:val="de-CH"/>
        </w:rPr>
        <w:t xml:space="preserve"> Programmbetreiber für die Erstellung von EPDs und damit auch in Übereinstimmung mit EN 15804</w:t>
      </w:r>
      <w:r w:rsidR="002818DB">
        <w:rPr>
          <w:lang w:val="de-CH"/>
        </w:rPr>
        <w:t>:2014+A1</w:t>
      </w:r>
      <w:r w:rsidRPr="00020EA2">
        <w:rPr>
          <w:lang w:val="de-CH"/>
        </w:rPr>
        <w:t xml:space="preserve"> erstellt. Die Resultate sind dafür vorgesehen, in einer EPD veröffentlicht zu werden. Die Daten sind für eine EPD zur „business-</w:t>
      </w:r>
      <w:proofErr w:type="spellStart"/>
      <w:r w:rsidRPr="00020EA2">
        <w:rPr>
          <w:lang w:val="de-CH"/>
        </w:rPr>
        <w:t>to</w:t>
      </w:r>
      <w:proofErr w:type="spellEnd"/>
      <w:r w:rsidRPr="00020EA2">
        <w:rPr>
          <w:lang w:val="de-CH"/>
        </w:rPr>
        <w:t>-business“-Kommunikation vorgesehen.“</w:t>
      </w:r>
    </w:p>
    <w:p w14:paraId="0156992B" w14:textId="1A556A88" w:rsidR="00020EA2" w:rsidRDefault="00020EA2" w:rsidP="00020EA2">
      <w:pPr>
        <w:rPr>
          <w:lang w:val="de-CH"/>
        </w:rPr>
      </w:pPr>
      <w:r w:rsidRPr="00020EA2">
        <w:rPr>
          <w:lang w:val="de-CH"/>
        </w:rPr>
        <w:t>Gibt es darüberhinausgehende Ziele der Untersuchung, sind diese anzuführen.</w:t>
      </w:r>
    </w:p>
    <w:p w14:paraId="59E49349" w14:textId="30F333FB" w:rsidR="00020EA2" w:rsidRDefault="00020EA2" w:rsidP="00020EA2">
      <w:pPr>
        <w:rPr>
          <w:lang w:val="de-CH"/>
        </w:rPr>
      </w:pPr>
    </w:p>
    <w:p w14:paraId="7486B79E" w14:textId="77777777" w:rsidR="001569FB" w:rsidRPr="009D7186" w:rsidRDefault="001569FB" w:rsidP="001569FB">
      <w:pPr>
        <w:rPr>
          <w:b/>
          <w:lang w:val="de-CH"/>
        </w:rPr>
      </w:pPr>
    </w:p>
    <w:p w14:paraId="32EED106" w14:textId="77777777" w:rsidR="001569FB" w:rsidRPr="00414536" w:rsidRDefault="001569FB" w:rsidP="001569FB">
      <w:pPr>
        <w:shd w:val="clear" w:color="auto" w:fill="DBE5F1" w:themeFill="accent1" w:themeFillTint="33"/>
      </w:pPr>
      <w:r>
        <w:rPr>
          <w:lang w:val="de-CH"/>
        </w:rPr>
        <w:t>Text</w:t>
      </w:r>
    </w:p>
    <w:p w14:paraId="0ED59412" w14:textId="77777777" w:rsidR="001569FB" w:rsidRPr="00414536" w:rsidRDefault="001569FB" w:rsidP="001569FB">
      <w:pPr>
        <w:rPr>
          <w:lang w:val="de-CH"/>
        </w:rPr>
      </w:pPr>
    </w:p>
    <w:p w14:paraId="543E14F8" w14:textId="77777777" w:rsidR="001569FB" w:rsidRDefault="001569FB" w:rsidP="001569FB">
      <w:pPr>
        <w:rPr>
          <w:lang w:val="de-CH"/>
        </w:rPr>
      </w:pPr>
      <w:r>
        <w:rPr>
          <w:lang w:val="de-CH"/>
        </w:rPr>
        <w:t>Auf Grundlage von</w:t>
      </w:r>
    </w:p>
    <w:p w14:paraId="6CB7478E" w14:textId="77777777" w:rsidR="001569FB" w:rsidRPr="00414536" w:rsidRDefault="001569FB" w:rsidP="001569FB">
      <w:pPr>
        <w:shd w:val="clear" w:color="auto" w:fill="DBE5F1" w:themeFill="accent1" w:themeFillTint="33"/>
      </w:pPr>
      <w:r>
        <w:rPr>
          <w:lang w:val="de-CH"/>
        </w:rPr>
        <w:t>Text</w:t>
      </w:r>
    </w:p>
    <w:p w14:paraId="4E410E24" w14:textId="77777777" w:rsidR="001569FB" w:rsidRPr="00414536" w:rsidRDefault="001569FB" w:rsidP="001569FB">
      <w:pPr>
        <w:rPr>
          <w:lang w:val="de-CH"/>
        </w:rPr>
      </w:pPr>
    </w:p>
    <w:p w14:paraId="2FE91A7E" w14:textId="1EF1DC9A" w:rsidR="00F346A4" w:rsidRDefault="00F346A4" w:rsidP="001569FB">
      <w:pPr>
        <w:rPr>
          <w:b/>
          <w:bCs/>
          <w:color w:val="D32838"/>
          <w:sz w:val="24"/>
          <w:szCs w:val="28"/>
          <w:lang w:val="de-CH"/>
        </w:rPr>
      </w:pPr>
      <w:r>
        <w:rPr>
          <w:b/>
          <w:bCs/>
          <w:color w:val="D32838"/>
          <w:sz w:val="24"/>
          <w:szCs w:val="28"/>
          <w:lang w:val="de-CH"/>
        </w:rPr>
        <w:br w:type="page"/>
      </w:r>
    </w:p>
    <w:p w14:paraId="1CAA0E98" w14:textId="77777777" w:rsidR="00CB3C0B" w:rsidRPr="004B5AD6" w:rsidRDefault="00CB3C0B" w:rsidP="004B5AD6">
      <w:pPr>
        <w:pStyle w:val="berschrift1"/>
        <w:ind w:left="426"/>
        <w:rPr>
          <w:lang w:val="de-CH"/>
        </w:rPr>
      </w:pPr>
      <w:bookmarkStart w:id="13" w:name="_Toc14266098"/>
      <w:bookmarkStart w:id="14" w:name="_Toc88928061"/>
      <w:r w:rsidRPr="004B5AD6">
        <w:rPr>
          <w:lang w:val="de-CH"/>
        </w:rPr>
        <w:lastRenderedPageBreak/>
        <w:t>Produkt</w:t>
      </w:r>
      <w:bookmarkEnd w:id="13"/>
      <w:bookmarkEnd w:id="14"/>
    </w:p>
    <w:p w14:paraId="42FEA740" w14:textId="77777777" w:rsidR="0064786C" w:rsidRPr="004B5AD6" w:rsidRDefault="0064786C" w:rsidP="0064786C">
      <w:pPr>
        <w:rPr>
          <w:lang w:val="de-CH"/>
        </w:rPr>
      </w:pPr>
    </w:p>
    <w:p w14:paraId="3E630769" w14:textId="217C15AC" w:rsidR="00CB3C0B" w:rsidRPr="004B5AD6" w:rsidRDefault="00DE110E" w:rsidP="005E5AF7">
      <w:pPr>
        <w:pStyle w:val="berschrift2"/>
      </w:pPr>
      <w:bookmarkStart w:id="15" w:name="_Toc14266099"/>
      <w:bookmarkStart w:id="16" w:name="_Toc88928062"/>
      <w:r w:rsidRPr="004B5AD6">
        <w:t xml:space="preserve">Allgemeine </w:t>
      </w:r>
      <w:r w:rsidR="00CB3C0B" w:rsidRPr="004B5AD6">
        <w:t>Produktbeschreibun</w:t>
      </w:r>
      <w:r w:rsidR="00500768" w:rsidRPr="004B5AD6">
        <w:t>g</w:t>
      </w:r>
      <w:bookmarkEnd w:id="15"/>
      <w:bookmarkEnd w:id="16"/>
    </w:p>
    <w:p w14:paraId="782013B8" w14:textId="77777777" w:rsidR="00B7272E" w:rsidRPr="004B5AD6" w:rsidRDefault="00B7272E" w:rsidP="0064786C">
      <w:pPr>
        <w:rPr>
          <w:lang w:val="de-CH"/>
        </w:rPr>
      </w:pPr>
    </w:p>
    <w:p w14:paraId="01A16C1D" w14:textId="77777777" w:rsidR="006B67DE" w:rsidRPr="004B5AD6" w:rsidRDefault="006B67DE" w:rsidP="007E6F3E">
      <w:pPr>
        <w:shd w:val="clear" w:color="auto" w:fill="DAEEF3" w:themeFill="accent5" w:themeFillTint="3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28BD482A" w14:textId="77777777" w:rsidR="006B67DE" w:rsidRPr="004B5AD6" w:rsidRDefault="006B67DE" w:rsidP="007E6F3E">
      <w:pPr>
        <w:shd w:val="clear" w:color="auto" w:fill="DAEEF3" w:themeFill="accent5" w:themeFillTint="33"/>
        <w:rPr>
          <w:lang w:val="de-CH"/>
        </w:rPr>
      </w:pPr>
    </w:p>
    <w:p w14:paraId="00862C82" w14:textId="77777777" w:rsidR="00FB5D78" w:rsidRPr="004B5AD6" w:rsidRDefault="00FB5D78" w:rsidP="007E6F3E">
      <w:pPr>
        <w:shd w:val="clear" w:color="auto" w:fill="DAEEF3" w:themeFill="accent5" w:themeFillTint="3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36662D83" w14:textId="0F174CA6" w:rsidR="00FB5D78" w:rsidRPr="004B5AD6" w:rsidRDefault="00FB5D78" w:rsidP="007E6F3E">
      <w:pPr>
        <w:pStyle w:val="Listenabsatz"/>
        <w:numPr>
          <w:ilvl w:val="0"/>
          <w:numId w:val="3"/>
        </w:numPr>
        <w:shd w:val="clear" w:color="auto" w:fill="DAEEF3" w:themeFill="accent5" w:themeFillTint="33"/>
        <w:spacing w:before="0"/>
        <w:ind w:left="714" w:hanging="357"/>
      </w:pPr>
      <w:r w:rsidRPr="004B5AD6">
        <w:t xml:space="preserve">Getrennte Beschreibung der </w:t>
      </w:r>
      <w:r w:rsidR="008F6597" w:rsidRPr="004B5AD6">
        <w:t>Produkte</w:t>
      </w:r>
      <w:r w:rsidRPr="004B5AD6">
        <w:t xml:space="preserve"> gemä</w:t>
      </w:r>
      <w:r w:rsidR="00244F35">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08ECD838" w14:textId="4535A957" w:rsidR="00AF402F" w:rsidRDefault="00FB5D78" w:rsidP="007E6F3E">
      <w:pPr>
        <w:pStyle w:val="Listenabsatz"/>
        <w:numPr>
          <w:ilvl w:val="0"/>
          <w:numId w:val="3"/>
        </w:numPr>
        <w:shd w:val="clear" w:color="auto" w:fill="DAEEF3" w:themeFill="accent5" w:themeFillTint="33"/>
      </w:pPr>
      <w:r w:rsidRPr="004B5AD6">
        <w:t>Beschreibung der charakteristischen Bestandte</w:t>
      </w:r>
      <w:r w:rsidR="007F33B5" w:rsidRPr="004B5AD6">
        <w:t>ile</w:t>
      </w:r>
    </w:p>
    <w:p w14:paraId="559440CD" w14:textId="77777777" w:rsidR="00233C4A" w:rsidRPr="003871EC" w:rsidRDefault="00233C4A" w:rsidP="00233C4A">
      <w:pPr>
        <w:pStyle w:val="Listenabsatz"/>
        <w:numPr>
          <w:ilvl w:val="0"/>
          <w:numId w:val="3"/>
        </w:numPr>
        <w:shd w:val="clear" w:color="auto" w:fill="DAEEF3" w:themeFill="accent5" w:themeFillTint="33"/>
        <w:spacing w:before="0"/>
        <w:ind w:left="714" w:hanging="357"/>
      </w:pPr>
      <w:r w:rsidRPr="003871EC">
        <w:t>Sämtliche Werksstandorte zu den jeweiligen Produktkategorien sind anzugeben, alternativ kann auf eine Übersicht im Anhang verwiesen werden (Pflichtangabe im Projektbericht, freiwillige Angabe im EPD Dokument).</w:t>
      </w:r>
    </w:p>
    <w:p w14:paraId="012F869C" w14:textId="77777777" w:rsidR="00E71AA4" w:rsidRPr="004B5AD6" w:rsidRDefault="00E71AA4" w:rsidP="002D3E3C">
      <w:pPr>
        <w:rPr>
          <w:u w:val="single"/>
          <w:lang w:val="de-CH"/>
        </w:rPr>
      </w:pPr>
    </w:p>
    <w:p w14:paraId="174BACDF" w14:textId="4622A450" w:rsidR="00E71AA4" w:rsidRPr="00970BC3" w:rsidRDefault="00E71AA4" w:rsidP="00D62BE5">
      <w:pPr>
        <w:shd w:val="clear" w:color="auto" w:fill="CCFFFF"/>
        <w:rPr>
          <w:rFonts w:eastAsiaTheme="minorHAnsi"/>
          <w:b/>
          <w:szCs w:val="18"/>
        </w:rPr>
      </w:pPr>
      <w:r w:rsidRPr="00970BC3">
        <w:rPr>
          <w:rFonts w:eastAsiaTheme="minorHAnsi"/>
          <w:b/>
          <w:szCs w:val="18"/>
        </w:rPr>
        <w:t xml:space="preserve">Spezifische Anmerkung zur Erstellung einer EPD </w:t>
      </w:r>
      <w:r w:rsidR="00416A09">
        <w:rPr>
          <w:rFonts w:eastAsiaTheme="minorHAnsi"/>
          <w:b/>
          <w:szCs w:val="18"/>
        </w:rPr>
        <w:t>für Produktkategorie XY</w:t>
      </w:r>
      <w:r w:rsidRPr="00970BC3">
        <w:rPr>
          <w:rFonts w:eastAsiaTheme="minorHAnsi"/>
          <w:b/>
          <w:szCs w:val="18"/>
        </w:rPr>
        <w:t>:</w:t>
      </w:r>
    </w:p>
    <w:p w14:paraId="4D33A235" w14:textId="77777777" w:rsidR="00E71AA4" w:rsidRPr="00970BC3" w:rsidRDefault="00E71AA4" w:rsidP="00D62BE5">
      <w:pPr>
        <w:shd w:val="clear" w:color="auto" w:fill="CCFFFF"/>
        <w:rPr>
          <w:rFonts w:eastAsiaTheme="minorHAnsi"/>
          <w:szCs w:val="18"/>
        </w:rPr>
      </w:pPr>
    </w:p>
    <w:p w14:paraId="6CF85363" w14:textId="6926A2EF" w:rsidR="003A2E21" w:rsidRPr="00970BC3" w:rsidRDefault="00416A09" w:rsidP="003A2E21">
      <w:pPr>
        <w:shd w:val="clear" w:color="auto" w:fill="CCFFFF"/>
        <w:rPr>
          <w:rFonts w:eastAsiaTheme="minorHAnsi"/>
          <w:szCs w:val="18"/>
        </w:rPr>
      </w:pPr>
      <w:r>
        <w:rPr>
          <w:rFonts w:eastAsiaTheme="minorHAnsi"/>
          <w:szCs w:val="18"/>
        </w:rPr>
        <w:t>Text</w:t>
      </w:r>
    </w:p>
    <w:p w14:paraId="4CD61B14" w14:textId="77777777" w:rsidR="0068380D" w:rsidRPr="004B5AD6" w:rsidRDefault="0068380D" w:rsidP="00177AB2">
      <w:pPr>
        <w:rPr>
          <w:lang w:val="de-CH"/>
        </w:rPr>
      </w:pPr>
    </w:p>
    <w:p w14:paraId="4CD9ACD3" w14:textId="77777777" w:rsidR="00FB5D78" w:rsidRPr="004B5AD6" w:rsidRDefault="00FB5D78" w:rsidP="005E5AF7">
      <w:pPr>
        <w:pStyle w:val="berschrift2"/>
      </w:pPr>
      <w:bookmarkStart w:id="17" w:name="_Toc14266100"/>
      <w:bookmarkStart w:id="18" w:name="_Toc88928063"/>
      <w:r w:rsidRPr="004B5AD6">
        <w:t>Anwendung</w:t>
      </w:r>
      <w:bookmarkEnd w:id="17"/>
      <w:bookmarkEnd w:id="18"/>
    </w:p>
    <w:p w14:paraId="55C7FD55" w14:textId="77777777" w:rsidR="00D842A9" w:rsidRPr="004B5AD6" w:rsidRDefault="00D842A9" w:rsidP="00D842A9">
      <w:pPr>
        <w:rPr>
          <w:lang w:val="de-CH"/>
        </w:rPr>
      </w:pPr>
    </w:p>
    <w:p w14:paraId="744E882F" w14:textId="77777777" w:rsidR="00C366F2" w:rsidRPr="004B5AD6" w:rsidRDefault="00DF57F6" w:rsidP="007E6F3E">
      <w:pPr>
        <w:shd w:val="clear" w:color="auto" w:fill="DAEEF3" w:themeFill="accent5" w:themeFillTint="33"/>
        <w:rPr>
          <w:lang w:val="de-CH"/>
        </w:rPr>
      </w:pPr>
      <w:r w:rsidRPr="007E6F3E">
        <w:rPr>
          <w:shd w:val="clear" w:color="auto" w:fill="DAEEF3" w:themeFill="accent5" w:themeFillTint="33"/>
          <w:lang w:val="de-CH"/>
        </w:rPr>
        <w:t>Der Einsatzzweck der genannten Produkte ist zu spezifizieren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D</w:t>
      </w:r>
      <w:r w:rsidRPr="007E6F3E">
        <w:rPr>
          <w:shd w:val="clear" w:color="auto" w:fill="DAEEF3" w:themeFill="accent5" w:themeFillTint="33"/>
          <w:lang w:val="de-CH"/>
        </w:rPr>
        <w:t xml:space="preserve">abei sind die einzelnen Anwendungen </w:t>
      </w:r>
      <w:r w:rsidR="006D006A" w:rsidRPr="007E6F3E">
        <w:rPr>
          <w:shd w:val="clear" w:color="auto" w:fill="DAEEF3" w:themeFill="accent5" w:themeFillTint="33"/>
          <w:lang w:val="de-CH"/>
        </w:rPr>
        <w:t>(</w:t>
      </w:r>
      <w:r w:rsidRPr="007E6F3E">
        <w:rPr>
          <w:shd w:val="clear" w:color="auto" w:fill="DAEEF3" w:themeFill="accent5" w:themeFillTint="33"/>
          <w:lang w:val="de-CH"/>
        </w:rPr>
        <w:t>mit Funktionen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als</w:t>
      </w:r>
      <w:r w:rsidRPr="007E6F3E">
        <w:rPr>
          <w:shd w:val="clear" w:color="auto" w:fill="DAEEF3" w:themeFill="accent5" w:themeFillTint="33"/>
          <w:lang w:val="de-CH"/>
        </w:rPr>
        <w:t xml:space="preserve"> Text oder </w:t>
      </w:r>
      <w:r w:rsidR="006D006A" w:rsidRPr="007E6F3E">
        <w:rPr>
          <w:shd w:val="clear" w:color="auto" w:fill="DAEEF3" w:themeFill="accent5" w:themeFillTint="33"/>
          <w:lang w:val="de-CH"/>
        </w:rPr>
        <w:t xml:space="preserve">in </w:t>
      </w:r>
      <w:r w:rsidRPr="007E6F3E">
        <w:rPr>
          <w:shd w:val="clear" w:color="auto" w:fill="DAEEF3" w:themeFill="accent5" w:themeFillTint="33"/>
          <w:lang w:val="de-CH"/>
        </w:rPr>
        <w:t>Tabellen</w:t>
      </w:r>
      <w:r w:rsidR="006D006A" w:rsidRPr="007E6F3E">
        <w:rPr>
          <w:shd w:val="clear" w:color="auto" w:fill="DAEEF3" w:themeFill="accent5" w:themeFillTint="33"/>
          <w:lang w:val="de-CH"/>
        </w:rPr>
        <w:t>form</w:t>
      </w:r>
      <w:r w:rsidRPr="007E6F3E">
        <w:rPr>
          <w:shd w:val="clear" w:color="auto" w:fill="DAEEF3" w:themeFill="accent5" w:themeFillTint="33"/>
          <w:lang w:val="de-CH"/>
        </w:rPr>
        <w:t xml:space="preserve"> anzugeben.</w:t>
      </w:r>
    </w:p>
    <w:p w14:paraId="03CB58E8" w14:textId="77777777" w:rsidR="00C366F2" w:rsidRDefault="00C366F2" w:rsidP="00D842A9">
      <w:pPr>
        <w:rPr>
          <w:lang w:val="de-CH"/>
        </w:rPr>
      </w:pPr>
    </w:p>
    <w:p w14:paraId="5374A212" w14:textId="77777777" w:rsidR="00526ED5" w:rsidRPr="004B5AD6" w:rsidRDefault="00526ED5" w:rsidP="005E5AF7">
      <w:pPr>
        <w:pStyle w:val="berschrift2"/>
      </w:pPr>
      <w:bookmarkStart w:id="19" w:name="_Toc14266101"/>
      <w:bookmarkStart w:id="20" w:name="_Toc88928064"/>
      <w:r w:rsidRPr="004B5AD6">
        <w:t>Produktrelevanten Normen, Regelwerke und Vorschriften</w:t>
      </w:r>
      <w:bookmarkEnd w:id="19"/>
      <w:bookmarkEnd w:id="20"/>
    </w:p>
    <w:p w14:paraId="3C7A68C7" w14:textId="77777777" w:rsidR="00526ED5" w:rsidRPr="004B5AD6" w:rsidRDefault="00526ED5" w:rsidP="00EF4426">
      <w:pPr>
        <w:shd w:val="clear" w:color="auto" w:fill="E5DFEC" w:themeFill="accent4" w:themeFillTint="33"/>
        <w:rPr>
          <w:lang w:val="de-CH"/>
        </w:rPr>
      </w:pPr>
    </w:p>
    <w:p w14:paraId="3F1264C6" w14:textId="2AD288FF" w:rsidR="00526ED5" w:rsidRPr="004B5AD6" w:rsidRDefault="00526ED5" w:rsidP="00EF4426">
      <w:pPr>
        <w:shd w:val="clear" w:color="auto" w:fill="E5DFEC" w:themeFill="accent4" w:themeFillTint="33"/>
        <w:rPr>
          <w:szCs w:val="18"/>
          <w:lang w:val="de-CH"/>
        </w:rPr>
      </w:pPr>
      <w:proofErr w:type="gramStart"/>
      <w:r w:rsidRPr="004B5AD6">
        <w:rPr>
          <w:szCs w:val="18"/>
          <w:lang w:val="de-CH"/>
        </w:rPr>
        <w:t>Die zutreffenden Norm</w:t>
      </w:r>
      <w:proofErr w:type="gramEnd"/>
      <w:r w:rsidRPr="004B5AD6">
        <w:rPr>
          <w:szCs w:val="18"/>
          <w:lang w:val="de-CH"/>
        </w:rPr>
        <w:t xml:space="preserve">(en) oder eine vergleichbare nationale Regelung </w:t>
      </w:r>
      <w:r w:rsidR="00C37089">
        <w:rPr>
          <w:szCs w:val="18"/>
          <w:lang w:val="de-CH"/>
        </w:rPr>
        <w:t xml:space="preserve">müssen </w:t>
      </w:r>
      <w:r w:rsidRPr="004B5AD6">
        <w:rPr>
          <w:szCs w:val="18"/>
          <w:lang w:val="de-CH"/>
        </w:rPr>
        <w:t>genannt werden.</w:t>
      </w:r>
    </w:p>
    <w:p w14:paraId="7C0A09FB" w14:textId="77777777" w:rsidR="00526ED5" w:rsidRPr="004B5AD6" w:rsidRDefault="00526ED5" w:rsidP="00EF4426">
      <w:pPr>
        <w:shd w:val="clear" w:color="auto" w:fill="E5DFEC" w:themeFill="accent4" w:themeFillTint="33"/>
        <w:rPr>
          <w:szCs w:val="18"/>
          <w:lang w:val="de-CH"/>
        </w:rPr>
      </w:pPr>
      <w:r w:rsidRPr="004B5AD6">
        <w:rPr>
          <w:rFonts w:eastAsiaTheme="minorHAnsi"/>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4B5AD6">
        <w:rPr>
          <w:rFonts w:eastAsiaTheme="minorHAnsi"/>
          <w:szCs w:val="18"/>
          <w:lang w:val="de-CH"/>
        </w:rPr>
        <w:t>Leistungserklärungen, Registrierungsbescheinigungen, Europäische Technische Bewertungen und Bautechnische Zulassungen</w:t>
      </w:r>
      <w:r w:rsidRPr="004B5AD6">
        <w:rPr>
          <w:lang w:val="de-CH"/>
        </w:rPr>
        <w:t xml:space="preserve"> </w:t>
      </w:r>
      <w:r w:rsidRPr="004B5AD6">
        <w:rPr>
          <w:rFonts w:eastAsiaTheme="minorHAnsi"/>
          <w:szCs w:val="18"/>
          <w:lang w:val="de-CH"/>
        </w:rPr>
        <w:t>zitiert werden.</w:t>
      </w:r>
    </w:p>
    <w:p w14:paraId="282DD6B3" w14:textId="77777777" w:rsidR="00526ED5" w:rsidRPr="004B5AD6" w:rsidRDefault="00526ED5" w:rsidP="00526ED5">
      <w:pPr>
        <w:rPr>
          <w:szCs w:val="18"/>
          <w:lang w:val="de-CH"/>
        </w:rPr>
      </w:pPr>
    </w:p>
    <w:p w14:paraId="019255E4" w14:textId="0CE59D8B"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416A09">
        <w:rPr>
          <w:b/>
          <w:u w:val="single"/>
          <w:lang w:val="de-CH"/>
        </w:rPr>
        <w:t>für Produktkategorie XY</w:t>
      </w:r>
      <w:r w:rsidRPr="004B5AD6">
        <w:rPr>
          <w:b/>
          <w:u w:val="single"/>
          <w:lang w:val="de-CH"/>
        </w:rPr>
        <w:t>:</w:t>
      </w:r>
    </w:p>
    <w:p w14:paraId="65F5BC88" w14:textId="77777777" w:rsidR="00526ED5" w:rsidRPr="004B5AD6" w:rsidRDefault="00526ED5" w:rsidP="00526ED5">
      <w:pPr>
        <w:rPr>
          <w:lang w:val="de-CH"/>
        </w:rPr>
      </w:pPr>
    </w:p>
    <w:p w14:paraId="230914A1" w14:textId="36DF09E8" w:rsidR="00526ED5" w:rsidRDefault="00416A09" w:rsidP="00526ED5">
      <w:pPr>
        <w:shd w:val="clear" w:color="auto" w:fill="CCFFFF"/>
        <w:rPr>
          <w:lang w:val="de-CH"/>
        </w:rPr>
      </w:pPr>
      <w:r>
        <w:rPr>
          <w:rFonts w:eastAsiaTheme="minorHAnsi"/>
          <w:szCs w:val="18"/>
        </w:rPr>
        <w:t>Text</w:t>
      </w:r>
    </w:p>
    <w:p w14:paraId="2E691CD6" w14:textId="77777777" w:rsidR="00526ED5" w:rsidRPr="004B5AD6" w:rsidRDefault="00526ED5" w:rsidP="00526ED5">
      <w:pPr>
        <w:rPr>
          <w:lang w:val="de-CH"/>
        </w:rPr>
      </w:pPr>
    </w:p>
    <w:p w14:paraId="11840800" w14:textId="6DD05525" w:rsidR="00526ED5" w:rsidRPr="004B5AD6" w:rsidRDefault="00526ED5" w:rsidP="00526ED5">
      <w:pPr>
        <w:pStyle w:val="Beschriftung"/>
        <w:shd w:val="clear" w:color="auto" w:fill="CCFFFF"/>
        <w:rPr>
          <w:lang w:val="de-CH"/>
        </w:rPr>
      </w:pPr>
      <w:bookmarkStart w:id="21" w:name="_Ref485716715"/>
      <w:bookmarkStart w:id="22" w:name="_Toc525755408"/>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6202A6">
        <w:rPr>
          <w:noProof/>
          <w:lang w:val="de-CH"/>
        </w:rPr>
        <w:t>1</w:t>
      </w:r>
      <w:r>
        <w:rPr>
          <w:lang w:val="de-CH"/>
        </w:rPr>
        <w:fldChar w:fldCharType="end"/>
      </w:r>
      <w:bookmarkEnd w:id="21"/>
      <w:r w:rsidRPr="004B5AD6">
        <w:rPr>
          <w:lang w:val="de-CH"/>
        </w:rPr>
        <w:t xml:space="preserve">: </w:t>
      </w:r>
      <w:r>
        <w:rPr>
          <w:lang w:val="de-CH"/>
        </w:rPr>
        <w:t>Produktrelevante Normen</w:t>
      </w:r>
      <w:bookmarkEnd w:id="22"/>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526ED5" w:rsidRPr="004B5AD6" w14:paraId="1DFBEF56" w14:textId="77777777" w:rsidTr="004F4A48">
        <w:trPr>
          <w:trHeight w:val="408"/>
        </w:trPr>
        <w:tc>
          <w:tcPr>
            <w:tcW w:w="1085" w:type="pct"/>
            <w:tcBorders>
              <w:bottom w:val="single" w:sz="4" w:space="0" w:color="auto"/>
            </w:tcBorders>
            <w:shd w:val="clear" w:color="auto" w:fill="CCFFFF"/>
            <w:noWrap/>
            <w:vAlign w:val="center"/>
          </w:tcPr>
          <w:p w14:paraId="11339BB4" w14:textId="77777777" w:rsidR="00526ED5" w:rsidRPr="001118E3" w:rsidRDefault="00526ED5" w:rsidP="004F4A48">
            <w:pPr>
              <w:spacing w:line="240" w:lineRule="auto"/>
              <w:rPr>
                <w:b/>
                <w:lang w:val="de-CH"/>
              </w:rPr>
            </w:pPr>
            <w:r w:rsidRPr="001118E3">
              <w:rPr>
                <w:b/>
                <w:lang w:val="de-CH"/>
              </w:rPr>
              <w:t>Norm</w:t>
            </w:r>
          </w:p>
        </w:tc>
        <w:tc>
          <w:tcPr>
            <w:tcW w:w="3915" w:type="pct"/>
            <w:tcBorders>
              <w:bottom w:val="single" w:sz="4" w:space="0" w:color="auto"/>
            </w:tcBorders>
            <w:shd w:val="clear" w:color="auto" w:fill="CCFFFF"/>
            <w:noWrap/>
            <w:vAlign w:val="center"/>
          </w:tcPr>
          <w:p w14:paraId="03E9089C" w14:textId="77777777" w:rsidR="00526ED5" w:rsidRPr="001118E3" w:rsidRDefault="00526ED5" w:rsidP="004F4A48">
            <w:pPr>
              <w:spacing w:line="240" w:lineRule="auto"/>
              <w:rPr>
                <w:b/>
                <w:lang w:val="de-CH"/>
              </w:rPr>
            </w:pPr>
            <w:r w:rsidRPr="001118E3">
              <w:rPr>
                <w:b/>
                <w:lang w:val="de-CH"/>
              </w:rPr>
              <w:t>Titel</w:t>
            </w:r>
          </w:p>
        </w:tc>
      </w:tr>
      <w:tr w:rsidR="00526ED5" w:rsidRPr="004B5AD6" w14:paraId="306F45AC" w14:textId="77777777" w:rsidTr="004F4A48">
        <w:trPr>
          <w:trHeight w:val="300"/>
        </w:trPr>
        <w:tc>
          <w:tcPr>
            <w:tcW w:w="1085" w:type="pct"/>
            <w:shd w:val="clear" w:color="auto" w:fill="CCFFFF"/>
            <w:noWrap/>
            <w:vAlign w:val="center"/>
          </w:tcPr>
          <w:p w14:paraId="65198597" w14:textId="7B3A72C2" w:rsidR="00526ED5" w:rsidRDefault="00526ED5" w:rsidP="004F4A48">
            <w:pPr>
              <w:pStyle w:val="StandardWeb"/>
              <w:rPr>
                <w:rFonts w:asciiTheme="minorHAnsi" w:hAnsiTheme="minorHAnsi"/>
                <w:sz w:val="18"/>
                <w:szCs w:val="18"/>
                <w:lang w:val="de-CH"/>
              </w:rPr>
            </w:pPr>
          </w:p>
        </w:tc>
        <w:tc>
          <w:tcPr>
            <w:tcW w:w="3915" w:type="pct"/>
            <w:shd w:val="clear" w:color="auto" w:fill="CCFFFF"/>
            <w:noWrap/>
            <w:vAlign w:val="center"/>
          </w:tcPr>
          <w:p w14:paraId="1F26D969" w14:textId="4BD9BD28" w:rsidR="00526ED5" w:rsidRPr="00D861FC" w:rsidRDefault="00526ED5" w:rsidP="007725AB">
            <w:pPr>
              <w:pStyle w:val="StandardWeb"/>
              <w:spacing w:before="0" w:beforeAutospacing="0" w:after="0" w:afterAutospacing="0" w:line="240" w:lineRule="auto"/>
              <w:rPr>
                <w:rFonts w:asciiTheme="minorHAnsi" w:hAnsiTheme="minorHAnsi"/>
                <w:sz w:val="18"/>
                <w:szCs w:val="18"/>
                <w:lang w:val="de-CH"/>
              </w:rPr>
            </w:pPr>
          </w:p>
        </w:tc>
      </w:tr>
      <w:tr w:rsidR="00526ED5" w:rsidRPr="004B5AD6" w14:paraId="672F2D8B" w14:textId="77777777" w:rsidTr="004F4A48">
        <w:trPr>
          <w:trHeight w:val="300"/>
        </w:trPr>
        <w:tc>
          <w:tcPr>
            <w:tcW w:w="1085" w:type="pct"/>
            <w:shd w:val="clear" w:color="auto" w:fill="CCFFFF"/>
            <w:noWrap/>
            <w:vAlign w:val="center"/>
          </w:tcPr>
          <w:p w14:paraId="37D097A0" w14:textId="29859ADC"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c>
          <w:tcPr>
            <w:tcW w:w="3915" w:type="pct"/>
            <w:shd w:val="clear" w:color="auto" w:fill="CCFFFF"/>
            <w:noWrap/>
            <w:vAlign w:val="center"/>
          </w:tcPr>
          <w:p w14:paraId="58559B2F" w14:textId="0C516468"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r>
      <w:tr w:rsidR="00526ED5" w:rsidRPr="004B5AD6" w14:paraId="642F6DEF" w14:textId="77777777" w:rsidTr="004F4A48">
        <w:trPr>
          <w:trHeight w:val="300"/>
        </w:trPr>
        <w:tc>
          <w:tcPr>
            <w:tcW w:w="1085" w:type="pct"/>
            <w:tcBorders>
              <w:bottom w:val="single" w:sz="4" w:space="0" w:color="auto"/>
            </w:tcBorders>
            <w:shd w:val="clear" w:color="auto" w:fill="CCFFFF"/>
            <w:noWrap/>
            <w:vAlign w:val="center"/>
          </w:tcPr>
          <w:p w14:paraId="17F314AD" w14:textId="6A478331"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c>
          <w:tcPr>
            <w:tcW w:w="3915" w:type="pct"/>
            <w:tcBorders>
              <w:bottom w:val="single" w:sz="4" w:space="0" w:color="auto"/>
            </w:tcBorders>
            <w:shd w:val="clear" w:color="auto" w:fill="CCFFFF"/>
            <w:noWrap/>
            <w:vAlign w:val="center"/>
          </w:tcPr>
          <w:p w14:paraId="636CE8E4" w14:textId="0592C2CA"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r>
    </w:tbl>
    <w:p w14:paraId="0AF926CC" w14:textId="77777777" w:rsidR="00526ED5" w:rsidRPr="004B5AD6" w:rsidRDefault="00526ED5" w:rsidP="00526ED5">
      <w:pPr>
        <w:rPr>
          <w:lang w:val="de-CH"/>
        </w:rPr>
      </w:pPr>
    </w:p>
    <w:p w14:paraId="5BCF0FC5" w14:textId="77777777" w:rsidR="00526ED5" w:rsidRDefault="00526ED5" w:rsidP="00D842A9">
      <w:pPr>
        <w:rPr>
          <w:lang w:val="de-CH"/>
        </w:rPr>
      </w:pPr>
    </w:p>
    <w:p w14:paraId="63D96EF8" w14:textId="77777777" w:rsidR="007E6F3E" w:rsidRPr="004B5AD6" w:rsidRDefault="007E6F3E" w:rsidP="00D842A9">
      <w:pPr>
        <w:rPr>
          <w:lang w:val="de-CH"/>
        </w:rPr>
      </w:pPr>
    </w:p>
    <w:p w14:paraId="2B1E6A10" w14:textId="77777777" w:rsidR="00CB3C0B" w:rsidRPr="004B5AD6" w:rsidRDefault="00CB3C0B" w:rsidP="005E5AF7">
      <w:pPr>
        <w:pStyle w:val="berschrift2"/>
      </w:pPr>
      <w:bookmarkStart w:id="23" w:name="_Toc14266102"/>
      <w:bookmarkStart w:id="24" w:name="_Toc88928065"/>
      <w:r w:rsidRPr="004B5AD6">
        <w:t>Technische Daten</w:t>
      </w:r>
      <w:bookmarkEnd w:id="23"/>
      <w:bookmarkEnd w:id="24"/>
      <w:r w:rsidR="00CB5625" w:rsidRPr="004B5AD6">
        <w:t xml:space="preserve"> </w:t>
      </w:r>
    </w:p>
    <w:p w14:paraId="48D7C0FA" w14:textId="77777777" w:rsidR="002812A1" w:rsidRPr="004B5AD6" w:rsidRDefault="002812A1" w:rsidP="00AC7903">
      <w:pPr>
        <w:rPr>
          <w:lang w:val="de-CH"/>
        </w:rPr>
      </w:pPr>
      <w:bookmarkStart w:id="25" w:name="EPDEdit_2_3_techn_Daten_Intro"/>
      <w:bookmarkStart w:id="26" w:name="PCR_2_3_Bautechnische_Daten_Intro"/>
    </w:p>
    <w:p w14:paraId="18131682" w14:textId="77777777" w:rsidR="00B71BEC" w:rsidRPr="004B5AD6" w:rsidRDefault="00BB791D" w:rsidP="007E6F3E">
      <w:pPr>
        <w:shd w:val="clear" w:color="auto" w:fill="DAEEF3" w:themeFill="accent5" w:themeFillTint="33"/>
        <w:rPr>
          <w:lang w:val="de-CH"/>
        </w:rPr>
      </w:pPr>
      <w:r w:rsidRPr="004B5AD6">
        <w:rPr>
          <w:lang w:val="de-CH"/>
        </w:rPr>
        <w:t>Für Produkte, die eine CE-Kennzeichnung nach der Bauprodu</w:t>
      </w:r>
      <w:r w:rsidR="009A547B" w:rsidRPr="004B5AD6">
        <w:rPr>
          <w:lang w:val="de-CH"/>
        </w:rPr>
        <w:t xml:space="preserve">ktenverordnung </w:t>
      </w:r>
      <w:r w:rsidRPr="004B5AD6">
        <w:rPr>
          <w:lang w:val="de-CH"/>
        </w:rPr>
        <w:t>aufweisen, sind in der EPD mindestens jene technischen Daten anzugeben, die auch in der Leistungserklärung des Herstellers stehen müssen. Welche Daten das sind, ist dem Dokument zu entnehmen, welches der C</w:t>
      </w:r>
      <w:r w:rsidR="00027492" w:rsidRPr="004B5AD6">
        <w:rPr>
          <w:lang w:val="de-CH"/>
        </w:rPr>
        <w:t>E-Kennzeichnung zugrunde liegt (</w:t>
      </w:r>
      <w:r w:rsidR="00084B3D">
        <w:rPr>
          <w:lang w:val="de-CH"/>
        </w:rPr>
        <w:t xml:space="preserve">meist eine </w:t>
      </w:r>
      <w:r w:rsidRPr="004B5AD6">
        <w:rPr>
          <w:lang w:val="de-CH"/>
        </w:rPr>
        <w:t>harmonisierte europäische</w:t>
      </w:r>
      <w:r w:rsidR="00084B3D">
        <w:rPr>
          <w:lang w:val="de-CH"/>
        </w:rPr>
        <w:t xml:space="preserve"> </w:t>
      </w:r>
      <w:r w:rsidR="00961E2F" w:rsidRPr="004B5AD6">
        <w:rPr>
          <w:lang w:val="de-CH"/>
        </w:rPr>
        <w:t>Produktnorm</w:t>
      </w:r>
      <w:r w:rsidR="00027492" w:rsidRPr="004B5AD6">
        <w:rPr>
          <w:lang w:val="de-CH"/>
        </w:rPr>
        <w:t>)</w:t>
      </w:r>
      <w:r w:rsidRPr="004B5AD6">
        <w:rPr>
          <w:lang w:val="de-CH"/>
        </w:rPr>
        <w:t>.</w:t>
      </w:r>
    </w:p>
    <w:p w14:paraId="24A4AA0A" w14:textId="04D14DDC" w:rsidR="00E71AA4" w:rsidRPr="004B5AD6" w:rsidRDefault="00EF4426" w:rsidP="007E6F3E">
      <w:pPr>
        <w:shd w:val="clear" w:color="auto" w:fill="DAEEF3" w:themeFill="accent5" w:themeFillTint="33"/>
        <w:rPr>
          <w:szCs w:val="18"/>
          <w:lang w:val="de-CH"/>
        </w:rPr>
      </w:pPr>
      <w:r>
        <w:rPr>
          <w:szCs w:val="18"/>
          <w:lang w:val="de-CH"/>
        </w:rPr>
        <w:t>Weitere</w:t>
      </w:r>
      <w:r w:rsidR="00E71AA4" w:rsidRPr="004B5AD6">
        <w:rPr>
          <w:szCs w:val="18"/>
          <w:lang w:val="de-CH"/>
        </w:rPr>
        <w:t xml:space="preserve"> technische Kenndaten </w:t>
      </w:r>
      <w:r>
        <w:rPr>
          <w:szCs w:val="18"/>
          <w:lang w:val="de-CH"/>
        </w:rPr>
        <w:t xml:space="preserve">müssen </w:t>
      </w:r>
      <w:r w:rsidR="00E71AA4" w:rsidRPr="004B5AD6">
        <w:rPr>
          <w:szCs w:val="18"/>
          <w:lang w:val="de-CH"/>
        </w:rPr>
        <w:t>angeführt werden, wenn diese für die Unterscheidung bzw. die Spezifizierung der/</w:t>
      </w:r>
      <w:proofErr w:type="gramStart"/>
      <w:r w:rsidR="00E71AA4" w:rsidRPr="004B5AD6">
        <w:rPr>
          <w:szCs w:val="18"/>
          <w:lang w:val="de-CH"/>
        </w:rPr>
        <w:t>des Produkte</w:t>
      </w:r>
      <w:proofErr w:type="gramEnd"/>
      <w:r w:rsidR="00E71AA4" w:rsidRPr="004B5AD6">
        <w:rPr>
          <w:szCs w:val="18"/>
          <w:lang w:val="de-CH"/>
        </w:rPr>
        <w:t>/s erforderlich sind.</w:t>
      </w:r>
    </w:p>
    <w:p w14:paraId="5C1C06B7" w14:textId="77777777" w:rsidR="00E71AA4" w:rsidRPr="004B5AD6" w:rsidRDefault="00E71AA4" w:rsidP="005B7ED8">
      <w:pPr>
        <w:rPr>
          <w:lang w:val="de-CH"/>
        </w:rPr>
      </w:pPr>
    </w:p>
    <w:p w14:paraId="3A3A8674" w14:textId="614A77D1" w:rsidR="00E71AA4" w:rsidRPr="004B5AD6" w:rsidRDefault="00E71AA4" w:rsidP="00D62BE5">
      <w:pPr>
        <w:shd w:val="clear" w:color="auto" w:fill="CCFFFF"/>
        <w:rPr>
          <w:b/>
          <w:u w:val="single"/>
          <w:lang w:val="de-CH"/>
        </w:rPr>
      </w:pPr>
      <w:r w:rsidRPr="004B5AD6">
        <w:rPr>
          <w:b/>
          <w:u w:val="single"/>
          <w:lang w:val="de-CH"/>
        </w:rPr>
        <w:lastRenderedPageBreak/>
        <w:t xml:space="preserve">Spezifische Anmerkung zur Erstellung einer EPD </w:t>
      </w:r>
      <w:r w:rsidR="00680EA0">
        <w:rPr>
          <w:b/>
          <w:u w:val="single"/>
          <w:lang w:val="de-CH"/>
        </w:rPr>
        <w:t xml:space="preserve">für </w:t>
      </w:r>
      <w:r w:rsidR="00416A09">
        <w:rPr>
          <w:b/>
          <w:u w:val="single"/>
          <w:lang w:val="de-CH"/>
        </w:rPr>
        <w:t>Produktkategorie XY</w:t>
      </w:r>
      <w:r w:rsidRPr="004B5AD6">
        <w:rPr>
          <w:b/>
          <w:u w:val="single"/>
          <w:lang w:val="de-CH"/>
        </w:rPr>
        <w:t>:</w:t>
      </w:r>
    </w:p>
    <w:p w14:paraId="575884CC" w14:textId="6E01047B" w:rsidR="00E71AA4" w:rsidRPr="004B5AD6" w:rsidRDefault="00416A09" w:rsidP="00D62BE5">
      <w:pPr>
        <w:shd w:val="clear" w:color="auto" w:fill="CCFFFF"/>
        <w:tabs>
          <w:tab w:val="left" w:pos="3888"/>
        </w:tabs>
        <w:rPr>
          <w:lang w:val="de-CH"/>
        </w:rPr>
      </w:pPr>
      <w:r>
        <w:rPr>
          <w:lang w:val="de-CH"/>
        </w:rPr>
        <w:t>Text</w:t>
      </w:r>
    </w:p>
    <w:p w14:paraId="79EB6258" w14:textId="1F628C92" w:rsidR="00E71AA4" w:rsidRPr="004B5AD6" w:rsidRDefault="00E71AA4">
      <w:pPr>
        <w:spacing w:line="240" w:lineRule="auto"/>
        <w:jc w:val="left"/>
        <w:rPr>
          <w:lang w:val="de-CH"/>
        </w:rPr>
      </w:pPr>
    </w:p>
    <w:p w14:paraId="5628BACF" w14:textId="7B645A62" w:rsidR="00AC7903" w:rsidRDefault="00E170F3" w:rsidP="00BB15AB">
      <w:pPr>
        <w:pStyle w:val="Beschriftung"/>
        <w:shd w:val="clear" w:color="auto" w:fill="CCFFFF"/>
        <w:rPr>
          <w:shd w:val="clear" w:color="auto" w:fill="CCFFFF"/>
          <w:lang w:val="de-CH"/>
        </w:rPr>
      </w:pPr>
      <w:bookmarkStart w:id="27" w:name="_Ref322941780"/>
      <w:bookmarkStart w:id="28" w:name="_Toc525755409"/>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6202A6">
        <w:rPr>
          <w:noProof/>
          <w:shd w:val="clear" w:color="auto" w:fill="CCFFFF"/>
          <w:lang w:val="de-CH"/>
        </w:rPr>
        <w:t>2</w:t>
      </w:r>
      <w:r w:rsidR="008F50D0">
        <w:rPr>
          <w:shd w:val="clear" w:color="auto" w:fill="CCFFFF"/>
          <w:lang w:val="de-CH"/>
        </w:rPr>
        <w:fldChar w:fldCharType="end"/>
      </w:r>
      <w:bookmarkEnd w:id="27"/>
      <w:r w:rsidRPr="00BB15AB">
        <w:rPr>
          <w:shd w:val="clear" w:color="auto" w:fill="CCFFFF"/>
          <w:lang w:val="de-CH"/>
        </w:rPr>
        <w:t xml:space="preserve">: </w:t>
      </w:r>
      <w:r w:rsidR="00AC7903" w:rsidRPr="00BB15AB">
        <w:rPr>
          <w:shd w:val="clear" w:color="auto" w:fill="CCFFFF"/>
          <w:lang w:val="de-CH"/>
        </w:rPr>
        <w:t xml:space="preserve">Technische Daten </w:t>
      </w:r>
      <w:r w:rsidR="00F3420A" w:rsidRPr="00BB15AB">
        <w:rPr>
          <w:shd w:val="clear" w:color="auto" w:fill="CCFFFF"/>
          <w:lang w:val="de-CH"/>
        </w:rPr>
        <w:t xml:space="preserve">für </w:t>
      </w:r>
      <w:bookmarkEnd w:id="28"/>
      <w:r w:rsidR="00416A09">
        <w:rPr>
          <w:b w:val="0"/>
          <w:u w:val="single"/>
          <w:lang w:val="de-CH"/>
        </w:rPr>
        <w:t>Produktkategorie XY</w:t>
      </w:r>
    </w:p>
    <w:p w14:paraId="2543ECA5" w14:textId="075DB691" w:rsidR="006A7F94" w:rsidRPr="00382338" w:rsidRDefault="006A7F94" w:rsidP="006A7F94">
      <w:pPr>
        <w:rPr>
          <w:b/>
          <w:lang w:val="de-CH"/>
        </w:rPr>
      </w:pPr>
      <w:bookmarkStart w:id="29" w:name="_Hlk22685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98" w:type="dxa"/>
          <w:right w:w="198" w:type="dxa"/>
        </w:tblCellMar>
        <w:tblLook w:val="04A0" w:firstRow="1" w:lastRow="0" w:firstColumn="1" w:lastColumn="0" w:noHBand="0" w:noVBand="1"/>
      </w:tblPr>
      <w:tblGrid>
        <w:gridCol w:w="6950"/>
        <w:gridCol w:w="1551"/>
        <w:gridCol w:w="1553"/>
      </w:tblGrid>
      <w:tr w:rsidR="00FB1A52" w:rsidRPr="003F2723" w14:paraId="031CC4C1"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5075E53" w14:textId="77777777" w:rsidR="00FB1A52" w:rsidRPr="00BB1AC0" w:rsidRDefault="00FB1A52"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Bezeichnung</w:t>
            </w:r>
          </w:p>
        </w:tc>
        <w:tc>
          <w:tcPr>
            <w:tcW w:w="1551"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6BA7E14" w14:textId="77777777" w:rsidR="00FB1A52" w:rsidRPr="00BB1AC0" w:rsidRDefault="00FB1A52"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Wert</w:t>
            </w:r>
          </w:p>
        </w:tc>
        <w:tc>
          <w:tcPr>
            <w:tcW w:w="155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7B839CA1" w14:textId="77777777" w:rsidR="00FB1A52" w:rsidRPr="00BB1AC0" w:rsidRDefault="00FB1A52"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Einheit</w:t>
            </w:r>
          </w:p>
        </w:tc>
      </w:tr>
      <w:tr w:rsidR="00FB1A52" w:rsidRPr="003F2723" w14:paraId="0FF80F9B"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1B4C1C3"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E79F850"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837CE73"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r>
      <w:tr w:rsidR="00FB1A52" w:rsidRPr="003F2723" w14:paraId="1149D002"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A7B5818"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8EF5FB2"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236F461"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r>
      <w:tr w:rsidR="00FB1A52" w:rsidRPr="003F2723" w14:paraId="09C3C640"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7BD9AFE"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FEFF0F2"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2FB3241"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r>
      <w:tr w:rsidR="00FB1A52" w:rsidRPr="003F2723" w14:paraId="4CB0C204"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6994889"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1808DF5"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BD2AFD8"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r>
      <w:tr w:rsidR="00FB1A52" w:rsidRPr="003F2723" w14:paraId="21EEC171"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40FF769"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3933675"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19D1301"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r>
      <w:tr w:rsidR="00FB1A52" w:rsidRPr="003F2723" w14:paraId="473CFA2D"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F7FC8BE"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444FFCF"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616796C"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r>
      <w:tr w:rsidR="00FB1A52" w:rsidRPr="003F2723" w14:paraId="0E8DA206"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956774E"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52B8E7A"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305BF6E"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r>
      <w:tr w:rsidR="00FB1A52" w:rsidRPr="003F2723" w14:paraId="1EF3E553"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A8D8976"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2DF5712"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D1C3A42"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r>
      <w:tr w:rsidR="00FB1A52" w:rsidRPr="003F2723" w14:paraId="66EF823A"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DB1517C"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68FBB97"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31C7CE1"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r>
      <w:tr w:rsidR="00FB1A52" w:rsidRPr="003F2723" w14:paraId="7B876ED7"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D63D7A5"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A548FFC"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924957C"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r>
      <w:tr w:rsidR="00FB1A52" w:rsidRPr="003F2723" w14:paraId="3DF88430"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5B4222C"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A8FB366"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5E2197C"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r>
    </w:tbl>
    <w:bookmarkEnd w:id="25"/>
    <w:bookmarkEnd w:id="26"/>
    <w:bookmarkEnd w:id="29"/>
    <w:p w14:paraId="1DE356E1" w14:textId="408A97F9" w:rsidR="00233C4A" w:rsidRPr="004B5AD6" w:rsidRDefault="00233C4A" w:rsidP="00233C4A">
      <w:pPr>
        <w:shd w:val="clear" w:color="auto" w:fill="DAEEF3"/>
        <w:rPr>
          <w:szCs w:val="18"/>
          <w:lang w:val="de-CH"/>
        </w:rPr>
      </w:pPr>
      <w:r w:rsidRPr="004B5AD6">
        <w:rPr>
          <w:szCs w:val="18"/>
          <w:lang w:val="de-CH"/>
        </w:rPr>
        <w:t xml:space="preserve">Für Einzel-EPDs sind die technischen Daten des Produktes wie in </w:t>
      </w:r>
      <w:r w:rsidRPr="004B5AD6">
        <w:rPr>
          <w:szCs w:val="18"/>
          <w:lang w:val="de-CH"/>
        </w:rPr>
        <w:fldChar w:fldCharType="begin"/>
      </w:r>
      <w:r w:rsidRPr="004B5AD6">
        <w:rPr>
          <w:szCs w:val="18"/>
          <w:lang w:val="de-CH"/>
        </w:rPr>
        <w:instrText xml:space="preserve"> REF _Ref322941780 \h </w:instrText>
      </w:r>
      <w:r>
        <w:rPr>
          <w:szCs w:val="18"/>
          <w:lang w:val="de-CH"/>
        </w:rPr>
        <w:instrText xml:space="preserve"> \* MERGEFORMAT </w:instrText>
      </w:r>
      <w:r w:rsidRPr="004B5AD6">
        <w:rPr>
          <w:szCs w:val="18"/>
          <w:lang w:val="de-CH"/>
        </w:rPr>
      </w:r>
      <w:r w:rsidRPr="004B5AD6">
        <w:rPr>
          <w:szCs w:val="18"/>
          <w:lang w:val="de-CH"/>
        </w:rPr>
        <w:fldChar w:fldCharType="separate"/>
      </w:r>
      <w:r w:rsidR="006202A6" w:rsidRPr="00BB15AB">
        <w:rPr>
          <w:shd w:val="clear" w:color="auto" w:fill="CCFFFF"/>
          <w:lang w:val="de-CH"/>
        </w:rPr>
        <w:t xml:space="preserve">Tabelle </w:t>
      </w:r>
      <w:r w:rsidR="006202A6">
        <w:rPr>
          <w:noProof/>
          <w:shd w:val="clear" w:color="auto" w:fill="CCFFFF"/>
          <w:lang w:val="de-CH"/>
        </w:rPr>
        <w:t>2</w:t>
      </w:r>
      <w:r w:rsidRPr="004B5AD6">
        <w:rPr>
          <w:szCs w:val="18"/>
          <w:lang w:val="de-CH"/>
        </w:rPr>
        <w:fldChar w:fldCharType="end"/>
      </w:r>
      <w:r>
        <w:rPr>
          <w:szCs w:val="18"/>
          <w:lang w:val="de-CH"/>
        </w:rPr>
        <w:t xml:space="preserve"> </w:t>
      </w:r>
      <w:r w:rsidRPr="004B5AD6">
        <w:rPr>
          <w:szCs w:val="18"/>
          <w:lang w:val="de-CH"/>
        </w:rPr>
        <w:t>gefordert anzuführen.</w:t>
      </w:r>
    </w:p>
    <w:p w14:paraId="3588AE03" w14:textId="77777777" w:rsidR="00233C4A" w:rsidRPr="003F2723" w:rsidRDefault="00233C4A" w:rsidP="00233C4A">
      <w:pPr>
        <w:shd w:val="clear" w:color="auto" w:fill="DAEEF3"/>
        <w:rPr>
          <w:rFonts w:cs="Calibri"/>
          <w:szCs w:val="18"/>
          <w:lang w:val="de-CH"/>
        </w:rPr>
      </w:pPr>
      <w:r w:rsidRPr="003F2723">
        <w:rPr>
          <w:rFonts w:cs="Calibri"/>
          <w:szCs w:val="18"/>
          <w:lang w:val="de-CH"/>
        </w:rPr>
        <w:t>Für „Branchen-EPD“ bzw. „Gruppen-EPD“ oder „Verbands-EPD“ bzw. EPDs über mehrere Werke und/ oder Produkte ist die Tabelle auszufüllen, wobei hier ein Durchschnittswert und 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57886C60" w14:textId="01134C0C" w:rsidR="00233C4A" w:rsidRPr="003F2723" w:rsidRDefault="00233C4A" w:rsidP="00233C4A">
      <w:pPr>
        <w:shd w:val="clear" w:color="auto" w:fill="DAEEF3"/>
        <w:rPr>
          <w:rFonts w:cs="Calibri"/>
          <w:szCs w:val="18"/>
          <w:lang w:val="de-CH"/>
        </w:rPr>
      </w:pPr>
      <w:r w:rsidRPr="003F2723">
        <w:rPr>
          <w:rFonts w:cs="Calibri"/>
          <w:szCs w:val="18"/>
          <w:lang w:val="de-CH"/>
        </w:rPr>
        <w:t xml:space="preserve">Im Falle der Erstellung einer Durchschnitts-EPD ist in Kapitel </w:t>
      </w:r>
      <w:r w:rsidRPr="003F2723">
        <w:rPr>
          <w:rFonts w:cs="Calibri"/>
          <w:szCs w:val="18"/>
          <w:lang w:val="de-CH"/>
        </w:rPr>
        <w:fldChar w:fldCharType="begin"/>
      </w:r>
      <w:r w:rsidRPr="003F2723">
        <w:rPr>
          <w:rFonts w:cs="Calibri"/>
          <w:szCs w:val="18"/>
          <w:lang w:val="de-CH"/>
        </w:rPr>
        <w:instrText xml:space="preserve"> REF _Ref326570557 \r \h  \* MERGEFORMAT </w:instrText>
      </w:r>
      <w:r w:rsidRPr="003F2723">
        <w:rPr>
          <w:rFonts w:cs="Calibri"/>
          <w:szCs w:val="18"/>
          <w:lang w:val="de-CH"/>
        </w:rPr>
      </w:r>
      <w:r w:rsidRPr="003F2723">
        <w:rPr>
          <w:rFonts w:cs="Calibri"/>
          <w:szCs w:val="18"/>
          <w:lang w:val="de-CH"/>
        </w:rPr>
        <w:fldChar w:fldCharType="separate"/>
      </w:r>
      <w:r w:rsidR="006202A6">
        <w:rPr>
          <w:rFonts w:cs="Calibri"/>
          <w:szCs w:val="18"/>
          <w:lang w:val="de-CH"/>
        </w:rPr>
        <w:t>3.1</w:t>
      </w:r>
      <w:r w:rsidRPr="003F2723">
        <w:rPr>
          <w:rFonts w:cs="Calibri"/>
          <w:szCs w:val="18"/>
          <w:lang w:val="de-CH"/>
        </w:rPr>
        <w:fldChar w:fldCharType="end"/>
      </w:r>
      <w:r w:rsidRPr="003F2723">
        <w:rPr>
          <w:rFonts w:cs="Calibri"/>
          <w:szCs w:val="18"/>
          <w:lang w:val="de-CH"/>
        </w:rPr>
        <w:t xml:space="preserve"> „</w:t>
      </w:r>
      <w:r w:rsidRPr="003F2723">
        <w:rPr>
          <w:rFonts w:cs="Calibri"/>
          <w:i/>
          <w:szCs w:val="18"/>
          <w:lang w:val="de-CH"/>
        </w:rPr>
        <w:fldChar w:fldCharType="begin"/>
      </w:r>
      <w:r w:rsidRPr="003F2723">
        <w:rPr>
          <w:rFonts w:cs="Calibri"/>
          <w:i/>
          <w:szCs w:val="18"/>
          <w:lang w:val="de-CH"/>
        </w:rPr>
        <w:instrText xml:space="preserve"> REF _Ref326570557 \h  \* MERGEFORMAT </w:instrText>
      </w:r>
      <w:r w:rsidRPr="003F2723">
        <w:rPr>
          <w:rFonts w:cs="Calibri"/>
          <w:i/>
          <w:szCs w:val="18"/>
          <w:lang w:val="de-CH"/>
        </w:rPr>
      </w:r>
      <w:r w:rsidRPr="003F2723">
        <w:rPr>
          <w:rFonts w:cs="Calibri"/>
          <w:i/>
          <w:szCs w:val="18"/>
          <w:lang w:val="de-CH"/>
        </w:rPr>
        <w:fldChar w:fldCharType="separate"/>
      </w:r>
      <w:r w:rsidR="006202A6" w:rsidRPr="006202A6">
        <w:rPr>
          <w:rFonts w:cs="Calibri"/>
        </w:rPr>
        <w:t>Deklarierte Einheit/ Funktionale Einheit</w:t>
      </w:r>
      <w:r w:rsidRPr="003F2723">
        <w:rPr>
          <w:rFonts w:cs="Calibri"/>
          <w:i/>
          <w:szCs w:val="18"/>
          <w:lang w:val="de-CH"/>
        </w:rPr>
        <w:fldChar w:fldCharType="end"/>
      </w:r>
      <w:r w:rsidRPr="003F2723">
        <w:rPr>
          <w:rFonts w:cs="Calibri"/>
          <w:i/>
          <w:szCs w:val="18"/>
          <w:lang w:val="de-CH"/>
        </w:rPr>
        <w:t xml:space="preserve">“ </w:t>
      </w:r>
      <w:r w:rsidRPr="003F2723">
        <w:rPr>
          <w:rFonts w:cs="Calibri"/>
          <w:szCs w:val="18"/>
          <w:lang w:val="de-CH"/>
        </w:rPr>
        <w:t>der in der Ökobilanz verwendete Durchschnittswert für die Rohdichte und deren Bandbreite anzuführen.</w:t>
      </w:r>
    </w:p>
    <w:p w14:paraId="39E40646" w14:textId="77777777" w:rsidR="00177AB2" w:rsidRPr="004B5AD6" w:rsidRDefault="00177AB2" w:rsidP="007E6F3E">
      <w:pPr>
        <w:shd w:val="clear" w:color="auto" w:fill="DAEEF3" w:themeFill="accent5" w:themeFillTint="33"/>
        <w:rPr>
          <w:szCs w:val="18"/>
          <w:lang w:val="de-CH"/>
        </w:rPr>
      </w:pPr>
    </w:p>
    <w:p w14:paraId="0D552B77" w14:textId="77777777" w:rsidR="00C93D54" w:rsidRPr="004B5AD6" w:rsidRDefault="00C93D54" w:rsidP="00C93D54">
      <w:pPr>
        <w:rPr>
          <w:lang w:val="de-CH"/>
        </w:rPr>
      </w:pPr>
    </w:p>
    <w:p w14:paraId="17713A97" w14:textId="3716849B" w:rsidR="00CB3C0B" w:rsidRPr="004B5AD6" w:rsidRDefault="00EE1EFA" w:rsidP="005E5AF7">
      <w:pPr>
        <w:pStyle w:val="berschrift2"/>
      </w:pPr>
      <w:bookmarkStart w:id="30" w:name="_Toc14266103"/>
      <w:bookmarkStart w:id="31" w:name="_Toc88928066"/>
      <w:r w:rsidRPr="004B5AD6">
        <w:t>Grundstoffe</w:t>
      </w:r>
      <w:r w:rsidR="006A7583" w:rsidRPr="004B5AD6">
        <w:t xml:space="preserve"> </w:t>
      </w:r>
      <w:r w:rsidR="0067623D" w:rsidRPr="004B5AD6">
        <w:t>/</w:t>
      </w:r>
      <w:r w:rsidRPr="004B5AD6">
        <w:t xml:space="preserve"> Hilfsstoffe</w:t>
      </w:r>
      <w:bookmarkEnd w:id="30"/>
      <w:bookmarkEnd w:id="31"/>
    </w:p>
    <w:p w14:paraId="6DE17BD5" w14:textId="77777777" w:rsidR="009328B5" w:rsidRPr="004B5AD6" w:rsidRDefault="009328B5" w:rsidP="009328B5">
      <w:pPr>
        <w:rPr>
          <w:lang w:val="de-CH"/>
        </w:rPr>
      </w:pPr>
    </w:p>
    <w:p w14:paraId="641FA652" w14:textId="77777777" w:rsidR="00FB1A52" w:rsidRPr="004B5AD6" w:rsidRDefault="00FB1A52" w:rsidP="00FB1A52">
      <w:pPr>
        <w:shd w:val="clear" w:color="auto" w:fill="DAEEF3"/>
        <w:rPr>
          <w:rFonts w:eastAsia="Times New Roman"/>
          <w:lang w:val="de-CH"/>
        </w:rPr>
      </w:pPr>
      <w:r w:rsidRPr="00C93D54">
        <w:rPr>
          <w:lang w:val="de-CH"/>
        </w:rPr>
        <w:t>Die Produktkomponenten und/ oder Inhaltsstoffe sind in Masse-% anzugeben, um den Nutzer der EPD zu befähigen, die Zusammensetzung des Produkts im Lieferzustand zu verstehen. Diese Angaben sollen auch die Sicherheit und Effizienz bei Einbau, Nutzung und Entso</w:t>
      </w:r>
      <w:bookmarkStart w:id="32" w:name="PCR_2_6_Angabe_M_Prozent"/>
      <w:r w:rsidRPr="00C93D54">
        <w:rPr>
          <w:lang w:val="de-CH"/>
        </w:rPr>
        <w:t>rgung des Produkts unterstützen</w:t>
      </w:r>
      <w:r w:rsidRPr="00C93D54">
        <w:rPr>
          <w:rFonts w:eastAsia="Times New Roman"/>
          <w:lang w:val="de-CH"/>
        </w:rPr>
        <w:t>.</w:t>
      </w:r>
      <w:bookmarkEnd w:id="32"/>
    </w:p>
    <w:p w14:paraId="2D3C8C01" w14:textId="77777777" w:rsidR="00FB1A52" w:rsidRPr="004B5AD6" w:rsidRDefault="00FB1A52" w:rsidP="00FB1A52">
      <w:pPr>
        <w:shd w:val="clear" w:color="auto" w:fill="DAEEF3"/>
        <w:rPr>
          <w:rFonts w:eastAsia="Times New Roman"/>
          <w:lang w:val="de-CH"/>
        </w:rPr>
      </w:pPr>
    </w:p>
    <w:p w14:paraId="06D3D1A4" w14:textId="77777777" w:rsidR="00FB1A52" w:rsidRPr="004B5AD6" w:rsidRDefault="00FB1A52" w:rsidP="00FB1A52">
      <w:pPr>
        <w:shd w:val="clear" w:color="auto" w:fill="DAEEF3"/>
        <w:rPr>
          <w:rFonts w:eastAsia="Times New Roman"/>
          <w:lang w:val="de-CH"/>
        </w:rPr>
      </w:pPr>
      <w:r w:rsidRPr="004B5AD6">
        <w:rPr>
          <w:rFonts w:eastAsia="Times New Roman"/>
          <w:lang w:val="de-CH"/>
        </w:rPr>
        <w:t>Die Angabe der Masse-% kann genau oder als Bereich</w:t>
      </w:r>
      <w:r>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071E3ACD" w14:textId="77777777" w:rsidR="00FB1A52" w:rsidRPr="004B5AD6" w:rsidRDefault="00FB1A52" w:rsidP="00FB1A52">
      <w:pPr>
        <w:shd w:val="clear" w:color="auto" w:fill="DAEEF3"/>
        <w:rPr>
          <w:rFonts w:eastAsia="Times New Roman"/>
          <w:lang w:val="de-CH"/>
        </w:rPr>
      </w:pPr>
    </w:p>
    <w:p w14:paraId="2DC2831F" w14:textId="77777777" w:rsidR="00FB1A52" w:rsidRPr="004B5AD6" w:rsidRDefault="00FB1A52" w:rsidP="00FB1A52">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den Grenzwert (0,1 Masse-% auf Produktebene) für die Registrierung durch die Europäische Chemikalienagentur (</w:t>
      </w:r>
      <w:r w:rsidRPr="004B5AD6">
        <w:rPr>
          <w:lang w:val="de-CH"/>
        </w:rPr>
        <w:t>ECHA</w:t>
      </w:r>
      <w:r w:rsidRPr="004B5AD6">
        <w:rPr>
          <w:vertAlign w:val="superscript"/>
          <w:lang w:val="de-CH"/>
        </w:rPr>
        <w:footnoteReference w:id="2"/>
      </w:r>
      <w:r w:rsidRPr="004B5AD6">
        <w:rPr>
          <w:lang w:val="de-CH"/>
        </w:rPr>
        <w:t>)</w:t>
      </w:r>
      <w:r w:rsidRPr="004B5AD6">
        <w:rPr>
          <w:i/>
          <w:lang w:val="de-CH"/>
        </w:rPr>
        <w:t xml:space="preserve"> </w:t>
      </w:r>
      <w:r w:rsidRPr="004B5AD6">
        <w:rPr>
          <w:rFonts w:eastAsia="Times New Roman"/>
          <w:lang w:val="de-CH"/>
        </w:rPr>
        <w:t xml:space="preserve">überschreitet. </w:t>
      </w:r>
      <w:r w:rsidRPr="004B5AD6">
        <w:rPr>
          <w:lang w:val="de-CH"/>
        </w:rPr>
        <w:t>Eine Ausnahme der Deklarationspflicht besteht für Stoffe und Zubereitungen, die während der Herstellung die Gefährlichkeitsmerkmale verlieren (z.B. durch Ausreagieren).</w:t>
      </w:r>
    </w:p>
    <w:p w14:paraId="1A2CFC07" w14:textId="77777777" w:rsidR="00FB1A52" w:rsidRPr="004B5AD6" w:rsidRDefault="00FB1A52" w:rsidP="00FB1A52">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4ACD621F" w14:textId="77777777" w:rsidR="00FB1A52" w:rsidRPr="004B5AD6" w:rsidRDefault="00FB1A52" w:rsidP="00FB1A52">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443A2756" w14:textId="77777777" w:rsidR="00FB1A52" w:rsidRPr="004B5AD6" w:rsidRDefault="00FB1A52" w:rsidP="00FB1A52">
      <w:pPr>
        <w:shd w:val="clear" w:color="auto" w:fill="DAEEF3"/>
        <w:rPr>
          <w:rFonts w:eastAsia="Times New Roman"/>
          <w:i/>
          <w:lang w:val="de-CH"/>
        </w:rPr>
      </w:pPr>
    </w:p>
    <w:p w14:paraId="0603F38D" w14:textId="77777777" w:rsidR="00FB1A52" w:rsidRPr="004B5AD6" w:rsidRDefault="00FB1A52" w:rsidP="00FB1A52">
      <w:pPr>
        <w:shd w:val="clear" w:color="auto" w:fill="DAEEF3"/>
        <w:rPr>
          <w:rFonts w:eastAsia="Times New Roman"/>
          <w:lang w:val="de-CH"/>
        </w:rPr>
      </w:pPr>
      <w:r w:rsidRPr="004B5AD6">
        <w:rPr>
          <w:rFonts w:eastAsia="Times New Roman"/>
          <w:lang w:val="de-CH"/>
        </w:rPr>
        <w:t>Hinweise wie z.B. „… ist frei von …“ dürfen in der EPD nicht verwendet werden.</w:t>
      </w:r>
    </w:p>
    <w:p w14:paraId="60A30B83" w14:textId="77777777" w:rsidR="00FB1A52" w:rsidRPr="004B5AD6" w:rsidRDefault="00FB1A52" w:rsidP="00FB1A52">
      <w:pPr>
        <w:shd w:val="clear" w:color="auto" w:fill="DAEEF3"/>
        <w:rPr>
          <w:i/>
          <w:lang w:val="de-CH"/>
        </w:rPr>
      </w:pPr>
    </w:p>
    <w:p w14:paraId="69FD8FA2" w14:textId="77777777" w:rsidR="00FB1A52" w:rsidRDefault="00FB1A52" w:rsidP="00FB1A52">
      <w:pPr>
        <w:shd w:val="clear" w:color="auto" w:fill="DAEEF3"/>
        <w:rPr>
          <w:rFonts w:eastAsia="Times New Roman"/>
          <w:lang w:val="de-CH"/>
        </w:rPr>
      </w:pPr>
      <w:r w:rsidRPr="004B5AD6">
        <w:rPr>
          <w:rFonts w:eastAsia="Times New Roman"/>
          <w:lang w:val="de-CH"/>
        </w:rPr>
        <w:t>Die Produktkomponenten sind so weit zu definieren, dass ihre Art klar erkennbar ist, aber Firmengeheimnisse nicht offengelegt werden. Für Additive sind mindestens die Funktion und die Substanzklasse bzw. chemische Gruppe (z.B. hydraulische Bindemittel) anzugeben.</w:t>
      </w:r>
      <w:r>
        <w:rPr>
          <w:rFonts w:eastAsia="Times New Roman"/>
          <w:lang w:val="de-CH"/>
        </w:rPr>
        <w:t xml:space="preserve"> </w:t>
      </w:r>
      <w:r w:rsidRPr="00B82FF7">
        <w:t>Zusätzlich sind Hilfsstoffe und Zusatzmittel zu deklarieren, die am Produkt verbleiben.</w:t>
      </w:r>
    </w:p>
    <w:p w14:paraId="3B090F69" w14:textId="77777777" w:rsidR="00A36E0E" w:rsidRPr="004B5AD6" w:rsidRDefault="00A36E0E" w:rsidP="007E6F3E">
      <w:pPr>
        <w:rPr>
          <w:rFonts w:eastAsia="Times New Roman"/>
          <w:lang w:val="de-CH"/>
        </w:rPr>
      </w:pPr>
    </w:p>
    <w:p w14:paraId="65A11259" w14:textId="3DAAE80C" w:rsidR="001118E3" w:rsidRDefault="001118E3" w:rsidP="001118E3">
      <w:pPr>
        <w:shd w:val="clear" w:color="auto" w:fill="CCFFFF"/>
        <w:rPr>
          <w:b/>
          <w:u w:val="single"/>
          <w:lang w:val="de-CH"/>
        </w:rPr>
      </w:pPr>
      <w:r w:rsidRPr="004B5AD6">
        <w:rPr>
          <w:b/>
          <w:u w:val="single"/>
          <w:lang w:val="de-CH"/>
        </w:rPr>
        <w:t xml:space="preserve">Spezifische Anmerkung zur Erstellung einer EPD </w:t>
      </w:r>
      <w:r w:rsidR="00680EA0">
        <w:rPr>
          <w:b/>
          <w:u w:val="single"/>
          <w:lang w:val="de-CH"/>
        </w:rPr>
        <w:t xml:space="preserve">für </w:t>
      </w:r>
      <w:r w:rsidR="00416A09">
        <w:rPr>
          <w:b/>
          <w:u w:val="single"/>
          <w:lang w:val="de-CH"/>
        </w:rPr>
        <w:t>Produktkategorie XY</w:t>
      </w:r>
      <w:r w:rsidR="00500768" w:rsidRPr="004B5AD6">
        <w:rPr>
          <w:b/>
          <w:u w:val="single"/>
          <w:lang w:val="de-CH"/>
        </w:rPr>
        <w:t>:</w:t>
      </w:r>
    </w:p>
    <w:p w14:paraId="134B84E0" w14:textId="711D3DF4" w:rsidR="00B26934" w:rsidRDefault="00B26934" w:rsidP="001118E3">
      <w:pPr>
        <w:shd w:val="clear" w:color="auto" w:fill="CCFFFF"/>
        <w:rPr>
          <w:b/>
          <w:u w:val="single"/>
          <w:lang w:val="de-CH"/>
        </w:rPr>
      </w:pPr>
    </w:p>
    <w:p w14:paraId="09DEAEAF" w14:textId="5BF379FD" w:rsidR="00B26934" w:rsidRDefault="00416A09" w:rsidP="001118E3">
      <w:pPr>
        <w:shd w:val="clear" w:color="auto" w:fill="CCFFFF"/>
        <w:rPr>
          <w:b/>
          <w:u w:val="single"/>
          <w:lang w:val="de-CH"/>
        </w:rPr>
      </w:pPr>
      <w:r>
        <w:rPr>
          <w:b/>
          <w:u w:val="single"/>
          <w:lang w:val="de-CH"/>
        </w:rPr>
        <w:t>Text</w:t>
      </w:r>
    </w:p>
    <w:p w14:paraId="6F49CD0D" w14:textId="77777777" w:rsidR="001118E3" w:rsidRPr="001118E3" w:rsidRDefault="001118E3" w:rsidP="001118E3">
      <w:pPr>
        <w:shd w:val="clear" w:color="auto" w:fill="CCFFFF"/>
        <w:rPr>
          <w:b/>
          <w:u w:val="single"/>
          <w:lang w:val="de-CH"/>
        </w:rPr>
      </w:pPr>
    </w:p>
    <w:p w14:paraId="7D4C5B10" w14:textId="7D62284B" w:rsidR="00E170F3" w:rsidRPr="004B5AD6" w:rsidRDefault="00E170F3" w:rsidP="001118E3">
      <w:pPr>
        <w:pStyle w:val="Beschriftung"/>
        <w:shd w:val="clear" w:color="auto" w:fill="CCFFFF"/>
        <w:rPr>
          <w:color w:val="17365D"/>
          <w:lang w:val="de-CH"/>
        </w:rPr>
      </w:pPr>
      <w:r w:rsidRPr="004B5AD6">
        <w:rPr>
          <w:lang w:val="de-CH"/>
        </w:rPr>
        <w:t xml:space="preserve">Tabelle </w:t>
      </w:r>
      <w:r w:rsidR="006665AD">
        <w:rPr>
          <w:lang w:val="de-CH"/>
        </w:rPr>
        <w:t>3</w:t>
      </w:r>
      <w:r w:rsidRPr="004B5AD6">
        <w:rPr>
          <w:lang w:val="de-CH"/>
        </w:rPr>
        <w:t>: Grundstoffe</w:t>
      </w:r>
      <w:r w:rsidR="001345B8" w:rsidRPr="004B5AD6">
        <w:rPr>
          <w:lang w:val="de-CH"/>
        </w:rPr>
        <w:t xml:space="preserve"> in Masse-%</w:t>
      </w:r>
      <w:r w:rsidR="00AA10F2">
        <w:rPr>
          <w:lang w:val="de-CH"/>
        </w:rPr>
        <w:t xml:space="preserve"> (Beispiel)</w:t>
      </w:r>
    </w:p>
    <w:tbl>
      <w:tblPr>
        <w:tblW w:w="7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FF"/>
        <w:tblLook w:val="04A0" w:firstRow="1" w:lastRow="0" w:firstColumn="1" w:lastColumn="0" w:noHBand="0" w:noVBand="1"/>
      </w:tblPr>
      <w:tblGrid>
        <w:gridCol w:w="4678"/>
        <w:gridCol w:w="1559"/>
        <w:gridCol w:w="1559"/>
      </w:tblGrid>
      <w:tr w:rsidR="00FD5988" w:rsidRPr="004B5AD6" w14:paraId="03D0B556" w14:textId="77777777" w:rsidTr="00FD5988">
        <w:trPr>
          <w:trHeight w:val="340"/>
        </w:trPr>
        <w:tc>
          <w:tcPr>
            <w:tcW w:w="4678" w:type="dxa"/>
            <w:shd w:val="clear" w:color="auto" w:fill="CCFFFF"/>
            <w:vAlign w:val="center"/>
          </w:tcPr>
          <w:p w14:paraId="754E7204" w14:textId="77777777" w:rsidR="00FD5988" w:rsidRPr="004B5AD6" w:rsidRDefault="00FD5988" w:rsidP="0091278B">
            <w:pPr>
              <w:spacing w:line="240" w:lineRule="auto"/>
              <w:rPr>
                <w:b/>
                <w:color w:val="000000"/>
                <w:lang w:val="de-CH"/>
              </w:rPr>
            </w:pPr>
            <w:r w:rsidRPr="004B5AD6">
              <w:rPr>
                <w:b/>
                <w:color w:val="000000"/>
                <w:lang w:val="de-CH"/>
              </w:rPr>
              <w:t>Bestandteile:</w:t>
            </w:r>
          </w:p>
        </w:tc>
        <w:tc>
          <w:tcPr>
            <w:tcW w:w="1559" w:type="dxa"/>
            <w:shd w:val="clear" w:color="auto" w:fill="CCFFFF"/>
            <w:vAlign w:val="center"/>
          </w:tcPr>
          <w:p w14:paraId="76CCCB7D" w14:textId="4D94427C" w:rsidR="00FD5988" w:rsidRPr="004B5AD6" w:rsidRDefault="00FD5988" w:rsidP="00FD5988">
            <w:pPr>
              <w:spacing w:line="240" w:lineRule="auto"/>
              <w:jc w:val="left"/>
              <w:rPr>
                <w:b/>
                <w:color w:val="000000"/>
                <w:lang w:val="de-CH"/>
              </w:rPr>
            </w:pPr>
            <w:r>
              <w:rPr>
                <w:b/>
                <w:color w:val="000000"/>
                <w:lang w:val="de-CH"/>
              </w:rPr>
              <w:t>Funktion</w:t>
            </w:r>
          </w:p>
        </w:tc>
        <w:tc>
          <w:tcPr>
            <w:tcW w:w="1559" w:type="dxa"/>
            <w:shd w:val="clear" w:color="auto" w:fill="CCFFFF"/>
            <w:vAlign w:val="center"/>
          </w:tcPr>
          <w:p w14:paraId="5D78F15F" w14:textId="03F20595" w:rsidR="00FD5988" w:rsidRPr="004B5AD6" w:rsidRDefault="00FD5988" w:rsidP="0091278B">
            <w:pPr>
              <w:spacing w:line="240" w:lineRule="auto"/>
              <w:rPr>
                <w:b/>
                <w:color w:val="000000"/>
                <w:lang w:val="de-CH"/>
              </w:rPr>
            </w:pPr>
            <w:r w:rsidRPr="004B5AD6">
              <w:rPr>
                <w:b/>
                <w:color w:val="000000"/>
                <w:lang w:val="de-CH"/>
              </w:rPr>
              <w:t>Massen %</w:t>
            </w:r>
          </w:p>
        </w:tc>
      </w:tr>
      <w:tr w:rsidR="00FD5988" w:rsidRPr="004B5AD6" w14:paraId="5B97ED18" w14:textId="77777777" w:rsidTr="00FD5988">
        <w:trPr>
          <w:trHeight w:val="340"/>
        </w:trPr>
        <w:tc>
          <w:tcPr>
            <w:tcW w:w="4678" w:type="dxa"/>
            <w:shd w:val="clear" w:color="auto" w:fill="CCFFFF"/>
            <w:vAlign w:val="center"/>
          </w:tcPr>
          <w:p w14:paraId="78C96653" w14:textId="7B83FA88" w:rsidR="00FD5988" w:rsidRPr="004B5AD6" w:rsidRDefault="00FD5988" w:rsidP="002D242F">
            <w:pPr>
              <w:spacing w:line="240" w:lineRule="auto"/>
              <w:rPr>
                <w:lang w:val="de-CH"/>
              </w:rPr>
            </w:pPr>
            <w:r>
              <w:rPr>
                <w:lang w:val="de-CH"/>
              </w:rPr>
              <w:t xml:space="preserve">XXX </w:t>
            </w:r>
            <w:r w:rsidRPr="004B5AD6">
              <w:rPr>
                <w:vertAlign w:val="superscript"/>
                <w:lang w:val="de-CH"/>
              </w:rPr>
              <w:t xml:space="preserve"> </w:t>
            </w:r>
            <w:r>
              <w:rPr>
                <w:vertAlign w:val="superscript"/>
                <w:lang w:val="de-CH"/>
              </w:rPr>
              <w:t>1</w:t>
            </w:r>
            <w:r w:rsidRPr="004B5AD6">
              <w:rPr>
                <w:vertAlign w:val="superscript"/>
                <w:lang w:val="de-CH"/>
              </w:rPr>
              <w:t>)</w:t>
            </w:r>
          </w:p>
        </w:tc>
        <w:tc>
          <w:tcPr>
            <w:tcW w:w="1559" w:type="dxa"/>
            <w:shd w:val="clear" w:color="auto" w:fill="CCFFFF"/>
          </w:tcPr>
          <w:p w14:paraId="1917AAC9" w14:textId="77777777" w:rsidR="00FD5988" w:rsidRPr="004B5AD6" w:rsidRDefault="00FD5988" w:rsidP="004F0B41">
            <w:pPr>
              <w:spacing w:line="240" w:lineRule="auto"/>
              <w:rPr>
                <w:lang w:val="de-CH"/>
              </w:rPr>
            </w:pPr>
          </w:p>
        </w:tc>
        <w:tc>
          <w:tcPr>
            <w:tcW w:w="1559" w:type="dxa"/>
            <w:shd w:val="clear" w:color="auto" w:fill="CCFFFF"/>
            <w:vAlign w:val="center"/>
          </w:tcPr>
          <w:p w14:paraId="6167864C" w14:textId="29A77A9D" w:rsidR="00FD5988" w:rsidRPr="004B5AD6" w:rsidRDefault="00FD5988" w:rsidP="004F0B41">
            <w:pPr>
              <w:spacing w:line="240" w:lineRule="auto"/>
              <w:rPr>
                <w:lang w:val="de-CH"/>
              </w:rPr>
            </w:pPr>
          </w:p>
        </w:tc>
      </w:tr>
      <w:tr w:rsidR="00FD5988" w:rsidRPr="004B5AD6" w14:paraId="0C6E9163" w14:textId="77777777" w:rsidTr="00FD5988">
        <w:trPr>
          <w:trHeight w:val="340"/>
        </w:trPr>
        <w:tc>
          <w:tcPr>
            <w:tcW w:w="4678" w:type="dxa"/>
            <w:shd w:val="clear" w:color="auto" w:fill="CCFFFF"/>
            <w:vAlign w:val="center"/>
          </w:tcPr>
          <w:p w14:paraId="6E6FA99A" w14:textId="657F69E0" w:rsidR="00FD5988" w:rsidRPr="004F0B41" w:rsidRDefault="00FD5988" w:rsidP="002D242F">
            <w:pPr>
              <w:spacing w:line="240" w:lineRule="auto"/>
              <w:rPr>
                <w:lang w:val="de-CH"/>
              </w:rPr>
            </w:pPr>
            <w:r>
              <w:rPr>
                <w:lang w:val="de-CH"/>
              </w:rPr>
              <w:t>XXX</w:t>
            </w:r>
            <w:r w:rsidRPr="004F0B41">
              <w:rPr>
                <w:vertAlign w:val="superscript"/>
                <w:lang w:val="de-CH"/>
              </w:rPr>
              <w:t xml:space="preserve"> 2)</w:t>
            </w:r>
          </w:p>
        </w:tc>
        <w:tc>
          <w:tcPr>
            <w:tcW w:w="1559" w:type="dxa"/>
            <w:shd w:val="clear" w:color="auto" w:fill="CCFFFF"/>
          </w:tcPr>
          <w:p w14:paraId="57EAB28E" w14:textId="77777777" w:rsidR="00FD5988" w:rsidRPr="004F0B41" w:rsidRDefault="00FD5988" w:rsidP="0091278B">
            <w:pPr>
              <w:spacing w:line="240" w:lineRule="auto"/>
              <w:rPr>
                <w:lang w:val="de-CH"/>
              </w:rPr>
            </w:pPr>
          </w:p>
        </w:tc>
        <w:tc>
          <w:tcPr>
            <w:tcW w:w="1559" w:type="dxa"/>
            <w:shd w:val="clear" w:color="auto" w:fill="CCFFFF"/>
            <w:vAlign w:val="center"/>
          </w:tcPr>
          <w:p w14:paraId="4CCA6AC3" w14:textId="3BFF9B04" w:rsidR="00FD5988" w:rsidRPr="004F0B41" w:rsidRDefault="00FD5988" w:rsidP="0091278B">
            <w:pPr>
              <w:spacing w:line="240" w:lineRule="auto"/>
              <w:rPr>
                <w:lang w:val="de-CH"/>
              </w:rPr>
            </w:pPr>
          </w:p>
        </w:tc>
      </w:tr>
      <w:tr w:rsidR="00FD5988" w:rsidRPr="004B5AD6" w14:paraId="1ACA4A14" w14:textId="77777777" w:rsidTr="00FD5988">
        <w:trPr>
          <w:trHeight w:val="340"/>
        </w:trPr>
        <w:tc>
          <w:tcPr>
            <w:tcW w:w="4678" w:type="dxa"/>
            <w:shd w:val="clear" w:color="auto" w:fill="CCFFFF"/>
            <w:vAlign w:val="center"/>
          </w:tcPr>
          <w:p w14:paraId="08CC2E94" w14:textId="1E952D13" w:rsidR="00FD5988" w:rsidRPr="004F0B41" w:rsidRDefault="00FD5988" w:rsidP="002D242F">
            <w:pPr>
              <w:spacing w:line="240" w:lineRule="auto"/>
              <w:rPr>
                <w:lang w:val="de-CH"/>
              </w:rPr>
            </w:pPr>
            <w:r>
              <w:rPr>
                <w:lang w:val="de-CH"/>
              </w:rPr>
              <w:t>XXX</w:t>
            </w:r>
            <w:r w:rsidRPr="004F0B41">
              <w:rPr>
                <w:vertAlign w:val="superscript"/>
                <w:lang w:val="de-CH"/>
              </w:rPr>
              <w:t xml:space="preserve"> 3)</w:t>
            </w:r>
          </w:p>
        </w:tc>
        <w:tc>
          <w:tcPr>
            <w:tcW w:w="1559" w:type="dxa"/>
            <w:shd w:val="clear" w:color="auto" w:fill="CCFFFF"/>
          </w:tcPr>
          <w:p w14:paraId="25CA9BB9" w14:textId="77777777" w:rsidR="00FD5988" w:rsidRPr="004F0B41" w:rsidRDefault="00FD5988" w:rsidP="0091278B">
            <w:pPr>
              <w:spacing w:line="240" w:lineRule="auto"/>
              <w:rPr>
                <w:lang w:val="de-CH"/>
              </w:rPr>
            </w:pPr>
          </w:p>
        </w:tc>
        <w:tc>
          <w:tcPr>
            <w:tcW w:w="1559" w:type="dxa"/>
            <w:shd w:val="clear" w:color="auto" w:fill="CCFFFF"/>
            <w:vAlign w:val="center"/>
          </w:tcPr>
          <w:p w14:paraId="1C238C4E" w14:textId="61D0E413" w:rsidR="00FD5988" w:rsidRPr="004F0B41" w:rsidRDefault="00FD5988" w:rsidP="0091278B">
            <w:pPr>
              <w:spacing w:line="240" w:lineRule="auto"/>
              <w:rPr>
                <w:lang w:val="de-CH"/>
              </w:rPr>
            </w:pPr>
          </w:p>
        </w:tc>
      </w:tr>
    </w:tbl>
    <w:p w14:paraId="622488FD" w14:textId="332E6149" w:rsidR="00323136" w:rsidRDefault="00323136" w:rsidP="00FB5D78">
      <w:pPr>
        <w:rPr>
          <w:b/>
          <w:sz w:val="16"/>
          <w:lang w:val="de-CH"/>
        </w:rPr>
      </w:pPr>
    </w:p>
    <w:p w14:paraId="2EA84108" w14:textId="199CAE0D" w:rsidR="008222FA" w:rsidRDefault="00564FE5" w:rsidP="00972E13">
      <w:pPr>
        <w:spacing w:line="240" w:lineRule="auto"/>
        <w:jc w:val="left"/>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Pr>
          <w:b/>
          <w:sz w:val="16"/>
          <w:lang w:val="de-CH"/>
        </w:rPr>
        <w:t xml:space="preserve">Optional: </w:t>
      </w:r>
      <w:r w:rsidR="002B1CB0" w:rsidRPr="004B5AD6">
        <w:rPr>
          <w:b/>
          <w:sz w:val="16"/>
          <w:lang w:val="de-CH"/>
        </w:rPr>
        <w:t>Fußnote zu jedem Bestandteil mit kurzer Erklärung zu Stoff und Rohstoffgewinnung (Recycling, etc</w:t>
      </w:r>
      <w:r w:rsidR="003C35D8" w:rsidRPr="004B5AD6">
        <w:rPr>
          <w:b/>
          <w:sz w:val="16"/>
          <w:lang w:val="de-CH"/>
        </w:rPr>
        <w:t>.</w:t>
      </w:r>
      <w:r w:rsidR="002B1CB0" w:rsidRPr="004B5AD6">
        <w:rPr>
          <w:b/>
          <w:sz w:val="16"/>
          <w:lang w:val="de-CH"/>
        </w:rPr>
        <w:t>)</w:t>
      </w:r>
    </w:p>
    <w:p w14:paraId="07D391B2" w14:textId="506B7E1A" w:rsidR="002D242F" w:rsidRPr="00F6504B" w:rsidRDefault="002D242F" w:rsidP="00416A09">
      <w:pPr>
        <w:shd w:val="clear" w:color="auto" w:fill="E5DFEC" w:themeFill="accent4" w:themeFillTint="33"/>
        <w:rPr>
          <w:b/>
          <w:sz w:val="16"/>
          <w:lang w:val="de-CH"/>
        </w:rPr>
      </w:pPr>
      <w:r>
        <w:rPr>
          <w:b/>
          <w:sz w:val="16"/>
          <w:lang w:val="de-CH"/>
        </w:rPr>
        <w:t xml:space="preserve">1) </w:t>
      </w:r>
      <w:r w:rsidR="00416A09">
        <w:rPr>
          <w:b/>
          <w:sz w:val="16"/>
          <w:lang w:val="de-CH"/>
        </w:rPr>
        <w:t>Text</w:t>
      </w:r>
    </w:p>
    <w:p w14:paraId="5A891F92" w14:textId="04073FB3" w:rsidR="002D242F" w:rsidRPr="00F6504B" w:rsidRDefault="002D242F" w:rsidP="00416A09">
      <w:pPr>
        <w:shd w:val="clear" w:color="auto" w:fill="E5DFEC" w:themeFill="accent4" w:themeFillTint="33"/>
        <w:rPr>
          <w:b/>
          <w:sz w:val="16"/>
          <w:lang w:val="de-CH"/>
        </w:rPr>
      </w:pPr>
      <w:r w:rsidRPr="00F6504B">
        <w:rPr>
          <w:b/>
          <w:sz w:val="16"/>
          <w:lang w:val="de-CH"/>
        </w:rPr>
        <w:t xml:space="preserve">2)  </w:t>
      </w:r>
      <w:r w:rsidR="00416A09">
        <w:rPr>
          <w:b/>
          <w:sz w:val="16"/>
          <w:lang w:val="de-CH"/>
        </w:rPr>
        <w:t>Text</w:t>
      </w:r>
      <w:r w:rsidRPr="00F6504B">
        <w:rPr>
          <w:b/>
          <w:sz w:val="16"/>
          <w:lang w:val="de-CH"/>
        </w:rPr>
        <w:t xml:space="preserve"> </w:t>
      </w:r>
    </w:p>
    <w:p w14:paraId="598D0FEF" w14:textId="7A428C8D" w:rsidR="00EF6B37" w:rsidRDefault="00EF6B37" w:rsidP="00416A09">
      <w:pPr>
        <w:shd w:val="clear" w:color="auto" w:fill="E5DFEC" w:themeFill="accent4" w:themeFillTint="33"/>
        <w:rPr>
          <w:b/>
          <w:sz w:val="16"/>
          <w:lang w:val="de-CH"/>
        </w:rPr>
      </w:pPr>
      <w:r w:rsidRPr="00F6504B">
        <w:rPr>
          <w:b/>
          <w:sz w:val="16"/>
          <w:lang w:val="de-CH"/>
        </w:rPr>
        <w:t xml:space="preserve">3) </w:t>
      </w:r>
      <w:r w:rsidR="00416A09">
        <w:rPr>
          <w:b/>
          <w:sz w:val="16"/>
          <w:lang w:val="de-CH"/>
        </w:rPr>
        <w:t>Text</w:t>
      </w:r>
      <w:r w:rsidRPr="00F6504B">
        <w:rPr>
          <w:b/>
          <w:sz w:val="16"/>
          <w:lang w:val="de-CH"/>
        </w:rPr>
        <w:t xml:space="preserve"> </w:t>
      </w:r>
    </w:p>
    <w:p w14:paraId="5D1FAF2F" w14:textId="4EC00F6A" w:rsidR="002812A1" w:rsidRDefault="002812A1" w:rsidP="0067623D">
      <w:pPr>
        <w:spacing w:line="240" w:lineRule="auto"/>
        <w:jc w:val="left"/>
        <w:rPr>
          <w:b/>
          <w:bCs/>
          <w:color w:val="17365D"/>
          <w:szCs w:val="18"/>
          <w:lang w:val="de-CH"/>
        </w:rPr>
      </w:pPr>
      <w:bookmarkStart w:id="33" w:name="IBUEPD_2_7_Herstellung"/>
    </w:p>
    <w:p w14:paraId="391C2D66" w14:textId="2B3EA0E8" w:rsidR="001E448E" w:rsidRPr="00A94E86" w:rsidRDefault="001E448E" w:rsidP="00EC2446">
      <w:pPr>
        <w:shd w:val="clear" w:color="auto" w:fill="CCFFFF"/>
        <w:rPr>
          <w:b/>
          <w:bCs/>
          <w:color w:val="17365D"/>
          <w:szCs w:val="18"/>
          <w:lang w:val="de-CH"/>
        </w:rPr>
      </w:pPr>
      <w:r w:rsidRPr="00A94E86">
        <w:rPr>
          <w:b/>
          <w:bCs/>
          <w:color w:val="17365D"/>
          <w:szCs w:val="18"/>
          <w:lang w:val="de-CH"/>
        </w:rPr>
        <w:t>Hilfsstoffe / Zusatzmittel</w:t>
      </w:r>
    </w:p>
    <w:p w14:paraId="1CAF9F1A" w14:textId="4B1C223F" w:rsidR="001E448E" w:rsidRDefault="001E448E" w:rsidP="00EC2446">
      <w:pPr>
        <w:shd w:val="clear" w:color="auto" w:fill="CCFFFF"/>
        <w:rPr>
          <w:bCs/>
          <w:color w:val="17365D"/>
          <w:szCs w:val="18"/>
          <w:lang w:val="de-CH"/>
        </w:rPr>
      </w:pPr>
      <w:r w:rsidRPr="00EC2446">
        <w:rPr>
          <w:bCs/>
          <w:color w:val="17365D"/>
          <w:szCs w:val="18"/>
          <w:lang w:val="de-CH"/>
        </w:rPr>
        <w:t>Spezifikation</w:t>
      </w:r>
      <w:r w:rsidR="00B05A45">
        <w:rPr>
          <w:bCs/>
          <w:color w:val="17365D"/>
          <w:szCs w:val="18"/>
          <w:lang w:val="de-CH"/>
        </w:rPr>
        <w:t>en und Anteile</w:t>
      </w:r>
      <w:r w:rsidRPr="00EC2446">
        <w:rPr>
          <w:bCs/>
          <w:color w:val="17365D"/>
          <w:szCs w:val="18"/>
          <w:lang w:val="de-CH"/>
        </w:rPr>
        <w:t xml:space="preserve"> </w:t>
      </w:r>
      <w:r w:rsidR="00B05A45">
        <w:rPr>
          <w:bCs/>
          <w:color w:val="17365D"/>
          <w:szCs w:val="18"/>
          <w:lang w:val="de-CH"/>
        </w:rPr>
        <w:t>von Hilfsstoffen sind</w:t>
      </w:r>
      <w:r w:rsidR="00BA3CA2">
        <w:rPr>
          <w:bCs/>
          <w:color w:val="17365D"/>
          <w:szCs w:val="18"/>
          <w:lang w:val="de-CH"/>
        </w:rPr>
        <w:t xml:space="preserve"> </w:t>
      </w:r>
      <w:r w:rsidR="00B05A45">
        <w:rPr>
          <w:bCs/>
          <w:color w:val="17365D"/>
          <w:szCs w:val="18"/>
          <w:lang w:val="de-CH"/>
        </w:rPr>
        <w:t>anzuführen</w:t>
      </w:r>
      <w:r w:rsidR="00B26934">
        <w:rPr>
          <w:bCs/>
          <w:color w:val="17365D"/>
          <w:szCs w:val="18"/>
          <w:lang w:val="de-CH"/>
        </w:rPr>
        <w:t xml:space="preserve"> (Textlich oder Tabellenform</w:t>
      </w:r>
      <w:r w:rsidR="008B1C88">
        <w:rPr>
          <w:bCs/>
          <w:color w:val="17365D"/>
          <w:szCs w:val="18"/>
          <w:lang w:val="de-CH"/>
        </w:rPr>
        <w:t>at)</w:t>
      </w:r>
    </w:p>
    <w:p w14:paraId="5C813028" w14:textId="77777777" w:rsidR="001E448E" w:rsidRPr="00EC2446" w:rsidRDefault="001E448E" w:rsidP="00F954EE">
      <w:pPr>
        <w:rPr>
          <w:bCs/>
          <w:color w:val="17365D"/>
          <w:szCs w:val="18"/>
          <w:lang w:val="de-CH"/>
        </w:rPr>
      </w:pPr>
    </w:p>
    <w:p w14:paraId="239079DD" w14:textId="77777777" w:rsidR="00CB3C0B" w:rsidRPr="004B5AD6" w:rsidRDefault="00CB3C0B" w:rsidP="005E5AF7">
      <w:pPr>
        <w:pStyle w:val="berschrift2"/>
      </w:pPr>
      <w:bookmarkStart w:id="34" w:name="_Toc14266104"/>
      <w:bookmarkStart w:id="35" w:name="_Toc88928067"/>
      <w:r w:rsidRPr="004B5AD6">
        <w:t>Herstellung</w:t>
      </w:r>
      <w:bookmarkEnd w:id="34"/>
      <w:bookmarkEnd w:id="35"/>
      <w:r w:rsidR="00E8033B" w:rsidRPr="004B5AD6">
        <w:t xml:space="preserve"> </w:t>
      </w:r>
    </w:p>
    <w:p w14:paraId="789FDA50" w14:textId="77777777" w:rsidR="00F42B98" w:rsidRPr="004B5AD6" w:rsidRDefault="00F42B98" w:rsidP="00E91F5C">
      <w:pPr>
        <w:rPr>
          <w:rFonts w:eastAsia="Times New Roman"/>
          <w:lang w:val="de-CH"/>
        </w:rPr>
      </w:pPr>
    </w:p>
    <w:p w14:paraId="278736C2" w14:textId="77777777" w:rsidR="00D675B8" w:rsidRPr="004B5AD6" w:rsidRDefault="00CB3C0B" w:rsidP="007E6F3E">
      <w:pPr>
        <w:shd w:val="clear" w:color="auto" w:fill="DAEEF3" w:themeFill="accent5" w:themeFillTint="3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Gilt die 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33"/>
    </w:p>
    <w:p w14:paraId="094C8885" w14:textId="77777777" w:rsidR="00F42B98" w:rsidRPr="004B5AD6" w:rsidRDefault="00F42B98" w:rsidP="007E6F3E">
      <w:pPr>
        <w:rPr>
          <w:rFonts w:eastAsia="Times New Roman"/>
          <w:lang w:val="de-CH"/>
        </w:rPr>
      </w:pPr>
    </w:p>
    <w:p w14:paraId="581E1A33" w14:textId="1EC04925"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EPD </w:t>
      </w:r>
      <w:r w:rsidR="00B05A45">
        <w:rPr>
          <w:b/>
          <w:u w:val="single"/>
          <w:lang w:val="de-CH"/>
        </w:rPr>
        <w:t xml:space="preserve">für </w:t>
      </w:r>
      <w:r w:rsidR="00416A09">
        <w:rPr>
          <w:b/>
          <w:u w:val="single"/>
          <w:lang w:val="de-CH"/>
        </w:rPr>
        <w:t>Produktkategorie XY</w:t>
      </w:r>
      <w:r w:rsidR="00D87290" w:rsidRPr="004B5AD6">
        <w:rPr>
          <w:rFonts w:eastAsia="Times New Roman"/>
          <w:b/>
          <w:u w:val="single"/>
          <w:lang w:val="de-CH"/>
        </w:rPr>
        <w:t>:</w:t>
      </w:r>
    </w:p>
    <w:p w14:paraId="15E00619" w14:textId="46FBBABD" w:rsidR="00F42B98" w:rsidRDefault="00F42B98" w:rsidP="00592E5F">
      <w:pPr>
        <w:shd w:val="clear" w:color="auto" w:fill="CCFFFF"/>
        <w:rPr>
          <w:rFonts w:eastAsia="Times New Roman"/>
          <w:lang w:val="de-CH"/>
        </w:rPr>
      </w:pPr>
    </w:p>
    <w:p w14:paraId="0C512B59" w14:textId="39A5F41D" w:rsidR="001719EB" w:rsidRDefault="00416A09" w:rsidP="001719EB">
      <w:pPr>
        <w:shd w:val="clear" w:color="auto" w:fill="CCFFFF"/>
        <w:rPr>
          <w:rFonts w:eastAsia="Times New Roman"/>
          <w:lang w:val="de-CH"/>
        </w:rPr>
      </w:pPr>
      <w:r>
        <w:rPr>
          <w:rFonts w:eastAsia="Times New Roman"/>
          <w:lang w:val="de-CH"/>
        </w:rPr>
        <w:t>Text</w:t>
      </w:r>
    </w:p>
    <w:p w14:paraId="7C825858" w14:textId="174029C2" w:rsidR="001719EB" w:rsidRDefault="00416A09">
      <w:pPr>
        <w:spacing w:line="240" w:lineRule="auto"/>
        <w:jc w:val="left"/>
        <w:rPr>
          <w:noProof/>
          <w:color w:val="FF0000"/>
          <w:lang w:val="de-AT" w:eastAsia="de-AT"/>
        </w:rPr>
      </w:pPr>
      <w:r w:rsidRPr="00020EA2">
        <w:rPr>
          <w:noProof/>
          <w:lang w:val="de-AT"/>
        </w:rPr>
        <w:t>Graphik/Diagramm</w:t>
      </w:r>
    </w:p>
    <w:p w14:paraId="122F5F42" w14:textId="77777777" w:rsidR="001719EB" w:rsidRDefault="001719EB">
      <w:pPr>
        <w:spacing w:line="240" w:lineRule="auto"/>
        <w:jc w:val="left"/>
        <w:rPr>
          <w:noProof/>
          <w:color w:val="FF0000"/>
          <w:lang w:val="de-AT" w:eastAsia="de-AT"/>
        </w:rPr>
      </w:pPr>
    </w:p>
    <w:p w14:paraId="64A3C553" w14:textId="77777777" w:rsidR="00B05A45" w:rsidRDefault="00B05A45">
      <w:pPr>
        <w:spacing w:line="240" w:lineRule="auto"/>
        <w:jc w:val="left"/>
        <w:rPr>
          <w:lang w:val="de-CH"/>
        </w:rPr>
      </w:pPr>
    </w:p>
    <w:p w14:paraId="36D28DE5" w14:textId="57C67C86" w:rsidR="002553E0" w:rsidRDefault="002553E0" w:rsidP="002553E0">
      <w:pPr>
        <w:pStyle w:val="Beschriftung"/>
        <w:shd w:val="clear" w:color="auto" w:fill="CCFFFF"/>
        <w:tabs>
          <w:tab w:val="left" w:pos="7797"/>
          <w:tab w:val="left" w:pos="7938"/>
          <w:tab w:val="left" w:pos="9072"/>
        </w:tabs>
        <w:ind w:right="-1"/>
        <w:rPr>
          <w:lang w:val="de-CH"/>
        </w:rPr>
      </w:pPr>
      <w:bookmarkStart w:id="36" w:name="_Ref325706134"/>
      <w:bookmarkStart w:id="37" w:name="_Ref330551980"/>
      <w:bookmarkStart w:id="38" w:name="_Toc525755407"/>
      <w:r w:rsidRPr="004B5AD6">
        <w:rPr>
          <w:lang w:val="de-CH"/>
        </w:rPr>
        <w:t xml:space="preserve">Abbildung </w:t>
      </w:r>
      <w:r w:rsidRPr="004B5AD6">
        <w:rPr>
          <w:lang w:val="de-CH"/>
        </w:rPr>
        <w:fldChar w:fldCharType="begin"/>
      </w:r>
      <w:r w:rsidRPr="004B5AD6">
        <w:rPr>
          <w:lang w:val="de-CH"/>
        </w:rPr>
        <w:instrText xml:space="preserve"> SEQ Abbildung \* ARABIC </w:instrText>
      </w:r>
      <w:r w:rsidRPr="004B5AD6">
        <w:rPr>
          <w:lang w:val="de-CH"/>
        </w:rPr>
        <w:fldChar w:fldCharType="separate"/>
      </w:r>
      <w:r w:rsidR="006202A6">
        <w:rPr>
          <w:noProof/>
          <w:lang w:val="de-CH"/>
        </w:rPr>
        <w:t>1</w:t>
      </w:r>
      <w:r w:rsidRPr="004B5AD6">
        <w:rPr>
          <w:lang w:val="de-CH"/>
        </w:rPr>
        <w:fldChar w:fldCharType="end"/>
      </w:r>
      <w:bookmarkEnd w:id="36"/>
      <w:r w:rsidRPr="004B5AD6">
        <w:rPr>
          <w:lang w:val="de-CH"/>
        </w:rPr>
        <w:t xml:space="preserve">: </w:t>
      </w:r>
      <w:r w:rsidR="00D164EC">
        <w:rPr>
          <w:lang w:val="de-CH"/>
        </w:rPr>
        <w:t xml:space="preserve">Beispiel eines </w:t>
      </w:r>
      <w:r w:rsidRPr="004B5AD6">
        <w:rPr>
          <w:lang w:val="de-CH"/>
        </w:rPr>
        <w:t>Flussdiagramm</w:t>
      </w:r>
      <w:r w:rsidR="00F954EE">
        <w:rPr>
          <w:lang w:val="de-CH"/>
        </w:rPr>
        <w:t>s</w:t>
      </w:r>
      <w:r w:rsidRPr="004B5AD6">
        <w:rPr>
          <w:lang w:val="de-CH"/>
        </w:rPr>
        <w:t xml:space="preserve"> Herstellungsprozesse</w:t>
      </w:r>
      <w:bookmarkEnd w:id="37"/>
      <w:bookmarkEnd w:id="38"/>
    </w:p>
    <w:p w14:paraId="013D4511" w14:textId="77777777" w:rsidR="00526ED5" w:rsidRPr="004B5AD6" w:rsidRDefault="00526ED5" w:rsidP="005E5AF7">
      <w:pPr>
        <w:pStyle w:val="berschrift2"/>
      </w:pPr>
      <w:bookmarkStart w:id="39" w:name="_Toc14266105"/>
      <w:bookmarkStart w:id="40" w:name="_Toc88928068"/>
      <w:r w:rsidRPr="004B5AD6">
        <w:t>Verpackung</w:t>
      </w:r>
      <w:bookmarkEnd w:id="39"/>
      <w:bookmarkEnd w:id="40"/>
    </w:p>
    <w:p w14:paraId="268F573F" w14:textId="77777777" w:rsidR="00526ED5" w:rsidRPr="004B5AD6" w:rsidRDefault="00526ED5" w:rsidP="00526ED5">
      <w:pPr>
        <w:spacing w:line="240" w:lineRule="auto"/>
        <w:jc w:val="left"/>
        <w:rPr>
          <w:lang w:val="de-CH"/>
        </w:rPr>
      </w:pPr>
    </w:p>
    <w:p w14:paraId="6412DCF5" w14:textId="77777777" w:rsidR="00526ED5" w:rsidRPr="004B5AD6" w:rsidRDefault="00526ED5" w:rsidP="00F64954">
      <w:pPr>
        <w:shd w:val="clear" w:color="auto" w:fill="DAEEF3" w:themeFill="accent5" w:themeFillTint="33"/>
        <w:spacing w:line="240" w:lineRule="auto"/>
        <w:jc w:val="left"/>
        <w:rPr>
          <w:lang w:val="de-CH"/>
        </w:rPr>
      </w:pPr>
      <w:r w:rsidRPr="004B5AD6">
        <w:rPr>
          <w:lang w:val="de-CH"/>
        </w:rPr>
        <w:t>Angaben zu Verpackungsmaterialien, welche während des Lebenszyklus eines Produktes anfallen:</w:t>
      </w:r>
    </w:p>
    <w:p w14:paraId="42B39CE0" w14:textId="77777777"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Art (Folie, Palette, etc.), </w:t>
      </w:r>
    </w:p>
    <w:p w14:paraId="7F9614E3" w14:textId="301DBD35" w:rsidR="00526ED5" w:rsidRPr="004B5AD6" w:rsidRDefault="00500768" w:rsidP="00F64954">
      <w:pPr>
        <w:pStyle w:val="Listenabsatz"/>
        <w:numPr>
          <w:ilvl w:val="0"/>
          <w:numId w:val="5"/>
        </w:numPr>
        <w:shd w:val="clear" w:color="auto" w:fill="DAEEF3" w:themeFill="accent5" w:themeFillTint="33"/>
        <w:spacing w:before="0" w:line="320" w:lineRule="exact"/>
        <w:jc w:val="left"/>
      </w:pPr>
      <w:r>
        <w:t>Material (Papier, Polyethylen etc.</w:t>
      </w:r>
      <w:r w:rsidR="00526ED5" w:rsidRPr="004B5AD6">
        <w:t xml:space="preserve">; ggf. inkl. Herkunft, z.B. Altpapier) und </w:t>
      </w:r>
    </w:p>
    <w:p w14:paraId="3BAC4EA9" w14:textId="70DF20F8"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mögliche Nachnutzung </w:t>
      </w:r>
      <w:r w:rsidR="00500768" w:rsidRPr="004B5AD6">
        <w:t>(z.B. Mehrweg-Paletten)</w:t>
      </w:r>
    </w:p>
    <w:p w14:paraId="5C528F85" w14:textId="77777777" w:rsidR="00526ED5" w:rsidRPr="004B5AD6" w:rsidRDefault="00526ED5" w:rsidP="00526ED5">
      <w:pPr>
        <w:rPr>
          <w:lang w:val="de-CH"/>
        </w:rPr>
      </w:pPr>
    </w:p>
    <w:p w14:paraId="6658D142" w14:textId="217E6856"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B05A45">
        <w:rPr>
          <w:b/>
          <w:u w:val="single"/>
          <w:lang w:val="de-CH"/>
        </w:rPr>
        <w:t xml:space="preserve">für </w:t>
      </w:r>
      <w:r w:rsidR="00416A09">
        <w:rPr>
          <w:b/>
          <w:u w:val="single"/>
          <w:lang w:val="de-CH"/>
        </w:rPr>
        <w:t>Produktkategorie XY</w:t>
      </w:r>
      <w:r w:rsidRPr="004B5AD6">
        <w:rPr>
          <w:b/>
          <w:u w:val="single"/>
          <w:lang w:val="de-CH"/>
        </w:rPr>
        <w:t>:</w:t>
      </w:r>
    </w:p>
    <w:p w14:paraId="7860B90D" w14:textId="15CEB188" w:rsidR="00526ED5" w:rsidRPr="004B5AD6" w:rsidRDefault="00526ED5" w:rsidP="00526ED5">
      <w:pPr>
        <w:shd w:val="clear" w:color="auto" w:fill="CCFFFF"/>
        <w:rPr>
          <w:lang w:val="de-CH"/>
        </w:rPr>
      </w:pPr>
    </w:p>
    <w:p w14:paraId="31A80D07" w14:textId="103A7B20" w:rsidR="00526ED5" w:rsidRPr="004B5AD6" w:rsidRDefault="00D164EC" w:rsidP="00526ED5">
      <w:pPr>
        <w:shd w:val="clear" w:color="auto" w:fill="CCFFFF"/>
        <w:rPr>
          <w:lang w:val="de-CH"/>
        </w:rPr>
      </w:pPr>
      <w:r>
        <w:rPr>
          <w:lang w:val="de-CH"/>
        </w:rPr>
        <w:t>Beispiel</w:t>
      </w:r>
      <w:r w:rsidRPr="00F6504B">
        <w:rPr>
          <w:lang w:val="de-CH"/>
        </w:rPr>
        <w:t xml:space="preserve">: </w:t>
      </w:r>
      <w:r w:rsidR="00526ED5" w:rsidRPr="00F6504B">
        <w:rPr>
          <w:lang w:val="de-CH"/>
        </w:rPr>
        <w:t xml:space="preserve">In der Regel werden </w:t>
      </w:r>
      <w:r w:rsidR="005E5AF7">
        <w:rPr>
          <w:lang w:val="de-CH"/>
        </w:rPr>
        <w:t>die Produkte in PE-Folie verpackt und in Metallcontainern transportiert</w:t>
      </w:r>
      <w:r w:rsidR="00526ED5" w:rsidRPr="00F6504B">
        <w:rPr>
          <w:lang w:val="de-CH"/>
        </w:rPr>
        <w:t>.</w:t>
      </w:r>
    </w:p>
    <w:p w14:paraId="17088F33" w14:textId="2848DF5A" w:rsidR="00EC2446" w:rsidRDefault="00EC2446">
      <w:pPr>
        <w:spacing w:line="240" w:lineRule="auto"/>
        <w:jc w:val="left"/>
        <w:rPr>
          <w:lang w:val="de-CH"/>
        </w:rPr>
      </w:pPr>
    </w:p>
    <w:p w14:paraId="77F27CB5" w14:textId="77777777" w:rsidR="00526ED5" w:rsidRPr="004B5AD6" w:rsidRDefault="00526ED5" w:rsidP="005E5AF7">
      <w:pPr>
        <w:pStyle w:val="berschrift2"/>
      </w:pPr>
      <w:bookmarkStart w:id="41" w:name="_Toc14266106"/>
      <w:bookmarkStart w:id="42" w:name="_Toc88928069"/>
      <w:r w:rsidRPr="004B5AD6">
        <w:t>Lieferzustand</w:t>
      </w:r>
      <w:bookmarkEnd w:id="41"/>
      <w:bookmarkEnd w:id="42"/>
    </w:p>
    <w:p w14:paraId="2CA722AB" w14:textId="77777777" w:rsidR="00526ED5" w:rsidRPr="004B5AD6" w:rsidRDefault="00526ED5" w:rsidP="00526ED5">
      <w:pPr>
        <w:rPr>
          <w:lang w:val="de-CH"/>
        </w:rPr>
      </w:pPr>
    </w:p>
    <w:p w14:paraId="22E9B7CA" w14:textId="77777777" w:rsidR="00526ED5" w:rsidRDefault="00526ED5" w:rsidP="007E6F3E">
      <w:pPr>
        <w:shd w:val="clear" w:color="auto" w:fill="DAEEF3" w:themeFill="accent5" w:themeFillTint="33"/>
        <w:rPr>
          <w:shd w:val="clear" w:color="auto" w:fill="C0C0C0"/>
          <w:lang w:val="de-CH"/>
        </w:rPr>
      </w:pPr>
      <w:r w:rsidRPr="007E6F3E">
        <w:rPr>
          <w:shd w:val="clear" w:color="auto" w:fill="DAEEF3" w:themeFill="accent5" w:themeFillTint="33"/>
          <w:lang w:val="de-CH"/>
        </w:rPr>
        <w:t>Hier hat eine textliche Beschreibung zum Lieferzustand, den Liefereinheiten, Abmessungen sowie den Lagererfordernissen, die für das/die deklarierte/n Produkt/e wichtig sind, zu erfolgen.</w:t>
      </w:r>
    </w:p>
    <w:p w14:paraId="53F40EB6" w14:textId="77777777" w:rsidR="00927051" w:rsidRPr="004B5AD6" w:rsidRDefault="00927051">
      <w:pPr>
        <w:spacing w:line="240" w:lineRule="auto"/>
        <w:jc w:val="left"/>
        <w:rPr>
          <w:lang w:val="de-CH"/>
        </w:rPr>
      </w:pPr>
    </w:p>
    <w:p w14:paraId="593AC5D3" w14:textId="77777777" w:rsidR="00500768" w:rsidRDefault="00500768" w:rsidP="005E5AF7">
      <w:pPr>
        <w:pStyle w:val="berschrift2"/>
      </w:pPr>
      <w:bookmarkStart w:id="43" w:name="_Toc14266107"/>
      <w:bookmarkStart w:id="44" w:name="_Toc88928070"/>
      <w:r>
        <w:t>Transporte</w:t>
      </w:r>
      <w:bookmarkEnd w:id="43"/>
      <w:bookmarkEnd w:id="44"/>
    </w:p>
    <w:p w14:paraId="3DF2AF93" w14:textId="77777777" w:rsidR="00EC2446" w:rsidRPr="00EC2446" w:rsidRDefault="00EC2446" w:rsidP="00EC2446">
      <w:pPr>
        <w:rPr>
          <w:lang w:val="de-CH"/>
        </w:rPr>
      </w:pPr>
    </w:p>
    <w:p w14:paraId="79921773" w14:textId="77777777" w:rsidR="00526ED5" w:rsidRPr="00EC2446"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Beschreibung der Auslieferung:</w:t>
      </w:r>
    </w:p>
    <w:p w14:paraId="749A970D" w14:textId="77777777" w:rsidR="00526ED5"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Wege und Transportmittel</w:t>
      </w:r>
    </w:p>
    <w:p w14:paraId="50B9DD5E" w14:textId="77777777" w:rsidR="00EC2446" w:rsidRPr="00EC2446" w:rsidRDefault="00EC2446" w:rsidP="00EC2446">
      <w:pPr>
        <w:spacing w:line="240" w:lineRule="auto"/>
        <w:jc w:val="left"/>
        <w:rPr>
          <w:lang w:val="de-CH"/>
        </w:rPr>
      </w:pPr>
    </w:p>
    <w:p w14:paraId="793EC796" w14:textId="77777777" w:rsidR="00526ED5" w:rsidRPr="004B5AD6" w:rsidRDefault="00526ED5" w:rsidP="005E5AF7">
      <w:pPr>
        <w:pStyle w:val="berschrift2"/>
      </w:pPr>
      <w:bookmarkStart w:id="45" w:name="_Toc14266108"/>
      <w:bookmarkStart w:id="46" w:name="_Toc88928071"/>
      <w:r w:rsidRPr="004B5AD6">
        <w:t>Produktverarbeitung / Installation</w:t>
      </w:r>
      <w:bookmarkEnd w:id="45"/>
      <w:bookmarkEnd w:id="46"/>
    </w:p>
    <w:p w14:paraId="787BC7A4" w14:textId="77777777" w:rsidR="00526ED5" w:rsidRPr="004B5AD6" w:rsidRDefault="00526ED5" w:rsidP="00526ED5">
      <w:pPr>
        <w:rPr>
          <w:lang w:val="de-CH"/>
        </w:rPr>
      </w:pPr>
    </w:p>
    <w:p w14:paraId="3FA6D796" w14:textId="77777777" w:rsidR="00526ED5" w:rsidRPr="004B5AD6" w:rsidRDefault="00526ED5" w:rsidP="00F64954">
      <w:pPr>
        <w:shd w:val="clear" w:color="auto" w:fill="DAEEF3" w:themeFill="accent5" w:themeFillTint="33"/>
        <w:rPr>
          <w:lang w:val="de-CH"/>
        </w:rPr>
      </w:pPr>
      <w:r w:rsidRPr="004B5AD6">
        <w:rPr>
          <w:lang w:val="de-CH"/>
        </w:rPr>
        <w:t>Beschreibung der Art der Bearbeitung, der einzusetzenden Maschinen, Werkzeuge, Staubabsaugungen, Hilfsstoffe, etc. sowie der Maßnahmen zur Lärmminderung.</w:t>
      </w:r>
    </w:p>
    <w:p w14:paraId="7EA97CD1" w14:textId="77777777" w:rsidR="00526ED5" w:rsidRPr="004B5AD6" w:rsidRDefault="00526ED5" w:rsidP="00F64954">
      <w:pPr>
        <w:shd w:val="clear" w:color="auto" w:fill="DAEEF3" w:themeFill="accent5" w:themeFillTint="33"/>
        <w:rPr>
          <w:lang w:val="de-CH"/>
        </w:rPr>
      </w:pPr>
    </w:p>
    <w:p w14:paraId="47264A46" w14:textId="77777777" w:rsidR="00526ED5" w:rsidRPr="004B5AD6" w:rsidRDefault="00526ED5" w:rsidP="00F64954">
      <w:pPr>
        <w:shd w:val="clear" w:color="auto" w:fill="DAEEF3" w:themeFill="accent5" w:themeFillTint="33"/>
        <w:rPr>
          <w:lang w:val="de-CH"/>
        </w:rPr>
      </w:pPr>
      <w:r w:rsidRPr="004B5AD6">
        <w:rPr>
          <w:lang w:val="de-CH"/>
        </w:rPr>
        <w:t>Hinweise auf Regeln der Technik und des Arbeits- und Umweltschutzes sind möglich.</w:t>
      </w:r>
    </w:p>
    <w:p w14:paraId="22FC2C15" w14:textId="77777777" w:rsidR="00526ED5" w:rsidRPr="004B5AD6" w:rsidRDefault="00526ED5" w:rsidP="00F64954">
      <w:pPr>
        <w:shd w:val="clear" w:color="auto" w:fill="DAEEF3" w:themeFill="accent5" w:themeFillTint="33"/>
        <w:rPr>
          <w:lang w:val="de-CH"/>
        </w:rPr>
      </w:pPr>
    </w:p>
    <w:p w14:paraId="3F33F480" w14:textId="77777777" w:rsidR="00526ED5" w:rsidRPr="004B5AD6" w:rsidRDefault="00526ED5" w:rsidP="00F64954">
      <w:pPr>
        <w:shd w:val="clear" w:color="auto" w:fill="DAEEF3" w:themeFill="accent5" w:themeFillTint="33"/>
        <w:rPr>
          <w:lang w:val="de-CH"/>
        </w:rPr>
      </w:pPr>
      <w:r w:rsidRPr="004B5AD6">
        <w:rPr>
          <w:lang w:val="de-CH"/>
        </w:rPr>
        <w:t>Verweise auf detaillierte Verarbeitungsrichtlinien und Hinweise zur sicheren Verarbeitung (</w:t>
      </w:r>
      <w:proofErr w:type="spellStart"/>
      <w:r w:rsidRPr="004B5AD6">
        <w:rPr>
          <w:lang w:val="de-CH"/>
        </w:rPr>
        <w:t>safe</w:t>
      </w:r>
      <w:proofErr w:type="spellEnd"/>
      <w:r w:rsidRPr="004B5AD6">
        <w:rPr>
          <w:lang w:val="de-CH"/>
        </w:rPr>
        <w:t xml:space="preserve"> </w:t>
      </w:r>
      <w:proofErr w:type="spellStart"/>
      <w:r w:rsidRPr="004B5AD6">
        <w:rPr>
          <w:lang w:val="de-CH"/>
        </w:rPr>
        <w:t>use</w:t>
      </w:r>
      <w:proofErr w:type="spellEnd"/>
      <w:r w:rsidRPr="004B5AD6">
        <w:rPr>
          <w:lang w:val="de-CH"/>
        </w:rPr>
        <w:t xml:space="preserve"> </w:t>
      </w:r>
      <w:proofErr w:type="spellStart"/>
      <w:r w:rsidRPr="004B5AD6">
        <w:rPr>
          <w:lang w:val="de-CH"/>
        </w:rPr>
        <w:t>instruction</w:t>
      </w:r>
      <w:proofErr w:type="spellEnd"/>
      <w:r w:rsidRPr="004B5AD6">
        <w:rPr>
          <w:lang w:val="de-CH"/>
        </w:rPr>
        <w:t xml:space="preserve"> </w:t>
      </w:r>
      <w:proofErr w:type="spellStart"/>
      <w:r w:rsidRPr="004B5AD6">
        <w:rPr>
          <w:lang w:val="de-CH"/>
        </w:rPr>
        <w:t>sheet</w:t>
      </w:r>
      <w:proofErr w:type="spellEnd"/>
      <w:r w:rsidRPr="004B5AD6">
        <w:rPr>
          <w:lang w:val="de-CH"/>
        </w:rPr>
        <w:t>) des Herstellers sind erwünscht.</w:t>
      </w:r>
    </w:p>
    <w:p w14:paraId="4737A84B" w14:textId="77777777" w:rsidR="00526ED5" w:rsidRPr="004B5AD6" w:rsidRDefault="00526ED5" w:rsidP="00526ED5">
      <w:pPr>
        <w:rPr>
          <w:lang w:val="de-CH"/>
        </w:rPr>
      </w:pPr>
    </w:p>
    <w:p w14:paraId="3D401E43" w14:textId="1F4AE7D2"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von </w:t>
      </w:r>
      <w:r w:rsidR="00416A09">
        <w:rPr>
          <w:b/>
          <w:u w:val="single"/>
          <w:lang w:val="de-CH"/>
        </w:rPr>
        <w:t>Produktkategorie XY</w:t>
      </w:r>
      <w:r w:rsidRPr="004B5AD6">
        <w:rPr>
          <w:b/>
          <w:u w:val="single"/>
          <w:lang w:val="de-CH"/>
        </w:rPr>
        <w:t>:</w:t>
      </w:r>
    </w:p>
    <w:p w14:paraId="5FD5C216" w14:textId="77777777" w:rsidR="00526ED5" w:rsidRDefault="00526ED5" w:rsidP="00526ED5">
      <w:pPr>
        <w:shd w:val="clear" w:color="auto" w:fill="CCFFFF"/>
        <w:rPr>
          <w:lang w:val="de-CH"/>
        </w:rPr>
      </w:pPr>
    </w:p>
    <w:p w14:paraId="75C91651" w14:textId="01A29233" w:rsidR="00B5565A" w:rsidRPr="0055307D" w:rsidRDefault="00B5565A" w:rsidP="00B5565A">
      <w:pPr>
        <w:pStyle w:val="NurText"/>
        <w:rPr>
          <w:lang w:val="de-AT"/>
        </w:rPr>
      </w:pPr>
    </w:p>
    <w:p w14:paraId="16AD1307" w14:textId="07CAA1C3" w:rsidR="00CF076D" w:rsidRPr="004B5AD6" w:rsidRDefault="00416A09" w:rsidP="00500768">
      <w:pPr>
        <w:shd w:val="clear" w:color="auto" w:fill="CCFFFF"/>
        <w:rPr>
          <w:lang w:val="de-CH"/>
        </w:rPr>
      </w:pPr>
      <w:r>
        <w:rPr>
          <w:lang w:val="de-CH"/>
        </w:rPr>
        <w:t>Text</w:t>
      </w:r>
    </w:p>
    <w:p w14:paraId="1C092401" w14:textId="77777777" w:rsidR="00526ED5" w:rsidRPr="004F4A48" w:rsidRDefault="00526ED5" w:rsidP="004F4A48">
      <w:pPr>
        <w:rPr>
          <w:lang w:val="de-CH" w:bidi="de-DE"/>
        </w:rPr>
      </w:pPr>
    </w:p>
    <w:p w14:paraId="65B063AC" w14:textId="3D5E309E" w:rsidR="00D9556B" w:rsidRPr="004B5AD6" w:rsidRDefault="002B1CB0" w:rsidP="005E5AF7">
      <w:pPr>
        <w:pStyle w:val="berschrift2"/>
      </w:pPr>
      <w:bookmarkStart w:id="47" w:name="_Toc14266109"/>
      <w:bookmarkStart w:id="48" w:name="_Toc88928072"/>
      <w:r w:rsidRPr="004B5AD6">
        <w:t>Nutzungs</w:t>
      </w:r>
      <w:r w:rsidR="00EF4426">
        <w:t>phase</w:t>
      </w:r>
      <w:bookmarkEnd w:id="47"/>
      <w:bookmarkEnd w:id="48"/>
    </w:p>
    <w:p w14:paraId="3AECB9F1" w14:textId="77777777" w:rsidR="006B2C36" w:rsidRPr="004B5AD6" w:rsidRDefault="006B2C36" w:rsidP="00D9556B">
      <w:pPr>
        <w:rPr>
          <w:lang w:val="de-CH"/>
        </w:rPr>
      </w:pPr>
    </w:p>
    <w:p w14:paraId="26A62114" w14:textId="77777777" w:rsidR="00F42B98" w:rsidRPr="004B5AD6" w:rsidRDefault="00F42B98" w:rsidP="00814166">
      <w:pPr>
        <w:shd w:val="clear" w:color="auto" w:fill="DAEEF3" w:themeFill="accent5" w:themeFillTint="33"/>
        <w:rPr>
          <w:lang w:val="de-CH"/>
        </w:rPr>
      </w:pPr>
      <w:r w:rsidRPr="004B5AD6">
        <w:rPr>
          <w:lang w:val="de-CH"/>
        </w:rPr>
        <w:t>Hier sind Hinweise auf Besonderheiten der stofflichen Zusammensetzung zu machen, die für den Zeitraum der Nutzung relevant sind.</w:t>
      </w:r>
    </w:p>
    <w:p w14:paraId="4E4FBD87" w14:textId="77777777" w:rsidR="00DA4A99" w:rsidRPr="004B5AD6" w:rsidRDefault="00DA4A99" w:rsidP="00D9556B">
      <w:pPr>
        <w:rPr>
          <w:lang w:val="de-CH"/>
        </w:rPr>
      </w:pPr>
    </w:p>
    <w:p w14:paraId="6426C5E6" w14:textId="3FEE5825"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EPD </w:t>
      </w:r>
      <w:r w:rsidR="003D10EE">
        <w:rPr>
          <w:b/>
          <w:u w:val="single"/>
          <w:lang w:val="de-CH"/>
        </w:rPr>
        <w:t xml:space="preserve">für </w:t>
      </w:r>
      <w:r w:rsidR="00416A09">
        <w:rPr>
          <w:b/>
          <w:u w:val="single"/>
          <w:lang w:val="de-CH"/>
        </w:rPr>
        <w:t>Produktkategorie XY</w:t>
      </w:r>
      <w:r w:rsidRPr="004B5AD6">
        <w:rPr>
          <w:b/>
          <w:u w:val="single"/>
          <w:lang w:val="de-CH"/>
        </w:rPr>
        <w:t>:</w:t>
      </w:r>
    </w:p>
    <w:p w14:paraId="3E82EAF0" w14:textId="77777777" w:rsidR="00F61876" w:rsidRPr="004B5AD6" w:rsidRDefault="00F61876" w:rsidP="00E70468">
      <w:pPr>
        <w:shd w:val="clear" w:color="auto" w:fill="CCFFFF"/>
        <w:rPr>
          <w:i/>
          <w:lang w:val="de-CH"/>
        </w:rPr>
      </w:pPr>
    </w:p>
    <w:p w14:paraId="333B0334" w14:textId="7E5A6F3D" w:rsidR="00F954EE" w:rsidRPr="003D10EE" w:rsidRDefault="00416A09" w:rsidP="00416A09">
      <w:pPr>
        <w:pStyle w:val="Listenabsatz"/>
        <w:shd w:val="clear" w:color="auto" w:fill="CCFFFF"/>
        <w:spacing w:line="240" w:lineRule="auto"/>
        <w:ind w:left="0"/>
        <w:jc w:val="left"/>
      </w:pPr>
      <w:r>
        <w:t>Text</w:t>
      </w:r>
    </w:p>
    <w:p w14:paraId="27C4574F" w14:textId="77777777" w:rsidR="00F42B98" w:rsidRPr="004B5AD6" w:rsidRDefault="00F42B98" w:rsidP="00F954EE">
      <w:pPr>
        <w:rPr>
          <w:lang w:val="de-CH"/>
        </w:rPr>
      </w:pPr>
    </w:p>
    <w:p w14:paraId="656AE630" w14:textId="77777777" w:rsidR="009B2DCA" w:rsidRPr="004B5AD6" w:rsidRDefault="009B2DCA" w:rsidP="005E5AF7">
      <w:pPr>
        <w:pStyle w:val="berschrift2"/>
      </w:pPr>
      <w:bookmarkStart w:id="49" w:name="_Ref325286303"/>
      <w:bookmarkStart w:id="50" w:name="_Toc14266110"/>
      <w:bookmarkStart w:id="51" w:name="_Toc88928073"/>
      <w:r w:rsidRPr="004B5AD6">
        <w:t>Referenznutzungsdauer (RSL)</w:t>
      </w:r>
      <w:bookmarkEnd w:id="49"/>
      <w:bookmarkEnd w:id="50"/>
      <w:bookmarkEnd w:id="51"/>
    </w:p>
    <w:p w14:paraId="510DA7F6" w14:textId="77777777" w:rsidR="009B2DCA" w:rsidRPr="004B5AD6" w:rsidRDefault="009B2DCA" w:rsidP="009B2DCA">
      <w:pPr>
        <w:rPr>
          <w:lang w:val="de-CH"/>
        </w:rPr>
      </w:pPr>
    </w:p>
    <w:p w14:paraId="13F1711F" w14:textId="77777777" w:rsidR="00A862CB" w:rsidRPr="004B5AD6" w:rsidRDefault="00A862CB" w:rsidP="00814166">
      <w:pPr>
        <w:shd w:val="clear" w:color="auto" w:fill="DAEEF3" w:themeFill="accent5" w:themeFillTint="3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308D6331" w14:textId="77777777" w:rsidR="00A862CB" w:rsidRPr="004B5AD6" w:rsidRDefault="00A862CB" w:rsidP="00814166">
      <w:pPr>
        <w:shd w:val="clear" w:color="auto" w:fill="DAEEF3" w:themeFill="accent5" w:themeFillTint="33"/>
        <w:rPr>
          <w:lang w:val="de-CH"/>
        </w:rPr>
      </w:pPr>
    </w:p>
    <w:p w14:paraId="3B2319BB" w14:textId="4205F2DB" w:rsidR="00A862CB" w:rsidRPr="004B5AD6" w:rsidRDefault="00A862CB" w:rsidP="00814166">
      <w:pPr>
        <w:shd w:val="clear" w:color="auto" w:fill="DAEEF3" w:themeFill="accent5" w:themeFillTint="33"/>
        <w:rPr>
          <w:lang w:val="de-CH"/>
        </w:rPr>
      </w:pPr>
      <w:r w:rsidRPr="004B5AD6">
        <w:rPr>
          <w:lang w:val="de-CH"/>
        </w:rPr>
        <w:t>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Angaben zur RSL in</w:t>
      </w:r>
      <w:r w:rsidR="00AD3DE7">
        <w:rPr>
          <w:lang w:val="de-CH"/>
        </w:rPr>
        <w:t xml:space="preserve"> europäisch harmonisierte</w:t>
      </w:r>
      <w:r w:rsidRPr="004B5AD6">
        <w:rPr>
          <w:lang w:val="de-CH"/>
        </w:rPr>
        <w:t xml:space="preserve"> Bauproduktenormen haben dabei aber immer Vorrang.</w:t>
      </w:r>
    </w:p>
    <w:p w14:paraId="4C9EE6FC" w14:textId="77777777" w:rsidR="00A862CB" w:rsidRPr="004B5AD6" w:rsidRDefault="00A862CB" w:rsidP="00814166">
      <w:pPr>
        <w:shd w:val="clear" w:color="auto" w:fill="DAEEF3" w:themeFill="accent5" w:themeFillTint="33"/>
        <w:rPr>
          <w:lang w:val="de-CH"/>
        </w:rPr>
      </w:pPr>
    </w:p>
    <w:p w14:paraId="07103967" w14:textId="77777777" w:rsidR="00A862CB" w:rsidRPr="004B5AD6" w:rsidRDefault="00A862CB" w:rsidP="00814166">
      <w:pPr>
        <w:shd w:val="clear" w:color="auto" w:fill="DAEEF3" w:themeFill="accent5" w:themeFillTint="33"/>
        <w:rPr>
          <w:lang w:val="de-CH"/>
        </w:rPr>
      </w:pPr>
      <w:r w:rsidRPr="004B5AD6">
        <w:rPr>
          <w:lang w:val="de-CH"/>
        </w:rPr>
        <w:t>Die Angabe einer RSL ist gemäss ISO 15686-1, -2, -7 und -8 freiwillig, wenn nicht alle Module der Nutzungsphase oder kein Nutzungsszenarium festgelegt werden.</w:t>
      </w:r>
    </w:p>
    <w:p w14:paraId="1476CE75" w14:textId="14EFAEEA" w:rsidR="00A862CB" w:rsidRDefault="00A862CB" w:rsidP="00814166">
      <w:pPr>
        <w:shd w:val="clear" w:color="auto" w:fill="DAEEF3" w:themeFill="accent5" w:themeFillTint="33"/>
        <w:rPr>
          <w:lang w:val="de-CH"/>
        </w:rPr>
      </w:pPr>
      <w:r w:rsidRPr="004B5AD6">
        <w:rPr>
          <w:lang w:val="de-CH"/>
        </w:rPr>
        <w:t>Die Annahmen, auf denen die Bestimmung der RSL beruht und für welche die RSL aussch</w:t>
      </w:r>
      <w:r w:rsidR="006E555B">
        <w:rPr>
          <w:lang w:val="de-CH"/>
        </w:rPr>
        <w:t>lie</w:t>
      </w:r>
      <w:r w:rsidR="000813CA">
        <w:rPr>
          <w:lang w:val="de-CH"/>
        </w:rPr>
        <w:t>ß</w:t>
      </w:r>
      <w:r w:rsidR="006E555B">
        <w:rPr>
          <w:lang w:val="de-CH"/>
        </w:rPr>
        <w:t>lich gilt, sind anzugeben.</w:t>
      </w:r>
    </w:p>
    <w:p w14:paraId="2CDB0E29" w14:textId="77777777" w:rsidR="006E555B" w:rsidRPr="004B5AD6" w:rsidRDefault="006E555B" w:rsidP="00814166">
      <w:pPr>
        <w:shd w:val="clear" w:color="auto" w:fill="DAEEF3" w:themeFill="accent5" w:themeFillTint="33"/>
        <w:rPr>
          <w:lang w:val="de-CH"/>
        </w:rPr>
      </w:pPr>
    </w:p>
    <w:p w14:paraId="6ABB0273" w14:textId="77777777" w:rsidR="006E555B" w:rsidRPr="004B5AD6" w:rsidRDefault="006E555B" w:rsidP="00814166">
      <w:pPr>
        <w:shd w:val="clear" w:color="auto" w:fill="DAEEF3" w:themeFill="accent5" w:themeFillTint="33"/>
        <w:rPr>
          <w:lang w:val="de-CH"/>
        </w:rPr>
      </w:pPr>
      <w:r w:rsidRPr="004B5AD6">
        <w:rPr>
          <w:lang w:val="de-CH"/>
        </w:rPr>
        <w:t>Die Einflüsse auf die Alterung bei der Anwendung sind nach den Regeln der Technik zu bewerten.</w:t>
      </w:r>
    </w:p>
    <w:p w14:paraId="7577433E" w14:textId="33F0340A" w:rsidR="002553E0" w:rsidRDefault="002553E0">
      <w:pPr>
        <w:spacing w:line="240" w:lineRule="auto"/>
        <w:jc w:val="left"/>
        <w:rPr>
          <w:lang w:val="de-CH"/>
        </w:rPr>
      </w:pPr>
    </w:p>
    <w:p w14:paraId="21093B60" w14:textId="246165D7" w:rsidR="008B1C88" w:rsidRDefault="008B1C88">
      <w:pPr>
        <w:spacing w:line="240" w:lineRule="auto"/>
        <w:jc w:val="left"/>
        <w:rPr>
          <w:lang w:val="de-CH"/>
        </w:rPr>
      </w:pPr>
    </w:p>
    <w:p w14:paraId="478C9EFB" w14:textId="77777777" w:rsidR="008B1C88" w:rsidRDefault="008B1C88">
      <w:pPr>
        <w:spacing w:line="240" w:lineRule="auto"/>
        <w:jc w:val="left"/>
        <w:rPr>
          <w:lang w:val="de-CH"/>
        </w:rPr>
      </w:pPr>
    </w:p>
    <w:p w14:paraId="4A2DB329" w14:textId="4F1C77A5" w:rsidR="001B6972" w:rsidRDefault="001B6972" w:rsidP="001B6972">
      <w:pPr>
        <w:shd w:val="clear" w:color="auto" w:fill="CCFFFF"/>
        <w:rPr>
          <w:b/>
          <w:u w:val="single"/>
          <w:lang w:val="de-CH"/>
        </w:rPr>
      </w:pPr>
      <w:r w:rsidRPr="004B5AD6">
        <w:rPr>
          <w:b/>
          <w:u w:val="single"/>
          <w:lang w:val="de-CH"/>
        </w:rPr>
        <w:t xml:space="preserve">Spezifische Anmerkung zur Erstellung einer </w:t>
      </w:r>
      <w:r w:rsidR="008E29A2">
        <w:rPr>
          <w:b/>
          <w:u w:val="single"/>
          <w:lang w:val="de-CH"/>
        </w:rPr>
        <w:t xml:space="preserve">EPD für </w:t>
      </w:r>
      <w:r w:rsidR="00416A09">
        <w:rPr>
          <w:b/>
          <w:u w:val="single"/>
          <w:lang w:val="de-CH"/>
        </w:rPr>
        <w:t>Produktkategorie XY</w:t>
      </w:r>
      <w:r w:rsidRPr="004B5AD6">
        <w:rPr>
          <w:b/>
          <w:u w:val="single"/>
          <w:lang w:val="de-CH"/>
        </w:rPr>
        <w:t>:</w:t>
      </w:r>
    </w:p>
    <w:p w14:paraId="563F11CC" w14:textId="77777777" w:rsidR="001B6972" w:rsidRPr="001B6972" w:rsidRDefault="001B6972" w:rsidP="001B6972">
      <w:pPr>
        <w:shd w:val="clear" w:color="auto" w:fill="CCFFFF"/>
        <w:rPr>
          <w:b/>
          <w:u w:val="single"/>
          <w:lang w:val="de-CH"/>
        </w:rPr>
      </w:pPr>
    </w:p>
    <w:p w14:paraId="4C9A9A26" w14:textId="529C23E9" w:rsidR="009B2DCA" w:rsidRPr="004B5AD6" w:rsidRDefault="009B2DCA" w:rsidP="001B6972">
      <w:pPr>
        <w:pStyle w:val="Beschriftung"/>
        <w:shd w:val="clear" w:color="auto" w:fill="CCFFFF"/>
        <w:rPr>
          <w:lang w:val="de-CH"/>
        </w:rPr>
      </w:pPr>
      <w:bookmarkStart w:id="52" w:name="_Toc525755410"/>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6202A6">
        <w:rPr>
          <w:noProof/>
          <w:lang w:val="de-CH"/>
        </w:rPr>
        <w:t>3</w:t>
      </w:r>
      <w:r w:rsidR="008F50D0">
        <w:rPr>
          <w:lang w:val="de-CH"/>
        </w:rPr>
        <w:fldChar w:fldCharType="end"/>
      </w:r>
      <w:r w:rsidRPr="004B5AD6">
        <w:rPr>
          <w:lang w:val="de-CH"/>
        </w:rPr>
        <w:t>: Referenz-Nutzungsdauer (RSL)</w:t>
      </w:r>
      <w:r w:rsidR="000813CA">
        <w:rPr>
          <w:lang w:val="de-CH"/>
        </w:rPr>
        <w:t xml:space="preserve"> </w:t>
      </w:r>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9B2DCA" w:rsidRPr="004B5AD6" w14:paraId="280267FE" w14:textId="77777777" w:rsidTr="007A62A5">
        <w:tc>
          <w:tcPr>
            <w:tcW w:w="6756" w:type="dxa"/>
            <w:shd w:val="clear" w:color="auto" w:fill="CCFFFF"/>
            <w:tcMar>
              <w:top w:w="0" w:type="dxa"/>
              <w:left w:w="0" w:type="dxa"/>
              <w:bottom w:w="0" w:type="dxa"/>
              <w:right w:w="0" w:type="dxa"/>
            </w:tcMar>
            <w:vAlign w:val="center"/>
          </w:tcPr>
          <w:p w14:paraId="621871E1" w14:textId="77777777" w:rsidR="009B2DCA" w:rsidRPr="001B6972" w:rsidRDefault="009B2DCA" w:rsidP="009B2DCA">
            <w:pPr>
              <w:pBdr>
                <w:top w:val="nil"/>
                <w:left w:val="nil"/>
                <w:bottom w:val="nil"/>
                <w:right w:val="nil"/>
                <w:between w:val="nil"/>
                <w:bar w:val="nil"/>
              </w:pBdr>
              <w:ind w:left="147"/>
              <w:rPr>
                <w:rFonts w:eastAsia="Times New Roman" w:cs="Times New Roman"/>
                <w:lang w:val="de-CH"/>
              </w:rPr>
            </w:pPr>
            <w:r w:rsidRPr="001B6972">
              <w:rPr>
                <w:rFonts w:eastAsia="Times New Roman"/>
                <w:b/>
                <w:bCs/>
                <w:lang w:val="de-CH"/>
              </w:rPr>
              <w:t>Bezeichnung</w:t>
            </w:r>
          </w:p>
        </w:tc>
        <w:tc>
          <w:tcPr>
            <w:tcW w:w="1313" w:type="dxa"/>
            <w:shd w:val="clear" w:color="auto" w:fill="CCFFFF"/>
            <w:tcMar>
              <w:top w:w="0" w:type="dxa"/>
              <w:left w:w="0" w:type="dxa"/>
              <w:bottom w:w="0" w:type="dxa"/>
              <w:right w:w="0" w:type="dxa"/>
            </w:tcMar>
            <w:vAlign w:val="center"/>
          </w:tcPr>
          <w:p w14:paraId="5ED5A8EA" w14:textId="77777777" w:rsidR="009B2DCA" w:rsidRPr="001B6972" w:rsidRDefault="009B2DCA" w:rsidP="0079617C">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Wert</w:t>
            </w:r>
          </w:p>
        </w:tc>
        <w:tc>
          <w:tcPr>
            <w:tcW w:w="1985" w:type="dxa"/>
            <w:shd w:val="clear" w:color="auto" w:fill="CCFFFF"/>
            <w:tcMar>
              <w:top w:w="0" w:type="dxa"/>
              <w:left w:w="0" w:type="dxa"/>
              <w:bottom w:w="0" w:type="dxa"/>
              <w:right w:w="0" w:type="dxa"/>
            </w:tcMar>
            <w:vAlign w:val="center"/>
          </w:tcPr>
          <w:p w14:paraId="45BE1397" w14:textId="77777777" w:rsidR="009B2DCA" w:rsidRPr="001B6972" w:rsidRDefault="009B2DCA" w:rsidP="003B0D41">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Einheit</w:t>
            </w:r>
          </w:p>
        </w:tc>
      </w:tr>
      <w:tr w:rsidR="009B2DCA" w:rsidRPr="004B5AD6" w14:paraId="2B9E39E3" w14:textId="77777777" w:rsidTr="007A62A5">
        <w:tc>
          <w:tcPr>
            <w:tcW w:w="6756" w:type="dxa"/>
            <w:shd w:val="clear" w:color="auto" w:fill="CCFFFF"/>
            <w:tcMar>
              <w:top w:w="0" w:type="dxa"/>
              <w:left w:w="0" w:type="dxa"/>
              <w:bottom w:w="0" w:type="dxa"/>
              <w:right w:w="0" w:type="dxa"/>
            </w:tcMar>
            <w:vAlign w:val="center"/>
          </w:tcPr>
          <w:p w14:paraId="7F5C3078" w14:textId="350FFE0E" w:rsidR="009B2DCA" w:rsidRPr="004B5AD6" w:rsidRDefault="009B2DCA" w:rsidP="000813CA">
            <w:pPr>
              <w:pBdr>
                <w:top w:val="nil"/>
                <w:left w:val="nil"/>
                <w:bottom w:val="nil"/>
                <w:right w:val="nil"/>
                <w:between w:val="nil"/>
                <w:bar w:val="nil"/>
              </w:pBdr>
              <w:ind w:left="147"/>
              <w:rPr>
                <w:rFonts w:eastAsia="Times New Roman"/>
                <w:spacing w:val="-4"/>
                <w:lang w:val="de-CH"/>
              </w:rPr>
            </w:pPr>
          </w:p>
        </w:tc>
        <w:tc>
          <w:tcPr>
            <w:tcW w:w="1313" w:type="dxa"/>
            <w:shd w:val="clear" w:color="auto" w:fill="CCFFFF"/>
            <w:tcMar>
              <w:top w:w="0" w:type="dxa"/>
              <w:left w:w="0" w:type="dxa"/>
              <w:bottom w:w="0" w:type="dxa"/>
              <w:right w:w="0" w:type="dxa"/>
            </w:tcMar>
            <w:vAlign w:val="center"/>
          </w:tcPr>
          <w:p w14:paraId="0EBC6A73" w14:textId="246E4313" w:rsidR="009B2DCA" w:rsidRPr="004B5AD6" w:rsidRDefault="009B2DCA" w:rsidP="0079617C">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D4C852E" w14:textId="77777777" w:rsidR="009B2DCA" w:rsidRPr="004B5AD6" w:rsidRDefault="009B2DCA" w:rsidP="003B0D41">
            <w:pPr>
              <w:pBdr>
                <w:top w:val="nil"/>
                <w:left w:val="nil"/>
                <w:bottom w:val="nil"/>
                <w:right w:val="nil"/>
                <w:between w:val="nil"/>
                <w:bar w:val="nil"/>
              </w:pBdr>
              <w:jc w:val="center"/>
              <w:rPr>
                <w:rFonts w:eastAsia="Times New Roman"/>
                <w:lang w:val="de-CH"/>
              </w:rPr>
            </w:pPr>
            <w:r w:rsidRPr="004B5AD6">
              <w:rPr>
                <w:rFonts w:eastAsia="Times New Roman"/>
                <w:lang w:val="de-CH"/>
              </w:rPr>
              <w:t>Jahre</w:t>
            </w:r>
          </w:p>
        </w:tc>
      </w:tr>
      <w:tr w:rsidR="00C20DAC" w:rsidRPr="004B5AD6" w14:paraId="65C1CF09" w14:textId="77777777" w:rsidTr="007A62A5">
        <w:tc>
          <w:tcPr>
            <w:tcW w:w="6756" w:type="dxa"/>
            <w:shd w:val="clear" w:color="auto" w:fill="CCFFFF"/>
            <w:tcMar>
              <w:top w:w="0" w:type="dxa"/>
              <w:left w:w="0" w:type="dxa"/>
              <w:bottom w:w="0" w:type="dxa"/>
              <w:right w:w="0" w:type="dxa"/>
            </w:tcMar>
            <w:vAlign w:val="center"/>
          </w:tcPr>
          <w:p w14:paraId="701F7CD3" w14:textId="045E5E9C" w:rsidR="00C20DAC" w:rsidRPr="004B5AD6" w:rsidRDefault="00C20DAC" w:rsidP="009B2DCA">
            <w:pPr>
              <w:pBdr>
                <w:top w:val="nil"/>
                <w:left w:val="nil"/>
                <w:bottom w:val="nil"/>
                <w:right w:val="nil"/>
                <w:between w:val="nil"/>
                <w:bar w:val="nil"/>
              </w:pBdr>
              <w:ind w:left="147"/>
              <w:rPr>
                <w:rFonts w:eastAsia="Times New Roman"/>
                <w:spacing w:val="-4"/>
                <w:lang w:val="de-CH"/>
              </w:rPr>
            </w:pPr>
          </w:p>
        </w:tc>
        <w:tc>
          <w:tcPr>
            <w:tcW w:w="1313" w:type="dxa"/>
            <w:shd w:val="clear" w:color="auto" w:fill="CCFFFF"/>
            <w:tcMar>
              <w:top w:w="0" w:type="dxa"/>
              <w:left w:w="0" w:type="dxa"/>
              <w:bottom w:w="0" w:type="dxa"/>
              <w:right w:w="0" w:type="dxa"/>
            </w:tcMar>
            <w:vAlign w:val="center"/>
          </w:tcPr>
          <w:p w14:paraId="03048FCF" w14:textId="2D05A406" w:rsidR="00C20DAC" w:rsidRPr="004B5AD6" w:rsidRDefault="00C20DAC" w:rsidP="008E29A2">
            <w:pPr>
              <w:pBdr>
                <w:top w:val="nil"/>
                <w:left w:val="nil"/>
                <w:bottom w:val="nil"/>
                <w:right w:val="nil"/>
                <w:between w:val="nil"/>
                <w:bar w:val="nil"/>
              </w:pBdr>
              <w:jc w:val="left"/>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10DB411" w14:textId="3D34C8BC" w:rsidR="00C20DAC" w:rsidRPr="004B5AD6" w:rsidRDefault="00C20DAC" w:rsidP="003B0D41">
            <w:pPr>
              <w:pBdr>
                <w:top w:val="nil"/>
                <w:left w:val="nil"/>
                <w:bottom w:val="nil"/>
                <w:right w:val="nil"/>
                <w:between w:val="nil"/>
                <w:bar w:val="nil"/>
              </w:pBdr>
              <w:jc w:val="center"/>
              <w:rPr>
                <w:rFonts w:eastAsia="Times New Roman"/>
                <w:lang w:val="de-CH"/>
              </w:rPr>
            </w:pPr>
          </w:p>
        </w:tc>
      </w:tr>
      <w:tr w:rsidR="00FD50F9" w:rsidRPr="004B5AD6" w14:paraId="7EEE6415" w14:textId="77777777" w:rsidTr="007A62A5">
        <w:tc>
          <w:tcPr>
            <w:tcW w:w="6756" w:type="dxa"/>
            <w:shd w:val="clear" w:color="auto" w:fill="CCFFFF"/>
            <w:tcMar>
              <w:top w:w="0" w:type="dxa"/>
              <w:left w:w="0" w:type="dxa"/>
              <w:bottom w:w="0" w:type="dxa"/>
              <w:right w:w="0" w:type="dxa"/>
            </w:tcMar>
            <w:vAlign w:val="center"/>
          </w:tcPr>
          <w:p w14:paraId="57307B76" w14:textId="354BCCF2" w:rsidR="00FD50F9" w:rsidRPr="004B5AD6" w:rsidRDefault="00FD50F9" w:rsidP="009B2DCA">
            <w:pPr>
              <w:pBdr>
                <w:top w:val="nil"/>
                <w:left w:val="nil"/>
                <w:bottom w:val="nil"/>
                <w:right w:val="nil"/>
                <w:between w:val="nil"/>
                <w:bar w:val="nil"/>
              </w:pBdr>
              <w:ind w:left="147"/>
              <w:rPr>
                <w:rFonts w:eastAsia="Times New Roman"/>
                <w:spacing w:val="-4"/>
                <w:lang w:val="de-CH"/>
              </w:rPr>
            </w:pPr>
            <w:r w:rsidRPr="004B5AD6">
              <w:rPr>
                <w:rFonts w:eastAsia="Times New Roman"/>
                <w:spacing w:val="-4"/>
                <w:lang w:val="de-CH"/>
              </w:rPr>
              <w:t>Referenzbedingungen die der RSL zu Grunde liegen</w:t>
            </w:r>
            <w:r w:rsidR="00516CA3">
              <w:rPr>
                <w:rFonts w:eastAsia="Times New Roman"/>
                <w:spacing w:val="-4"/>
                <w:lang w:val="de-CH"/>
              </w:rPr>
              <w:t xml:space="preserve"> (wenn relevant)</w:t>
            </w:r>
          </w:p>
        </w:tc>
        <w:tc>
          <w:tcPr>
            <w:tcW w:w="1313" w:type="dxa"/>
            <w:shd w:val="clear" w:color="auto" w:fill="CCFFFF"/>
            <w:tcMar>
              <w:top w:w="0" w:type="dxa"/>
              <w:left w:w="0" w:type="dxa"/>
              <w:bottom w:w="0" w:type="dxa"/>
              <w:right w:w="0" w:type="dxa"/>
            </w:tcMar>
            <w:vAlign w:val="center"/>
          </w:tcPr>
          <w:p w14:paraId="79FD4CFC" w14:textId="77777777" w:rsidR="00FD50F9" w:rsidRPr="004B5AD6" w:rsidRDefault="00FD50F9" w:rsidP="009B2DC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057F47B3" w14:textId="77777777" w:rsidR="00FD50F9" w:rsidRPr="004B5AD6" w:rsidRDefault="00FD50F9" w:rsidP="003B0D41">
            <w:pPr>
              <w:pBdr>
                <w:top w:val="nil"/>
                <w:left w:val="nil"/>
                <w:bottom w:val="nil"/>
                <w:right w:val="nil"/>
                <w:between w:val="nil"/>
                <w:bar w:val="nil"/>
              </w:pBdr>
              <w:jc w:val="center"/>
              <w:rPr>
                <w:rFonts w:eastAsia="Times New Roman"/>
                <w:lang w:val="de-CH"/>
              </w:rPr>
            </w:pPr>
            <w:r w:rsidRPr="004B5AD6">
              <w:rPr>
                <w:rFonts w:eastAsia="Times New Roman"/>
                <w:lang w:val="de-CH"/>
              </w:rPr>
              <w:t>Sinnvolle Einheiten</w:t>
            </w:r>
          </w:p>
        </w:tc>
      </w:tr>
      <w:tr w:rsidR="00F954EE" w:rsidRPr="004B5AD6" w14:paraId="2FF1DFD4" w14:textId="77777777" w:rsidTr="007A62A5">
        <w:tc>
          <w:tcPr>
            <w:tcW w:w="6756" w:type="dxa"/>
            <w:shd w:val="clear" w:color="auto" w:fill="CCFFFF"/>
            <w:tcMar>
              <w:top w:w="0" w:type="dxa"/>
              <w:left w:w="0" w:type="dxa"/>
              <w:bottom w:w="0" w:type="dxa"/>
              <w:right w:w="0" w:type="dxa"/>
            </w:tcMar>
            <w:vAlign w:val="center"/>
          </w:tcPr>
          <w:p w14:paraId="1AF618B0" w14:textId="77777777" w:rsidR="00F954EE" w:rsidRPr="004B5AD6" w:rsidRDefault="00F954EE" w:rsidP="009B2DCA">
            <w:pPr>
              <w:pBdr>
                <w:top w:val="nil"/>
                <w:left w:val="nil"/>
                <w:bottom w:val="nil"/>
                <w:right w:val="nil"/>
                <w:between w:val="nil"/>
                <w:bar w:val="nil"/>
              </w:pBdr>
              <w:ind w:left="147"/>
              <w:rPr>
                <w:rFonts w:eastAsia="Times New Roman"/>
                <w:spacing w:val="-4"/>
                <w:lang w:val="de-CH"/>
              </w:rPr>
            </w:pPr>
          </w:p>
        </w:tc>
        <w:tc>
          <w:tcPr>
            <w:tcW w:w="1313" w:type="dxa"/>
            <w:shd w:val="clear" w:color="auto" w:fill="CCFFFF"/>
            <w:tcMar>
              <w:top w:w="0" w:type="dxa"/>
              <w:left w:w="0" w:type="dxa"/>
              <w:bottom w:w="0" w:type="dxa"/>
              <w:right w:w="0" w:type="dxa"/>
            </w:tcMar>
            <w:vAlign w:val="center"/>
          </w:tcPr>
          <w:p w14:paraId="6E1DD740" w14:textId="77777777" w:rsidR="00F954EE" w:rsidRPr="004B5AD6" w:rsidRDefault="00F954EE" w:rsidP="009B2DC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09D79EC0" w14:textId="77777777" w:rsidR="00F954EE" w:rsidRPr="004B5AD6" w:rsidRDefault="00F954EE" w:rsidP="003B0D41">
            <w:pPr>
              <w:pBdr>
                <w:top w:val="nil"/>
                <w:left w:val="nil"/>
                <w:bottom w:val="nil"/>
                <w:right w:val="nil"/>
                <w:between w:val="nil"/>
                <w:bar w:val="nil"/>
              </w:pBdr>
              <w:jc w:val="center"/>
              <w:rPr>
                <w:rFonts w:eastAsia="Times New Roman"/>
                <w:lang w:val="de-CH"/>
              </w:rPr>
            </w:pPr>
          </w:p>
        </w:tc>
      </w:tr>
    </w:tbl>
    <w:p w14:paraId="68534D2A" w14:textId="77777777" w:rsidR="007A62A5" w:rsidRPr="00984D4E" w:rsidRDefault="007A62A5" w:rsidP="007A62A5">
      <w:pPr>
        <w:shd w:val="clear" w:color="auto" w:fill="CCFFFF"/>
        <w:rPr>
          <w:lang w:val="de-CH"/>
        </w:rPr>
      </w:pPr>
      <w:r w:rsidRPr="00984D4E">
        <w:rPr>
          <w:lang w:val="de-CH"/>
        </w:rPr>
        <w:t>Siehe EN 15804+A2 Abschnitt 6.3.4 und Anhang A Anforderungen und Leitlinien für die Referenz Nutzungsdauer</w:t>
      </w:r>
    </w:p>
    <w:p w14:paraId="5EC430C1" w14:textId="77777777" w:rsidR="007A62A5" w:rsidRPr="00984D4E" w:rsidRDefault="007A62A5" w:rsidP="007A62A5">
      <w:pPr>
        <w:shd w:val="clear" w:color="auto" w:fill="CCFFFF"/>
        <w:rPr>
          <w:lang w:val="de-CH"/>
        </w:rPr>
      </w:pPr>
    </w:p>
    <w:p w14:paraId="278F368E" w14:textId="77777777" w:rsidR="007A62A5" w:rsidRPr="004B5AD6" w:rsidRDefault="007A62A5" w:rsidP="007A62A5">
      <w:pPr>
        <w:shd w:val="clear" w:color="auto" w:fill="CCFFFF"/>
        <w:rPr>
          <w:lang w:val="de-CH"/>
        </w:rPr>
      </w:pPr>
      <w:r w:rsidRPr="00984D4E">
        <w:rPr>
          <w:lang w:val="de-CH"/>
        </w:rPr>
        <w:t xml:space="preserve">Wenn keine Referenznutzungsdauer nach den Regeln der EN 15804+A2 (Anhang A) ermittelt werden kann, ist ein </w:t>
      </w:r>
      <w:proofErr w:type="spellStart"/>
      <w:r w:rsidRPr="00984D4E">
        <w:rPr>
          <w:lang w:val="de-CH"/>
        </w:rPr>
        <w:t>Defaultwert</w:t>
      </w:r>
      <w:proofErr w:type="spellEnd"/>
      <w:r w:rsidRPr="00984D4E">
        <w:rPr>
          <w:lang w:val="de-CH"/>
        </w:rPr>
        <w:t xml:space="preserve"> aus einer komplementären PKR der CEN/TC-Produktgremien, so vorhanden, zu verwenden. Ist keine komplementäre PKR vorhanden, kann je nach Einsatzgebiet die Nutzungsdauer aus Nutzungsdauer-Katalogen unter Angabe der Quelle deklariert werden, z.B. nach BAU EPD-M-DOKUMENT-19-Referenznutzungsdauern-20150810 (Österreich) bzw. die BBSR-Tabelle „Nutzungsdauern von Bauteilen zur Lebenszyklusanalyse nach BNB“ (Deutschland).</w:t>
      </w:r>
      <w:r w:rsidRPr="007C4C84">
        <w:rPr>
          <w:lang w:val="de-CH"/>
        </w:rPr>
        <w:t xml:space="preserve"> </w:t>
      </w:r>
      <w:r>
        <w:rPr>
          <w:lang w:val="de-CH"/>
        </w:rPr>
        <w:t>Sind darin keine Angaben zu finden, ist die RSL sinnvoll aus anderen (Regel-)werken abzuleiten (Eurocodes, andere Grundlagen).</w:t>
      </w:r>
    </w:p>
    <w:p w14:paraId="5EBB311B" w14:textId="77777777" w:rsidR="008E29A2" w:rsidRDefault="008E29A2" w:rsidP="008E29A2">
      <w:pPr>
        <w:shd w:val="clear" w:color="auto" w:fill="CCFFFF"/>
        <w:rPr>
          <w:lang w:val="de-CH"/>
        </w:rPr>
      </w:pPr>
    </w:p>
    <w:p w14:paraId="6BC80D25" w14:textId="77777777" w:rsidR="00CD6364" w:rsidRPr="004B5AD6" w:rsidRDefault="00CD6364" w:rsidP="002553E0">
      <w:pPr>
        <w:rPr>
          <w:lang w:val="de-CH"/>
        </w:rPr>
      </w:pPr>
    </w:p>
    <w:p w14:paraId="74AD374E" w14:textId="77777777" w:rsidR="00CB3C0B" w:rsidRPr="004B5AD6" w:rsidRDefault="00CB3C0B" w:rsidP="005E5AF7">
      <w:pPr>
        <w:pStyle w:val="berschrift2"/>
      </w:pPr>
      <w:bookmarkStart w:id="53" w:name="_Toc14266111"/>
      <w:bookmarkStart w:id="54" w:name="_Toc88928074"/>
      <w:bookmarkStart w:id="55" w:name="IBUEPD_2_15_Nachnutzungsphase"/>
      <w:r w:rsidRPr="004B5AD6">
        <w:t>Nachnutzungsphase</w:t>
      </w:r>
      <w:bookmarkEnd w:id="53"/>
      <w:bookmarkEnd w:id="54"/>
    </w:p>
    <w:bookmarkEnd w:id="55"/>
    <w:p w14:paraId="342F96B6" w14:textId="77777777" w:rsidR="00217E25" w:rsidRPr="004B5AD6" w:rsidRDefault="00217E25" w:rsidP="00FB5D78">
      <w:pPr>
        <w:rPr>
          <w:lang w:val="de-CH"/>
        </w:rPr>
      </w:pPr>
    </w:p>
    <w:p w14:paraId="7F285122" w14:textId="77777777" w:rsidR="00A55CCA" w:rsidRDefault="00A55CCA" w:rsidP="00A55CCA">
      <w:pPr>
        <w:shd w:val="clear" w:color="auto" w:fill="DAEEF3" w:themeFill="accent5" w:themeFillTint="33"/>
      </w:pPr>
      <w:r>
        <w:t>C1-C3:</w:t>
      </w:r>
    </w:p>
    <w:p w14:paraId="79EF92C5" w14:textId="77777777" w:rsidR="0055307D" w:rsidRDefault="000C7B32" w:rsidP="0055307D">
      <w:pPr>
        <w:shd w:val="clear" w:color="auto" w:fill="DAEEF3" w:themeFill="accent5" w:themeFillTint="33"/>
        <w:rPr>
          <w:lang w:val="de-CH"/>
        </w:rPr>
      </w:pPr>
      <w:r w:rsidRPr="004B5AD6">
        <w:rPr>
          <w:lang w:val="de-CH"/>
        </w:rPr>
        <w:t xml:space="preserve">Möglichkeiten der Wiederverwendung und </w:t>
      </w:r>
      <w:r w:rsidR="00B47650" w:rsidRPr="004B5AD6">
        <w:rPr>
          <w:lang w:val="de-CH"/>
        </w:rPr>
        <w:t xml:space="preserve">des </w:t>
      </w:r>
      <w:r w:rsidRPr="004B5AD6">
        <w:rPr>
          <w:lang w:val="de-CH"/>
        </w:rPr>
        <w:t>Recycling</w:t>
      </w:r>
      <w:r w:rsidR="00B47650" w:rsidRPr="004B5AD6">
        <w:rPr>
          <w:lang w:val="de-CH"/>
        </w:rPr>
        <w:t>s</w:t>
      </w:r>
      <w:r w:rsidR="001B6972">
        <w:rPr>
          <w:lang w:val="de-CH"/>
        </w:rPr>
        <w:t xml:space="preserve"> sind zu beschreiben.</w:t>
      </w:r>
      <w:r w:rsidR="0055307D">
        <w:rPr>
          <w:lang w:val="de-CH"/>
        </w:rPr>
        <w:t xml:space="preserve"> </w:t>
      </w:r>
    </w:p>
    <w:p w14:paraId="6E69007D" w14:textId="77777777" w:rsidR="00217E25" w:rsidRPr="004B5AD6" w:rsidRDefault="00217E25" w:rsidP="00FB5D78">
      <w:pPr>
        <w:rPr>
          <w:lang w:val="de-CH"/>
        </w:rPr>
      </w:pPr>
    </w:p>
    <w:p w14:paraId="4D44B6D1" w14:textId="77777777" w:rsidR="000C7B32" w:rsidRPr="004B5AD6" w:rsidRDefault="000C7B32" w:rsidP="005E5AF7">
      <w:pPr>
        <w:pStyle w:val="berschrift2"/>
      </w:pPr>
      <w:bookmarkStart w:id="56" w:name="_Toc14266112"/>
      <w:bookmarkStart w:id="57" w:name="_Toc88928075"/>
      <w:r w:rsidRPr="004B5AD6">
        <w:t>Entsorgung</w:t>
      </w:r>
      <w:bookmarkEnd w:id="56"/>
      <w:bookmarkEnd w:id="57"/>
    </w:p>
    <w:p w14:paraId="6026500F" w14:textId="77777777" w:rsidR="00217E25" w:rsidRPr="004B5AD6" w:rsidRDefault="00217E25" w:rsidP="00FB5D78">
      <w:pPr>
        <w:rPr>
          <w:lang w:val="de-CH"/>
        </w:rPr>
      </w:pPr>
    </w:p>
    <w:p w14:paraId="38DA2B03" w14:textId="77777777" w:rsidR="000C7B32" w:rsidRPr="004B5AD6" w:rsidRDefault="000C7B32" w:rsidP="00814166">
      <w:pPr>
        <w:shd w:val="clear" w:color="auto" w:fill="DAEEF3" w:themeFill="accent5" w:themeFillTint="3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24B0EA95" w14:textId="77777777" w:rsidR="000C7B32" w:rsidRPr="004B5AD6" w:rsidRDefault="000C7B32" w:rsidP="00FB5D78">
      <w:pPr>
        <w:rPr>
          <w:lang w:val="de-CH"/>
        </w:rPr>
      </w:pPr>
    </w:p>
    <w:p w14:paraId="32241D76" w14:textId="77777777" w:rsidR="000C7B32" w:rsidRPr="004B5AD6" w:rsidRDefault="000C7B32" w:rsidP="005E5AF7">
      <w:pPr>
        <w:pStyle w:val="berschrift2"/>
      </w:pPr>
      <w:bookmarkStart w:id="58" w:name="_Toc14266113"/>
      <w:bookmarkStart w:id="59" w:name="_Toc88928076"/>
      <w:r w:rsidRPr="004B5AD6">
        <w:t>Weitere Informationen</w:t>
      </w:r>
      <w:bookmarkEnd w:id="58"/>
      <w:bookmarkEnd w:id="59"/>
    </w:p>
    <w:p w14:paraId="2E8B0EB6" w14:textId="77777777" w:rsidR="002812A1" w:rsidRPr="004B5AD6" w:rsidRDefault="002812A1" w:rsidP="002812A1">
      <w:pPr>
        <w:rPr>
          <w:lang w:val="de-CH"/>
        </w:rPr>
      </w:pPr>
    </w:p>
    <w:p w14:paraId="27C0239A" w14:textId="473D2F00" w:rsidR="004B163E" w:rsidRPr="004B5AD6" w:rsidRDefault="00217E25" w:rsidP="00814166">
      <w:pPr>
        <w:shd w:val="clear" w:color="auto" w:fill="DAEEF3" w:themeFill="accent5" w:themeFillTint="3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833F62">
        <w:rPr>
          <w:lang w:val="de-CH"/>
        </w:rPr>
        <w:t>Webseite</w:t>
      </w:r>
      <w:r w:rsidRPr="004B5AD6">
        <w:rPr>
          <w:lang w:val="de-CH"/>
        </w:rPr>
        <w:t>, zur Bezugsquelle des Sicherheitsdatenblatts, etc. gemacht werden.</w:t>
      </w:r>
    </w:p>
    <w:p w14:paraId="1122895D" w14:textId="4CA2E51A" w:rsidR="00CB3C0B" w:rsidRPr="004B5AD6" w:rsidRDefault="00217E25" w:rsidP="004B5AD6">
      <w:pPr>
        <w:pStyle w:val="berschrift1"/>
        <w:ind w:left="426"/>
        <w:rPr>
          <w:lang w:val="de-CH"/>
        </w:rPr>
      </w:pPr>
      <w:bookmarkStart w:id="60" w:name="_Toc14266114"/>
      <w:bookmarkStart w:id="61" w:name="_Toc88928077"/>
      <w:r w:rsidRPr="004B5AD6">
        <w:rPr>
          <w:lang w:val="de-CH"/>
        </w:rPr>
        <w:t>LCA: Rechenregeln</w:t>
      </w:r>
      <w:bookmarkEnd w:id="60"/>
      <w:bookmarkEnd w:id="61"/>
    </w:p>
    <w:p w14:paraId="74FC7406" w14:textId="77777777" w:rsidR="00787C1F" w:rsidRPr="004B5AD6" w:rsidRDefault="00787C1F" w:rsidP="00787C1F">
      <w:pPr>
        <w:rPr>
          <w:lang w:val="de-CH"/>
        </w:rPr>
      </w:pPr>
    </w:p>
    <w:p w14:paraId="13FBEFB6" w14:textId="4189676A" w:rsidR="008645DA" w:rsidRPr="004B5AD6" w:rsidRDefault="008645DA" w:rsidP="005E5AF7">
      <w:pPr>
        <w:pStyle w:val="berschrift2"/>
      </w:pPr>
      <w:bookmarkStart w:id="62" w:name="_Ref326570557"/>
      <w:bookmarkStart w:id="63" w:name="_Toc14266115"/>
      <w:bookmarkStart w:id="64" w:name="_Toc88928078"/>
      <w:r w:rsidRPr="004B5AD6">
        <w:t>Deklarierte Einheit/ Funktionale Einheit</w:t>
      </w:r>
      <w:bookmarkStart w:id="65" w:name="EPDEdit_3_1_dekl_Einheit_Intro"/>
      <w:bookmarkStart w:id="66" w:name="PCR_3_1_Deklarierte_Einheit"/>
      <w:bookmarkEnd w:id="62"/>
      <w:bookmarkEnd w:id="63"/>
      <w:bookmarkEnd w:id="64"/>
    </w:p>
    <w:p w14:paraId="4327D163" w14:textId="77777777" w:rsidR="004D4EC5" w:rsidRPr="004B5AD6" w:rsidRDefault="004D4EC5" w:rsidP="008645DA">
      <w:pPr>
        <w:rPr>
          <w:lang w:val="de-CH"/>
        </w:rPr>
      </w:pPr>
    </w:p>
    <w:p w14:paraId="6998AC9D" w14:textId="1AC6EA36" w:rsidR="00AE0CEF" w:rsidRPr="004B5AD6" w:rsidRDefault="00AE0CEF" w:rsidP="00814166">
      <w:pPr>
        <w:shd w:val="clear" w:color="auto" w:fill="DAEEF3" w:themeFill="accent5" w:themeFillTint="3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084B1B43" w14:textId="77777777" w:rsidR="00353CA2" w:rsidRDefault="00353CA2" w:rsidP="008645DA">
      <w:pPr>
        <w:rPr>
          <w:lang w:val="de-CH"/>
        </w:rPr>
      </w:pPr>
    </w:p>
    <w:p w14:paraId="5227078C" w14:textId="01F55151" w:rsidR="00AE0CEF" w:rsidRPr="004B5AD6" w:rsidRDefault="00AE0CEF" w:rsidP="00970BC3">
      <w:pPr>
        <w:shd w:val="clear" w:color="auto" w:fill="BEFE68"/>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3E595668" w14:textId="77777777" w:rsidR="00AE0CEF" w:rsidRDefault="00AE0CEF" w:rsidP="008645DA">
      <w:pPr>
        <w:rPr>
          <w:lang w:val="de-CH"/>
        </w:rPr>
      </w:pPr>
    </w:p>
    <w:p w14:paraId="0454B7BD" w14:textId="56292F1E" w:rsidR="008645DA" w:rsidRPr="00061A0C" w:rsidRDefault="00416A09" w:rsidP="00416A09">
      <w:pPr>
        <w:shd w:val="clear" w:color="auto" w:fill="CCFF66"/>
      </w:pPr>
      <w:r>
        <w:rPr>
          <w:lang w:val="de-CH"/>
        </w:rPr>
        <w:t>Text</w:t>
      </w:r>
    </w:p>
    <w:p w14:paraId="0C4218F5" w14:textId="77777777" w:rsidR="008645DA" w:rsidRPr="004B5AD6" w:rsidRDefault="008645DA" w:rsidP="00F954EE">
      <w:pPr>
        <w:shd w:val="clear" w:color="auto" w:fill="CCFF66"/>
        <w:rPr>
          <w:lang w:val="de-CH"/>
        </w:rPr>
      </w:pPr>
    </w:p>
    <w:p w14:paraId="5EC42314" w14:textId="15356105" w:rsidR="008645DA" w:rsidRPr="004B5AD6" w:rsidRDefault="008645DA" w:rsidP="00970BC3">
      <w:pPr>
        <w:pStyle w:val="Beschriftung"/>
        <w:shd w:val="clear" w:color="auto" w:fill="BEFE68"/>
        <w:rPr>
          <w:lang w:val="de-CH"/>
        </w:rPr>
      </w:pPr>
      <w:bookmarkStart w:id="67" w:name="_Toc525755411"/>
      <w:bookmarkEnd w:id="65"/>
      <w:bookmarkEnd w:id="66"/>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6202A6">
        <w:rPr>
          <w:noProof/>
          <w:lang w:val="de-CH"/>
        </w:rPr>
        <w:t>4</w:t>
      </w:r>
      <w:r w:rsidR="008F50D0">
        <w:rPr>
          <w:lang w:val="de-CH"/>
        </w:rPr>
        <w:fldChar w:fldCharType="end"/>
      </w:r>
      <w:r w:rsidRPr="004B5AD6">
        <w:rPr>
          <w:lang w:val="de-CH"/>
        </w:rPr>
        <w:t>: Deklarierte Einheit</w:t>
      </w:r>
      <w:bookmarkEnd w:id="67"/>
    </w:p>
    <w:p w14:paraId="0DEF77A1" w14:textId="77777777" w:rsidR="00565CA0" w:rsidRDefault="00565CA0" w:rsidP="00AE0CEF">
      <w:pPr>
        <w:rPr>
          <w:u w:val="single"/>
          <w:lang w:val="de-CH"/>
        </w:rPr>
      </w:pPr>
    </w:p>
    <w:tbl>
      <w:tblPr>
        <w:tblStyle w:val="Tabellenraster"/>
        <w:tblW w:w="10053" w:type="dxa"/>
        <w:tblLook w:val="04A0" w:firstRow="1" w:lastRow="0" w:firstColumn="1" w:lastColumn="0" w:noHBand="0" w:noVBand="1"/>
      </w:tblPr>
      <w:tblGrid>
        <w:gridCol w:w="3351"/>
        <w:gridCol w:w="3351"/>
        <w:gridCol w:w="3351"/>
      </w:tblGrid>
      <w:tr w:rsidR="009036DD" w14:paraId="70F5B081" w14:textId="77777777" w:rsidTr="009036DD">
        <w:tc>
          <w:tcPr>
            <w:tcW w:w="3351" w:type="dxa"/>
            <w:shd w:val="clear" w:color="auto" w:fill="BEFE68"/>
            <w:vAlign w:val="center"/>
          </w:tcPr>
          <w:p w14:paraId="49AD1888" w14:textId="39F7340B" w:rsidR="009036DD" w:rsidRDefault="009036DD" w:rsidP="009036DD">
            <w:pPr>
              <w:rPr>
                <w:u w:val="single"/>
                <w:lang w:val="de-CH"/>
              </w:rPr>
            </w:pPr>
            <w:r w:rsidRPr="00970BC3">
              <w:rPr>
                <w:rFonts w:eastAsia="Times New Roman"/>
                <w:b/>
                <w:bCs/>
                <w:szCs w:val="16"/>
                <w:lang w:val="de-CH"/>
              </w:rPr>
              <w:t>Bezeichnung</w:t>
            </w:r>
          </w:p>
        </w:tc>
        <w:tc>
          <w:tcPr>
            <w:tcW w:w="3351" w:type="dxa"/>
            <w:shd w:val="clear" w:color="auto" w:fill="BEFE68"/>
            <w:vAlign w:val="center"/>
          </w:tcPr>
          <w:p w14:paraId="109302C2" w14:textId="5B946555" w:rsidR="009036DD" w:rsidRDefault="009036DD" w:rsidP="009036DD">
            <w:pPr>
              <w:rPr>
                <w:u w:val="single"/>
                <w:lang w:val="de-CH"/>
              </w:rPr>
            </w:pPr>
            <w:r w:rsidRPr="00970BC3">
              <w:rPr>
                <w:rFonts w:eastAsia="Times New Roman"/>
                <w:b/>
                <w:bCs/>
                <w:szCs w:val="16"/>
                <w:lang w:val="de-CH"/>
              </w:rPr>
              <w:t>Wert</w:t>
            </w:r>
          </w:p>
        </w:tc>
        <w:tc>
          <w:tcPr>
            <w:tcW w:w="3351" w:type="dxa"/>
            <w:shd w:val="clear" w:color="auto" w:fill="BEFE68"/>
            <w:vAlign w:val="center"/>
          </w:tcPr>
          <w:p w14:paraId="72DD8EC9" w14:textId="670057D3" w:rsidR="009036DD" w:rsidRDefault="009036DD" w:rsidP="009036DD">
            <w:pPr>
              <w:rPr>
                <w:u w:val="single"/>
                <w:lang w:val="de-CH"/>
              </w:rPr>
            </w:pPr>
            <w:r w:rsidRPr="00970BC3">
              <w:rPr>
                <w:rFonts w:eastAsia="Times New Roman"/>
                <w:b/>
                <w:bCs/>
                <w:szCs w:val="16"/>
                <w:lang w:val="de-CH"/>
              </w:rPr>
              <w:t>Einheit</w:t>
            </w:r>
          </w:p>
        </w:tc>
      </w:tr>
      <w:tr w:rsidR="009036DD" w14:paraId="6BFE1922" w14:textId="77777777" w:rsidTr="009036DD">
        <w:tc>
          <w:tcPr>
            <w:tcW w:w="3351" w:type="dxa"/>
            <w:shd w:val="clear" w:color="auto" w:fill="BEFE68"/>
            <w:vAlign w:val="center"/>
          </w:tcPr>
          <w:p w14:paraId="12B70DCE" w14:textId="133633B7" w:rsidR="009036DD" w:rsidRDefault="009036DD" w:rsidP="009036DD">
            <w:pPr>
              <w:rPr>
                <w:u w:val="single"/>
                <w:lang w:val="de-CH"/>
              </w:rPr>
            </w:pPr>
            <w:r w:rsidRPr="004B5AD6">
              <w:rPr>
                <w:rFonts w:eastAsia="Times New Roman"/>
                <w:spacing w:val="-4"/>
                <w:szCs w:val="16"/>
                <w:lang w:val="de-CH"/>
              </w:rPr>
              <w:t>Deklarierte Einheit</w:t>
            </w:r>
          </w:p>
        </w:tc>
        <w:tc>
          <w:tcPr>
            <w:tcW w:w="3351" w:type="dxa"/>
            <w:shd w:val="clear" w:color="auto" w:fill="BEFE68"/>
            <w:vAlign w:val="center"/>
          </w:tcPr>
          <w:p w14:paraId="13996384" w14:textId="08897B31" w:rsidR="009036DD" w:rsidRDefault="009036DD" w:rsidP="009036DD">
            <w:pPr>
              <w:rPr>
                <w:u w:val="single"/>
                <w:lang w:val="de-CH"/>
              </w:rPr>
            </w:pPr>
          </w:p>
        </w:tc>
        <w:tc>
          <w:tcPr>
            <w:tcW w:w="3351" w:type="dxa"/>
            <w:shd w:val="clear" w:color="auto" w:fill="BEFE68"/>
            <w:vAlign w:val="center"/>
          </w:tcPr>
          <w:p w14:paraId="7E8B83F5" w14:textId="2E36D4AB" w:rsidR="009036DD" w:rsidRDefault="009036DD" w:rsidP="009036DD">
            <w:pPr>
              <w:rPr>
                <w:u w:val="single"/>
                <w:lang w:val="de-CH"/>
              </w:rPr>
            </w:pPr>
          </w:p>
        </w:tc>
      </w:tr>
      <w:tr w:rsidR="009036DD" w14:paraId="3D79DF59" w14:textId="77777777" w:rsidTr="009036DD">
        <w:tc>
          <w:tcPr>
            <w:tcW w:w="3351" w:type="dxa"/>
            <w:shd w:val="clear" w:color="auto" w:fill="BEFE68"/>
            <w:vAlign w:val="center"/>
          </w:tcPr>
          <w:p w14:paraId="773B65A7" w14:textId="79AC7E51" w:rsidR="009036DD" w:rsidRDefault="009036DD" w:rsidP="00B93C07">
            <w:pPr>
              <w:rPr>
                <w:u w:val="single"/>
                <w:lang w:val="de-CH"/>
              </w:rPr>
            </w:pPr>
            <w:r w:rsidRPr="004B5AD6">
              <w:rPr>
                <w:rFonts w:eastAsia="Times New Roman"/>
                <w:spacing w:val="-4"/>
                <w:szCs w:val="16"/>
                <w:lang w:val="de-CH"/>
              </w:rPr>
              <w:t xml:space="preserve">Rohdichte </w:t>
            </w:r>
          </w:p>
        </w:tc>
        <w:tc>
          <w:tcPr>
            <w:tcW w:w="3351" w:type="dxa"/>
            <w:shd w:val="clear" w:color="auto" w:fill="BEFE68"/>
            <w:vAlign w:val="center"/>
          </w:tcPr>
          <w:p w14:paraId="3CB7B732" w14:textId="6423C311" w:rsidR="009036DD" w:rsidRDefault="009036DD" w:rsidP="009036DD">
            <w:pPr>
              <w:rPr>
                <w:u w:val="single"/>
                <w:lang w:val="de-CH"/>
              </w:rPr>
            </w:pPr>
          </w:p>
        </w:tc>
        <w:tc>
          <w:tcPr>
            <w:tcW w:w="3351" w:type="dxa"/>
            <w:shd w:val="clear" w:color="auto" w:fill="BEFE68"/>
            <w:vAlign w:val="center"/>
          </w:tcPr>
          <w:p w14:paraId="6EFBD8FF" w14:textId="1D47BCD4" w:rsidR="009036DD" w:rsidRDefault="009036DD" w:rsidP="009036DD">
            <w:pPr>
              <w:rPr>
                <w:u w:val="single"/>
                <w:lang w:val="de-CH"/>
              </w:rPr>
            </w:pPr>
          </w:p>
        </w:tc>
      </w:tr>
    </w:tbl>
    <w:p w14:paraId="79526D85" w14:textId="77777777" w:rsidR="009036DD" w:rsidRDefault="009036DD" w:rsidP="00AE0CEF">
      <w:pPr>
        <w:rPr>
          <w:u w:val="single"/>
          <w:lang w:val="de-CH"/>
        </w:rPr>
      </w:pPr>
    </w:p>
    <w:p w14:paraId="64458051" w14:textId="77777777" w:rsidR="007C262C" w:rsidRPr="004B5AD6" w:rsidRDefault="007C262C" w:rsidP="007C262C">
      <w:pPr>
        <w:shd w:val="clear" w:color="auto" w:fill="CCFF66"/>
        <w:rPr>
          <w:lang w:val="de-CH"/>
        </w:rPr>
      </w:pPr>
      <w:r w:rsidRPr="004B5AD6">
        <w:rPr>
          <w:lang w:val="de-CH"/>
        </w:rPr>
        <w:t>Falls Durchschnitte über verschiedene Produkte deklariert werden, ist die Durchschnittsbildung zu erläutern.</w:t>
      </w:r>
    </w:p>
    <w:p w14:paraId="41EE0BBF" w14:textId="2ACEF7AE" w:rsidR="007C262C" w:rsidRPr="004B5AD6" w:rsidRDefault="007C262C" w:rsidP="00416A09">
      <w:pPr>
        <w:shd w:val="clear" w:color="auto" w:fill="CCFF66"/>
        <w:rPr>
          <w:lang w:val="de-CH"/>
        </w:rPr>
      </w:pPr>
      <w:r w:rsidRPr="0087373F">
        <w:rPr>
          <w:lang w:val="de-CH"/>
        </w:rPr>
        <w:t>In diesem Fall ist der in der Ökobilanz verwendete Durchschnittswert für die Rohdichte anzuführen.</w:t>
      </w:r>
    </w:p>
    <w:p w14:paraId="733711BD" w14:textId="77777777" w:rsidR="004D4EC5" w:rsidRPr="004B5AD6" w:rsidRDefault="004D4EC5" w:rsidP="004D4EC5">
      <w:pPr>
        <w:rPr>
          <w:lang w:val="de-CH"/>
        </w:rPr>
      </w:pPr>
    </w:p>
    <w:p w14:paraId="1A258488" w14:textId="77777777" w:rsidR="007E3439" w:rsidRDefault="007E3439">
      <w:pPr>
        <w:spacing w:line="240" w:lineRule="auto"/>
        <w:jc w:val="left"/>
        <w:rPr>
          <w:rFonts w:eastAsia="Times New Roman" w:cstheme="minorHAnsi"/>
          <w:b/>
          <w:color w:val="17365D" w:themeColor="text2" w:themeShade="BF"/>
          <w:sz w:val="22"/>
          <w:lang w:val="de-CH" w:bidi="de-DE"/>
        </w:rPr>
      </w:pPr>
      <w:bookmarkStart w:id="68" w:name="_Ref330554249"/>
      <w:bookmarkStart w:id="69" w:name="_Toc14266116"/>
      <w:r>
        <w:br w:type="page"/>
      </w:r>
    </w:p>
    <w:p w14:paraId="22B0632B" w14:textId="1B9765B5" w:rsidR="004D4EC5" w:rsidRPr="004B5AD6" w:rsidRDefault="004D4EC5" w:rsidP="005E5AF7">
      <w:pPr>
        <w:pStyle w:val="berschrift2"/>
      </w:pPr>
      <w:bookmarkStart w:id="70" w:name="_Toc88928079"/>
      <w:r w:rsidRPr="004B5AD6">
        <w:lastRenderedPageBreak/>
        <w:t>Systemgrenze</w:t>
      </w:r>
      <w:bookmarkEnd w:id="68"/>
      <w:bookmarkEnd w:id="69"/>
      <w:bookmarkEnd w:id="70"/>
    </w:p>
    <w:p w14:paraId="63D9247D" w14:textId="77777777" w:rsidR="00C97DB1" w:rsidRPr="004B5AD6" w:rsidRDefault="00C97DB1" w:rsidP="00C97DB1">
      <w:pPr>
        <w:rPr>
          <w:lang w:val="de-CH"/>
        </w:rPr>
      </w:pPr>
    </w:p>
    <w:p w14:paraId="7963FF0E" w14:textId="77777777" w:rsidR="006665AD" w:rsidRDefault="00816774" w:rsidP="006665AD">
      <w:pPr>
        <w:shd w:val="clear" w:color="auto" w:fill="DAEEF3" w:themeFill="accent5" w:themeFillTint="33"/>
        <w:rPr>
          <w:lang w:val="de-CH"/>
        </w:rPr>
      </w:pPr>
      <w:r w:rsidRPr="004B5AD6">
        <w:rPr>
          <w:lang w:val="de-CH"/>
        </w:rPr>
        <w:t>Der Typ der EPD hinsichtlich der angewandten Systemgrenzen muss in der EPD genannt werden:</w:t>
      </w:r>
      <w:r w:rsidR="006665AD">
        <w:rPr>
          <w:lang w:val="de-CH"/>
        </w:rPr>
        <w:t xml:space="preserve"> </w:t>
      </w:r>
    </w:p>
    <w:p w14:paraId="0FB18469" w14:textId="77777777" w:rsidR="006665AD" w:rsidRDefault="006665AD" w:rsidP="006665AD">
      <w:pPr>
        <w:shd w:val="clear" w:color="auto" w:fill="DAEEF3" w:themeFill="accent5" w:themeFillTint="33"/>
        <w:rPr>
          <w:lang w:val="de-CH"/>
        </w:rPr>
      </w:pPr>
    </w:p>
    <w:p w14:paraId="42DFA1FC" w14:textId="77777777" w:rsidR="006E6E1B" w:rsidRPr="004B5AD6" w:rsidRDefault="006E6E1B" w:rsidP="006E6E1B">
      <w:pPr>
        <w:pStyle w:val="Aufzhlung"/>
        <w:shd w:val="clear" w:color="auto" w:fill="DAEEF3" w:themeFill="accent5" w:themeFillTint="33"/>
        <w:spacing w:before="0" w:after="0"/>
        <w:ind w:left="426" w:hanging="426"/>
        <w:rPr>
          <w:lang w:val="de-CH"/>
        </w:rPr>
      </w:pPr>
      <w:r w:rsidRPr="004B5AD6">
        <w:rPr>
          <w:lang w:val="de-CH"/>
        </w:rPr>
        <w:t>von der Wiege bis zum Werkstor</w:t>
      </w:r>
    </w:p>
    <w:p w14:paraId="1856112C" w14:textId="77777777" w:rsidR="006E6E1B" w:rsidRPr="004B5AD6" w:rsidRDefault="006E6E1B" w:rsidP="006E6E1B">
      <w:pPr>
        <w:pStyle w:val="Aufzhlung"/>
        <w:shd w:val="clear" w:color="auto" w:fill="DAEEF3" w:themeFill="accent5" w:themeFillTint="33"/>
        <w:spacing w:before="0" w:after="0"/>
        <w:ind w:left="426" w:hanging="426"/>
        <w:rPr>
          <w:lang w:val="de-CH"/>
        </w:rPr>
      </w:pPr>
      <w:r w:rsidRPr="004B5AD6">
        <w:rPr>
          <w:lang w:val="de-CH"/>
        </w:rPr>
        <w:t>von der Wiege bis zum Werkstor – mit Optionen oder</w:t>
      </w:r>
    </w:p>
    <w:p w14:paraId="38DD898B" w14:textId="77777777" w:rsidR="006E6E1B" w:rsidRDefault="006E6E1B" w:rsidP="006E6E1B">
      <w:pPr>
        <w:pStyle w:val="Aufzhlung"/>
        <w:shd w:val="clear" w:color="auto" w:fill="DAEEF3" w:themeFill="accent5" w:themeFillTint="33"/>
        <w:spacing w:before="0" w:after="0"/>
        <w:ind w:left="426" w:hanging="426"/>
        <w:rPr>
          <w:lang w:val="de-CH"/>
        </w:rPr>
      </w:pPr>
      <w:r w:rsidRPr="004B5AD6">
        <w:rPr>
          <w:lang w:val="de-CH"/>
        </w:rPr>
        <w:t>von der Wiege bis zu</w:t>
      </w:r>
      <w:r>
        <w:rPr>
          <w:lang w:val="de-CH"/>
        </w:rPr>
        <w:t>r</w:t>
      </w:r>
      <w:r w:rsidRPr="004B5AD6">
        <w:rPr>
          <w:lang w:val="de-CH"/>
        </w:rPr>
        <w:t xml:space="preserve"> Bahre</w:t>
      </w:r>
    </w:p>
    <w:p w14:paraId="30EC27FD" w14:textId="77777777" w:rsidR="001917C9" w:rsidRDefault="001917C9" w:rsidP="00814166">
      <w:pPr>
        <w:pStyle w:val="Aufzhlung"/>
        <w:numPr>
          <w:ilvl w:val="0"/>
          <w:numId w:val="0"/>
        </w:numPr>
        <w:shd w:val="clear" w:color="auto" w:fill="DAEEF3" w:themeFill="accent5" w:themeFillTint="33"/>
        <w:spacing w:before="0" w:after="0"/>
        <w:rPr>
          <w:lang w:val="de-CH"/>
        </w:rPr>
      </w:pPr>
    </w:p>
    <w:p w14:paraId="01E2F9C9" w14:textId="2E1A4BAA" w:rsidR="00C40062" w:rsidRDefault="00AF1919" w:rsidP="00AF1919">
      <w:pPr>
        <w:shd w:val="clear" w:color="auto" w:fill="DAEEF3" w:themeFill="accent5" w:themeFillTint="33"/>
        <w:rPr>
          <w:lang w:val="de-CH"/>
        </w:rPr>
      </w:pPr>
      <w:r w:rsidRPr="00AF1919">
        <w:rPr>
          <w:lang w:val="de-CH"/>
        </w:rPr>
        <w:t xml:space="preserve">Alle deklarierten Lebenswegstadien (Module) sind in </w:t>
      </w:r>
      <w:r w:rsidR="00D31F9E">
        <w:rPr>
          <w:lang w:val="de-CH"/>
        </w:rPr>
        <w:fldChar w:fldCharType="begin"/>
      </w:r>
      <w:r w:rsidR="00D31F9E">
        <w:rPr>
          <w:lang w:val="de-CH"/>
        </w:rPr>
        <w:instrText xml:space="preserve"> REF _Ref485718600 \h </w:instrText>
      </w:r>
      <w:r w:rsidR="00D31F9E">
        <w:rPr>
          <w:lang w:val="de-CH"/>
        </w:rPr>
      </w:r>
      <w:r w:rsidR="00D31F9E">
        <w:rPr>
          <w:lang w:val="de-CH"/>
        </w:rPr>
        <w:fldChar w:fldCharType="separate"/>
      </w:r>
      <w:r w:rsidR="006202A6" w:rsidRPr="00F954EE">
        <w:rPr>
          <w:b/>
          <w:bCs/>
          <w:color w:val="17365D" w:themeColor="text2" w:themeShade="BF"/>
          <w:szCs w:val="18"/>
          <w:lang w:val="de-CH"/>
        </w:rPr>
        <w:t xml:space="preserve">Tabelle </w:t>
      </w:r>
      <w:r w:rsidR="006202A6">
        <w:rPr>
          <w:b/>
          <w:bCs/>
          <w:noProof/>
          <w:color w:val="17365D" w:themeColor="text2" w:themeShade="BF"/>
          <w:szCs w:val="18"/>
          <w:lang w:val="de-CH"/>
        </w:rPr>
        <w:t>5</w:t>
      </w:r>
      <w:r w:rsidR="00D31F9E">
        <w:rPr>
          <w:lang w:val="de-CH"/>
        </w:rPr>
        <w:fldChar w:fldCharType="end"/>
      </w:r>
      <w:r w:rsidRPr="00AF1919">
        <w:rPr>
          <w:lang w:val="de-CH"/>
        </w:rPr>
        <w:t xml:space="preserve"> mit einem „X“ zu kennzeichnen. Nicht deklarierte Module sind mit MND </w:t>
      </w:r>
    </w:p>
    <w:p w14:paraId="3AB24218" w14:textId="7B9537C2" w:rsidR="00AF1919" w:rsidRPr="00AF1919" w:rsidRDefault="00AF1919" w:rsidP="00AF1919">
      <w:pPr>
        <w:shd w:val="clear" w:color="auto" w:fill="DAEEF3" w:themeFill="accent5" w:themeFillTint="33"/>
        <w:rPr>
          <w:lang w:val="de-CH"/>
        </w:rPr>
      </w:pPr>
      <w:r w:rsidRPr="00AF1919">
        <w:rPr>
          <w:lang w:val="de-CH"/>
        </w:rPr>
        <w:t>(= Modul nicht deklariert) zu kennzeichnen.</w:t>
      </w:r>
    </w:p>
    <w:p w14:paraId="639E625E" w14:textId="77777777" w:rsidR="00AF1919" w:rsidRPr="00AF1919" w:rsidRDefault="00AF1919" w:rsidP="00AF1919">
      <w:pPr>
        <w:shd w:val="clear" w:color="auto" w:fill="DAEEF3" w:themeFill="accent5" w:themeFillTint="33"/>
        <w:rPr>
          <w:lang w:val="de-CH"/>
        </w:rPr>
      </w:pPr>
    </w:p>
    <w:p w14:paraId="37A61B06" w14:textId="77777777" w:rsidR="00AF1919" w:rsidRPr="00AF1919" w:rsidRDefault="00AF1919" w:rsidP="00AF1919">
      <w:pPr>
        <w:spacing w:line="240" w:lineRule="auto"/>
        <w:jc w:val="left"/>
        <w:rPr>
          <w:lang w:val="de-CH"/>
        </w:rPr>
      </w:pPr>
    </w:p>
    <w:p w14:paraId="5D9D04B5" w14:textId="77777777" w:rsidR="002E75BF" w:rsidRDefault="002E75BF">
      <w:pPr>
        <w:spacing w:line="240" w:lineRule="auto"/>
        <w:jc w:val="left"/>
        <w:rPr>
          <w:b/>
          <w:bCs/>
          <w:color w:val="17365D" w:themeColor="text2" w:themeShade="BF"/>
          <w:szCs w:val="18"/>
          <w:lang w:val="de-CH"/>
        </w:rPr>
      </w:pPr>
      <w:r>
        <w:rPr>
          <w:b/>
          <w:bCs/>
          <w:color w:val="17365D" w:themeColor="text2" w:themeShade="BF"/>
          <w:szCs w:val="18"/>
          <w:lang w:val="de-CH"/>
        </w:rPr>
        <w:br w:type="page"/>
      </w:r>
    </w:p>
    <w:p w14:paraId="7A6776D0" w14:textId="5DDBEA0F" w:rsidR="00AF1919" w:rsidRPr="00F954EE" w:rsidRDefault="00AF1919" w:rsidP="00AF1919">
      <w:pPr>
        <w:shd w:val="clear" w:color="auto" w:fill="DAEEF3" w:themeFill="accent5" w:themeFillTint="33"/>
        <w:spacing w:after="200" w:line="240" w:lineRule="auto"/>
        <w:rPr>
          <w:b/>
          <w:bCs/>
          <w:color w:val="17365D" w:themeColor="text2" w:themeShade="BF"/>
          <w:szCs w:val="18"/>
          <w:lang w:val="de-CH"/>
        </w:rPr>
      </w:pPr>
      <w:bookmarkStart w:id="71" w:name="_Ref485718600"/>
      <w:bookmarkStart w:id="72" w:name="_Toc525755412"/>
      <w:r w:rsidRPr="00F954EE">
        <w:rPr>
          <w:b/>
          <w:bCs/>
          <w:color w:val="17365D" w:themeColor="text2" w:themeShade="BF"/>
          <w:szCs w:val="18"/>
          <w:lang w:val="de-CH"/>
        </w:rPr>
        <w:lastRenderedPageBreak/>
        <w:t xml:space="preserve">Tabelle </w:t>
      </w:r>
      <w:r w:rsidRPr="00F954EE">
        <w:rPr>
          <w:b/>
          <w:bCs/>
          <w:color w:val="17365D" w:themeColor="text2" w:themeShade="BF"/>
          <w:szCs w:val="18"/>
          <w:lang w:val="de-CH"/>
        </w:rPr>
        <w:fldChar w:fldCharType="begin"/>
      </w:r>
      <w:r w:rsidRPr="00F954EE">
        <w:rPr>
          <w:b/>
          <w:bCs/>
          <w:color w:val="17365D" w:themeColor="text2" w:themeShade="BF"/>
          <w:szCs w:val="18"/>
          <w:lang w:val="de-CH"/>
        </w:rPr>
        <w:instrText xml:space="preserve"> SEQ Tabelle \* ARABIC </w:instrText>
      </w:r>
      <w:r w:rsidRPr="00F954EE">
        <w:rPr>
          <w:b/>
          <w:bCs/>
          <w:color w:val="17365D" w:themeColor="text2" w:themeShade="BF"/>
          <w:szCs w:val="18"/>
          <w:lang w:val="de-CH"/>
        </w:rPr>
        <w:fldChar w:fldCharType="separate"/>
      </w:r>
      <w:r w:rsidR="006202A6">
        <w:rPr>
          <w:b/>
          <w:bCs/>
          <w:noProof/>
          <w:color w:val="17365D" w:themeColor="text2" w:themeShade="BF"/>
          <w:szCs w:val="18"/>
          <w:lang w:val="de-CH"/>
        </w:rPr>
        <w:t>5</w:t>
      </w:r>
      <w:r w:rsidRPr="00F954EE">
        <w:rPr>
          <w:b/>
          <w:bCs/>
          <w:color w:val="17365D" w:themeColor="text2" w:themeShade="BF"/>
          <w:szCs w:val="18"/>
          <w:lang w:val="de-CH"/>
        </w:rPr>
        <w:fldChar w:fldCharType="end"/>
      </w:r>
      <w:bookmarkEnd w:id="71"/>
      <w:r w:rsidRPr="00F954EE">
        <w:rPr>
          <w:b/>
          <w:bCs/>
          <w:color w:val="17365D" w:themeColor="text2" w:themeShade="BF"/>
          <w:szCs w:val="18"/>
          <w:lang w:val="de-CH"/>
        </w:rPr>
        <w:t>: Deklarierte Lebenszyklusphasen</w:t>
      </w:r>
      <w:bookmarkEnd w:id="7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AF1919" w14:paraId="6743E6DE" w14:textId="77777777" w:rsidTr="002E75BF">
        <w:trPr>
          <w:trHeight w:val="1020"/>
        </w:trPr>
        <w:tc>
          <w:tcPr>
            <w:tcW w:w="1526" w:type="dxa"/>
            <w:gridSpan w:val="3"/>
            <w:shd w:val="clear" w:color="auto" w:fill="DAEEF3" w:themeFill="accent5" w:themeFillTint="33"/>
            <w:vAlign w:val="center"/>
          </w:tcPr>
          <w:p w14:paraId="6E460E42" w14:textId="77777777" w:rsidR="00AF1919" w:rsidRPr="00AF1919" w:rsidRDefault="00AF1919" w:rsidP="00AF1919">
            <w:pPr>
              <w:spacing w:line="240" w:lineRule="auto"/>
              <w:jc w:val="center"/>
              <w:rPr>
                <w:b/>
                <w:color w:val="000000"/>
                <w:lang w:val="de-CH" w:eastAsia="de-DE"/>
              </w:rPr>
            </w:pPr>
            <w:r w:rsidRPr="00AF1919">
              <w:rPr>
                <w:b/>
                <w:color w:val="000000"/>
                <w:lang w:val="de-CH"/>
              </w:rPr>
              <w:t>HERSTEL-</w:t>
            </w:r>
          </w:p>
          <w:p w14:paraId="109DEE32" w14:textId="77777777" w:rsidR="00AF1919" w:rsidRPr="00AF1919" w:rsidRDefault="00AF1919" w:rsidP="00AF1919">
            <w:pPr>
              <w:spacing w:line="240" w:lineRule="auto"/>
              <w:jc w:val="center"/>
              <w:rPr>
                <w:b/>
                <w:color w:val="000000"/>
                <w:lang w:val="de-CH"/>
              </w:rPr>
            </w:pPr>
            <w:r w:rsidRPr="00AF1919">
              <w:rPr>
                <w:b/>
                <w:color w:val="000000"/>
                <w:lang w:val="de-CH"/>
              </w:rPr>
              <w:t>LUNGS-</w:t>
            </w:r>
          </w:p>
          <w:p w14:paraId="15C79D27"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020" w:type="dxa"/>
            <w:gridSpan w:val="2"/>
            <w:shd w:val="clear" w:color="auto" w:fill="DAEEF3" w:themeFill="accent5" w:themeFillTint="33"/>
            <w:vAlign w:val="center"/>
          </w:tcPr>
          <w:p w14:paraId="25E4A25C" w14:textId="77777777" w:rsidR="00AF1919" w:rsidRPr="00AF1919" w:rsidRDefault="00AF1919" w:rsidP="00AF1919">
            <w:pPr>
              <w:spacing w:line="240" w:lineRule="auto"/>
              <w:jc w:val="center"/>
              <w:rPr>
                <w:b/>
                <w:color w:val="000000"/>
                <w:lang w:val="de-CH" w:eastAsia="de-DE"/>
              </w:rPr>
            </w:pPr>
            <w:r w:rsidRPr="00AF1919">
              <w:rPr>
                <w:b/>
                <w:color w:val="000000"/>
                <w:lang w:val="de-CH"/>
              </w:rPr>
              <w:t>ERRICH-</w:t>
            </w:r>
          </w:p>
          <w:p w14:paraId="4F3557F2" w14:textId="77777777" w:rsidR="00AF1919" w:rsidRPr="00AF1919" w:rsidRDefault="00AF1919" w:rsidP="00AF1919">
            <w:pPr>
              <w:spacing w:line="240" w:lineRule="auto"/>
              <w:jc w:val="center"/>
              <w:rPr>
                <w:b/>
                <w:color w:val="000000"/>
                <w:lang w:val="de-CH"/>
              </w:rPr>
            </w:pPr>
            <w:r w:rsidRPr="00AF1919">
              <w:rPr>
                <w:b/>
                <w:color w:val="000000"/>
                <w:lang w:val="de-CH"/>
              </w:rPr>
              <w:t>TUNGS-</w:t>
            </w:r>
          </w:p>
          <w:p w14:paraId="4C7BC56A" w14:textId="77777777" w:rsidR="00AF1919" w:rsidRPr="00AF1919" w:rsidRDefault="00AF1919" w:rsidP="00AF1919">
            <w:pPr>
              <w:spacing w:line="240" w:lineRule="auto"/>
              <w:jc w:val="center"/>
              <w:rPr>
                <w:b/>
                <w:color w:val="000000"/>
                <w:lang w:val="de-CH" w:eastAsia="de-DE"/>
              </w:rPr>
            </w:pPr>
            <w:r w:rsidRPr="00AF1919">
              <w:rPr>
                <w:b/>
                <w:color w:val="000000"/>
                <w:lang w:val="de-CH"/>
              </w:rPr>
              <w:t>PHASE</w:t>
            </w:r>
          </w:p>
        </w:tc>
        <w:tc>
          <w:tcPr>
            <w:tcW w:w="3572" w:type="dxa"/>
            <w:gridSpan w:val="7"/>
            <w:shd w:val="clear" w:color="auto" w:fill="DAEEF3" w:themeFill="accent5" w:themeFillTint="33"/>
            <w:vAlign w:val="center"/>
          </w:tcPr>
          <w:p w14:paraId="43515FEE"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NUTZUNGSPHASE</w:t>
            </w:r>
          </w:p>
        </w:tc>
        <w:tc>
          <w:tcPr>
            <w:tcW w:w="2041" w:type="dxa"/>
            <w:gridSpan w:val="4"/>
            <w:shd w:val="clear" w:color="auto" w:fill="DAEEF3" w:themeFill="accent5" w:themeFillTint="33"/>
            <w:vAlign w:val="center"/>
          </w:tcPr>
          <w:p w14:paraId="23DA00EF" w14:textId="77777777" w:rsidR="00AF1919" w:rsidRPr="00AF1919" w:rsidRDefault="00AF1919" w:rsidP="00AF1919">
            <w:pPr>
              <w:spacing w:line="240" w:lineRule="auto"/>
              <w:jc w:val="center"/>
              <w:rPr>
                <w:b/>
                <w:color w:val="000000"/>
                <w:lang w:val="de-CH" w:eastAsia="de-DE"/>
              </w:rPr>
            </w:pPr>
            <w:r w:rsidRPr="00AF1919">
              <w:rPr>
                <w:b/>
                <w:color w:val="000000"/>
                <w:lang w:val="de-CH"/>
              </w:rPr>
              <w:t>ENTSORGUNGS-</w:t>
            </w:r>
          </w:p>
          <w:p w14:paraId="7D6291A2"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305" w:type="dxa"/>
            <w:shd w:val="clear" w:color="auto" w:fill="DAEEF3" w:themeFill="accent5" w:themeFillTint="33"/>
            <w:vAlign w:val="center"/>
          </w:tcPr>
          <w:p w14:paraId="4979F8A0"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Vorteile und Belastungen</w:t>
            </w:r>
          </w:p>
        </w:tc>
      </w:tr>
      <w:tr w:rsidR="00AF1919" w:rsidRPr="00AF1919" w14:paraId="21BC5FB6" w14:textId="77777777" w:rsidTr="002E75BF">
        <w:trPr>
          <w:trHeight w:val="340"/>
        </w:trPr>
        <w:tc>
          <w:tcPr>
            <w:tcW w:w="508" w:type="dxa"/>
            <w:shd w:val="clear" w:color="auto" w:fill="DAEEF3" w:themeFill="accent5" w:themeFillTint="33"/>
            <w:vAlign w:val="center"/>
          </w:tcPr>
          <w:p w14:paraId="32FCBD33" w14:textId="77777777" w:rsidR="00AF1919" w:rsidRPr="00AF1919" w:rsidRDefault="00AF1919" w:rsidP="00AF1919">
            <w:pPr>
              <w:spacing w:line="240" w:lineRule="auto"/>
              <w:jc w:val="center"/>
              <w:rPr>
                <w:lang w:val="de-CH" w:eastAsia="de-DE"/>
              </w:rPr>
            </w:pPr>
            <w:r w:rsidRPr="00AF1919">
              <w:rPr>
                <w:lang w:val="de-CH"/>
              </w:rPr>
              <w:t>A1</w:t>
            </w:r>
          </w:p>
        </w:tc>
        <w:tc>
          <w:tcPr>
            <w:tcW w:w="508" w:type="dxa"/>
            <w:shd w:val="clear" w:color="auto" w:fill="DAEEF3" w:themeFill="accent5" w:themeFillTint="33"/>
            <w:vAlign w:val="center"/>
          </w:tcPr>
          <w:p w14:paraId="24F30C3F" w14:textId="77777777" w:rsidR="00AF1919" w:rsidRPr="00AF1919" w:rsidRDefault="00AF1919" w:rsidP="00AF1919">
            <w:pPr>
              <w:spacing w:line="240" w:lineRule="auto"/>
              <w:jc w:val="center"/>
              <w:rPr>
                <w:lang w:val="de-CH" w:eastAsia="de-DE"/>
              </w:rPr>
            </w:pPr>
            <w:r w:rsidRPr="00AF1919">
              <w:rPr>
                <w:lang w:val="de-CH"/>
              </w:rPr>
              <w:t>A2</w:t>
            </w:r>
          </w:p>
        </w:tc>
        <w:tc>
          <w:tcPr>
            <w:tcW w:w="510" w:type="dxa"/>
            <w:shd w:val="clear" w:color="auto" w:fill="DAEEF3" w:themeFill="accent5" w:themeFillTint="33"/>
            <w:vAlign w:val="center"/>
          </w:tcPr>
          <w:p w14:paraId="1B2981A4" w14:textId="77777777" w:rsidR="00AF1919" w:rsidRPr="00AF1919" w:rsidRDefault="00AF1919" w:rsidP="00AF1919">
            <w:pPr>
              <w:spacing w:line="240" w:lineRule="auto"/>
              <w:jc w:val="center"/>
              <w:rPr>
                <w:lang w:val="de-CH" w:eastAsia="de-DE"/>
              </w:rPr>
            </w:pPr>
            <w:r w:rsidRPr="00AF1919">
              <w:rPr>
                <w:lang w:val="de-CH"/>
              </w:rPr>
              <w:t>A3</w:t>
            </w:r>
          </w:p>
        </w:tc>
        <w:tc>
          <w:tcPr>
            <w:tcW w:w="510" w:type="dxa"/>
            <w:shd w:val="clear" w:color="auto" w:fill="DAEEF3" w:themeFill="accent5" w:themeFillTint="33"/>
            <w:vAlign w:val="center"/>
          </w:tcPr>
          <w:p w14:paraId="225F1F43" w14:textId="77777777" w:rsidR="00AF1919" w:rsidRPr="00AF1919" w:rsidRDefault="00AF1919" w:rsidP="00AF1919">
            <w:pPr>
              <w:spacing w:line="240" w:lineRule="auto"/>
              <w:jc w:val="center"/>
              <w:rPr>
                <w:lang w:val="de-CH" w:eastAsia="de-DE"/>
              </w:rPr>
            </w:pPr>
            <w:r w:rsidRPr="00AF1919">
              <w:rPr>
                <w:lang w:val="de-CH"/>
              </w:rPr>
              <w:t>A4</w:t>
            </w:r>
          </w:p>
        </w:tc>
        <w:tc>
          <w:tcPr>
            <w:tcW w:w="510" w:type="dxa"/>
            <w:shd w:val="clear" w:color="auto" w:fill="DAEEF3" w:themeFill="accent5" w:themeFillTint="33"/>
            <w:vAlign w:val="center"/>
          </w:tcPr>
          <w:p w14:paraId="363F0709" w14:textId="77777777" w:rsidR="00AF1919" w:rsidRPr="00AF1919" w:rsidRDefault="00AF1919" w:rsidP="00AF1919">
            <w:pPr>
              <w:spacing w:line="240" w:lineRule="auto"/>
              <w:jc w:val="center"/>
              <w:rPr>
                <w:lang w:val="de-CH" w:eastAsia="de-DE"/>
              </w:rPr>
            </w:pPr>
            <w:r w:rsidRPr="00AF1919">
              <w:rPr>
                <w:lang w:val="de-CH"/>
              </w:rPr>
              <w:t>A5</w:t>
            </w:r>
          </w:p>
        </w:tc>
        <w:tc>
          <w:tcPr>
            <w:tcW w:w="510" w:type="dxa"/>
            <w:shd w:val="clear" w:color="auto" w:fill="DAEEF3" w:themeFill="accent5" w:themeFillTint="33"/>
            <w:vAlign w:val="center"/>
          </w:tcPr>
          <w:p w14:paraId="2AFDB8DD" w14:textId="77777777" w:rsidR="00AF1919" w:rsidRPr="00AF1919" w:rsidRDefault="00AF1919" w:rsidP="00AF1919">
            <w:pPr>
              <w:spacing w:line="240" w:lineRule="auto"/>
              <w:jc w:val="center"/>
              <w:rPr>
                <w:lang w:val="de-CH" w:eastAsia="de-DE"/>
              </w:rPr>
            </w:pPr>
            <w:r w:rsidRPr="00AF1919">
              <w:rPr>
                <w:lang w:val="de-CH"/>
              </w:rPr>
              <w:t>B1</w:t>
            </w:r>
          </w:p>
        </w:tc>
        <w:tc>
          <w:tcPr>
            <w:tcW w:w="510" w:type="dxa"/>
            <w:shd w:val="clear" w:color="auto" w:fill="DAEEF3" w:themeFill="accent5" w:themeFillTint="33"/>
            <w:vAlign w:val="center"/>
          </w:tcPr>
          <w:p w14:paraId="62A9D2E5" w14:textId="77777777" w:rsidR="00AF1919" w:rsidRPr="00AF1919" w:rsidRDefault="00AF1919" w:rsidP="00AF1919">
            <w:pPr>
              <w:spacing w:line="240" w:lineRule="auto"/>
              <w:jc w:val="center"/>
              <w:rPr>
                <w:lang w:val="de-CH" w:eastAsia="de-DE"/>
              </w:rPr>
            </w:pPr>
            <w:r w:rsidRPr="00AF1919">
              <w:rPr>
                <w:lang w:val="de-CH"/>
              </w:rPr>
              <w:t>B2</w:t>
            </w:r>
          </w:p>
        </w:tc>
        <w:tc>
          <w:tcPr>
            <w:tcW w:w="510" w:type="dxa"/>
            <w:shd w:val="clear" w:color="auto" w:fill="DAEEF3" w:themeFill="accent5" w:themeFillTint="33"/>
            <w:vAlign w:val="center"/>
          </w:tcPr>
          <w:p w14:paraId="280C8883" w14:textId="77777777" w:rsidR="00AF1919" w:rsidRPr="00AF1919" w:rsidRDefault="00AF1919" w:rsidP="00AF1919">
            <w:pPr>
              <w:spacing w:line="240" w:lineRule="auto"/>
              <w:jc w:val="center"/>
              <w:rPr>
                <w:lang w:val="de-CH" w:eastAsia="de-DE"/>
              </w:rPr>
            </w:pPr>
            <w:r w:rsidRPr="00AF1919">
              <w:rPr>
                <w:lang w:val="de-CH"/>
              </w:rPr>
              <w:t>B3</w:t>
            </w:r>
          </w:p>
        </w:tc>
        <w:tc>
          <w:tcPr>
            <w:tcW w:w="510" w:type="dxa"/>
            <w:shd w:val="clear" w:color="auto" w:fill="DAEEF3" w:themeFill="accent5" w:themeFillTint="33"/>
            <w:vAlign w:val="center"/>
          </w:tcPr>
          <w:p w14:paraId="03DDE3F5" w14:textId="77777777" w:rsidR="00AF1919" w:rsidRPr="00AF1919" w:rsidRDefault="00AF1919" w:rsidP="00AF1919">
            <w:pPr>
              <w:spacing w:line="240" w:lineRule="auto"/>
              <w:jc w:val="center"/>
              <w:rPr>
                <w:lang w:val="de-CH" w:eastAsia="de-DE"/>
              </w:rPr>
            </w:pPr>
            <w:r w:rsidRPr="00AF1919">
              <w:rPr>
                <w:lang w:val="de-CH"/>
              </w:rPr>
              <w:t>B4</w:t>
            </w:r>
          </w:p>
        </w:tc>
        <w:tc>
          <w:tcPr>
            <w:tcW w:w="510" w:type="dxa"/>
            <w:shd w:val="clear" w:color="auto" w:fill="DAEEF3" w:themeFill="accent5" w:themeFillTint="33"/>
            <w:vAlign w:val="center"/>
          </w:tcPr>
          <w:p w14:paraId="727EE3BA" w14:textId="77777777" w:rsidR="00AF1919" w:rsidRPr="00AF1919" w:rsidRDefault="00AF1919" w:rsidP="00AF1919">
            <w:pPr>
              <w:spacing w:line="240" w:lineRule="auto"/>
              <w:jc w:val="center"/>
              <w:rPr>
                <w:lang w:val="de-CH" w:eastAsia="de-DE"/>
              </w:rPr>
            </w:pPr>
            <w:r w:rsidRPr="00AF1919">
              <w:rPr>
                <w:lang w:val="de-CH"/>
              </w:rPr>
              <w:t>B5</w:t>
            </w:r>
          </w:p>
        </w:tc>
        <w:tc>
          <w:tcPr>
            <w:tcW w:w="510" w:type="dxa"/>
            <w:shd w:val="clear" w:color="auto" w:fill="DAEEF3" w:themeFill="accent5" w:themeFillTint="33"/>
            <w:vAlign w:val="center"/>
          </w:tcPr>
          <w:p w14:paraId="08F3397B" w14:textId="77777777" w:rsidR="00AF1919" w:rsidRPr="00AF1919" w:rsidRDefault="00AF1919" w:rsidP="00AF1919">
            <w:pPr>
              <w:spacing w:line="240" w:lineRule="auto"/>
              <w:jc w:val="center"/>
              <w:rPr>
                <w:lang w:val="de-CH" w:eastAsia="de-DE"/>
              </w:rPr>
            </w:pPr>
            <w:r w:rsidRPr="00AF1919">
              <w:rPr>
                <w:lang w:val="de-CH"/>
              </w:rPr>
              <w:t>B6</w:t>
            </w:r>
          </w:p>
        </w:tc>
        <w:tc>
          <w:tcPr>
            <w:tcW w:w="512" w:type="dxa"/>
            <w:shd w:val="clear" w:color="auto" w:fill="DAEEF3" w:themeFill="accent5" w:themeFillTint="33"/>
            <w:vAlign w:val="center"/>
          </w:tcPr>
          <w:p w14:paraId="75F0CE2A" w14:textId="77777777" w:rsidR="00AF1919" w:rsidRPr="00AF1919" w:rsidRDefault="00AF1919" w:rsidP="00AF1919">
            <w:pPr>
              <w:spacing w:line="240" w:lineRule="auto"/>
              <w:jc w:val="center"/>
              <w:rPr>
                <w:lang w:val="de-CH" w:eastAsia="de-DE"/>
              </w:rPr>
            </w:pPr>
            <w:r w:rsidRPr="00AF1919">
              <w:rPr>
                <w:lang w:val="de-CH"/>
              </w:rPr>
              <w:t>B7</w:t>
            </w:r>
          </w:p>
        </w:tc>
        <w:tc>
          <w:tcPr>
            <w:tcW w:w="510" w:type="dxa"/>
            <w:shd w:val="clear" w:color="auto" w:fill="DAEEF3" w:themeFill="accent5" w:themeFillTint="33"/>
            <w:vAlign w:val="center"/>
          </w:tcPr>
          <w:p w14:paraId="32222116" w14:textId="77777777" w:rsidR="00AF1919" w:rsidRPr="00AF1919" w:rsidRDefault="00AF1919" w:rsidP="00AF1919">
            <w:pPr>
              <w:spacing w:line="240" w:lineRule="auto"/>
              <w:jc w:val="center"/>
              <w:rPr>
                <w:lang w:val="de-CH" w:eastAsia="de-DE"/>
              </w:rPr>
            </w:pPr>
            <w:r w:rsidRPr="00AF1919">
              <w:rPr>
                <w:lang w:val="de-CH"/>
              </w:rPr>
              <w:t>C1</w:t>
            </w:r>
          </w:p>
        </w:tc>
        <w:tc>
          <w:tcPr>
            <w:tcW w:w="510" w:type="dxa"/>
            <w:shd w:val="clear" w:color="auto" w:fill="DAEEF3" w:themeFill="accent5" w:themeFillTint="33"/>
            <w:vAlign w:val="center"/>
          </w:tcPr>
          <w:p w14:paraId="625C1E2F" w14:textId="77777777" w:rsidR="00AF1919" w:rsidRPr="00AF1919" w:rsidRDefault="00AF1919" w:rsidP="00AF1919">
            <w:pPr>
              <w:spacing w:line="240" w:lineRule="auto"/>
              <w:jc w:val="center"/>
              <w:rPr>
                <w:lang w:val="de-CH" w:eastAsia="de-DE"/>
              </w:rPr>
            </w:pPr>
            <w:r w:rsidRPr="00AF1919">
              <w:rPr>
                <w:lang w:val="de-CH"/>
              </w:rPr>
              <w:t>C2</w:t>
            </w:r>
          </w:p>
        </w:tc>
        <w:tc>
          <w:tcPr>
            <w:tcW w:w="510" w:type="dxa"/>
            <w:shd w:val="clear" w:color="auto" w:fill="DAEEF3" w:themeFill="accent5" w:themeFillTint="33"/>
            <w:vAlign w:val="center"/>
          </w:tcPr>
          <w:p w14:paraId="02FEDF13" w14:textId="77777777" w:rsidR="00AF1919" w:rsidRPr="00AF1919" w:rsidRDefault="00AF1919" w:rsidP="00AF1919">
            <w:pPr>
              <w:spacing w:line="240" w:lineRule="auto"/>
              <w:jc w:val="center"/>
              <w:rPr>
                <w:lang w:val="de-CH" w:eastAsia="de-DE"/>
              </w:rPr>
            </w:pPr>
            <w:r w:rsidRPr="00AF1919">
              <w:rPr>
                <w:lang w:val="de-CH"/>
              </w:rPr>
              <w:t>C3</w:t>
            </w:r>
          </w:p>
        </w:tc>
        <w:tc>
          <w:tcPr>
            <w:tcW w:w="511" w:type="dxa"/>
            <w:shd w:val="clear" w:color="auto" w:fill="DAEEF3" w:themeFill="accent5" w:themeFillTint="33"/>
            <w:vAlign w:val="center"/>
          </w:tcPr>
          <w:p w14:paraId="06C081E5" w14:textId="77777777" w:rsidR="00AF1919" w:rsidRPr="00AF1919" w:rsidRDefault="00AF1919" w:rsidP="00AF1919">
            <w:pPr>
              <w:spacing w:line="240" w:lineRule="auto"/>
              <w:jc w:val="center"/>
              <w:rPr>
                <w:lang w:val="de-CH" w:eastAsia="de-DE"/>
              </w:rPr>
            </w:pPr>
            <w:r w:rsidRPr="00AF1919">
              <w:rPr>
                <w:lang w:val="de-CH"/>
              </w:rPr>
              <w:t>C4</w:t>
            </w:r>
          </w:p>
        </w:tc>
        <w:tc>
          <w:tcPr>
            <w:tcW w:w="1305" w:type="dxa"/>
            <w:shd w:val="clear" w:color="auto" w:fill="DAEEF3" w:themeFill="accent5" w:themeFillTint="33"/>
            <w:vAlign w:val="center"/>
          </w:tcPr>
          <w:p w14:paraId="2243E531" w14:textId="77777777" w:rsidR="00AF1919" w:rsidRPr="00AF1919" w:rsidRDefault="00AF1919" w:rsidP="00AF1919">
            <w:pPr>
              <w:spacing w:line="240" w:lineRule="auto"/>
              <w:jc w:val="center"/>
              <w:rPr>
                <w:lang w:val="de-CH" w:eastAsia="de-DE"/>
              </w:rPr>
            </w:pPr>
            <w:r w:rsidRPr="00AF1919">
              <w:rPr>
                <w:lang w:val="de-CH"/>
              </w:rPr>
              <w:t>D</w:t>
            </w:r>
          </w:p>
        </w:tc>
      </w:tr>
      <w:tr w:rsidR="00AF1919" w:rsidRPr="00AF1919" w14:paraId="52FE69EA" w14:textId="77777777" w:rsidTr="002E75BF">
        <w:trPr>
          <w:cantSplit/>
          <w:trHeight w:val="2551"/>
        </w:trPr>
        <w:tc>
          <w:tcPr>
            <w:tcW w:w="508" w:type="dxa"/>
            <w:shd w:val="clear" w:color="auto" w:fill="DAEEF3" w:themeFill="accent5" w:themeFillTint="33"/>
            <w:textDirection w:val="btLr"/>
            <w:vAlign w:val="center"/>
          </w:tcPr>
          <w:p w14:paraId="52B08852" w14:textId="77777777" w:rsidR="00AF1919" w:rsidRPr="00AF1919" w:rsidRDefault="00AF1919" w:rsidP="00AF1919">
            <w:pPr>
              <w:spacing w:line="240" w:lineRule="auto"/>
              <w:rPr>
                <w:lang w:val="de-CH" w:eastAsia="de-DE"/>
              </w:rPr>
            </w:pPr>
            <w:r w:rsidRPr="00AF1919">
              <w:rPr>
                <w:lang w:val="de-CH"/>
              </w:rPr>
              <w:t>Rohstoffbereitstellung</w:t>
            </w:r>
          </w:p>
        </w:tc>
        <w:tc>
          <w:tcPr>
            <w:tcW w:w="508" w:type="dxa"/>
            <w:shd w:val="clear" w:color="auto" w:fill="DAEEF3" w:themeFill="accent5" w:themeFillTint="33"/>
            <w:textDirection w:val="btLr"/>
            <w:vAlign w:val="center"/>
          </w:tcPr>
          <w:p w14:paraId="596A80A6"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65D65424" w14:textId="77777777" w:rsidR="00AF1919" w:rsidRPr="00AF1919" w:rsidRDefault="00AF1919" w:rsidP="00AF1919">
            <w:pPr>
              <w:spacing w:line="240" w:lineRule="auto"/>
              <w:rPr>
                <w:lang w:val="de-CH" w:eastAsia="de-DE"/>
              </w:rPr>
            </w:pPr>
            <w:r w:rsidRPr="00AF1919">
              <w:rPr>
                <w:lang w:val="de-CH"/>
              </w:rPr>
              <w:t>Herstellung</w:t>
            </w:r>
          </w:p>
        </w:tc>
        <w:tc>
          <w:tcPr>
            <w:tcW w:w="510" w:type="dxa"/>
            <w:shd w:val="clear" w:color="auto" w:fill="DAEEF3" w:themeFill="accent5" w:themeFillTint="33"/>
            <w:textDirection w:val="btLr"/>
            <w:vAlign w:val="center"/>
          </w:tcPr>
          <w:p w14:paraId="6A66E23C"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08020CFD" w14:textId="77777777" w:rsidR="00AF1919" w:rsidRPr="00AF1919" w:rsidRDefault="00AF1919" w:rsidP="00AF1919">
            <w:pPr>
              <w:spacing w:line="240" w:lineRule="auto"/>
              <w:rPr>
                <w:lang w:val="de-CH" w:eastAsia="de-DE"/>
              </w:rPr>
            </w:pPr>
            <w:r w:rsidRPr="00AF1919">
              <w:rPr>
                <w:lang w:val="de-CH"/>
              </w:rPr>
              <w:t>Bau / Einbau</w:t>
            </w:r>
          </w:p>
        </w:tc>
        <w:tc>
          <w:tcPr>
            <w:tcW w:w="510" w:type="dxa"/>
            <w:shd w:val="clear" w:color="auto" w:fill="DAEEF3" w:themeFill="accent5" w:themeFillTint="33"/>
            <w:textDirection w:val="btLr"/>
            <w:vAlign w:val="center"/>
          </w:tcPr>
          <w:p w14:paraId="51B8FCAF" w14:textId="77777777" w:rsidR="00AF1919" w:rsidRPr="00AF1919" w:rsidRDefault="00AF1919" w:rsidP="00AF1919">
            <w:pPr>
              <w:spacing w:line="240" w:lineRule="auto"/>
              <w:rPr>
                <w:lang w:val="de-CH" w:eastAsia="de-DE"/>
              </w:rPr>
            </w:pPr>
            <w:r w:rsidRPr="00AF1919">
              <w:rPr>
                <w:lang w:val="de-CH"/>
              </w:rPr>
              <w:t>Nutzung</w:t>
            </w:r>
          </w:p>
        </w:tc>
        <w:tc>
          <w:tcPr>
            <w:tcW w:w="510" w:type="dxa"/>
            <w:shd w:val="clear" w:color="auto" w:fill="DAEEF3" w:themeFill="accent5" w:themeFillTint="33"/>
            <w:textDirection w:val="btLr"/>
            <w:vAlign w:val="center"/>
          </w:tcPr>
          <w:p w14:paraId="40C296F2" w14:textId="77777777" w:rsidR="00AF1919" w:rsidRPr="00AF1919" w:rsidRDefault="00AF1919" w:rsidP="00AF1919">
            <w:pPr>
              <w:spacing w:line="240" w:lineRule="auto"/>
              <w:rPr>
                <w:lang w:val="de-CH" w:eastAsia="de-DE"/>
              </w:rPr>
            </w:pPr>
            <w:r w:rsidRPr="00AF1919">
              <w:rPr>
                <w:lang w:val="de-CH"/>
              </w:rPr>
              <w:t>Instandhaltung</w:t>
            </w:r>
          </w:p>
        </w:tc>
        <w:tc>
          <w:tcPr>
            <w:tcW w:w="510" w:type="dxa"/>
            <w:shd w:val="clear" w:color="auto" w:fill="DAEEF3" w:themeFill="accent5" w:themeFillTint="33"/>
            <w:textDirection w:val="btLr"/>
            <w:vAlign w:val="center"/>
          </w:tcPr>
          <w:p w14:paraId="0425A5CC" w14:textId="77777777" w:rsidR="00AF1919" w:rsidRPr="00AF1919" w:rsidRDefault="00AF1919" w:rsidP="00AF1919">
            <w:pPr>
              <w:spacing w:line="240" w:lineRule="auto"/>
              <w:rPr>
                <w:lang w:val="de-CH" w:eastAsia="de-DE"/>
              </w:rPr>
            </w:pPr>
            <w:r w:rsidRPr="00AF1919">
              <w:rPr>
                <w:lang w:val="de-CH"/>
              </w:rPr>
              <w:t>Reparatur</w:t>
            </w:r>
          </w:p>
        </w:tc>
        <w:tc>
          <w:tcPr>
            <w:tcW w:w="510" w:type="dxa"/>
            <w:shd w:val="clear" w:color="auto" w:fill="DAEEF3" w:themeFill="accent5" w:themeFillTint="33"/>
            <w:textDirection w:val="btLr"/>
            <w:vAlign w:val="center"/>
          </w:tcPr>
          <w:p w14:paraId="33563B75" w14:textId="77777777" w:rsidR="00AF1919" w:rsidRPr="00AF1919" w:rsidRDefault="00AF1919" w:rsidP="00AF1919">
            <w:pPr>
              <w:spacing w:line="240" w:lineRule="auto"/>
              <w:rPr>
                <w:lang w:val="de-CH" w:eastAsia="de-DE"/>
              </w:rPr>
            </w:pPr>
            <w:r w:rsidRPr="00AF1919">
              <w:rPr>
                <w:lang w:val="de-CH"/>
              </w:rPr>
              <w:t>Ersatz</w:t>
            </w:r>
          </w:p>
        </w:tc>
        <w:tc>
          <w:tcPr>
            <w:tcW w:w="510" w:type="dxa"/>
            <w:shd w:val="clear" w:color="auto" w:fill="DAEEF3" w:themeFill="accent5" w:themeFillTint="33"/>
            <w:textDirection w:val="btLr"/>
          </w:tcPr>
          <w:p w14:paraId="0E33C1C3" w14:textId="77777777" w:rsidR="00AF1919" w:rsidRPr="00AF1919" w:rsidRDefault="00AF1919" w:rsidP="00AF1919">
            <w:pPr>
              <w:spacing w:line="240" w:lineRule="auto"/>
              <w:rPr>
                <w:lang w:val="de-CH" w:eastAsia="de-DE"/>
              </w:rPr>
            </w:pPr>
            <w:r w:rsidRPr="00AF1919">
              <w:rPr>
                <w:lang w:val="de-CH"/>
              </w:rPr>
              <w:t>Umbau, Erneuerung</w:t>
            </w:r>
          </w:p>
        </w:tc>
        <w:tc>
          <w:tcPr>
            <w:tcW w:w="510" w:type="dxa"/>
            <w:shd w:val="clear" w:color="auto" w:fill="DAEEF3" w:themeFill="accent5" w:themeFillTint="33"/>
            <w:textDirection w:val="btLr"/>
            <w:vAlign w:val="center"/>
          </w:tcPr>
          <w:p w14:paraId="729D098A" w14:textId="77777777" w:rsidR="00AF1919" w:rsidRPr="00AF1919" w:rsidRDefault="00AF1919" w:rsidP="00AF1919">
            <w:pPr>
              <w:spacing w:line="240" w:lineRule="auto"/>
              <w:rPr>
                <w:lang w:val="de-CH" w:eastAsia="de-DE"/>
              </w:rPr>
            </w:pPr>
            <w:r w:rsidRPr="00AF1919">
              <w:rPr>
                <w:lang w:val="de-CH"/>
              </w:rPr>
              <w:t>betrieblicher Energieeinsatz</w:t>
            </w:r>
          </w:p>
        </w:tc>
        <w:tc>
          <w:tcPr>
            <w:tcW w:w="512" w:type="dxa"/>
            <w:shd w:val="clear" w:color="auto" w:fill="DAEEF3" w:themeFill="accent5" w:themeFillTint="33"/>
            <w:textDirection w:val="btLr"/>
            <w:vAlign w:val="center"/>
          </w:tcPr>
          <w:p w14:paraId="0D83D9B7" w14:textId="77777777" w:rsidR="00AF1919" w:rsidRPr="00AF1919" w:rsidRDefault="00AF1919" w:rsidP="00AF1919">
            <w:pPr>
              <w:spacing w:line="240" w:lineRule="auto"/>
              <w:rPr>
                <w:lang w:val="de-CH" w:eastAsia="de-DE"/>
              </w:rPr>
            </w:pPr>
            <w:r w:rsidRPr="00AF1919">
              <w:rPr>
                <w:lang w:val="de-CH"/>
              </w:rPr>
              <w:t>betrieblicher Wassereinsatz</w:t>
            </w:r>
          </w:p>
        </w:tc>
        <w:tc>
          <w:tcPr>
            <w:tcW w:w="510" w:type="dxa"/>
            <w:shd w:val="clear" w:color="auto" w:fill="DAEEF3" w:themeFill="accent5" w:themeFillTint="33"/>
            <w:textDirection w:val="btLr"/>
            <w:vAlign w:val="center"/>
          </w:tcPr>
          <w:p w14:paraId="1643E839" w14:textId="77777777" w:rsidR="00AF1919" w:rsidRPr="00AF1919" w:rsidRDefault="00AF1919" w:rsidP="00AF1919">
            <w:pPr>
              <w:spacing w:line="240" w:lineRule="auto"/>
              <w:rPr>
                <w:lang w:val="de-CH" w:eastAsia="de-DE"/>
              </w:rPr>
            </w:pPr>
            <w:r w:rsidRPr="00AF1919">
              <w:rPr>
                <w:lang w:val="de-CH"/>
              </w:rPr>
              <w:t>Abbruch</w:t>
            </w:r>
          </w:p>
        </w:tc>
        <w:tc>
          <w:tcPr>
            <w:tcW w:w="510" w:type="dxa"/>
            <w:shd w:val="clear" w:color="auto" w:fill="DAEEF3" w:themeFill="accent5" w:themeFillTint="33"/>
            <w:textDirection w:val="btLr"/>
            <w:vAlign w:val="center"/>
          </w:tcPr>
          <w:p w14:paraId="463082A9"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4E1170D3" w14:textId="77777777" w:rsidR="00AF1919" w:rsidRPr="00AF1919" w:rsidRDefault="00AF1919" w:rsidP="00AF1919">
            <w:pPr>
              <w:spacing w:line="240" w:lineRule="auto"/>
              <w:rPr>
                <w:lang w:val="de-CH" w:eastAsia="de-DE"/>
              </w:rPr>
            </w:pPr>
            <w:r w:rsidRPr="00AF1919">
              <w:rPr>
                <w:lang w:val="de-CH"/>
              </w:rPr>
              <w:t>Abfallbewirtschaftung</w:t>
            </w:r>
          </w:p>
        </w:tc>
        <w:tc>
          <w:tcPr>
            <w:tcW w:w="511" w:type="dxa"/>
            <w:shd w:val="clear" w:color="auto" w:fill="DAEEF3" w:themeFill="accent5" w:themeFillTint="33"/>
            <w:textDirection w:val="btLr"/>
            <w:vAlign w:val="center"/>
          </w:tcPr>
          <w:p w14:paraId="0E2229EB" w14:textId="77777777" w:rsidR="00AF1919" w:rsidRPr="00AF1919" w:rsidRDefault="00AF1919" w:rsidP="00AF1919">
            <w:pPr>
              <w:spacing w:line="240" w:lineRule="auto"/>
              <w:rPr>
                <w:lang w:val="de-CH" w:eastAsia="de-DE"/>
              </w:rPr>
            </w:pPr>
            <w:r w:rsidRPr="00AF1919">
              <w:rPr>
                <w:lang w:val="de-CH"/>
              </w:rPr>
              <w:t>Entsorgung</w:t>
            </w:r>
          </w:p>
        </w:tc>
        <w:tc>
          <w:tcPr>
            <w:tcW w:w="1305" w:type="dxa"/>
            <w:shd w:val="clear" w:color="auto" w:fill="DAEEF3" w:themeFill="accent5" w:themeFillTint="33"/>
            <w:textDirection w:val="btLr"/>
            <w:vAlign w:val="center"/>
          </w:tcPr>
          <w:p w14:paraId="4FAED8FD" w14:textId="77777777" w:rsidR="00AF1919" w:rsidRPr="00AF1919" w:rsidRDefault="00AF1919" w:rsidP="00AF1919">
            <w:pPr>
              <w:spacing w:line="240" w:lineRule="auto"/>
              <w:rPr>
                <w:lang w:val="de-CH" w:eastAsia="de-DE"/>
              </w:rPr>
            </w:pPr>
            <w:r w:rsidRPr="00AF1919">
              <w:rPr>
                <w:lang w:val="de-CH"/>
              </w:rPr>
              <w:t>Wiederverwendungs-, Rückgewinnungs-,</w:t>
            </w:r>
          </w:p>
          <w:p w14:paraId="01C739BB" w14:textId="77777777" w:rsidR="00AF1919" w:rsidRPr="00AF1919" w:rsidRDefault="00AF1919" w:rsidP="00AF1919">
            <w:pPr>
              <w:spacing w:line="240" w:lineRule="auto"/>
              <w:rPr>
                <w:lang w:val="de-CH" w:eastAsia="de-DE"/>
              </w:rPr>
            </w:pPr>
            <w:r w:rsidRPr="00AF1919">
              <w:rPr>
                <w:lang w:val="de-CH"/>
              </w:rPr>
              <w:t>Recyclingpotenzial</w:t>
            </w:r>
          </w:p>
        </w:tc>
      </w:tr>
      <w:tr w:rsidR="00AF1919" w:rsidRPr="00AF1919" w14:paraId="58F74084" w14:textId="77777777" w:rsidTr="002E75BF">
        <w:trPr>
          <w:cantSplit/>
          <w:trHeight w:val="340"/>
        </w:trPr>
        <w:tc>
          <w:tcPr>
            <w:tcW w:w="508" w:type="dxa"/>
            <w:shd w:val="clear" w:color="auto" w:fill="DAEEF3" w:themeFill="accent5" w:themeFillTint="33"/>
            <w:vAlign w:val="center"/>
          </w:tcPr>
          <w:p w14:paraId="05320B95" w14:textId="77777777" w:rsidR="00AF1919" w:rsidRPr="00AF1919" w:rsidRDefault="00AF1919" w:rsidP="00AF1919">
            <w:pPr>
              <w:tabs>
                <w:tab w:val="center" w:pos="4536"/>
                <w:tab w:val="right" w:pos="9072"/>
              </w:tabs>
              <w:spacing w:line="240" w:lineRule="auto"/>
              <w:jc w:val="center"/>
              <w:rPr>
                <w:lang w:val="de-CH"/>
              </w:rPr>
            </w:pPr>
          </w:p>
        </w:tc>
        <w:tc>
          <w:tcPr>
            <w:tcW w:w="508" w:type="dxa"/>
            <w:shd w:val="clear" w:color="auto" w:fill="DAEEF3" w:themeFill="accent5" w:themeFillTint="33"/>
            <w:vAlign w:val="center"/>
          </w:tcPr>
          <w:p w14:paraId="6BF307E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658217C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AD733CA"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3CEAA7F2"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139C76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70A3A81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5175376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8DA4BC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99A967F"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A8C4142" w14:textId="77777777" w:rsidR="00AF1919" w:rsidRPr="00AF1919" w:rsidRDefault="00AF1919" w:rsidP="00AF1919">
            <w:pPr>
              <w:tabs>
                <w:tab w:val="center" w:pos="4536"/>
                <w:tab w:val="right" w:pos="9072"/>
              </w:tabs>
              <w:spacing w:line="240" w:lineRule="auto"/>
              <w:jc w:val="center"/>
              <w:rPr>
                <w:lang w:val="de-CH"/>
              </w:rPr>
            </w:pPr>
          </w:p>
        </w:tc>
        <w:tc>
          <w:tcPr>
            <w:tcW w:w="512" w:type="dxa"/>
            <w:shd w:val="clear" w:color="auto" w:fill="DAEEF3" w:themeFill="accent5" w:themeFillTint="33"/>
            <w:vAlign w:val="center"/>
          </w:tcPr>
          <w:p w14:paraId="41B04084"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21A7E2FE"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0BBF859"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6335284" w14:textId="77777777" w:rsidR="00AF1919" w:rsidRPr="00AF1919" w:rsidRDefault="00AF1919" w:rsidP="00AF1919">
            <w:pPr>
              <w:tabs>
                <w:tab w:val="center" w:pos="4536"/>
                <w:tab w:val="right" w:pos="9072"/>
              </w:tabs>
              <w:spacing w:line="240" w:lineRule="auto"/>
              <w:jc w:val="center"/>
              <w:rPr>
                <w:lang w:val="de-CH"/>
              </w:rPr>
            </w:pPr>
          </w:p>
        </w:tc>
        <w:tc>
          <w:tcPr>
            <w:tcW w:w="511" w:type="dxa"/>
            <w:shd w:val="clear" w:color="auto" w:fill="DAEEF3" w:themeFill="accent5" w:themeFillTint="33"/>
            <w:vAlign w:val="center"/>
          </w:tcPr>
          <w:p w14:paraId="79F13FCE" w14:textId="77777777" w:rsidR="00AF1919" w:rsidRPr="00AF1919" w:rsidRDefault="00AF1919" w:rsidP="00AF1919">
            <w:pPr>
              <w:tabs>
                <w:tab w:val="center" w:pos="4536"/>
                <w:tab w:val="right" w:pos="9072"/>
              </w:tabs>
              <w:spacing w:line="240" w:lineRule="auto"/>
              <w:jc w:val="center"/>
              <w:rPr>
                <w:lang w:val="de-CH"/>
              </w:rPr>
            </w:pPr>
          </w:p>
        </w:tc>
        <w:tc>
          <w:tcPr>
            <w:tcW w:w="1305" w:type="dxa"/>
            <w:shd w:val="clear" w:color="auto" w:fill="DAEEF3" w:themeFill="accent5" w:themeFillTint="33"/>
            <w:vAlign w:val="center"/>
          </w:tcPr>
          <w:p w14:paraId="3729C855" w14:textId="77777777" w:rsidR="00AF1919" w:rsidRPr="00AF1919" w:rsidRDefault="00AF1919" w:rsidP="00AF1919">
            <w:pPr>
              <w:tabs>
                <w:tab w:val="center" w:pos="4536"/>
                <w:tab w:val="right" w:pos="9072"/>
              </w:tabs>
              <w:spacing w:line="240" w:lineRule="auto"/>
              <w:jc w:val="center"/>
              <w:rPr>
                <w:lang w:val="de-CH"/>
              </w:rPr>
            </w:pPr>
          </w:p>
        </w:tc>
      </w:tr>
    </w:tbl>
    <w:p w14:paraId="2072E76A" w14:textId="77777777" w:rsidR="00AF1919" w:rsidRPr="00AF1919" w:rsidRDefault="00AF1919" w:rsidP="00AF1919">
      <w:pPr>
        <w:shd w:val="clear" w:color="auto" w:fill="DAEEF3" w:themeFill="accent5" w:themeFillTint="33"/>
        <w:spacing w:before="240"/>
        <w:rPr>
          <w:szCs w:val="18"/>
          <w:lang w:val="de-CH"/>
        </w:rPr>
      </w:pPr>
      <w:r w:rsidRPr="00AF1919">
        <w:rPr>
          <w:szCs w:val="18"/>
          <w:lang w:val="de-CH"/>
        </w:rPr>
        <w:t>X = in Ökobilanz enthalten; MND = Modul nicht deklariert</w:t>
      </w:r>
    </w:p>
    <w:p w14:paraId="65BAFE85" w14:textId="77777777" w:rsidR="00AF1919" w:rsidRDefault="00AF1919" w:rsidP="00814166">
      <w:pPr>
        <w:pStyle w:val="Aufzhlung"/>
        <w:numPr>
          <w:ilvl w:val="0"/>
          <w:numId w:val="0"/>
        </w:numPr>
        <w:shd w:val="clear" w:color="auto" w:fill="DAEEF3" w:themeFill="accent5" w:themeFillTint="33"/>
        <w:spacing w:before="0" w:after="0"/>
        <w:rPr>
          <w:lang w:val="de-CH"/>
        </w:rPr>
      </w:pPr>
    </w:p>
    <w:p w14:paraId="6EC6D9D7" w14:textId="3D34F940" w:rsidR="00816774" w:rsidRPr="004B5AD6" w:rsidRDefault="00816774" w:rsidP="00814166">
      <w:pPr>
        <w:shd w:val="clear" w:color="auto" w:fill="DAEEF3" w:themeFill="accent5" w:themeFillTint="3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5DA01181" w14:textId="77777777" w:rsidR="00177809" w:rsidRPr="004B5AD6" w:rsidRDefault="00177809" w:rsidP="00814166">
      <w:pPr>
        <w:shd w:val="clear" w:color="auto" w:fill="DAEEF3" w:themeFill="accent5" w:themeFillTint="33"/>
        <w:rPr>
          <w:lang w:val="de-CH"/>
        </w:rPr>
      </w:pPr>
    </w:p>
    <w:p w14:paraId="60CC5A34" w14:textId="77777777" w:rsidR="00177809" w:rsidRPr="004B5AD6" w:rsidRDefault="00177809" w:rsidP="00814166">
      <w:pPr>
        <w:shd w:val="clear" w:color="auto" w:fill="DAEEF3" w:themeFill="accent5" w:themeFillTint="33"/>
        <w:rPr>
          <w:lang w:val="de-CH"/>
        </w:rPr>
      </w:pPr>
      <w:r w:rsidRPr="004B5AD6">
        <w:rPr>
          <w:lang w:val="de-CH"/>
        </w:rPr>
        <w:t>Falls im Zuge einer EPD Module nicht in der Bewertung berücksichtigt werden, so ist dies schlüssig zu begründen und darzulegen.</w:t>
      </w:r>
    </w:p>
    <w:p w14:paraId="1AAD5CA7" w14:textId="77777777" w:rsidR="00177809" w:rsidRPr="004B5AD6" w:rsidRDefault="00177809" w:rsidP="00816774">
      <w:pPr>
        <w:rPr>
          <w:lang w:val="de-CH"/>
        </w:rPr>
      </w:pPr>
    </w:p>
    <w:p w14:paraId="07C82B64" w14:textId="534AD9C2" w:rsidR="00816774" w:rsidRPr="004B5AD6" w:rsidRDefault="0034076B" w:rsidP="009036DD">
      <w:pPr>
        <w:shd w:val="clear" w:color="auto" w:fill="BEFE68"/>
        <w:rPr>
          <w:b/>
          <w:u w:val="single"/>
          <w:lang w:val="de-CH"/>
        </w:rPr>
      </w:pPr>
      <w:r w:rsidRPr="004B5AD6">
        <w:rPr>
          <w:b/>
          <w:u w:val="single"/>
          <w:lang w:val="de-CH"/>
        </w:rPr>
        <w:t>Spezifische</w:t>
      </w:r>
      <w:r w:rsidR="005D60D2" w:rsidRPr="004B5AD6">
        <w:rPr>
          <w:b/>
          <w:u w:val="single"/>
          <w:lang w:val="de-CH"/>
        </w:rPr>
        <w:t xml:space="preserve"> Ökobilanzregeln für </w:t>
      </w:r>
      <w:r w:rsidR="00416A09">
        <w:rPr>
          <w:b/>
          <w:u w:val="single"/>
          <w:lang w:val="de-CH"/>
        </w:rPr>
        <w:t>Produktkategorie XY</w:t>
      </w:r>
      <w:r w:rsidR="00816774" w:rsidRPr="004B5AD6">
        <w:rPr>
          <w:b/>
          <w:u w:val="single"/>
          <w:lang w:val="de-CH"/>
        </w:rPr>
        <w:t>:</w:t>
      </w:r>
    </w:p>
    <w:p w14:paraId="25356210" w14:textId="77777777" w:rsidR="00D73546" w:rsidRPr="00020EA2" w:rsidRDefault="00D73546" w:rsidP="009036DD">
      <w:pPr>
        <w:shd w:val="clear" w:color="auto" w:fill="BEFE68"/>
        <w:rPr>
          <w:i/>
          <w:lang w:val="en-US"/>
        </w:rPr>
      </w:pPr>
      <w:r w:rsidRPr="00020EA2">
        <w:rPr>
          <w:lang w:val="en-US"/>
        </w:rPr>
        <w:t>A1-A3:</w:t>
      </w:r>
    </w:p>
    <w:p w14:paraId="14D07604" w14:textId="5C8C7877" w:rsidR="00FF4D18" w:rsidRPr="00020EA2" w:rsidRDefault="00416A09" w:rsidP="009036DD">
      <w:pPr>
        <w:shd w:val="clear" w:color="auto" w:fill="BEFE68"/>
        <w:rPr>
          <w:u w:val="single"/>
          <w:lang w:val="en-US"/>
        </w:rPr>
      </w:pPr>
      <w:r w:rsidRPr="00020EA2">
        <w:rPr>
          <w:lang w:val="en-US"/>
        </w:rPr>
        <w:t>Text</w:t>
      </w:r>
    </w:p>
    <w:p w14:paraId="6E3FD084" w14:textId="77777777" w:rsidR="00D73546" w:rsidRPr="00020EA2" w:rsidRDefault="00D73546" w:rsidP="009036DD">
      <w:pPr>
        <w:shd w:val="clear" w:color="auto" w:fill="BEFE68"/>
        <w:rPr>
          <w:u w:val="single"/>
          <w:lang w:val="en-US"/>
        </w:rPr>
      </w:pPr>
    </w:p>
    <w:p w14:paraId="212F39BD" w14:textId="77777777" w:rsidR="007D180F" w:rsidRPr="00020EA2" w:rsidRDefault="007D180F" w:rsidP="009036DD">
      <w:pPr>
        <w:pStyle w:val="Listenabsatz"/>
        <w:shd w:val="clear" w:color="auto" w:fill="BEFE68"/>
        <w:spacing w:before="0"/>
        <w:ind w:left="0"/>
        <w:rPr>
          <w:lang w:val="en-US"/>
        </w:rPr>
      </w:pPr>
      <w:r w:rsidRPr="00020EA2">
        <w:rPr>
          <w:lang w:val="en-US"/>
        </w:rPr>
        <w:t>A4-A5:</w:t>
      </w:r>
    </w:p>
    <w:p w14:paraId="1242E37F" w14:textId="0626D341" w:rsidR="00936EB0" w:rsidRPr="00020EA2" w:rsidRDefault="00416A09" w:rsidP="009036DD">
      <w:pPr>
        <w:shd w:val="clear" w:color="auto" w:fill="BEFE68"/>
        <w:rPr>
          <w:lang w:val="en-US"/>
        </w:rPr>
      </w:pPr>
      <w:r w:rsidRPr="00020EA2">
        <w:rPr>
          <w:lang w:val="en-US"/>
        </w:rPr>
        <w:t>Text</w:t>
      </w:r>
    </w:p>
    <w:p w14:paraId="1DAA1FC0" w14:textId="77777777" w:rsidR="00411426" w:rsidRPr="00020EA2" w:rsidRDefault="00411426" w:rsidP="009036DD">
      <w:pPr>
        <w:shd w:val="clear" w:color="auto" w:fill="BEFE68"/>
        <w:rPr>
          <w:lang w:val="en-US"/>
        </w:rPr>
      </w:pPr>
    </w:p>
    <w:p w14:paraId="2290C465" w14:textId="77777777" w:rsidR="00411426" w:rsidRPr="004B5AD6" w:rsidRDefault="00411426" w:rsidP="009036DD">
      <w:pPr>
        <w:shd w:val="clear" w:color="auto" w:fill="BEFE68"/>
        <w:rPr>
          <w:lang w:val="de-CH"/>
        </w:rPr>
      </w:pPr>
      <w:r w:rsidRPr="004B5AD6">
        <w:rPr>
          <w:lang w:val="de-CH"/>
        </w:rPr>
        <w:t>B1-B7:</w:t>
      </w:r>
    </w:p>
    <w:p w14:paraId="3BF4342B" w14:textId="7F8153E6" w:rsidR="000C3410" w:rsidRPr="004B5AD6" w:rsidRDefault="00416A09" w:rsidP="009036DD">
      <w:pPr>
        <w:shd w:val="clear" w:color="auto" w:fill="BEFE68"/>
        <w:rPr>
          <w:lang w:val="de-CH"/>
        </w:rPr>
      </w:pPr>
      <w:r>
        <w:rPr>
          <w:lang w:val="de-CH"/>
        </w:rPr>
        <w:t>Text</w:t>
      </w:r>
    </w:p>
    <w:p w14:paraId="59B03E7E" w14:textId="77777777" w:rsidR="004B163E" w:rsidRPr="004B5AD6" w:rsidRDefault="004B163E" w:rsidP="009036DD">
      <w:pPr>
        <w:shd w:val="clear" w:color="auto" w:fill="BEFE68"/>
        <w:rPr>
          <w:lang w:val="de-CH"/>
        </w:rPr>
      </w:pPr>
    </w:p>
    <w:p w14:paraId="595A5ED5" w14:textId="77777777" w:rsidR="00411426" w:rsidRPr="004B5AD6" w:rsidRDefault="00411426" w:rsidP="009036DD">
      <w:pPr>
        <w:shd w:val="clear" w:color="auto" w:fill="BEFE68"/>
        <w:rPr>
          <w:lang w:val="de-CH"/>
        </w:rPr>
      </w:pPr>
      <w:r w:rsidRPr="004B5AD6">
        <w:rPr>
          <w:lang w:val="de-CH"/>
        </w:rPr>
        <w:t>C1 - C4 und D:</w:t>
      </w:r>
    </w:p>
    <w:p w14:paraId="248B4B81" w14:textId="5F1D9AFF" w:rsidR="00404878" w:rsidRDefault="00416A09" w:rsidP="009036DD">
      <w:pPr>
        <w:shd w:val="clear" w:color="auto" w:fill="BEFE68"/>
        <w:rPr>
          <w:lang w:val="de-CH"/>
        </w:rPr>
      </w:pPr>
      <w:r>
        <w:rPr>
          <w:lang w:val="de-CH"/>
        </w:rPr>
        <w:t>Text</w:t>
      </w:r>
    </w:p>
    <w:p w14:paraId="47B2B64F" w14:textId="77777777" w:rsidR="000C3410" w:rsidRDefault="000C3410" w:rsidP="009036DD">
      <w:pPr>
        <w:shd w:val="clear" w:color="auto" w:fill="BEFE68"/>
        <w:rPr>
          <w:lang w:val="de-CH"/>
        </w:rPr>
      </w:pPr>
    </w:p>
    <w:p w14:paraId="20B58C25" w14:textId="77777777" w:rsidR="00BD3079" w:rsidRDefault="00BD3079" w:rsidP="005E5AF7">
      <w:pPr>
        <w:pStyle w:val="berschrift2"/>
      </w:pPr>
      <w:bookmarkStart w:id="73" w:name="_Toc14266117"/>
      <w:bookmarkStart w:id="74" w:name="_Toc88928080"/>
      <w:r w:rsidRPr="004B5AD6">
        <w:t>Flussdiagramm der Prozesse im Lebenszyklus</w:t>
      </w:r>
      <w:bookmarkEnd w:id="73"/>
      <w:bookmarkEnd w:id="74"/>
    </w:p>
    <w:p w14:paraId="6FCE21F5" w14:textId="77777777" w:rsidR="00BD3079" w:rsidRPr="006A78B5" w:rsidRDefault="00BD3079" w:rsidP="00BD3079"/>
    <w:p w14:paraId="51F9AEE3" w14:textId="3D8FC10B" w:rsidR="00BD3079" w:rsidRDefault="00BD3079" w:rsidP="00BD3079">
      <w:pPr>
        <w:shd w:val="clear" w:color="auto" w:fill="DAEEF3" w:themeFill="accent5" w:themeFillTint="3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Die Phasen können auch weiter unterteilt werden.</w:t>
      </w:r>
    </w:p>
    <w:p w14:paraId="2E08C300" w14:textId="77777777" w:rsidR="000C3410" w:rsidRDefault="000C3410" w:rsidP="00787C1F">
      <w:pPr>
        <w:rPr>
          <w:lang w:val="de-CH"/>
        </w:rPr>
      </w:pPr>
    </w:p>
    <w:p w14:paraId="0DE056C2" w14:textId="77777777" w:rsidR="00B21863" w:rsidRPr="004B5AD6" w:rsidRDefault="00B21863" w:rsidP="005E5AF7">
      <w:pPr>
        <w:pStyle w:val="berschrift2"/>
      </w:pPr>
      <w:bookmarkStart w:id="75" w:name="_Toc14266118"/>
      <w:bookmarkStart w:id="76" w:name="_Toc88928081"/>
      <w:r w:rsidRPr="004B5AD6">
        <w:t>Abschätzungen und Annahmen</w:t>
      </w:r>
      <w:bookmarkEnd w:id="75"/>
      <w:bookmarkEnd w:id="76"/>
    </w:p>
    <w:p w14:paraId="726D0D04" w14:textId="77777777" w:rsidR="00B21863" w:rsidRPr="004B5AD6" w:rsidRDefault="00B21863" w:rsidP="00B21863">
      <w:pPr>
        <w:rPr>
          <w:lang w:val="de-CH"/>
        </w:rPr>
      </w:pPr>
    </w:p>
    <w:p w14:paraId="5C9949AA" w14:textId="77777777" w:rsidR="00B21863" w:rsidRPr="004B5AD6" w:rsidRDefault="00B21863" w:rsidP="00814166">
      <w:pPr>
        <w:shd w:val="clear" w:color="auto" w:fill="DAEEF3" w:themeFill="accent5" w:themeFillTint="33"/>
        <w:rPr>
          <w:lang w:val="de-CH"/>
        </w:rPr>
      </w:pPr>
      <w:r w:rsidRPr="004B5AD6">
        <w:rPr>
          <w:lang w:val="de-CH"/>
        </w:rPr>
        <w:t>Hier sind die für die Interpretation der Ökobilanz wichtigen Annahmen und Abschätzungen anzuführen, die nicht in anderen Punkten bereits abgehandelt sind.</w:t>
      </w:r>
    </w:p>
    <w:p w14:paraId="7FABD84B" w14:textId="2C5A1C97" w:rsidR="005D60D2" w:rsidRDefault="005D60D2" w:rsidP="00B21863">
      <w:pPr>
        <w:rPr>
          <w:lang w:val="de-CH"/>
        </w:rPr>
      </w:pPr>
    </w:p>
    <w:p w14:paraId="180795C3" w14:textId="77777777" w:rsidR="007E3439" w:rsidRPr="004B5AD6" w:rsidRDefault="007E3439" w:rsidP="00B21863">
      <w:pPr>
        <w:rPr>
          <w:lang w:val="de-CH"/>
        </w:rPr>
      </w:pPr>
    </w:p>
    <w:p w14:paraId="7E95B7C5" w14:textId="77777777" w:rsidR="00D04DA4" w:rsidRPr="004B5AD6" w:rsidRDefault="003A2E1C" w:rsidP="005E5AF7">
      <w:pPr>
        <w:pStyle w:val="berschrift2"/>
      </w:pPr>
      <w:bookmarkStart w:id="77" w:name="_Toc14266119"/>
      <w:bookmarkStart w:id="78" w:name="_Toc88928082"/>
      <w:proofErr w:type="spellStart"/>
      <w:r w:rsidRPr="004B5AD6">
        <w:lastRenderedPageBreak/>
        <w:t>Abschneideregeln</w:t>
      </w:r>
      <w:bookmarkEnd w:id="77"/>
      <w:bookmarkEnd w:id="78"/>
      <w:proofErr w:type="spellEnd"/>
    </w:p>
    <w:p w14:paraId="50B7EA97" w14:textId="77777777" w:rsidR="00D04DA4" w:rsidRPr="004B5AD6" w:rsidRDefault="00D04DA4" w:rsidP="00D04DA4">
      <w:pPr>
        <w:rPr>
          <w:lang w:val="de-CH"/>
        </w:rPr>
      </w:pPr>
    </w:p>
    <w:p w14:paraId="3AAF7D98" w14:textId="77777777" w:rsidR="00B137F9" w:rsidRPr="004B5AD6" w:rsidRDefault="00B24EA6" w:rsidP="00814166">
      <w:pPr>
        <w:shd w:val="clear" w:color="auto" w:fill="DAEEF3" w:themeFill="accent5" w:themeFillTint="33"/>
        <w:rPr>
          <w:lang w:val="de-CH"/>
        </w:rPr>
      </w:pPr>
      <w:r w:rsidRPr="004B5AD6">
        <w:rPr>
          <w:lang w:val="de-CH"/>
        </w:rPr>
        <w:t xml:space="preserve">Die Anwendung der </w:t>
      </w:r>
      <w:proofErr w:type="spellStart"/>
      <w:r w:rsidRPr="004B5AD6">
        <w:rPr>
          <w:lang w:val="de-CH"/>
        </w:rPr>
        <w:t>Abschneidekriterien</w:t>
      </w:r>
      <w:proofErr w:type="spellEnd"/>
      <w:r w:rsidRPr="004B5AD6">
        <w:rPr>
          <w:lang w:val="de-CH"/>
        </w:rPr>
        <w:t xml:space="preserve"> gemäß „</w:t>
      </w:r>
      <w:r w:rsidR="00F126D4" w:rsidRPr="00F126D4">
        <w:rPr>
          <w:i/>
          <w:lang w:val="de-CH"/>
        </w:rPr>
        <w:t>Allgemeine Regeln für Ökobilanzen und Anforderungen an den Hintergrundbericht – PKR-Teil A“</w:t>
      </w:r>
      <w:r w:rsidR="00F126D4">
        <w:rPr>
          <w:i/>
          <w:lang w:val="de-CH"/>
        </w:rPr>
        <w:t xml:space="preserve"> </w:t>
      </w:r>
      <w:r w:rsidRPr="004B5AD6">
        <w:rPr>
          <w:lang w:val="de-CH"/>
        </w:rPr>
        <w:t>ist hier zu dokumentieren.</w:t>
      </w:r>
    </w:p>
    <w:p w14:paraId="797208C8" w14:textId="77777777" w:rsidR="00E80CBA" w:rsidRPr="004B5AD6" w:rsidRDefault="00E80CBA" w:rsidP="00B137F9">
      <w:pPr>
        <w:rPr>
          <w:lang w:val="de-CH"/>
        </w:rPr>
      </w:pPr>
    </w:p>
    <w:p w14:paraId="26C7D552" w14:textId="77777777" w:rsidR="00B137F9" w:rsidRPr="004B5AD6" w:rsidRDefault="00B137F9" w:rsidP="005E5AF7">
      <w:pPr>
        <w:pStyle w:val="berschrift2"/>
      </w:pPr>
      <w:bookmarkStart w:id="79" w:name="_Toc14266120"/>
      <w:bookmarkStart w:id="80" w:name="_Toc88928083"/>
      <w:r w:rsidRPr="004B5AD6">
        <w:t>Hintergrunddaten</w:t>
      </w:r>
      <w:bookmarkEnd w:id="79"/>
      <w:bookmarkEnd w:id="80"/>
    </w:p>
    <w:p w14:paraId="5B4F7D95" w14:textId="77777777" w:rsidR="00B137F9" w:rsidRPr="004B5AD6" w:rsidRDefault="00B137F9" w:rsidP="00B137F9">
      <w:pPr>
        <w:rPr>
          <w:lang w:val="de-CH"/>
        </w:rPr>
      </w:pPr>
    </w:p>
    <w:p w14:paraId="1391B252" w14:textId="77777777" w:rsidR="00B21863" w:rsidRPr="004B5AD6" w:rsidRDefault="00D268CE" w:rsidP="00814166">
      <w:pPr>
        <w:shd w:val="clear" w:color="auto" w:fill="DAEEF3" w:themeFill="accent5" w:themeFillTint="33"/>
        <w:rPr>
          <w:lang w:val="de-CH"/>
        </w:rPr>
      </w:pPr>
      <w:r w:rsidRPr="004B5AD6">
        <w:rPr>
          <w:lang w:val="de-CH"/>
        </w:rPr>
        <w:t>Die Quelle der verwendeten Hintergrunddaten ist anzugeben.</w:t>
      </w:r>
    </w:p>
    <w:p w14:paraId="5772AA8F" w14:textId="77777777" w:rsidR="0074639D" w:rsidRPr="004B5AD6" w:rsidRDefault="0074639D" w:rsidP="00787C1F">
      <w:pPr>
        <w:rPr>
          <w:lang w:val="de-CH"/>
        </w:rPr>
      </w:pPr>
    </w:p>
    <w:p w14:paraId="650627AF" w14:textId="77777777" w:rsidR="00E80CBA" w:rsidRPr="004B5AD6" w:rsidRDefault="00E80CBA" w:rsidP="005E5AF7">
      <w:pPr>
        <w:pStyle w:val="berschrift2"/>
      </w:pPr>
      <w:bookmarkStart w:id="81" w:name="_Toc14266121"/>
      <w:bookmarkStart w:id="82" w:name="_Toc88928084"/>
      <w:r w:rsidRPr="004B5AD6">
        <w:t>Datenqualität</w:t>
      </w:r>
      <w:bookmarkEnd w:id="81"/>
      <w:bookmarkEnd w:id="82"/>
    </w:p>
    <w:p w14:paraId="382D4874" w14:textId="77777777" w:rsidR="00E80CBA" w:rsidRPr="004B5AD6" w:rsidRDefault="00E80CBA" w:rsidP="00E80CBA">
      <w:pPr>
        <w:rPr>
          <w:lang w:val="de-CH"/>
        </w:rPr>
      </w:pPr>
    </w:p>
    <w:p w14:paraId="3C4168DA" w14:textId="77777777" w:rsidR="00E80CBA" w:rsidRPr="004B5AD6" w:rsidRDefault="00E80CBA" w:rsidP="00814166">
      <w:pPr>
        <w:shd w:val="clear" w:color="auto" w:fill="DAEEF3" w:themeFill="accent5" w:themeFillTint="33"/>
        <w:rPr>
          <w:lang w:val="de-CH"/>
        </w:rPr>
      </w:pPr>
      <w:r w:rsidRPr="004B5AD6">
        <w:rPr>
          <w:lang w:val="de-CH"/>
        </w:rPr>
        <w:t>Die Qualität der verwendeten Daten ist zu beschreiben. Dabei ist das Alter/Bezugsjahr des verwendeten Datenmaterials anzugeben.</w:t>
      </w:r>
    </w:p>
    <w:p w14:paraId="34603D73" w14:textId="77777777" w:rsidR="00F8473F" w:rsidRPr="004B5AD6" w:rsidRDefault="00F8473F" w:rsidP="00787C1F">
      <w:pPr>
        <w:rPr>
          <w:lang w:val="de-CH"/>
        </w:rPr>
      </w:pPr>
    </w:p>
    <w:p w14:paraId="6B223ED7" w14:textId="77777777" w:rsidR="00F8473F" w:rsidRPr="004B5AD6" w:rsidRDefault="00F8473F" w:rsidP="005E5AF7">
      <w:pPr>
        <w:pStyle w:val="berschrift2"/>
      </w:pPr>
      <w:bookmarkStart w:id="83" w:name="_Toc14266122"/>
      <w:bookmarkStart w:id="84" w:name="_Toc88928085"/>
      <w:r w:rsidRPr="004B5AD6">
        <w:t>Betrachtungszeitraum</w:t>
      </w:r>
      <w:bookmarkEnd w:id="83"/>
      <w:bookmarkEnd w:id="84"/>
    </w:p>
    <w:p w14:paraId="1BD1A4AF" w14:textId="77777777" w:rsidR="00F8473F" w:rsidRPr="004B5AD6" w:rsidRDefault="00F8473F" w:rsidP="00F8473F">
      <w:pPr>
        <w:rPr>
          <w:lang w:val="de-CH"/>
        </w:rPr>
      </w:pPr>
    </w:p>
    <w:p w14:paraId="54A79AAD" w14:textId="1C66E8F3" w:rsidR="00F8473F" w:rsidRPr="004B5AD6" w:rsidRDefault="00D0705B" w:rsidP="00814166">
      <w:pPr>
        <w:shd w:val="clear" w:color="auto" w:fill="DAEEF3" w:themeFill="accent5" w:themeFillTint="33"/>
        <w:rPr>
          <w:lang w:val="de-CH"/>
        </w:rPr>
      </w:pPr>
      <w:r w:rsidRPr="004B5AD6">
        <w:rPr>
          <w:lang w:val="de-CH"/>
        </w:rPr>
        <w:t xml:space="preserve">Der Betrachtungszeitraum </w:t>
      </w:r>
      <w:r w:rsidR="003614AA" w:rsidRPr="004B5AD6">
        <w:rPr>
          <w:lang w:val="de-CH"/>
        </w:rPr>
        <w:t xml:space="preserve">(bei Durchschnitts-EPDs ist dies </w:t>
      </w:r>
      <w:r w:rsidRPr="004B5AD6">
        <w:rPr>
          <w:lang w:val="de-CH"/>
        </w:rPr>
        <w:t xml:space="preserve">die </w:t>
      </w:r>
      <w:r w:rsidR="003614AA" w:rsidRPr="004B5AD6">
        <w:rPr>
          <w:lang w:val="de-CH"/>
        </w:rPr>
        <w:t>Basis</w:t>
      </w:r>
      <w:r w:rsidRPr="004B5AD6">
        <w:rPr>
          <w:lang w:val="de-CH"/>
        </w:rPr>
        <w:t xml:space="preserve"> Durchschnitt</w:t>
      </w:r>
      <w:r w:rsidR="003614AA" w:rsidRPr="004B5AD6">
        <w:rPr>
          <w:lang w:val="de-CH"/>
        </w:rPr>
        <w:t>sbildung)</w:t>
      </w:r>
      <w:r w:rsidRPr="004B5AD6">
        <w:rPr>
          <w:lang w:val="de-CH"/>
        </w:rPr>
        <w:t xml:space="preserve"> </w:t>
      </w:r>
      <w:r w:rsidR="007C262C">
        <w:rPr>
          <w:lang w:val="de-CH"/>
        </w:rPr>
        <w:t>muss</w:t>
      </w:r>
      <w:r w:rsidRPr="004B5AD6">
        <w:rPr>
          <w:lang w:val="de-CH"/>
        </w:rPr>
        <w:t xml:space="preserve"> dokumentiert werden.</w:t>
      </w:r>
    </w:p>
    <w:p w14:paraId="3CE5B52A" w14:textId="77777777" w:rsidR="000D2C83" w:rsidRPr="004B5AD6" w:rsidRDefault="000D2C83" w:rsidP="00787C1F">
      <w:pPr>
        <w:rPr>
          <w:lang w:val="de-CH"/>
        </w:rPr>
      </w:pPr>
    </w:p>
    <w:p w14:paraId="5363EFB0" w14:textId="77777777" w:rsidR="000D2C83" w:rsidRPr="004B5AD6" w:rsidRDefault="000D2C83" w:rsidP="005E5AF7">
      <w:pPr>
        <w:pStyle w:val="berschrift2"/>
      </w:pPr>
      <w:bookmarkStart w:id="85" w:name="_Toc14266123"/>
      <w:bookmarkStart w:id="86" w:name="_Toc88928086"/>
      <w:r w:rsidRPr="004B5AD6">
        <w:t>Allokation</w:t>
      </w:r>
      <w:bookmarkEnd w:id="85"/>
      <w:bookmarkEnd w:id="86"/>
    </w:p>
    <w:p w14:paraId="3BEF0E33" w14:textId="77777777" w:rsidR="000D2C83" w:rsidRPr="004B5AD6" w:rsidRDefault="000D2C83" w:rsidP="00787C1F">
      <w:pPr>
        <w:rPr>
          <w:lang w:val="de-CH"/>
        </w:rPr>
      </w:pPr>
    </w:p>
    <w:p w14:paraId="5D009D82" w14:textId="77777777" w:rsidR="00CB714D" w:rsidRDefault="00CB714D" w:rsidP="00814166">
      <w:pPr>
        <w:shd w:val="clear" w:color="auto" w:fill="DAEEF3" w:themeFill="accent5" w:themeFillTint="33"/>
        <w:rPr>
          <w:lang w:val="de-CH"/>
        </w:rPr>
      </w:pPr>
      <w:r w:rsidRPr="004B5AD6">
        <w:rPr>
          <w:lang w:val="de-CH"/>
        </w:rPr>
        <w:t>Die für die Berechnung relevanten Allokationen (Verteilungen von Aufwendungen auf unterschiedliche Produkte) sind anzugeben. Dazu gehören mindestens:</w:t>
      </w:r>
    </w:p>
    <w:p w14:paraId="7BA75C0A" w14:textId="77777777" w:rsidR="001917C9" w:rsidRPr="004B5AD6" w:rsidRDefault="001917C9" w:rsidP="00814166">
      <w:pPr>
        <w:shd w:val="clear" w:color="auto" w:fill="DAEEF3" w:themeFill="accent5" w:themeFillTint="33"/>
        <w:rPr>
          <w:lang w:val="de-CH"/>
        </w:rPr>
      </w:pPr>
    </w:p>
    <w:p w14:paraId="5E82E756" w14:textId="77777777" w:rsidR="00CB714D" w:rsidRPr="004B5AD6" w:rsidRDefault="00CB714D" w:rsidP="00814166">
      <w:pPr>
        <w:pStyle w:val="Listenabsatz"/>
        <w:numPr>
          <w:ilvl w:val="0"/>
          <w:numId w:val="10"/>
        </w:numPr>
        <w:shd w:val="clear" w:color="auto" w:fill="DAEEF3" w:themeFill="accent5" w:themeFillTint="33"/>
        <w:spacing w:before="0"/>
        <w:ind w:left="714" w:hanging="357"/>
      </w:pPr>
      <w:proofErr w:type="spellStart"/>
      <w:r w:rsidRPr="004B5AD6">
        <w:t>Systemgrenzensetzung</w:t>
      </w:r>
      <w:proofErr w:type="spellEnd"/>
      <w:r w:rsidRPr="004B5AD6">
        <w:t xml:space="preserve"> beim Einsatz von Rezyklat bzw. Sekundärrohstoffen</w:t>
      </w:r>
    </w:p>
    <w:p w14:paraId="5EF1CA3F" w14:textId="77777777" w:rsidR="00CB714D" w:rsidRPr="004B5AD6" w:rsidRDefault="00CB714D" w:rsidP="00814166">
      <w:pPr>
        <w:pStyle w:val="Listenabsatz"/>
        <w:numPr>
          <w:ilvl w:val="0"/>
          <w:numId w:val="10"/>
        </w:numPr>
        <w:shd w:val="clear" w:color="auto" w:fill="DAEEF3" w:themeFill="accent5" w:themeFillTint="33"/>
        <w:spacing w:before="0"/>
        <w:ind w:left="714" w:hanging="357"/>
      </w:pPr>
      <w:r w:rsidRPr="004B5AD6">
        <w:t>Allokation bei anfallenden Co-Produkten</w:t>
      </w:r>
    </w:p>
    <w:p w14:paraId="7CE8C453" w14:textId="77777777" w:rsidR="00CB714D" w:rsidRPr="004B5AD6" w:rsidRDefault="00CB714D" w:rsidP="00814166">
      <w:pPr>
        <w:pStyle w:val="Listenabsatz"/>
        <w:numPr>
          <w:ilvl w:val="0"/>
          <w:numId w:val="10"/>
        </w:numPr>
        <w:shd w:val="clear" w:color="auto" w:fill="DAEEF3" w:themeFill="accent5" w:themeFillTint="33"/>
        <w:spacing w:before="0"/>
        <w:ind w:left="714" w:hanging="357"/>
      </w:pPr>
      <w:r w:rsidRPr="004B5AD6">
        <w:t>Allokation von eingesetzten Energien, Hilfs- und Betriebsstoffe zu den einzelnen Produkten eines Werkes</w:t>
      </w:r>
    </w:p>
    <w:p w14:paraId="08C0A482" w14:textId="588C5D57" w:rsidR="00CB714D" w:rsidRPr="004B5AD6" w:rsidRDefault="00075496" w:rsidP="00814166">
      <w:pPr>
        <w:pStyle w:val="Listenabsatz"/>
        <w:numPr>
          <w:ilvl w:val="0"/>
          <w:numId w:val="10"/>
        </w:numPr>
        <w:shd w:val="clear" w:color="auto" w:fill="DAEEF3" w:themeFill="accent5" w:themeFillTint="33"/>
        <w:spacing w:before="0"/>
        <w:ind w:left="714" w:hanging="357"/>
      </w:pPr>
      <w:r w:rsidRPr="004B5AD6">
        <w:t>Lasten und poten</w:t>
      </w:r>
      <w:r w:rsidR="007E3439">
        <w:t>z</w:t>
      </w:r>
      <w:r w:rsidRPr="004B5AD6">
        <w:t xml:space="preserve">ieller Nutzen </w:t>
      </w:r>
      <w:r w:rsidR="00CB714D" w:rsidRPr="004B5AD6">
        <w:t>aus dem Recycling und/oder der thermischen Verwertung von Verpackungsmaterialien und Produktionsabfällen</w:t>
      </w:r>
    </w:p>
    <w:p w14:paraId="6173C88C" w14:textId="57E9C27F" w:rsidR="00CB714D" w:rsidRPr="004B5AD6" w:rsidRDefault="00500768" w:rsidP="00814166">
      <w:pPr>
        <w:pStyle w:val="Listenabsatz"/>
        <w:numPr>
          <w:ilvl w:val="0"/>
          <w:numId w:val="10"/>
        </w:numPr>
        <w:shd w:val="clear" w:color="auto" w:fill="DAEEF3" w:themeFill="accent5" w:themeFillTint="33"/>
        <w:spacing w:before="0"/>
        <w:ind w:left="714" w:hanging="357"/>
      </w:pPr>
      <w:r>
        <w:t>Lasten und poten</w:t>
      </w:r>
      <w:r w:rsidR="007E3439">
        <w:t>z</w:t>
      </w:r>
      <w:r>
        <w:t>ieller Nutzen</w:t>
      </w:r>
      <w:r w:rsidR="00075496" w:rsidRPr="004B5AD6">
        <w:t xml:space="preserve"> </w:t>
      </w:r>
      <w:r w:rsidR="00CB714D" w:rsidRPr="004B5AD6">
        <w:t>aus dem Recycling des rückgebauten Produktes</w:t>
      </w:r>
    </w:p>
    <w:p w14:paraId="31E17AFA" w14:textId="77777777" w:rsidR="00CB714D" w:rsidRPr="004B5AD6" w:rsidRDefault="00CB714D" w:rsidP="00814166">
      <w:pPr>
        <w:shd w:val="clear" w:color="auto" w:fill="DAEEF3" w:themeFill="accent5" w:themeFillTint="33"/>
        <w:rPr>
          <w:lang w:val="de-CH"/>
        </w:rPr>
      </w:pPr>
    </w:p>
    <w:p w14:paraId="323793AD" w14:textId="77777777" w:rsidR="00CB714D" w:rsidRPr="004B5AD6" w:rsidRDefault="00CB714D" w:rsidP="00814166">
      <w:pPr>
        <w:shd w:val="clear" w:color="auto" w:fill="DAEEF3" w:themeFill="accent5" w:themeFillTint="33"/>
        <w:rPr>
          <w:lang w:val="de-CH"/>
        </w:rPr>
      </w:pPr>
      <w:r w:rsidRPr="004B5AD6">
        <w:rPr>
          <w:lang w:val="de-CH"/>
        </w:rPr>
        <w:t>Dabei ist auf die Module Bezug zu nehmen, in denen die Allokationen erfolgen.</w:t>
      </w:r>
    </w:p>
    <w:p w14:paraId="5580C059" w14:textId="77777777" w:rsidR="005060CF" w:rsidRDefault="005060CF" w:rsidP="005060CF">
      <w:pPr>
        <w:shd w:val="clear" w:color="auto" w:fill="DAEEF3" w:themeFill="accent5" w:themeFillTint="33"/>
        <w:rPr>
          <w:lang w:val="de-CH"/>
        </w:rPr>
      </w:pPr>
      <w:r>
        <w:rPr>
          <w:lang w:val="de-CH"/>
        </w:rPr>
        <w:t>Detaillierte Regelungen zu Bilanzierung von Sekundärrohstoffen bzw. Allokation von Co-Produkten sind dem PKR-A Teil „Ökobilanzregeln“ zu entnehmen.</w:t>
      </w:r>
    </w:p>
    <w:p w14:paraId="6B42766B" w14:textId="0C7B57D9" w:rsidR="00C17189" w:rsidRPr="004B5AD6" w:rsidRDefault="00C17189" w:rsidP="00C17189">
      <w:pPr>
        <w:shd w:val="clear" w:color="auto" w:fill="C9FA7A"/>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632614AF" w14:textId="77777777" w:rsidR="00EB322F" w:rsidRPr="00C17189" w:rsidRDefault="00EB322F" w:rsidP="00C17189">
      <w:pPr>
        <w:shd w:val="clear" w:color="auto" w:fill="C9FA7A"/>
        <w:rPr>
          <w:b/>
          <w:u w:val="single"/>
          <w:lang w:val="de-CH"/>
        </w:rPr>
      </w:pPr>
    </w:p>
    <w:p w14:paraId="0B916FA2" w14:textId="511E0FC3" w:rsidR="00936EB0" w:rsidRPr="004D78B1" w:rsidRDefault="00416A09" w:rsidP="00416A09">
      <w:pPr>
        <w:pStyle w:val="Kommentartext"/>
        <w:shd w:val="clear" w:color="auto" w:fill="CCFF66"/>
      </w:pPr>
      <w:r>
        <w:t>Text</w:t>
      </w:r>
    </w:p>
    <w:p w14:paraId="598A8767" w14:textId="77777777" w:rsidR="00936EB0" w:rsidRPr="0055307D" w:rsidRDefault="00936EB0" w:rsidP="001551D1">
      <w:pPr>
        <w:rPr>
          <w:lang w:val="de-CH"/>
        </w:rPr>
      </w:pPr>
    </w:p>
    <w:p w14:paraId="700BDE4D" w14:textId="77777777" w:rsidR="00936EB0" w:rsidRPr="00C17189" w:rsidRDefault="00936EB0" w:rsidP="001551D1"/>
    <w:p w14:paraId="46F470AA" w14:textId="77777777" w:rsidR="00EB322F" w:rsidRPr="004B5AD6" w:rsidRDefault="007065F0" w:rsidP="005E5AF7">
      <w:pPr>
        <w:pStyle w:val="berschrift2"/>
      </w:pPr>
      <w:bookmarkStart w:id="87" w:name="_Toc14266124"/>
      <w:bookmarkStart w:id="88" w:name="_Toc88928087"/>
      <w:r w:rsidRPr="004B5AD6">
        <w:t>Vergleichbarkeit</w:t>
      </w:r>
      <w:bookmarkEnd w:id="87"/>
      <w:bookmarkEnd w:id="88"/>
    </w:p>
    <w:p w14:paraId="2A930399" w14:textId="77777777" w:rsidR="00EB322F" w:rsidRPr="004B5AD6" w:rsidRDefault="00EB322F" w:rsidP="00EB322F">
      <w:pPr>
        <w:rPr>
          <w:lang w:val="de-CH"/>
        </w:rPr>
      </w:pPr>
    </w:p>
    <w:p w14:paraId="64FDD640" w14:textId="77777777" w:rsidR="00EC55B6" w:rsidRPr="004B5AD6" w:rsidRDefault="00EC55B6" w:rsidP="00814166">
      <w:pPr>
        <w:shd w:val="clear" w:color="auto" w:fill="DAEEF3" w:themeFill="accent5" w:themeFillTint="33"/>
        <w:rPr>
          <w:lang w:val="de-CH"/>
        </w:rPr>
      </w:pPr>
      <w:r w:rsidRPr="004B5AD6">
        <w:rPr>
          <w:lang w:val="de-CH"/>
        </w:rPr>
        <w:t>Hinsichtlich der Vergleichbarkeit von EPD-Daten ist auf folgenden Umstand hinzuweisen:</w:t>
      </w:r>
    </w:p>
    <w:p w14:paraId="79115500" w14:textId="77777777" w:rsidR="002028F5" w:rsidRPr="004B5AD6" w:rsidRDefault="002028F5" w:rsidP="00814166">
      <w:pPr>
        <w:shd w:val="clear" w:color="auto" w:fill="DAEEF3" w:themeFill="accent5" w:themeFillTint="33"/>
        <w:rPr>
          <w:lang w:val="de-CH"/>
        </w:rPr>
      </w:pPr>
    </w:p>
    <w:p w14:paraId="28F6D597" w14:textId="20042969" w:rsidR="002028F5" w:rsidRPr="004B5AD6" w:rsidRDefault="002028F5" w:rsidP="00814166">
      <w:pPr>
        <w:shd w:val="clear" w:color="auto" w:fill="DAEEF3" w:themeFill="accent5" w:themeFillTint="33"/>
      </w:pPr>
      <w:r w:rsidRPr="004B5AD6">
        <w:t>Grundsätzlich ist eine Gegenüberstellung oder die Bewertung von EPD-Daten nur möglich, wenn alle zu vergleichenden Datensätze nach EN 15804 erstellt wurden</w:t>
      </w:r>
      <w:r w:rsidR="006456D4" w:rsidRPr="004B5AD6">
        <w:t xml:space="preserve">, </w:t>
      </w:r>
      <w:r w:rsidRPr="004B5AD6">
        <w:t xml:space="preserve">die gleichen programmspezifischen </w:t>
      </w:r>
      <w:r w:rsidR="00833F62">
        <w:t>PKR</w:t>
      </w:r>
      <w:r w:rsidRPr="004B5AD6">
        <w:t xml:space="preserve"> bzw. etwaige zusätzliche Regeln </w:t>
      </w:r>
      <w:r w:rsidR="00646080" w:rsidRPr="004B5AD6">
        <w:t>sowie</w:t>
      </w:r>
      <w:r w:rsidRPr="004B5AD6">
        <w:t xml:space="preserve"> die gleiche Hintergrunddatenbank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0918A5A7" w14:textId="77777777" w:rsidR="00882D97" w:rsidRPr="004B5AD6" w:rsidRDefault="00882D97" w:rsidP="004B5AD6">
      <w:pPr>
        <w:pStyle w:val="berschrift1"/>
        <w:ind w:left="426"/>
        <w:rPr>
          <w:lang w:val="de-CH"/>
        </w:rPr>
      </w:pPr>
      <w:bookmarkStart w:id="89" w:name="_Toc14266125"/>
      <w:bookmarkStart w:id="90" w:name="_Toc88928088"/>
      <w:r w:rsidRPr="004B5AD6">
        <w:rPr>
          <w:lang w:val="de-CH"/>
        </w:rPr>
        <w:t>LCA: Szenarien und weitere technische Informationen</w:t>
      </w:r>
      <w:bookmarkEnd w:id="89"/>
      <w:bookmarkEnd w:id="90"/>
    </w:p>
    <w:p w14:paraId="1197B231" w14:textId="77777777" w:rsidR="00361955" w:rsidRDefault="00AB16A8" w:rsidP="00814166">
      <w:pPr>
        <w:shd w:val="clear" w:color="auto" w:fill="DAEEF3" w:themeFill="accent5" w:themeFillTint="33"/>
        <w:rPr>
          <w:lang w:val="de-CH"/>
        </w:rPr>
      </w:pPr>
      <w:bookmarkStart w:id="91" w:name="PCRLCA_3_1_dekl_Einheit"/>
      <w:bookmarkStart w:id="92"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31F8F786" w14:textId="77777777" w:rsidR="00814166" w:rsidRPr="004B5AD6" w:rsidRDefault="00814166" w:rsidP="00814166">
      <w:pPr>
        <w:rPr>
          <w:lang w:val="de-CH"/>
        </w:rPr>
      </w:pPr>
    </w:p>
    <w:p w14:paraId="039BAFF6" w14:textId="2659C5BC" w:rsidR="00361955" w:rsidRPr="004B5AD6" w:rsidRDefault="00361955" w:rsidP="005E5AF7">
      <w:pPr>
        <w:pStyle w:val="berschrift2"/>
      </w:pPr>
      <w:bookmarkStart w:id="93" w:name="_Toc14266126"/>
      <w:bookmarkStart w:id="94" w:name="_Toc88928089"/>
      <w:r w:rsidRPr="004B5AD6">
        <w:lastRenderedPageBreak/>
        <w:t>A1-A3</w:t>
      </w:r>
      <w:r w:rsidRPr="004B5AD6">
        <w:tab/>
        <w:t>Herstellungsphase</w:t>
      </w:r>
      <w:bookmarkEnd w:id="93"/>
      <w:bookmarkEnd w:id="94"/>
    </w:p>
    <w:p w14:paraId="06BA1FA7" w14:textId="5D038BD2" w:rsidR="00AB16A8" w:rsidRPr="004B5AD6" w:rsidRDefault="00AB16A8" w:rsidP="00AB16A8">
      <w:pPr>
        <w:rPr>
          <w:lang w:val="de-CH"/>
        </w:rPr>
      </w:pPr>
    </w:p>
    <w:p w14:paraId="2D5CEE62" w14:textId="25123FEC" w:rsidR="00744AC1" w:rsidRDefault="00744AC1" w:rsidP="00814166">
      <w:pPr>
        <w:shd w:val="clear" w:color="auto" w:fill="DAEEF3" w:themeFill="accent5" w:themeFillTint="33"/>
        <w:rPr>
          <w:lang w:val="de-CH"/>
        </w:rPr>
      </w:pPr>
      <w:r w:rsidRPr="004B5AD6">
        <w:rPr>
          <w:lang w:val="de-CH"/>
        </w:rPr>
        <w:t xml:space="preserve">Laut </w:t>
      </w:r>
      <w:r w:rsidR="004B2826">
        <w:rPr>
          <w:lang w:val="de-CH"/>
        </w:rPr>
        <w:t>ÖNORM</w:t>
      </w:r>
      <w:r w:rsidRPr="004B5AD6">
        <w:rPr>
          <w:lang w:val="de-CH"/>
        </w:rPr>
        <w:t xml:space="preserve"> EN 15804 sind für die Module A1-A3 keine technischen </w:t>
      </w:r>
      <w:proofErr w:type="spellStart"/>
      <w:r w:rsidRPr="004B5AD6">
        <w:rPr>
          <w:lang w:val="de-CH"/>
        </w:rPr>
        <w:t>Szenarioangaben</w:t>
      </w:r>
      <w:proofErr w:type="spellEnd"/>
      <w:r w:rsidRPr="004B5AD6">
        <w:rPr>
          <w:lang w:val="de-CH"/>
        </w:rPr>
        <w:t xml:space="preserve"> gefordert, weil die Bilanzierung dieser Module in der Verantwortung des Herstellers liegt und vom Verwender der Ökobilanz nicht verändert werden </w:t>
      </w:r>
      <w:r w:rsidR="00EF4426">
        <w:rPr>
          <w:lang w:val="de-CH"/>
        </w:rPr>
        <w:t>darf</w:t>
      </w:r>
      <w:r w:rsidRPr="004B5AD6">
        <w:rPr>
          <w:lang w:val="de-CH"/>
        </w:rPr>
        <w:t>.</w:t>
      </w:r>
    </w:p>
    <w:p w14:paraId="482B0A77" w14:textId="5A227FD6" w:rsidR="00AD3DE7" w:rsidRDefault="00AD3DE7" w:rsidP="00814166">
      <w:pPr>
        <w:shd w:val="clear" w:color="auto" w:fill="DAEEF3" w:themeFill="accent5" w:themeFillTint="33"/>
        <w:rPr>
          <w:lang w:val="de-CH"/>
        </w:rPr>
      </w:pPr>
      <w:r>
        <w:t>Hinweis: Masse der Verpackung je deklarierte Einheit ist anzugeben, insbesondere wichtig, wenn A5 nicht deklariert wird.</w:t>
      </w:r>
    </w:p>
    <w:p w14:paraId="1BCC2E2C" w14:textId="7D979482" w:rsidR="006A78B5" w:rsidRDefault="006A78B5" w:rsidP="006A78B5">
      <w:pPr>
        <w:rPr>
          <w:lang w:val="de-CH"/>
        </w:rPr>
      </w:pPr>
    </w:p>
    <w:p w14:paraId="3B29462C" w14:textId="77777777" w:rsidR="00416A09" w:rsidRPr="004B5AD6" w:rsidRDefault="00416A09" w:rsidP="006A78B5">
      <w:pPr>
        <w:rPr>
          <w:lang w:val="de-CH"/>
        </w:rPr>
      </w:pPr>
    </w:p>
    <w:p w14:paraId="6131FF97" w14:textId="77777777" w:rsidR="009F7B4B" w:rsidRPr="004B5AD6" w:rsidRDefault="009F7B4B" w:rsidP="005E5AF7">
      <w:pPr>
        <w:pStyle w:val="berschrift2"/>
      </w:pPr>
      <w:bookmarkStart w:id="95" w:name="_Toc14266127"/>
      <w:bookmarkStart w:id="96" w:name="_Toc88928090"/>
      <w:r w:rsidRPr="004B5AD6">
        <w:t>A4-A5</w:t>
      </w:r>
      <w:r w:rsidRPr="004B5AD6">
        <w:tab/>
        <w:t>Errichtungsphase</w:t>
      </w:r>
      <w:bookmarkEnd w:id="95"/>
      <w:bookmarkEnd w:id="96"/>
    </w:p>
    <w:p w14:paraId="56272377" w14:textId="77777777" w:rsidR="009F7B4B" w:rsidRPr="004B5AD6" w:rsidRDefault="009F7B4B" w:rsidP="009F7B4B">
      <w:pPr>
        <w:rPr>
          <w:lang w:val="de-CH"/>
        </w:rPr>
      </w:pPr>
    </w:p>
    <w:p w14:paraId="695D36E9" w14:textId="43087163" w:rsidR="0009649B" w:rsidRDefault="0009649B" w:rsidP="00814166">
      <w:pPr>
        <w:shd w:val="clear" w:color="auto" w:fill="DAEEF3" w:themeFill="accent5" w:themeFillTint="3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6202A6" w:rsidRPr="004B5AD6">
        <w:rPr>
          <w:lang w:val="de-CH"/>
        </w:rPr>
        <w:t xml:space="preserve">Tabelle </w:t>
      </w:r>
      <w:r w:rsidR="006202A6">
        <w:rPr>
          <w:noProof/>
          <w:lang w:val="de-CH"/>
        </w:rPr>
        <w:t>6</w:t>
      </w:r>
      <w:r>
        <w:rPr>
          <w:lang w:val="de-CH"/>
        </w:rPr>
        <w:fldChar w:fldCharType="end"/>
      </w:r>
      <w:r>
        <w:rPr>
          <w:lang w:val="de-CH"/>
        </w:rPr>
        <w:t xml:space="preserve"> und deren gelistete Einheiten sind zur Berechnung der Umweltwirkungen der Transportphase heranzuziehen.</w:t>
      </w:r>
      <w:r w:rsidR="009F7B4B" w:rsidRPr="004B5AD6">
        <w:rPr>
          <w:lang w:val="de-CH"/>
        </w:rPr>
        <w:t xml:space="preserve"> </w:t>
      </w:r>
    </w:p>
    <w:p w14:paraId="68E991D8" w14:textId="77777777" w:rsidR="0009649B" w:rsidRDefault="0009649B" w:rsidP="00814166">
      <w:pPr>
        <w:shd w:val="clear" w:color="auto" w:fill="DAEEF3" w:themeFill="accent5" w:themeFillTint="33"/>
        <w:rPr>
          <w:lang w:val="de-CH"/>
        </w:rPr>
      </w:pPr>
    </w:p>
    <w:p w14:paraId="28732137" w14:textId="783E9D3B" w:rsidR="009F7B4B" w:rsidRPr="004B5AD6" w:rsidRDefault="0009649B" w:rsidP="00814166">
      <w:pPr>
        <w:shd w:val="clear" w:color="auto" w:fill="DAEEF3" w:themeFill="accent5" w:themeFillTint="33"/>
        <w:rPr>
          <w:lang w:val="de-CH"/>
        </w:rPr>
      </w:pPr>
      <w:r>
        <w:rPr>
          <w:lang w:val="de-CH"/>
        </w:rPr>
        <w:fldChar w:fldCharType="begin"/>
      </w:r>
      <w:r>
        <w:rPr>
          <w:lang w:val="de-CH"/>
        </w:rPr>
        <w:instrText xml:space="preserve"> REF _Ref489968833 \h </w:instrText>
      </w:r>
      <w:r>
        <w:rPr>
          <w:lang w:val="de-CH"/>
        </w:rPr>
      </w:r>
      <w:r>
        <w:rPr>
          <w:lang w:val="de-CH"/>
        </w:rPr>
        <w:fldChar w:fldCharType="separate"/>
      </w:r>
      <w:r w:rsidR="006202A6" w:rsidRPr="004B5AD6">
        <w:rPr>
          <w:lang w:val="de-CH"/>
        </w:rPr>
        <w:t xml:space="preserve">Tabelle </w:t>
      </w:r>
      <w:r w:rsidR="006202A6">
        <w:rPr>
          <w:noProof/>
          <w:lang w:val="de-CH"/>
        </w:rPr>
        <w:t>7</w:t>
      </w:r>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63CDFFB0" w14:textId="77777777" w:rsidR="009F7B4B" w:rsidRPr="004B5AD6" w:rsidRDefault="009F7B4B" w:rsidP="00814166">
      <w:pPr>
        <w:shd w:val="clear" w:color="auto" w:fill="DAEEF3" w:themeFill="accent5" w:themeFillTint="33"/>
        <w:rPr>
          <w:lang w:val="de-CH"/>
        </w:rPr>
      </w:pPr>
    </w:p>
    <w:p w14:paraId="70D6F26E" w14:textId="14605963" w:rsidR="009F7B4B" w:rsidRPr="004B5AD6" w:rsidRDefault="009F7B4B" w:rsidP="00814166">
      <w:pPr>
        <w:pStyle w:val="Beschriftung"/>
        <w:shd w:val="clear" w:color="auto" w:fill="DAEEF3" w:themeFill="accent5" w:themeFillTint="33"/>
        <w:rPr>
          <w:lang w:val="de-CH"/>
        </w:rPr>
      </w:pPr>
      <w:bookmarkStart w:id="97" w:name="_Ref330480245"/>
      <w:bookmarkStart w:id="98" w:name="_Toc525755413"/>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6202A6">
        <w:rPr>
          <w:noProof/>
          <w:lang w:val="de-CH"/>
        </w:rPr>
        <w:t>6</w:t>
      </w:r>
      <w:r w:rsidR="008F50D0">
        <w:rPr>
          <w:lang w:val="de-CH"/>
        </w:rPr>
        <w:fldChar w:fldCharType="end"/>
      </w:r>
      <w:bookmarkEnd w:id="97"/>
      <w:r w:rsidRPr="004B5AD6">
        <w:rPr>
          <w:lang w:val="de-CH"/>
        </w:rPr>
        <w:t>: Beschreibung des Szenarios „Transport zur Baustelle (A4)“</w:t>
      </w:r>
      <w:bookmarkEnd w:id="9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3"/>
        <w:gridCol w:w="1435"/>
        <w:gridCol w:w="1720"/>
      </w:tblGrid>
      <w:tr w:rsidR="009F7B4B" w:rsidRPr="004B5AD6" w14:paraId="40CC3532" w14:textId="77777777" w:rsidTr="00814166">
        <w:tc>
          <w:tcPr>
            <w:tcW w:w="6809" w:type="dxa"/>
            <w:shd w:val="clear" w:color="auto" w:fill="DAEEF3" w:themeFill="accent5" w:themeFillTint="33"/>
            <w:tcMar>
              <w:top w:w="0" w:type="dxa"/>
              <w:left w:w="0" w:type="dxa"/>
              <w:bottom w:w="0" w:type="dxa"/>
              <w:right w:w="0" w:type="dxa"/>
            </w:tcMar>
            <w:vAlign w:val="center"/>
          </w:tcPr>
          <w:p w14:paraId="011F4A98" w14:textId="0EE62DA9" w:rsidR="009F7B4B" w:rsidRPr="004B5AD6" w:rsidRDefault="009F7B4B" w:rsidP="00131840">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des Transportes zur Baustelle (A</w:t>
            </w:r>
            <w:proofErr w:type="gramStart"/>
            <w:r w:rsidRPr="004B5AD6">
              <w:rPr>
                <w:b/>
                <w:color w:val="000000"/>
                <w:lang w:val="de-CH"/>
              </w:rPr>
              <w:t>4)</w:t>
            </w:r>
            <w:r w:rsidR="00131840">
              <w:rPr>
                <w:b/>
                <w:color w:val="000000"/>
                <w:vertAlign w:val="superscript"/>
                <w:lang w:val="de-CH"/>
              </w:rPr>
              <w:t>x</w:t>
            </w:r>
            <w:proofErr w:type="gramEnd"/>
            <w:r w:rsidR="00131840">
              <w:rPr>
                <w:b/>
                <w:color w:val="000000"/>
                <w:vertAlign w:val="superscript"/>
                <w:lang w:val="de-CH"/>
              </w:rPr>
              <w:t>)</w:t>
            </w:r>
          </w:p>
        </w:tc>
        <w:tc>
          <w:tcPr>
            <w:tcW w:w="1418" w:type="dxa"/>
            <w:shd w:val="clear" w:color="auto" w:fill="DAEEF3" w:themeFill="accent5" w:themeFillTint="33"/>
            <w:vAlign w:val="center"/>
          </w:tcPr>
          <w:p w14:paraId="287D5A99" w14:textId="77777777" w:rsidR="009F7B4B" w:rsidRPr="004B5AD6" w:rsidRDefault="009F7B4B"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699" w:type="dxa"/>
            <w:shd w:val="clear" w:color="auto" w:fill="DAEEF3" w:themeFill="accent5" w:themeFillTint="33"/>
            <w:tcMar>
              <w:top w:w="0" w:type="dxa"/>
              <w:left w:w="0" w:type="dxa"/>
              <w:bottom w:w="0" w:type="dxa"/>
              <w:right w:w="0" w:type="dxa"/>
            </w:tcMar>
          </w:tcPr>
          <w:p w14:paraId="6C096DF5" w14:textId="77777777" w:rsidR="009F7B4B" w:rsidRPr="004B5AD6" w:rsidRDefault="009F7B4B"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9F7B4B" w:rsidRPr="004B5AD6" w14:paraId="43FA4CC0" w14:textId="77777777" w:rsidTr="00814166">
        <w:tc>
          <w:tcPr>
            <w:tcW w:w="6809" w:type="dxa"/>
            <w:shd w:val="clear" w:color="auto" w:fill="DAEEF3" w:themeFill="accent5" w:themeFillTint="33"/>
            <w:tcMar>
              <w:top w:w="0" w:type="dxa"/>
              <w:left w:w="0" w:type="dxa"/>
              <w:bottom w:w="0" w:type="dxa"/>
              <w:right w:w="0" w:type="dxa"/>
            </w:tcMar>
            <w:vAlign w:val="center"/>
          </w:tcPr>
          <w:p w14:paraId="752191A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rPr>
                <w:rFonts w:eastAsia="Times New Roman"/>
                <w:lang w:val="de-CH"/>
              </w:rPr>
            </w:pPr>
            <w:r w:rsidRPr="004B5AD6">
              <w:rPr>
                <w:rFonts w:eastAsia="Times New Roman"/>
                <w:spacing w:val="-4"/>
                <w:lang w:val="de-CH"/>
              </w:rPr>
              <w:t>Mittlere Transportentfernung</w:t>
            </w:r>
          </w:p>
        </w:tc>
        <w:tc>
          <w:tcPr>
            <w:tcW w:w="1418" w:type="dxa"/>
            <w:shd w:val="clear" w:color="auto" w:fill="DAEEF3" w:themeFill="accent5" w:themeFillTint="33"/>
            <w:vAlign w:val="center"/>
          </w:tcPr>
          <w:p w14:paraId="23DDD9B6"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10F5E261"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km</w:t>
            </w:r>
          </w:p>
        </w:tc>
      </w:tr>
      <w:tr w:rsidR="009F7B4B" w:rsidRPr="004B5AD6" w14:paraId="4168D707" w14:textId="77777777" w:rsidTr="00814166">
        <w:tc>
          <w:tcPr>
            <w:tcW w:w="6809" w:type="dxa"/>
            <w:shd w:val="clear" w:color="auto" w:fill="DAEEF3" w:themeFill="accent5" w:themeFillTint="33"/>
            <w:tcMar>
              <w:top w:w="0" w:type="dxa"/>
              <w:left w:w="0" w:type="dxa"/>
              <w:bottom w:w="0" w:type="dxa"/>
              <w:right w:w="0" w:type="dxa"/>
            </w:tcMar>
            <w:vAlign w:val="center"/>
          </w:tcPr>
          <w:p w14:paraId="745F2D5A"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spacing w:val="-4"/>
                <w:lang w:val="de-CH"/>
              </w:rPr>
            </w:pPr>
            <w:r w:rsidRPr="004B5AD6">
              <w:rPr>
                <w:rFonts w:eastAsia="Times New Roman"/>
                <w:spacing w:val="-4"/>
                <w:lang w:val="de-CH"/>
              </w:rPr>
              <w:t xml:space="preserve">Fahrzeugtyp nach </w:t>
            </w:r>
            <w:proofErr w:type="gramStart"/>
            <w:r w:rsidRPr="004B5AD6">
              <w:rPr>
                <w:rFonts w:eastAsia="Times New Roman"/>
                <w:spacing w:val="-4"/>
                <w:lang w:val="de-CH"/>
              </w:rPr>
              <w:t>Kommissionsdirektive  2007</w:t>
            </w:r>
            <w:proofErr w:type="gramEnd"/>
            <w:r w:rsidRPr="004B5AD6">
              <w:rPr>
                <w:rFonts w:eastAsia="Times New Roman"/>
                <w:spacing w:val="-4"/>
                <w:lang w:val="de-CH"/>
              </w:rPr>
              <w:t>/37/EG (Europäischer Emissionsstandard)</w:t>
            </w:r>
          </w:p>
        </w:tc>
        <w:tc>
          <w:tcPr>
            <w:tcW w:w="1418" w:type="dxa"/>
            <w:shd w:val="clear" w:color="auto" w:fill="DAEEF3" w:themeFill="accent5" w:themeFillTint="33"/>
            <w:vAlign w:val="center"/>
          </w:tcPr>
          <w:p w14:paraId="025BBA1A"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spacing w:val="-4"/>
                <w:lang w:val="de-CH"/>
              </w:rPr>
            </w:pPr>
          </w:p>
        </w:tc>
        <w:tc>
          <w:tcPr>
            <w:tcW w:w="1699" w:type="dxa"/>
            <w:shd w:val="clear" w:color="auto" w:fill="DAEEF3" w:themeFill="accent5" w:themeFillTint="33"/>
            <w:tcMar>
              <w:top w:w="0" w:type="dxa"/>
              <w:left w:w="0" w:type="dxa"/>
              <w:bottom w:w="0" w:type="dxa"/>
              <w:right w:w="0" w:type="dxa"/>
            </w:tcMar>
            <w:vAlign w:val="center"/>
          </w:tcPr>
          <w:p w14:paraId="13FF3A3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spacing w:val="-4"/>
                <w:lang w:val="de-CH"/>
              </w:rPr>
              <w:t>-</w:t>
            </w:r>
          </w:p>
        </w:tc>
      </w:tr>
      <w:tr w:rsidR="009F7B4B" w:rsidRPr="004B5AD6" w14:paraId="02886087" w14:textId="77777777" w:rsidTr="00814166">
        <w:tc>
          <w:tcPr>
            <w:tcW w:w="6809" w:type="dxa"/>
            <w:shd w:val="clear" w:color="auto" w:fill="DAEEF3" w:themeFill="accent5" w:themeFillTint="33"/>
            <w:tcMar>
              <w:top w:w="0" w:type="dxa"/>
              <w:left w:w="0" w:type="dxa"/>
              <w:bottom w:w="0" w:type="dxa"/>
              <w:right w:w="0" w:type="dxa"/>
            </w:tcMar>
            <w:vAlign w:val="center"/>
          </w:tcPr>
          <w:p w14:paraId="6E0DF4DE"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 xml:space="preserve">Mittlerer Treibstoffverbrauch, </w:t>
            </w:r>
            <w:proofErr w:type="gramStart"/>
            <w:r w:rsidRPr="004B5AD6">
              <w:rPr>
                <w:rFonts w:eastAsia="Times New Roman"/>
                <w:spacing w:val="-4"/>
                <w:lang w:val="de-CH"/>
              </w:rPr>
              <w:t>Treibstofftyp: ….</w:t>
            </w:r>
            <w:proofErr w:type="gramEnd"/>
          </w:p>
        </w:tc>
        <w:tc>
          <w:tcPr>
            <w:tcW w:w="1418" w:type="dxa"/>
            <w:shd w:val="clear" w:color="auto" w:fill="DAEEF3" w:themeFill="accent5" w:themeFillTint="33"/>
            <w:vAlign w:val="center"/>
          </w:tcPr>
          <w:p w14:paraId="2877D3D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1807E92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l/100 km</w:t>
            </w:r>
          </w:p>
        </w:tc>
      </w:tr>
      <w:tr w:rsidR="009F7B4B" w:rsidRPr="004B5AD6" w14:paraId="6B22757D" w14:textId="77777777" w:rsidTr="00814166">
        <w:tc>
          <w:tcPr>
            <w:tcW w:w="6809" w:type="dxa"/>
            <w:shd w:val="clear" w:color="auto" w:fill="DAEEF3" w:themeFill="accent5" w:themeFillTint="33"/>
            <w:tcMar>
              <w:top w:w="0" w:type="dxa"/>
              <w:left w:w="0" w:type="dxa"/>
              <w:bottom w:w="0" w:type="dxa"/>
              <w:right w:w="0" w:type="dxa"/>
            </w:tcMar>
            <w:vAlign w:val="center"/>
          </w:tcPr>
          <w:p w14:paraId="44EBC8F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 Transportmenge</w:t>
            </w:r>
          </w:p>
        </w:tc>
        <w:tc>
          <w:tcPr>
            <w:tcW w:w="1418" w:type="dxa"/>
            <w:shd w:val="clear" w:color="auto" w:fill="DAEEF3" w:themeFill="accent5" w:themeFillTint="33"/>
            <w:vAlign w:val="center"/>
          </w:tcPr>
          <w:p w14:paraId="2489DF90"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58525F6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w:t>
            </w:r>
          </w:p>
        </w:tc>
      </w:tr>
      <w:tr w:rsidR="009F7B4B" w:rsidRPr="004B5AD6" w14:paraId="759D6948" w14:textId="77777777" w:rsidTr="00814166">
        <w:tc>
          <w:tcPr>
            <w:tcW w:w="6809" w:type="dxa"/>
            <w:shd w:val="clear" w:color="auto" w:fill="DAEEF3" w:themeFill="accent5" w:themeFillTint="33"/>
            <w:tcMar>
              <w:top w:w="0" w:type="dxa"/>
              <w:left w:w="0" w:type="dxa"/>
              <w:bottom w:w="0" w:type="dxa"/>
              <w:right w:w="0" w:type="dxa"/>
            </w:tcMar>
            <w:vAlign w:val="center"/>
          </w:tcPr>
          <w:p w14:paraId="2402276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Auslastung (einschließlich Leerfahrten)</w:t>
            </w:r>
          </w:p>
        </w:tc>
        <w:tc>
          <w:tcPr>
            <w:tcW w:w="1418" w:type="dxa"/>
            <w:shd w:val="clear" w:color="auto" w:fill="DAEEF3" w:themeFill="accent5" w:themeFillTint="33"/>
            <w:vAlign w:val="center"/>
          </w:tcPr>
          <w:p w14:paraId="01AEA94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24A1FE1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r w:rsidR="009F7B4B" w:rsidRPr="004B5AD6" w14:paraId="5ACA082F" w14:textId="77777777" w:rsidTr="00814166">
        <w:tc>
          <w:tcPr>
            <w:tcW w:w="6809" w:type="dxa"/>
            <w:shd w:val="clear" w:color="auto" w:fill="DAEEF3" w:themeFill="accent5" w:themeFillTint="33"/>
            <w:tcMar>
              <w:top w:w="0" w:type="dxa"/>
              <w:left w:w="0" w:type="dxa"/>
              <w:bottom w:w="0" w:type="dxa"/>
              <w:right w:w="0" w:type="dxa"/>
            </w:tcMar>
            <w:vAlign w:val="center"/>
          </w:tcPr>
          <w:p w14:paraId="32DCF77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Rohdichte der transportierten Produkte</w:t>
            </w:r>
          </w:p>
        </w:tc>
        <w:tc>
          <w:tcPr>
            <w:tcW w:w="1418" w:type="dxa"/>
            <w:shd w:val="clear" w:color="auto" w:fill="DAEEF3" w:themeFill="accent5" w:themeFillTint="33"/>
            <w:vAlign w:val="center"/>
          </w:tcPr>
          <w:p w14:paraId="620DE033"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495EF42C"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 /m</w:t>
            </w:r>
            <w:r w:rsidRPr="004B5AD6">
              <w:rPr>
                <w:rFonts w:eastAsia="Times New Roman"/>
                <w:vertAlign w:val="superscript"/>
                <w:lang w:val="de-CH"/>
              </w:rPr>
              <w:t>3</w:t>
            </w:r>
          </w:p>
        </w:tc>
      </w:tr>
      <w:tr w:rsidR="009F7B4B" w:rsidRPr="004B5AD6" w14:paraId="439EE7CD" w14:textId="77777777" w:rsidTr="00814166">
        <w:trPr>
          <w:trHeight w:val="421"/>
        </w:trPr>
        <w:tc>
          <w:tcPr>
            <w:tcW w:w="6809" w:type="dxa"/>
            <w:shd w:val="clear" w:color="auto" w:fill="DAEEF3" w:themeFill="accent5" w:themeFillTint="33"/>
            <w:tcMar>
              <w:top w:w="0" w:type="dxa"/>
              <w:left w:w="0" w:type="dxa"/>
              <w:bottom w:w="0" w:type="dxa"/>
              <w:right w:w="0" w:type="dxa"/>
            </w:tcMar>
            <w:vAlign w:val="center"/>
          </w:tcPr>
          <w:p w14:paraId="13A8E8DD"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Volumen-Auslastungsfaktor (Faktor: =1 oder &lt;1 oder ≥ 1 für in Schachteln verpackte</w:t>
            </w:r>
            <w:r w:rsidRPr="004B5AD6">
              <w:rPr>
                <w:lang w:val="de-CH"/>
              </w:rPr>
              <w:t xml:space="preserve"> </w:t>
            </w:r>
            <w:r w:rsidRPr="004B5AD6">
              <w:rPr>
                <w:rFonts w:eastAsia="Times New Roman"/>
                <w:spacing w:val="-4"/>
                <w:lang w:val="de-CH"/>
              </w:rPr>
              <w:t>oder komprimierte Produkte</w:t>
            </w:r>
          </w:p>
        </w:tc>
        <w:tc>
          <w:tcPr>
            <w:tcW w:w="1418" w:type="dxa"/>
            <w:shd w:val="clear" w:color="auto" w:fill="DAEEF3" w:themeFill="accent5" w:themeFillTint="33"/>
            <w:vAlign w:val="center"/>
          </w:tcPr>
          <w:p w14:paraId="51FA2E71"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left="147"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05D47BD2"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bl>
    <w:p w14:paraId="422F8C5F" w14:textId="79C87309" w:rsidR="005967F9" w:rsidRDefault="00131840" w:rsidP="00814166">
      <w:pPr>
        <w:shd w:val="clear" w:color="auto" w:fill="DAEEF3" w:themeFill="accent5" w:themeFillTint="33"/>
        <w:rPr>
          <w:lang w:val="de-CH"/>
        </w:rPr>
      </w:pPr>
      <w:bookmarkStart w:id="99"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1908B450" w14:textId="735BC9CA" w:rsidR="00F954EE" w:rsidRDefault="00F954EE">
      <w:pPr>
        <w:spacing w:line="240" w:lineRule="auto"/>
        <w:jc w:val="left"/>
        <w:rPr>
          <w:lang w:val="de-CH"/>
        </w:rPr>
      </w:pPr>
    </w:p>
    <w:p w14:paraId="17F78546" w14:textId="77777777" w:rsidR="00131840" w:rsidRDefault="00131840" w:rsidP="00814166">
      <w:pPr>
        <w:shd w:val="clear" w:color="auto" w:fill="DAEEF3" w:themeFill="accent5" w:themeFillTint="33"/>
        <w:rPr>
          <w:lang w:val="de-CH"/>
        </w:rPr>
      </w:pPr>
    </w:p>
    <w:p w14:paraId="3528FDBE" w14:textId="26171870" w:rsidR="003F77E8" w:rsidRPr="004B5AD6" w:rsidRDefault="003F77E8" w:rsidP="00814166">
      <w:pPr>
        <w:pStyle w:val="Beschriftung"/>
        <w:shd w:val="clear" w:color="auto" w:fill="DAEEF3" w:themeFill="accent5" w:themeFillTint="33"/>
        <w:rPr>
          <w:lang w:val="de-CH"/>
        </w:rPr>
      </w:pPr>
      <w:bookmarkStart w:id="100" w:name="_Ref489968833"/>
      <w:bookmarkStart w:id="101" w:name="_Toc525755414"/>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6202A6">
        <w:rPr>
          <w:noProof/>
          <w:lang w:val="de-CH"/>
        </w:rPr>
        <w:t>7</w:t>
      </w:r>
      <w:r w:rsidR="008F50D0">
        <w:rPr>
          <w:lang w:val="de-CH"/>
        </w:rPr>
        <w:fldChar w:fldCharType="end"/>
      </w:r>
      <w:bookmarkEnd w:id="99"/>
      <w:bookmarkEnd w:id="100"/>
      <w:r w:rsidRPr="004B5AD6">
        <w:rPr>
          <w:lang w:val="de-CH"/>
        </w:rPr>
        <w:t>: Beschreibung des Szenarios „Einbau in das Gebäude (A5)“</w:t>
      </w:r>
      <w:bookmarkEnd w:id="1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4B5AD6" w14:paraId="58044BB9" w14:textId="77777777" w:rsidTr="00814166">
        <w:tc>
          <w:tcPr>
            <w:tcW w:w="6752" w:type="dxa"/>
            <w:tcBorders>
              <w:right w:val="single" w:sz="4" w:space="0" w:color="auto"/>
            </w:tcBorders>
            <w:shd w:val="clear" w:color="auto" w:fill="DAEEF3" w:themeFill="accent5" w:themeFillTint="33"/>
            <w:vAlign w:val="center"/>
          </w:tcPr>
          <w:p w14:paraId="009B24B7" w14:textId="77777777" w:rsidR="003F77E8" w:rsidRPr="004B5AD6" w:rsidRDefault="003F77E8" w:rsidP="00814166">
            <w:pPr>
              <w:shd w:val="clear" w:color="auto" w:fill="DAEEF3" w:themeFill="accent5" w:themeFillTint="33"/>
              <w:spacing w:line="240" w:lineRule="auto"/>
              <w:rPr>
                <w:b/>
                <w:color w:val="000000"/>
                <w:lang w:val="de-CH"/>
              </w:rPr>
            </w:pPr>
            <w:r w:rsidRPr="004B5AD6">
              <w:rPr>
                <w:b/>
                <w:color w:val="000000"/>
                <w:lang w:val="de-CH"/>
              </w:rPr>
              <w:t>Parameter zur Beschreibung des Einbaus ins Gebäude (A5)</w:t>
            </w:r>
          </w:p>
        </w:tc>
        <w:tc>
          <w:tcPr>
            <w:tcW w:w="1470" w:type="dxa"/>
            <w:tcBorders>
              <w:left w:val="single" w:sz="4" w:space="0" w:color="auto"/>
            </w:tcBorders>
            <w:shd w:val="clear" w:color="auto" w:fill="DAEEF3" w:themeFill="accent5" w:themeFillTint="33"/>
            <w:vAlign w:val="center"/>
          </w:tcPr>
          <w:p w14:paraId="5ADC26EB"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Wert</w:t>
            </w:r>
          </w:p>
        </w:tc>
        <w:tc>
          <w:tcPr>
            <w:tcW w:w="1701" w:type="dxa"/>
            <w:shd w:val="clear" w:color="auto" w:fill="DAEEF3" w:themeFill="accent5" w:themeFillTint="33"/>
          </w:tcPr>
          <w:p w14:paraId="4ACDE62E"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3F77E8" w:rsidRPr="004B5AD6" w14:paraId="19CDD065" w14:textId="77777777" w:rsidTr="00814166">
        <w:tc>
          <w:tcPr>
            <w:tcW w:w="6752" w:type="dxa"/>
            <w:tcBorders>
              <w:right w:val="single" w:sz="4" w:space="0" w:color="auto"/>
            </w:tcBorders>
            <w:shd w:val="clear" w:color="auto" w:fill="DAEEF3" w:themeFill="accent5" w:themeFillTint="33"/>
          </w:tcPr>
          <w:p w14:paraId="37D9F05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Hilfsstoffe für den Einbau (spezifiziert nach Stoffen)</w:t>
            </w:r>
          </w:p>
        </w:tc>
        <w:tc>
          <w:tcPr>
            <w:tcW w:w="1470" w:type="dxa"/>
            <w:tcBorders>
              <w:left w:val="single" w:sz="4" w:space="0" w:color="auto"/>
            </w:tcBorders>
            <w:shd w:val="clear" w:color="auto" w:fill="DAEEF3" w:themeFill="accent5" w:themeFillTint="33"/>
          </w:tcPr>
          <w:p w14:paraId="3EE533C9"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7A00701F"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DDA47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39FF7F9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21348BF9" w14:textId="77777777" w:rsidTr="00814166">
        <w:tc>
          <w:tcPr>
            <w:tcW w:w="6752" w:type="dxa"/>
            <w:tcBorders>
              <w:right w:val="single" w:sz="4" w:space="0" w:color="auto"/>
            </w:tcBorders>
            <w:shd w:val="clear" w:color="auto" w:fill="DAEEF3" w:themeFill="accent5" w:themeFillTint="33"/>
          </w:tcPr>
          <w:p w14:paraId="07C069B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Hilfsmittel für den Einbau (spezifiziert nach Type)</w:t>
            </w:r>
          </w:p>
        </w:tc>
        <w:tc>
          <w:tcPr>
            <w:tcW w:w="1470" w:type="dxa"/>
            <w:tcBorders>
              <w:left w:val="single" w:sz="4" w:space="0" w:color="auto"/>
            </w:tcBorders>
            <w:shd w:val="clear" w:color="auto" w:fill="DAEEF3" w:themeFill="accent5" w:themeFillTint="33"/>
          </w:tcPr>
          <w:p w14:paraId="7BA36B36"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4754F47F"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w:t>
            </w:r>
          </w:p>
        </w:tc>
      </w:tr>
      <w:tr w:rsidR="003F77E8" w:rsidRPr="004B5AD6" w14:paraId="4589C7BA" w14:textId="77777777" w:rsidTr="00814166">
        <w:tc>
          <w:tcPr>
            <w:tcW w:w="6752" w:type="dxa"/>
            <w:tcBorders>
              <w:right w:val="single" w:sz="4" w:space="0" w:color="auto"/>
            </w:tcBorders>
            <w:shd w:val="clear" w:color="auto" w:fill="DAEEF3" w:themeFill="accent5" w:themeFillTint="33"/>
          </w:tcPr>
          <w:p w14:paraId="77EA8F25" w14:textId="77777777" w:rsidR="003F77E8" w:rsidRPr="004B5AD6" w:rsidRDefault="003F77E8" w:rsidP="00814166">
            <w:pPr>
              <w:shd w:val="clear" w:color="auto" w:fill="DAEEF3" w:themeFill="accent5" w:themeFillTint="33"/>
              <w:spacing w:line="240" w:lineRule="auto"/>
              <w:rPr>
                <w:lang w:val="de-CH"/>
              </w:rPr>
            </w:pPr>
            <w:r w:rsidRPr="004B5AD6">
              <w:rPr>
                <w:lang w:val="de-CH"/>
              </w:rPr>
              <w:t>Wasserbedarf</w:t>
            </w:r>
          </w:p>
        </w:tc>
        <w:tc>
          <w:tcPr>
            <w:tcW w:w="1470" w:type="dxa"/>
            <w:tcBorders>
              <w:left w:val="single" w:sz="4" w:space="0" w:color="auto"/>
            </w:tcBorders>
            <w:shd w:val="clear" w:color="auto" w:fill="DAEEF3" w:themeFill="accent5" w:themeFillTint="33"/>
          </w:tcPr>
          <w:p w14:paraId="7C82676A"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1C639C8"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m</w:t>
            </w:r>
            <w:r w:rsidRPr="004B5AD6">
              <w:rPr>
                <w:vertAlign w:val="superscript"/>
                <w:lang w:val="de-CH"/>
              </w:rPr>
              <w:t>3</w:t>
            </w:r>
            <w:r w:rsidRPr="004B5AD6">
              <w:rPr>
                <w:lang w:val="de-CH"/>
              </w:rPr>
              <w:t>/t</w:t>
            </w:r>
          </w:p>
          <w:p w14:paraId="1CA37344"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16221AAA" w14:textId="77777777" w:rsidTr="00814166">
        <w:tc>
          <w:tcPr>
            <w:tcW w:w="6752" w:type="dxa"/>
            <w:tcBorders>
              <w:right w:val="single" w:sz="4" w:space="0" w:color="auto"/>
            </w:tcBorders>
            <w:shd w:val="clear" w:color="auto" w:fill="DAEEF3" w:themeFill="accent5" w:themeFillTint="33"/>
          </w:tcPr>
          <w:p w14:paraId="51C0041C" w14:textId="77777777" w:rsidR="003F77E8" w:rsidRPr="004B5AD6" w:rsidRDefault="003F77E8" w:rsidP="00814166">
            <w:pPr>
              <w:shd w:val="clear" w:color="auto" w:fill="DAEEF3" w:themeFill="accent5" w:themeFillTint="33"/>
              <w:spacing w:line="240" w:lineRule="auto"/>
              <w:rPr>
                <w:lang w:val="de-CH"/>
              </w:rPr>
            </w:pPr>
            <w:r w:rsidRPr="004B5AD6">
              <w:rPr>
                <w:lang w:val="de-CH"/>
              </w:rPr>
              <w:t>Sonstiger Ressourceneinsatz</w:t>
            </w:r>
          </w:p>
        </w:tc>
        <w:tc>
          <w:tcPr>
            <w:tcW w:w="1470" w:type="dxa"/>
            <w:tcBorders>
              <w:left w:val="single" w:sz="4" w:space="0" w:color="auto"/>
            </w:tcBorders>
            <w:shd w:val="clear" w:color="auto" w:fill="DAEEF3" w:themeFill="accent5" w:themeFillTint="33"/>
          </w:tcPr>
          <w:p w14:paraId="4E6A8255"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6716E0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3B918D6"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1EFAC9F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72F37969" w14:textId="77777777" w:rsidTr="00814166">
        <w:tc>
          <w:tcPr>
            <w:tcW w:w="6752" w:type="dxa"/>
            <w:tcBorders>
              <w:right w:val="single" w:sz="4" w:space="0" w:color="auto"/>
            </w:tcBorders>
            <w:shd w:val="clear" w:color="auto" w:fill="DAEEF3" w:themeFill="accent5" w:themeFillTint="33"/>
          </w:tcPr>
          <w:p w14:paraId="3565A5C1"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Stromverbrauch</w:t>
            </w:r>
          </w:p>
        </w:tc>
        <w:tc>
          <w:tcPr>
            <w:tcW w:w="1470" w:type="dxa"/>
            <w:tcBorders>
              <w:left w:val="single" w:sz="4" w:space="0" w:color="auto"/>
            </w:tcBorders>
            <w:shd w:val="clear" w:color="auto" w:fill="DAEEF3" w:themeFill="accent5" w:themeFillTint="33"/>
          </w:tcPr>
          <w:p w14:paraId="1794A73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CDFDB7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304A64F6" w14:textId="77777777" w:rsidTr="00814166">
        <w:tc>
          <w:tcPr>
            <w:tcW w:w="6752" w:type="dxa"/>
            <w:tcBorders>
              <w:right w:val="single" w:sz="4" w:space="0" w:color="auto"/>
            </w:tcBorders>
            <w:shd w:val="clear" w:color="auto" w:fill="DAEEF3" w:themeFill="accent5" w:themeFillTint="33"/>
          </w:tcPr>
          <w:p w14:paraId="0185A3CA"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Weiterer Energieträger: ………</w:t>
            </w:r>
            <w:proofErr w:type="gramStart"/>
            <w:r w:rsidRPr="004B5AD6">
              <w:rPr>
                <w:rFonts w:eastAsia="Times New Roman"/>
                <w:spacing w:val="-4"/>
                <w:lang w:val="de-CH"/>
              </w:rPr>
              <w:t>…….</w:t>
            </w:r>
            <w:proofErr w:type="gramEnd"/>
          </w:p>
        </w:tc>
        <w:tc>
          <w:tcPr>
            <w:tcW w:w="1470" w:type="dxa"/>
            <w:tcBorders>
              <w:left w:val="single" w:sz="4" w:space="0" w:color="auto"/>
            </w:tcBorders>
            <w:shd w:val="clear" w:color="auto" w:fill="DAEEF3" w:themeFill="accent5" w:themeFillTint="33"/>
          </w:tcPr>
          <w:p w14:paraId="7EE92C8F"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525F624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09F7FCC3" w14:textId="77777777" w:rsidTr="00814166">
        <w:tc>
          <w:tcPr>
            <w:tcW w:w="6752" w:type="dxa"/>
            <w:tcBorders>
              <w:right w:val="single" w:sz="4" w:space="0" w:color="auto"/>
            </w:tcBorders>
            <w:shd w:val="clear" w:color="auto" w:fill="DAEEF3" w:themeFill="accent5" w:themeFillTint="33"/>
          </w:tcPr>
          <w:p w14:paraId="310FEE0F" w14:textId="77777777" w:rsidR="003F77E8" w:rsidRPr="004B5AD6" w:rsidRDefault="003F77E8" w:rsidP="00814166">
            <w:pPr>
              <w:shd w:val="clear" w:color="auto" w:fill="DAEEF3" w:themeFill="accent5" w:themeFillTint="33"/>
              <w:spacing w:line="240" w:lineRule="auto"/>
              <w:rPr>
                <w:lang w:val="de-CH"/>
              </w:rPr>
            </w:pPr>
            <w:r w:rsidRPr="004B5AD6">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hemeFill="accent5" w:themeFillTint="33"/>
          </w:tcPr>
          <w:p w14:paraId="4B2C943C"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83F9306"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5C64B0AA" w14:textId="77777777" w:rsidTr="00814166">
        <w:tc>
          <w:tcPr>
            <w:tcW w:w="6752" w:type="dxa"/>
            <w:tcBorders>
              <w:right w:val="single" w:sz="4" w:space="0" w:color="auto"/>
            </w:tcBorders>
            <w:shd w:val="clear" w:color="auto" w:fill="DAEEF3" w:themeFill="accent5" w:themeFillTint="33"/>
          </w:tcPr>
          <w:p w14:paraId="09A8856F" w14:textId="77777777" w:rsidR="003F77E8" w:rsidRPr="004B5AD6" w:rsidRDefault="003F77E8" w:rsidP="00814166">
            <w:pPr>
              <w:shd w:val="clear" w:color="auto" w:fill="DAEEF3" w:themeFill="accent5" w:themeFillTint="33"/>
              <w:spacing w:line="240" w:lineRule="auto"/>
              <w:rPr>
                <w:lang w:val="de-CH"/>
              </w:rPr>
            </w:pPr>
            <w:r w:rsidRPr="004B5AD6">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hemeFill="accent5" w:themeFillTint="33"/>
          </w:tcPr>
          <w:p w14:paraId="2113967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7803457"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131A4099" w14:textId="77777777" w:rsidTr="00814166">
        <w:tc>
          <w:tcPr>
            <w:tcW w:w="6752" w:type="dxa"/>
            <w:tcBorders>
              <w:right w:val="single" w:sz="4" w:space="0" w:color="auto"/>
            </w:tcBorders>
            <w:shd w:val="clear" w:color="auto" w:fill="DAEEF3" w:themeFill="accent5" w:themeFillTint="33"/>
          </w:tcPr>
          <w:p w14:paraId="1DDA5967" w14:textId="77777777" w:rsidR="003F77E8" w:rsidRPr="004B5AD6" w:rsidRDefault="003F77E8" w:rsidP="00814166">
            <w:pPr>
              <w:shd w:val="clear" w:color="auto" w:fill="DAEEF3" w:themeFill="accent5" w:themeFillTint="33"/>
              <w:spacing w:line="240" w:lineRule="auto"/>
              <w:rPr>
                <w:lang w:val="de-CH"/>
              </w:rPr>
            </w:pPr>
            <w:r w:rsidRPr="004B5AD6">
              <w:rPr>
                <w:lang w:val="de-CH"/>
              </w:rPr>
              <w:t xml:space="preserve">Direkte Emissionen in die Umgebungsluft </w:t>
            </w:r>
            <w:r w:rsidRPr="004B5AD6">
              <w:rPr>
                <w:rFonts w:eastAsia="Times New Roman"/>
                <w:spacing w:val="-4"/>
                <w:lang w:val="de-CH"/>
              </w:rPr>
              <w:t>(z.B. Staub, VOC)</w:t>
            </w:r>
            <w:r w:rsidRPr="004B5AD6">
              <w:rPr>
                <w:lang w:val="de-CH"/>
              </w:rPr>
              <w:t>, Boden und Wasser</w:t>
            </w:r>
          </w:p>
        </w:tc>
        <w:tc>
          <w:tcPr>
            <w:tcW w:w="1470" w:type="dxa"/>
            <w:tcBorders>
              <w:left w:val="single" w:sz="4" w:space="0" w:color="auto"/>
            </w:tcBorders>
            <w:shd w:val="clear" w:color="auto" w:fill="DAEEF3" w:themeFill="accent5" w:themeFillTint="33"/>
          </w:tcPr>
          <w:p w14:paraId="5CA4909E"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04CF330"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bl>
    <w:p w14:paraId="712CDDFC" w14:textId="6A58512B" w:rsidR="005425B0" w:rsidRDefault="005425B0" w:rsidP="00AB16A8">
      <w:pPr>
        <w:rPr>
          <w:lang w:val="de-CH"/>
        </w:rPr>
      </w:pPr>
    </w:p>
    <w:p w14:paraId="592ED8AE" w14:textId="77777777" w:rsidR="005425B0" w:rsidRDefault="005425B0">
      <w:pPr>
        <w:spacing w:line="240" w:lineRule="auto"/>
        <w:jc w:val="left"/>
        <w:rPr>
          <w:lang w:val="de-CH"/>
        </w:rPr>
      </w:pPr>
      <w:r>
        <w:rPr>
          <w:lang w:val="de-CH"/>
        </w:rPr>
        <w:br w:type="page"/>
      </w:r>
    </w:p>
    <w:p w14:paraId="2F5EFE8E" w14:textId="77777777" w:rsidR="00AB16A8" w:rsidRPr="004B5AD6" w:rsidRDefault="00AB16A8" w:rsidP="00AB16A8">
      <w:pPr>
        <w:rPr>
          <w:lang w:val="de-CH"/>
        </w:rPr>
      </w:pPr>
    </w:p>
    <w:p w14:paraId="614CF36C" w14:textId="77777777" w:rsidR="00A62D85" w:rsidRPr="004B5AD6" w:rsidRDefault="00A62D85" w:rsidP="005E5AF7">
      <w:pPr>
        <w:pStyle w:val="berschrift2"/>
      </w:pPr>
      <w:bookmarkStart w:id="102" w:name="_Toc14266128"/>
      <w:bookmarkStart w:id="103" w:name="_Toc88928091"/>
      <w:r w:rsidRPr="004B5AD6">
        <w:t>B1-B7</w:t>
      </w:r>
      <w:r w:rsidRPr="004B5AD6">
        <w:tab/>
        <w:t>Nutzungsphase</w:t>
      </w:r>
      <w:bookmarkEnd w:id="102"/>
      <w:bookmarkEnd w:id="103"/>
    </w:p>
    <w:p w14:paraId="60235F35" w14:textId="77777777" w:rsidR="00E238DE" w:rsidRPr="004B5AD6" w:rsidRDefault="00E238DE" w:rsidP="00692EAA">
      <w:pPr>
        <w:rPr>
          <w:lang w:val="de-CH"/>
        </w:rPr>
      </w:pPr>
    </w:p>
    <w:p w14:paraId="6BC901C5" w14:textId="37DC386B" w:rsidR="005376DA" w:rsidRDefault="005376DA" w:rsidP="005376DA">
      <w:pPr>
        <w:shd w:val="clear" w:color="auto" w:fill="DAEEF3" w:themeFill="accent5" w:themeFillTint="33"/>
        <w:rPr>
          <w:lang w:val="de-CH"/>
        </w:rPr>
      </w:pPr>
      <w:r w:rsidRPr="004B5AD6">
        <w:rPr>
          <w:lang w:val="de-CH"/>
        </w:rPr>
        <w:t>Angabe Referenznutzungsdauer: [a]</w:t>
      </w:r>
      <w:r w:rsidR="00A30B9A">
        <w:rPr>
          <w:lang w:val="de-CH"/>
        </w:rPr>
        <w:t xml:space="preserve"> </w:t>
      </w:r>
    </w:p>
    <w:p w14:paraId="52767A30" w14:textId="19DE8F02" w:rsidR="001265FA" w:rsidRDefault="001265FA" w:rsidP="005376DA">
      <w:pPr>
        <w:shd w:val="clear" w:color="auto" w:fill="DAEEF3" w:themeFill="accent5" w:themeFillTint="33"/>
        <w:rPr>
          <w:lang w:val="de-CH"/>
        </w:rPr>
      </w:pPr>
      <w:r w:rsidRPr="00060F6C">
        <w:rPr>
          <w:lang w:val="de-CH"/>
        </w:rPr>
        <w:t>Angaben zu B1 optional, solange keine horizontalen Prüfnormen zur Verfügung stehen.</w:t>
      </w:r>
      <w:r w:rsidR="00A30B9A" w:rsidRPr="00060F6C">
        <w:rPr>
          <w:lang w:val="de-CH"/>
        </w:rPr>
        <w:t xml:space="preserve"> Ansonsten 0</w:t>
      </w:r>
      <w:r w:rsidR="00060F6C" w:rsidRPr="00060F6C">
        <w:rPr>
          <w:lang w:val="de-CH"/>
        </w:rPr>
        <w:t>.</w:t>
      </w:r>
    </w:p>
    <w:p w14:paraId="1955D522" w14:textId="77777777" w:rsidR="005376DA" w:rsidRPr="004B5AD6" w:rsidRDefault="005376DA" w:rsidP="005376DA">
      <w:pPr>
        <w:shd w:val="clear" w:color="auto" w:fill="DAEEF3" w:themeFill="accent5" w:themeFillTint="33"/>
        <w:rPr>
          <w:lang w:val="de-CH"/>
        </w:rPr>
      </w:pPr>
    </w:p>
    <w:p w14:paraId="6D96D22E" w14:textId="77777777" w:rsidR="006202A6" w:rsidRPr="006202A6" w:rsidRDefault="00E238DE" w:rsidP="006202A6">
      <w:pPr>
        <w:shd w:val="clear" w:color="auto" w:fill="DAEEF3" w:themeFill="accent5" w:themeFillTint="33"/>
        <w:rPr>
          <w:noProof/>
          <w:lang w:val="de-CH"/>
        </w:rPr>
      </w:pPr>
      <w:r w:rsidRPr="004B5AD6">
        <w:rPr>
          <w:lang w:val="de-CH"/>
        </w:rPr>
        <w:t xml:space="preserve">Die Parameter in </w:t>
      </w:r>
      <w:r w:rsidRPr="004B5AD6">
        <w:rPr>
          <w:lang w:val="de-CH"/>
        </w:rPr>
        <w:fldChar w:fldCharType="begin"/>
      </w:r>
      <w:r w:rsidRPr="004B5AD6">
        <w:rPr>
          <w:lang w:val="de-CH"/>
        </w:rPr>
        <w:instrText xml:space="preserve"> REF _Ref330546160 \h </w:instrText>
      </w:r>
      <w:r w:rsidR="00814166">
        <w:rPr>
          <w:lang w:val="de-CH"/>
        </w:rPr>
        <w:instrText xml:space="preserve"> \* MERGEFORMAT </w:instrText>
      </w:r>
      <w:r w:rsidRPr="004B5AD6">
        <w:rPr>
          <w:lang w:val="de-CH"/>
        </w:rPr>
      </w:r>
      <w:r w:rsidRPr="004B5AD6">
        <w:rPr>
          <w:lang w:val="de-CH"/>
        </w:rPr>
        <w:fldChar w:fldCharType="separate"/>
      </w:r>
      <w:r w:rsidR="006202A6" w:rsidRPr="004B5AD6">
        <w:rPr>
          <w:lang w:val="de-CH"/>
        </w:rPr>
        <w:t xml:space="preserve">Tabelle </w:t>
      </w:r>
      <w:r w:rsidR="006202A6">
        <w:rPr>
          <w:noProof/>
          <w:lang w:val="de-CH"/>
        </w:rPr>
        <w:t>8</w:t>
      </w:r>
      <w:r w:rsidRPr="004B5AD6">
        <w:rPr>
          <w:lang w:val="de-CH"/>
        </w:rPr>
        <w:fldChar w:fldCharType="end"/>
      </w:r>
      <w:r w:rsidRPr="004B5AD6">
        <w:rPr>
          <w:lang w:val="de-CH"/>
        </w:rPr>
        <w:t xml:space="preserve">, </w:t>
      </w:r>
      <w:r w:rsidRPr="004B5AD6">
        <w:rPr>
          <w:lang w:val="de-CH"/>
        </w:rPr>
        <w:fldChar w:fldCharType="begin"/>
      </w:r>
      <w:r w:rsidRPr="004B5AD6">
        <w:rPr>
          <w:lang w:val="de-CH"/>
        </w:rPr>
        <w:instrText xml:space="preserve"> REF _Ref330546163 \h </w:instrText>
      </w:r>
      <w:r w:rsidR="00814166">
        <w:rPr>
          <w:lang w:val="de-CH"/>
        </w:rPr>
        <w:instrText xml:space="preserve"> \* MERGEFORMAT </w:instrText>
      </w:r>
      <w:r w:rsidRPr="004B5AD6">
        <w:rPr>
          <w:lang w:val="de-CH"/>
        </w:rPr>
      </w:r>
      <w:r w:rsidRPr="004B5AD6">
        <w:rPr>
          <w:lang w:val="de-CH"/>
        </w:rPr>
        <w:fldChar w:fldCharType="separate"/>
      </w:r>
      <w:r w:rsidR="006202A6" w:rsidRPr="004B5AD6">
        <w:rPr>
          <w:lang w:val="de-CH"/>
        </w:rPr>
        <w:t xml:space="preserve">Tabelle </w:t>
      </w:r>
      <w:r w:rsidR="006202A6">
        <w:rPr>
          <w:noProof/>
          <w:lang w:val="de-CH"/>
        </w:rPr>
        <w:t>9</w:t>
      </w:r>
      <w:r w:rsidRPr="004B5AD6">
        <w:rPr>
          <w:lang w:val="de-CH"/>
        </w:rPr>
        <w:fldChar w:fldCharType="end"/>
      </w:r>
      <w:r w:rsidRPr="004B5AD6">
        <w:rPr>
          <w:lang w:val="de-CH"/>
        </w:rPr>
        <w:t xml:space="preserve">, </w:t>
      </w:r>
      <w:r w:rsidRPr="004B5AD6">
        <w:rPr>
          <w:lang w:val="de-CH"/>
        </w:rPr>
        <w:fldChar w:fldCharType="begin"/>
      </w:r>
      <w:r w:rsidRPr="004B5AD6">
        <w:rPr>
          <w:lang w:val="de-CH"/>
        </w:rPr>
        <w:instrText xml:space="preserve"> REF _Ref330546165 \h </w:instrText>
      </w:r>
      <w:r w:rsidR="00814166">
        <w:rPr>
          <w:lang w:val="de-CH"/>
        </w:rPr>
        <w:instrText xml:space="preserve"> \* MERGEFORMAT </w:instrText>
      </w:r>
      <w:r w:rsidRPr="004B5AD6">
        <w:rPr>
          <w:lang w:val="de-CH"/>
        </w:rPr>
      </w:r>
      <w:r w:rsidRPr="004B5AD6">
        <w:rPr>
          <w:lang w:val="de-CH"/>
        </w:rPr>
        <w:fldChar w:fldCharType="separate"/>
      </w:r>
    </w:p>
    <w:p w14:paraId="08932E8F" w14:textId="5FDB70A4" w:rsidR="00F653D9" w:rsidRDefault="006202A6" w:rsidP="00F653D9">
      <w:pPr>
        <w:shd w:val="clear" w:color="auto" w:fill="DAEEF3" w:themeFill="accent5" w:themeFillTint="33"/>
      </w:pPr>
      <w:r w:rsidRPr="004B5AD6">
        <w:rPr>
          <w:lang w:val="de-CH"/>
        </w:rPr>
        <w:t>Tabelle</w:t>
      </w:r>
      <w:r w:rsidRPr="004B5AD6">
        <w:rPr>
          <w:noProof/>
          <w:lang w:val="de-CH"/>
        </w:rPr>
        <w:t xml:space="preserve"> </w:t>
      </w:r>
      <w:r>
        <w:rPr>
          <w:noProof/>
          <w:lang w:val="de-CH"/>
        </w:rPr>
        <w:t>10</w:t>
      </w:r>
      <w:r w:rsidR="00E238DE" w:rsidRPr="004B5AD6">
        <w:rPr>
          <w:lang w:val="de-CH"/>
        </w:rPr>
        <w:fldChar w:fldCharType="end"/>
      </w:r>
      <w:r w:rsidR="00E238DE" w:rsidRPr="004B5AD6">
        <w:rPr>
          <w:lang w:val="de-CH"/>
        </w:rPr>
        <w:t xml:space="preserve"> bzw. </w:t>
      </w:r>
      <w:r w:rsidR="00E238DE" w:rsidRPr="004B5AD6">
        <w:rPr>
          <w:lang w:val="de-CH"/>
        </w:rPr>
        <w:fldChar w:fldCharType="begin"/>
      </w:r>
      <w:r w:rsidR="00E238DE" w:rsidRPr="004B5AD6">
        <w:rPr>
          <w:lang w:val="de-CH"/>
        </w:rPr>
        <w:instrText xml:space="preserve"> REF _Ref330546191 \h </w:instrText>
      </w:r>
      <w:r w:rsidR="00814166">
        <w:rPr>
          <w:lang w:val="de-CH"/>
        </w:rPr>
        <w:instrText xml:space="preserve"> \* MERGEFORMAT </w:instrText>
      </w:r>
      <w:r w:rsidR="00E238DE" w:rsidRPr="004B5AD6">
        <w:rPr>
          <w:lang w:val="de-CH"/>
        </w:rPr>
      </w:r>
      <w:r w:rsidR="00E238DE" w:rsidRPr="004B5AD6">
        <w:rPr>
          <w:lang w:val="de-CH"/>
        </w:rPr>
        <w:fldChar w:fldCharType="separate"/>
      </w:r>
      <w:r w:rsidRPr="004B5AD6">
        <w:rPr>
          <w:lang w:val="de-CH"/>
        </w:rPr>
        <w:t xml:space="preserve">Tabelle </w:t>
      </w:r>
      <w:r>
        <w:rPr>
          <w:noProof/>
          <w:lang w:val="de-CH"/>
        </w:rPr>
        <w:t>11</w:t>
      </w:r>
      <w:r w:rsidR="00E238DE" w:rsidRPr="004B5AD6">
        <w:rPr>
          <w:lang w:val="de-CH"/>
        </w:rPr>
        <w:fldChar w:fldCharType="end"/>
      </w:r>
      <w:r w:rsidR="00E238DE" w:rsidRPr="004B5AD6">
        <w:rPr>
          <w:lang w:val="de-CH"/>
        </w:rPr>
        <w:t xml:space="preserve"> und deren gelistete Einheiten sind zur Berechnung der Umweltwirkungen der </w:t>
      </w:r>
      <w:r w:rsidR="00A37143" w:rsidRPr="004B5AD6">
        <w:rPr>
          <w:lang w:val="de-CH"/>
        </w:rPr>
        <w:t xml:space="preserve">weiteren Module der </w:t>
      </w:r>
      <w:r w:rsidR="00814166">
        <w:rPr>
          <w:lang w:val="de-CH"/>
        </w:rPr>
        <w:t>Nutzungs</w:t>
      </w:r>
      <w:r w:rsidR="00E238DE" w:rsidRPr="004B5AD6">
        <w:rPr>
          <w:lang w:val="de-CH"/>
        </w:rPr>
        <w:t xml:space="preserve">phase </w:t>
      </w:r>
      <w:r w:rsidR="00A37143" w:rsidRPr="004B5AD6">
        <w:rPr>
          <w:lang w:val="de-CH"/>
        </w:rPr>
        <w:t xml:space="preserve">(B2-B7) </w:t>
      </w:r>
      <w:r w:rsidR="00E238DE" w:rsidRPr="004B5AD6">
        <w:rPr>
          <w:lang w:val="de-CH"/>
        </w:rPr>
        <w:t>heranzuziehen.</w:t>
      </w:r>
      <w:r w:rsidR="00B03522">
        <w:rPr>
          <w:lang w:val="de-CH"/>
        </w:rPr>
        <w:t xml:space="preserve"> </w:t>
      </w:r>
      <w:r w:rsidR="002B515F">
        <w:t xml:space="preserve">Diese Tabellen können weggelassen werden, wenn kein Input und kein Output erfolgt, </w:t>
      </w:r>
    </w:p>
    <w:p w14:paraId="7C7C39FE" w14:textId="3EEA9FDD" w:rsidR="00F653D9" w:rsidRPr="004B5AD6" w:rsidRDefault="00F653D9" w:rsidP="00F653D9">
      <w:pPr>
        <w:shd w:val="clear" w:color="auto" w:fill="DAEEF3" w:themeFill="accent5" w:themeFillTint="33"/>
        <w:rPr>
          <w:lang w:val="de-CH"/>
        </w:rPr>
      </w:pPr>
      <w:r>
        <w:t>I</w:t>
      </w:r>
      <w:r w:rsidR="002B515F">
        <w:t xml:space="preserve">n diesem Falle genügt </w:t>
      </w:r>
      <w:r>
        <w:t xml:space="preserve">eine erklärende Notiz dazu: </w:t>
      </w:r>
      <w:r>
        <w:rPr>
          <w:lang w:val="de-CH"/>
        </w:rPr>
        <w:t>In den Modulen BX-BY gibt es keine Stoff- bzw. Massenströme, Input +/- Output = 0.</w:t>
      </w:r>
    </w:p>
    <w:p w14:paraId="3B8933D8" w14:textId="77777777" w:rsidR="00814166" w:rsidRDefault="00814166">
      <w:pPr>
        <w:spacing w:line="240" w:lineRule="auto"/>
        <w:jc w:val="left"/>
        <w:rPr>
          <w:lang w:val="de-CH"/>
        </w:rPr>
      </w:pPr>
    </w:p>
    <w:p w14:paraId="2D75D5B2" w14:textId="64E653D8" w:rsidR="00FD7A71" w:rsidRPr="004B5AD6" w:rsidRDefault="00FD7A71" w:rsidP="00814166">
      <w:pPr>
        <w:pStyle w:val="Beschriftung"/>
        <w:shd w:val="clear" w:color="auto" w:fill="DAEEF3" w:themeFill="accent5" w:themeFillTint="33"/>
        <w:rPr>
          <w:lang w:val="de-CH"/>
        </w:rPr>
      </w:pPr>
      <w:bookmarkStart w:id="104" w:name="_Ref330546160"/>
      <w:bookmarkStart w:id="105" w:name="_Toc525755415"/>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6202A6">
        <w:rPr>
          <w:noProof/>
          <w:lang w:val="de-CH"/>
        </w:rPr>
        <w:t>8</w:t>
      </w:r>
      <w:r w:rsidR="008F50D0">
        <w:rPr>
          <w:lang w:val="de-CH"/>
        </w:rPr>
        <w:fldChar w:fldCharType="end"/>
      </w:r>
      <w:bookmarkEnd w:id="104"/>
      <w:r w:rsidRPr="004B5AD6">
        <w:rPr>
          <w:lang w:val="de-CH"/>
        </w:rPr>
        <w:t>: Beschreibung des Szenarios „Instandhaltung (B2)“</w:t>
      </w:r>
      <w:bookmarkEnd w:id="10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3"/>
        <w:gridCol w:w="1435"/>
        <w:gridCol w:w="1720"/>
      </w:tblGrid>
      <w:tr w:rsidR="00FD7A71" w:rsidRPr="004B5AD6" w14:paraId="1C680E10" w14:textId="77777777" w:rsidTr="00814166">
        <w:tc>
          <w:tcPr>
            <w:tcW w:w="6809" w:type="dxa"/>
            <w:shd w:val="clear" w:color="auto" w:fill="DAEEF3" w:themeFill="accent5" w:themeFillTint="33"/>
            <w:tcMar>
              <w:top w:w="0" w:type="dxa"/>
              <w:left w:w="0" w:type="dxa"/>
              <w:bottom w:w="0" w:type="dxa"/>
              <w:right w:w="0" w:type="dxa"/>
            </w:tcMar>
            <w:vAlign w:val="center"/>
          </w:tcPr>
          <w:p w14:paraId="1C93E94E" w14:textId="77777777" w:rsidR="00FD7A71" w:rsidRPr="004B5AD6" w:rsidRDefault="00FA6A93" w:rsidP="00814166">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der</w:t>
            </w:r>
            <w:r w:rsidR="00FD7A71" w:rsidRPr="004B5AD6">
              <w:rPr>
                <w:b/>
                <w:color w:val="000000"/>
                <w:lang w:val="de-CH"/>
              </w:rPr>
              <w:t xml:space="preserve"> </w:t>
            </w:r>
            <w:r w:rsidRPr="004B5AD6">
              <w:rPr>
                <w:b/>
                <w:color w:val="000000"/>
                <w:lang w:val="de-CH"/>
              </w:rPr>
              <w:t>Instandhaltung</w:t>
            </w:r>
            <w:r w:rsidR="00FD7A71" w:rsidRPr="004B5AD6">
              <w:rPr>
                <w:b/>
                <w:color w:val="000000"/>
                <w:lang w:val="de-CH"/>
              </w:rPr>
              <w:t xml:space="preserve"> (</w:t>
            </w:r>
            <w:r w:rsidR="0071110D" w:rsidRPr="004B5AD6">
              <w:rPr>
                <w:b/>
                <w:color w:val="000000"/>
                <w:lang w:val="de-CH"/>
              </w:rPr>
              <w:t>B2</w:t>
            </w:r>
            <w:r w:rsidR="00FD7A71" w:rsidRPr="004B5AD6">
              <w:rPr>
                <w:b/>
                <w:color w:val="000000"/>
                <w:lang w:val="de-CH"/>
              </w:rPr>
              <w:t>)</w:t>
            </w:r>
          </w:p>
        </w:tc>
        <w:tc>
          <w:tcPr>
            <w:tcW w:w="1418" w:type="dxa"/>
            <w:shd w:val="clear" w:color="auto" w:fill="DAEEF3" w:themeFill="accent5" w:themeFillTint="33"/>
            <w:vAlign w:val="center"/>
          </w:tcPr>
          <w:p w14:paraId="716A0E6E" w14:textId="77777777" w:rsidR="00FD7A71" w:rsidRPr="004B5AD6" w:rsidRDefault="00FD7A71"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699" w:type="dxa"/>
            <w:shd w:val="clear" w:color="auto" w:fill="DAEEF3" w:themeFill="accent5" w:themeFillTint="33"/>
            <w:tcMar>
              <w:top w:w="0" w:type="dxa"/>
              <w:left w:w="0" w:type="dxa"/>
              <w:bottom w:w="0" w:type="dxa"/>
              <w:right w:w="0" w:type="dxa"/>
            </w:tcMar>
          </w:tcPr>
          <w:p w14:paraId="0CB87B8A" w14:textId="77777777" w:rsidR="00FD7A71" w:rsidRPr="004B5AD6" w:rsidRDefault="00FD7A71"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FD7A71" w:rsidRPr="004B5AD6" w14:paraId="501C0783" w14:textId="77777777" w:rsidTr="00814166">
        <w:tc>
          <w:tcPr>
            <w:tcW w:w="6809" w:type="dxa"/>
            <w:shd w:val="clear" w:color="auto" w:fill="DAEEF3" w:themeFill="accent5" w:themeFillTint="33"/>
            <w:tcMar>
              <w:top w:w="0" w:type="dxa"/>
              <w:left w:w="0" w:type="dxa"/>
              <w:bottom w:w="0" w:type="dxa"/>
              <w:right w:w="0" w:type="dxa"/>
            </w:tcMar>
            <w:vAlign w:val="center"/>
          </w:tcPr>
          <w:p w14:paraId="5EF046BD" w14:textId="77777777" w:rsidR="00FD7A71" w:rsidRPr="004B5AD6" w:rsidRDefault="00FD7A71"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Informationen zu Unterhalt</w:t>
            </w:r>
          </w:p>
        </w:tc>
        <w:tc>
          <w:tcPr>
            <w:tcW w:w="1418" w:type="dxa"/>
            <w:shd w:val="clear" w:color="auto" w:fill="DAEEF3" w:themeFill="accent5" w:themeFillTint="33"/>
            <w:vAlign w:val="center"/>
          </w:tcPr>
          <w:p w14:paraId="42D6B313"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41A0C7C1" w14:textId="77777777" w:rsidR="00FD7A71" w:rsidRPr="004B5AD6" w:rsidRDefault="00FD7A71"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p>
        </w:tc>
      </w:tr>
      <w:tr w:rsidR="00FD7A71" w:rsidRPr="004B5AD6" w14:paraId="07665169" w14:textId="77777777" w:rsidTr="00814166">
        <w:tc>
          <w:tcPr>
            <w:tcW w:w="6809" w:type="dxa"/>
            <w:shd w:val="clear" w:color="auto" w:fill="DAEEF3" w:themeFill="accent5" w:themeFillTint="33"/>
            <w:tcMar>
              <w:top w:w="0" w:type="dxa"/>
              <w:left w:w="0" w:type="dxa"/>
              <w:bottom w:w="0" w:type="dxa"/>
              <w:right w:w="0" w:type="dxa"/>
            </w:tcMar>
            <w:vAlign w:val="center"/>
          </w:tcPr>
          <w:p w14:paraId="5E59029B" w14:textId="77777777" w:rsidR="00FD7A71" w:rsidRPr="004B5AD6" w:rsidRDefault="00FD7A71"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Instandhaltungszyklus</w:t>
            </w:r>
          </w:p>
        </w:tc>
        <w:tc>
          <w:tcPr>
            <w:tcW w:w="1418" w:type="dxa"/>
            <w:shd w:val="clear" w:color="auto" w:fill="DAEEF3" w:themeFill="accent5" w:themeFillTint="33"/>
            <w:vAlign w:val="center"/>
          </w:tcPr>
          <w:p w14:paraId="17C5E23B" w14:textId="77777777" w:rsidR="00FD7A71" w:rsidRPr="004B5AD6" w:rsidRDefault="00FD7A71" w:rsidP="00814166">
            <w:pP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1D84B6D2" w14:textId="77777777" w:rsidR="00FD7A71" w:rsidRPr="004B5AD6" w:rsidRDefault="00FD7A71" w:rsidP="00814166">
            <w:pPr>
              <w:shd w:val="clear" w:color="auto" w:fill="DAEEF3" w:themeFill="accent5" w:themeFillTint="33"/>
              <w:spacing w:line="240" w:lineRule="auto"/>
              <w:jc w:val="center"/>
              <w:rPr>
                <w:lang w:val="de-CH"/>
              </w:rPr>
            </w:pPr>
            <w:r w:rsidRPr="004B5AD6">
              <w:rPr>
                <w:lang w:val="de-CH"/>
              </w:rPr>
              <w:t>[Anzahl/RSL]</w:t>
            </w:r>
          </w:p>
        </w:tc>
      </w:tr>
      <w:tr w:rsidR="00FD7A71" w:rsidRPr="004B5AD6" w14:paraId="711D134B" w14:textId="77777777" w:rsidTr="00814166">
        <w:tc>
          <w:tcPr>
            <w:tcW w:w="6809" w:type="dxa"/>
            <w:shd w:val="clear" w:color="auto" w:fill="DAEEF3" w:themeFill="accent5" w:themeFillTint="33"/>
            <w:tcMar>
              <w:top w:w="0" w:type="dxa"/>
              <w:left w:w="0" w:type="dxa"/>
              <w:bottom w:w="0" w:type="dxa"/>
              <w:right w:w="0" w:type="dxa"/>
            </w:tcMar>
            <w:vAlign w:val="center"/>
          </w:tcPr>
          <w:p w14:paraId="7B4DE8AE" w14:textId="77777777" w:rsidR="00FD7A71" w:rsidRPr="004B5AD6" w:rsidRDefault="00FD7A71"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Wasserverbrauch</w:t>
            </w:r>
          </w:p>
        </w:tc>
        <w:tc>
          <w:tcPr>
            <w:tcW w:w="1418" w:type="dxa"/>
            <w:shd w:val="clear" w:color="auto" w:fill="DAEEF3" w:themeFill="accent5" w:themeFillTint="33"/>
            <w:vAlign w:val="center"/>
          </w:tcPr>
          <w:p w14:paraId="76E45C9C"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31C1C130" w14:textId="77777777" w:rsidR="00FD7A71" w:rsidRPr="004B5AD6" w:rsidRDefault="00FD7A71" w:rsidP="00814166">
            <w:pPr>
              <w:shd w:val="clear" w:color="auto" w:fill="DAEEF3" w:themeFill="accent5" w:themeFillTint="33"/>
              <w:spacing w:line="240" w:lineRule="auto"/>
              <w:jc w:val="center"/>
              <w:rPr>
                <w:lang w:val="de-CH"/>
              </w:rPr>
            </w:pPr>
            <w:r w:rsidRPr="004B5AD6">
              <w:rPr>
                <w:lang w:val="de-CH"/>
              </w:rPr>
              <w:t>[m3]</w:t>
            </w:r>
          </w:p>
        </w:tc>
      </w:tr>
      <w:tr w:rsidR="00FD7A71" w:rsidRPr="004B5AD6" w14:paraId="25580647" w14:textId="77777777" w:rsidTr="00814166">
        <w:tc>
          <w:tcPr>
            <w:tcW w:w="6809" w:type="dxa"/>
            <w:shd w:val="clear" w:color="auto" w:fill="DAEEF3" w:themeFill="accent5" w:themeFillTint="33"/>
            <w:tcMar>
              <w:top w:w="0" w:type="dxa"/>
              <w:left w:w="0" w:type="dxa"/>
              <w:bottom w:w="0" w:type="dxa"/>
              <w:right w:w="0" w:type="dxa"/>
            </w:tcMar>
            <w:vAlign w:val="center"/>
          </w:tcPr>
          <w:p w14:paraId="037A21AE" w14:textId="77777777" w:rsidR="00FD7A71" w:rsidRPr="004B5AD6" w:rsidRDefault="00FD7A71"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Hilfsstoff</w:t>
            </w:r>
          </w:p>
        </w:tc>
        <w:tc>
          <w:tcPr>
            <w:tcW w:w="1418" w:type="dxa"/>
            <w:shd w:val="clear" w:color="auto" w:fill="DAEEF3" w:themeFill="accent5" w:themeFillTint="33"/>
            <w:vAlign w:val="center"/>
          </w:tcPr>
          <w:p w14:paraId="7F6AC661"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3E4983F4" w14:textId="77777777" w:rsidR="00FD7A71" w:rsidRPr="004B5AD6" w:rsidRDefault="00FD7A71" w:rsidP="00814166">
            <w:pPr>
              <w:pBdr>
                <w:top w:val="nil"/>
                <w:left w:val="nil"/>
                <w:bottom w:val="nil"/>
                <w:right w:val="nil"/>
                <w:between w:val="nil"/>
                <w:bar w:val="nil"/>
              </w:pBdr>
              <w:shd w:val="clear" w:color="auto" w:fill="DAEEF3" w:themeFill="accent5" w:themeFillTint="33"/>
              <w:spacing w:line="240" w:lineRule="auto"/>
              <w:jc w:val="center"/>
              <w:rPr>
                <w:lang w:val="de-CH"/>
              </w:rPr>
            </w:pPr>
          </w:p>
        </w:tc>
      </w:tr>
      <w:tr w:rsidR="00FD7A71" w:rsidRPr="004B5AD6" w14:paraId="22DBD8BC" w14:textId="77777777" w:rsidTr="00814166">
        <w:tc>
          <w:tcPr>
            <w:tcW w:w="6809" w:type="dxa"/>
            <w:shd w:val="clear" w:color="auto" w:fill="DAEEF3" w:themeFill="accent5" w:themeFillTint="33"/>
            <w:tcMar>
              <w:top w:w="0" w:type="dxa"/>
              <w:left w:w="0" w:type="dxa"/>
              <w:bottom w:w="0" w:type="dxa"/>
              <w:right w:w="0" w:type="dxa"/>
            </w:tcMar>
            <w:vAlign w:val="center"/>
          </w:tcPr>
          <w:p w14:paraId="3CF59514" w14:textId="77777777" w:rsidR="00FD7A71" w:rsidRPr="004B5AD6" w:rsidRDefault="00FA6A93"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Ressourcen</w:t>
            </w:r>
          </w:p>
        </w:tc>
        <w:tc>
          <w:tcPr>
            <w:tcW w:w="1418" w:type="dxa"/>
            <w:shd w:val="clear" w:color="auto" w:fill="DAEEF3" w:themeFill="accent5" w:themeFillTint="33"/>
            <w:vAlign w:val="center"/>
          </w:tcPr>
          <w:p w14:paraId="3464FE74"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218267FB" w14:textId="77777777" w:rsidR="00FD7A71" w:rsidRPr="004B5AD6" w:rsidRDefault="00FA6A93" w:rsidP="00814166">
            <w:pPr>
              <w:shd w:val="clear" w:color="auto" w:fill="DAEEF3" w:themeFill="accent5" w:themeFillTint="33"/>
              <w:spacing w:line="240" w:lineRule="auto"/>
              <w:jc w:val="center"/>
              <w:rPr>
                <w:lang w:val="de-CH"/>
              </w:rPr>
            </w:pPr>
            <w:r w:rsidRPr="004B5AD6">
              <w:rPr>
                <w:lang w:val="de-CH"/>
              </w:rPr>
              <w:t>[kg]</w:t>
            </w:r>
          </w:p>
        </w:tc>
      </w:tr>
      <w:tr w:rsidR="00FD7A71" w:rsidRPr="004B5AD6" w14:paraId="2B9FEDD8" w14:textId="77777777" w:rsidTr="00814166">
        <w:tc>
          <w:tcPr>
            <w:tcW w:w="6809" w:type="dxa"/>
            <w:shd w:val="clear" w:color="auto" w:fill="DAEEF3" w:themeFill="accent5" w:themeFillTint="33"/>
            <w:tcMar>
              <w:top w:w="0" w:type="dxa"/>
              <w:left w:w="0" w:type="dxa"/>
              <w:bottom w:w="0" w:type="dxa"/>
              <w:right w:w="0" w:type="dxa"/>
            </w:tcMar>
            <w:vAlign w:val="center"/>
          </w:tcPr>
          <w:p w14:paraId="671661E3" w14:textId="77777777" w:rsidR="00FD7A71" w:rsidRPr="004B5AD6" w:rsidRDefault="00FA6A93"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18" w:type="dxa"/>
            <w:shd w:val="clear" w:color="auto" w:fill="DAEEF3" w:themeFill="accent5" w:themeFillTint="33"/>
            <w:vAlign w:val="center"/>
          </w:tcPr>
          <w:p w14:paraId="60B62724"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47087C93" w14:textId="77777777" w:rsidR="00FD7A71" w:rsidRPr="004B5AD6" w:rsidRDefault="00FA6A93" w:rsidP="00814166">
            <w:pPr>
              <w:shd w:val="clear" w:color="auto" w:fill="DAEEF3" w:themeFill="accent5" w:themeFillTint="33"/>
              <w:spacing w:line="240" w:lineRule="auto"/>
              <w:jc w:val="center"/>
              <w:rPr>
                <w:lang w:val="de-CH"/>
              </w:rPr>
            </w:pPr>
            <w:r w:rsidRPr="004B5AD6">
              <w:rPr>
                <w:lang w:val="de-CH"/>
              </w:rPr>
              <w:t>[kWh]</w:t>
            </w:r>
          </w:p>
        </w:tc>
      </w:tr>
      <w:tr w:rsidR="00FD7A71" w:rsidRPr="004B5AD6" w14:paraId="621FAB44" w14:textId="77777777" w:rsidTr="00814166">
        <w:trPr>
          <w:trHeight w:val="288"/>
        </w:trPr>
        <w:tc>
          <w:tcPr>
            <w:tcW w:w="6809" w:type="dxa"/>
            <w:shd w:val="clear" w:color="auto" w:fill="DAEEF3" w:themeFill="accent5" w:themeFillTint="33"/>
            <w:tcMar>
              <w:top w:w="0" w:type="dxa"/>
              <w:left w:w="0" w:type="dxa"/>
              <w:bottom w:w="0" w:type="dxa"/>
              <w:right w:w="0" w:type="dxa"/>
            </w:tcMar>
            <w:vAlign w:val="center"/>
          </w:tcPr>
          <w:p w14:paraId="31743429" w14:textId="77777777" w:rsidR="00FD7A71" w:rsidRPr="004B5AD6" w:rsidRDefault="00FA6A93"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Energieträger</w:t>
            </w:r>
          </w:p>
        </w:tc>
        <w:tc>
          <w:tcPr>
            <w:tcW w:w="1418" w:type="dxa"/>
            <w:shd w:val="clear" w:color="auto" w:fill="DAEEF3" w:themeFill="accent5" w:themeFillTint="33"/>
            <w:vAlign w:val="center"/>
          </w:tcPr>
          <w:p w14:paraId="5201E7AE"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2E21CF6F" w14:textId="77777777" w:rsidR="00FD7A71" w:rsidRPr="004B5AD6" w:rsidRDefault="00FA6A93"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[MJ]</w:t>
            </w:r>
          </w:p>
        </w:tc>
      </w:tr>
      <w:tr w:rsidR="00FA6A93" w:rsidRPr="004B5AD6" w14:paraId="0D4356AC" w14:textId="77777777" w:rsidTr="00814166">
        <w:trPr>
          <w:trHeight w:val="151"/>
        </w:trPr>
        <w:tc>
          <w:tcPr>
            <w:tcW w:w="6809" w:type="dxa"/>
            <w:shd w:val="clear" w:color="auto" w:fill="DAEEF3" w:themeFill="accent5" w:themeFillTint="33"/>
            <w:tcMar>
              <w:top w:w="0" w:type="dxa"/>
              <w:left w:w="0" w:type="dxa"/>
              <w:bottom w:w="0" w:type="dxa"/>
              <w:right w:w="0" w:type="dxa"/>
            </w:tcMar>
            <w:vAlign w:val="center"/>
          </w:tcPr>
          <w:p w14:paraId="73FA36A7" w14:textId="77777777" w:rsidR="00FA6A93" w:rsidRPr="004B5AD6" w:rsidRDefault="00FA6A93"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Materialverlust</w:t>
            </w:r>
          </w:p>
        </w:tc>
        <w:tc>
          <w:tcPr>
            <w:tcW w:w="1418" w:type="dxa"/>
            <w:shd w:val="clear" w:color="auto" w:fill="DAEEF3" w:themeFill="accent5" w:themeFillTint="33"/>
            <w:vAlign w:val="center"/>
          </w:tcPr>
          <w:p w14:paraId="610F9489" w14:textId="77777777" w:rsidR="00FA6A93" w:rsidRPr="004B5AD6" w:rsidRDefault="00FA6A93"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2DC22CF4" w14:textId="77777777" w:rsidR="00FA6A93" w:rsidRPr="004B5AD6" w:rsidRDefault="00FA6A93"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bl>
    <w:p w14:paraId="6B60C9A4" w14:textId="77777777" w:rsidR="00D0310B" w:rsidRPr="004B5AD6" w:rsidRDefault="00D0310B" w:rsidP="00814166">
      <w:pPr>
        <w:shd w:val="clear" w:color="auto" w:fill="DAEEF3" w:themeFill="accent5" w:themeFillTint="33"/>
        <w:rPr>
          <w:lang w:val="de-CH"/>
        </w:rPr>
      </w:pPr>
    </w:p>
    <w:p w14:paraId="7B248B84" w14:textId="4CD0AD96" w:rsidR="0071110D" w:rsidRPr="004B5AD6" w:rsidRDefault="0071110D" w:rsidP="00814166">
      <w:pPr>
        <w:pStyle w:val="Beschriftung"/>
        <w:shd w:val="clear" w:color="auto" w:fill="DAEEF3" w:themeFill="accent5" w:themeFillTint="33"/>
        <w:rPr>
          <w:lang w:val="de-CH"/>
        </w:rPr>
      </w:pPr>
      <w:bookmarkStart w:id="106" w:name="_Ref330546163"/>
      <w:bookmarkStart w:id="107" w:name="_Toc525755416"/>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6202A6">
        <w:rPr>
          <w:noProof/>
          <w:lang w:val="de-CH"/>
        </w:rPr>
        <w:t>9</w:t>
      </w:r>
      <w:r w:rsidR="008F50D0">
        <w:rPr>
          <w:lang w:val="de-CH"/>
        </w:rPr>
        <w:fldChar w:fldCharType="end"/>
      </w:r>
      <w:bookmarkEnd w:id="106"/>
      <w:r w:rsidRPr="004B5AD6">
        <w:rPr>
          <w:lang w:val="de-CH"/>
        </w:rPr>
        <w:t>: Beschreibung des Szenarios „Reparatur (B3)“</w:t>
      </w:r>
      <w:bookmarkEnd w:id="10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71110D" w:rsidRPr="004B5AD6" w14:paraId="7F57A3F6" w14:textId="77777777" w:rsidTr="00814166">
        <w:tc>
          <w:tcPr>
            <w:tcW w:w="6907" w:type="dxa"/>
            <w:shd w:val="clear" w:color="auto" w:fill="DAEEF3" w:themeFill="accent5" w:themeFillTint="33"/>
            <w:tcMar>
              <w:top w:w="0" w:type="dxa"/>
              <w:left w:w="0" w:type="dxa"/>
              <w:bottom w:w="0" w:type="dxa"/>
              <w:right w:w="0" w:type="dxa"/>
            </w:tcMar>
            <w:vAlign w:val="center"/>
          </w:tcPr>
          <w:p w14:paraId="4409395E"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der Reparatur (B3)</w:t>
            </w:r>
          </w:p>
        </w:tc>
        <w:tc>
          <w:tcPr>
            <w:tcW w:w="1438" w:type="dxa"/>
            <w:shd w:val="clear" w:color="auto" w:fill="DAEEF3" w:themeFill="accent5" w:themeFillTint="33"/>
            <w:vAlign w:val="center"/>
          </w:tcPr>
          <w:p w14:paraId="30EAB313" w14:textId="77777777" w:rsidR="0071110D" w:rsidRPr="004B5AD6" w:rsidRDefault="0071110D"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723" w:type="dxa"/>
            <w:shd w:val="clear" w:color="auto" w:fill="DAEEF3" w:themeFill="accent5" w:themeFillTint="33"/>
            <w:tcMar>
              <w:top w:w="0" w:type="dxa"/>
              <w:left w:w="0" w:type="dxa"/>
              <w:bottom w:w="0" w:type="dxa"/>
              <w:right w:w="0" w:type="dxa"/>
            </w:tcMar>
          </w:tcPr>
          <w:p w14:paraId="36E4B745" w14:textId="77777777" w:rsidR="0071110D" w:rsidRPr="004B5AD6" w:rsidRDefault="0071110D"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71110D" w:rsidRPr="004B5AD6" w14:paraId="4F78D1FD" w14:textId="77777777" w:rsidTr="00814166">
        <w:tc>
          <w:tcPr>
            <w:tcW w:w="6907" w:type="dxa"/>
            <w:shd w:val="clear" w:color="auto" w:fill="DAEEF3" w:themeFill="accent5" w:themeFillTint="33"/>
            <w:tcMar>
              <w:top w:w="0" w:type="dxa"/>
              <w:left w:w="0" w:type="dxa"/>
              <w:bottom w:w="0" w:type="dxa"/>
              <w:right w:w="0" w:type="dxa"/>
            </w:tcMar>
            <w:vAlign w:val="center"/>
          </w:tcPr>
          <w:p w14:paraId="603A02A9"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Informationen zu Reparaturprozess</w:t>
            </w:r>
          </w:p>
        </w:tc>
        <w:tc>
          <w:tcPr>
            <w:tcW w:w="1438" w:type="dxa"/>
            <w:shd w:val="clear" w:color="auto" w:fill="DAEEF3" w:themeFill="accent5" w:themeFillTint="33"/>
            <w:vAlign w:val="center"/>
          </w:tcPr>
          <w:p w14:paraId="2C84F59F"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03CFA1A4"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p>
        </w:tc>
      </w:tr>
      <w:tr w:rsidR="0071110D" w:rsidRPr="004B5AD6" w14:paraId="426A7AC3" w14:textId="77777777" w:rsidTr="00814166">
        <w:tc>
          <w:tcPr>
            <w:tcW w:w="6907" w:type="dxa"/>
            <w:shd w:val="clear" w:color="auto" w:fill="DAEEF3" w:themeFill="accent5" w:themeFillTint="33"/>
            <w:tcMar>
              <w:top w:w="0" w:type="dxa"/>
              <w:left w:w="0" w:type="dxa"/>
              <w:bottom w:w="0" w:type="dxa"/>
              <w:right w:w="0" w:type="dxa"/>
            </w:tcMar>
            <w:vAlign w:val="center"/>
          </w:tcPr>
          <w:p w14:paraId="691CC6B3"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Informationen zu Inspektionsprozess</w:t>
            </w:r>
          </w:p>
        </w:tc>
        <w:tc>
          <w:tcPr>
            <w:tcW w:w="1438" w:type="dxa"/>
            <w:shd w:val="clear" w:color="auto" w:fill="DAEEF3" w:themeFill="accent5" w:themeFillTint="33"/>
            <w:vAlign w:val="center"/>
          </w:tcPr>
          <w:p w14:paraId="0FFFC188"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61B04596"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p>
        </w:tc>
      </w:tr>
      <w:tr w:rsidR="0071110D" w:rsidRPr="004B5AD6" w14:paraId="5CC6D7C6" w14:textId="77777777" w:rsidTr="00814166">
        <w:tc>
          <w:tcPr>
            <w:tcW w:w="6907" w:type="dxa"/>
            <w:shd w:val="clear" w:color="auto" w:fill="DAEEF3" w:themeFill="accent5" w:themeFillTint="33"/>
            <w:tcMar>
              <w:top w:w="0" w:type="dxa"/>
              <w:left w:w="0" w:type="dxa"/>
              <w:bottom w:w="0" w:type="dxa"/>
              <w:right w:w="0" w:type="dxa"/>
            </w:tcMar>
            <w:vAlign w:val="center"/>
          </w:tcPr>
          <w:p w14:paraId="09F45A91" w14:textId="77777777" w:rsidR="0071110D" w:rsidRPr="004B5AD6" w:rsidRDefault="0071110D"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Reparaturzyklus</w:t>
            </w:r>
          </w:p>
        </w:tc>
        <w:tc>
          <w:tcPr>
            <w:tcW w:w="1438" w:type="dxa"/>
            <w:shd w:val="clear" w:color="auto" w:fill="DAEEF3" w:themeFill="accent5" w:themeFillTint="33"/>
            <w:vAlign w:val="center"/>
          </w:tcPr>
          <w:p w14:paraId="7E432A57" w14:textId="77777777" w:rsidR="0071110D" w:rsidRPr="004B5AD6" w:rsidRDefault="0071110D" w:rsidP="00814166">
            <w:pP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1BC3840" w14:textId="77777777" w:rsidR="0071110D" w:rsidRPr="004B5AD6" w:rsidRDefault="0071110D" w:rsidP="00814166">
            <w:pPr>
              <w:shd w:val="clear" w:color="auto" w:fill="DAEEF3" w:themeFill="accent5" w:themeFillTint="33"/>
              <w:spacing w:line="240" w:lineRule="auto"/>
              <w:jc w:val="center"/>
              <w:rPr>
                <w:lang w:val="de-CH"/>
              </w:rPr>
            </w:pPr>
            <w:r w:rsidRPr="004B5AD6">
              <w:rPr>
                <w:lang w:val="de-CH"/>
              </w:rPr>
              <w:t>[Anzahl/RSL]</w:t>
            </w:r>
          </w:p>
        </w:tc>
      </w:tr>
      <w:tr w:rsidR="0071110D" w:rsidRPr="004B5AD6" w14:paraId="4657F000" w14:textId="77777777" w:rsidTr="00814166">
        <w:tc>
          <w:tcPr>
            <w:tcW w:w="6907" w:type="dxa"/>
            <w:shd w:val="clear" w:color="auto" w:fill="DAEEF3" w:themeFill="accent5" w:themeFillTint="33"/>
            <w:tcMar>
              <w:top w:w="0" w:type="dxa"/>
              <w:left w:w="0" w:type="dxa"/>
              <w:bottom w:w="0" w:type="dxa"/>
              <w:right w:w="0" w:type="dxa"/>
            </w:tcMar>
            <w:vAlign w:val="center"/>
          </w:tcPr>
          <w:p w14:paraId="5350AFC1"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Wasserverbrauch</w:t>
            </w:r>
          </w:p>
        </w:tc>
        <w:tc>
          <w:tcPr>
            <w:tcW w:w="1438" w:type="dxa"/>
            <w:shd w:val="clear" w:color="auto" w:fill="DAEEF3" w:themeFill="accent5" w:themeFillTint="33"/>
            <w:vAlign w:val="center"/>
          </w:tcPr>
          <w:p w14:paraId="59735D5F"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9D1F2AF" w14:textId="77777777" w:rsidR="0071110D" w:rsidRPr="004B5AD6" w:rsidRDefault="0071110D" w:rsidP="00814166">
            <w:pPr>
              <w:shd w:val="clear" w:color="auto" w:fill="DAEEF3" w:themeFill="accent5" w:themeFillTint="33"/>
              <w:spacing w:line="240" w:lineRule="auto"/>
              <w:jc w:val="center"/>
              <w:rPr>
                <w:lang w:val="de-CH"/>
              </w:rPr>
            </w:pPr>
            <w:r w:rsidRPr="004B5AD6">
              <w:rPr>
                <w:lang w:val="de-CH"/>
              </w:rPr>
              <w:t>[m</w:t>
            </w:r>
            <w:r w:rsidRPr="004B5AD6">
              <w:rPr>
                <w:vertAlign w:val="superscript"/>
                <w:lang w:val="de-CH"/>
              </w:rPr>
              <w:t>3</w:t>
            </w:r>
            <w:r w:rsidRPr="004B5AD6">
              <w:rPr>
                <w:lang w:val="de-CH"/>
              </w:rPr>
              <w:t>]</w:t>
            </w:r>
          </w:p>
        </w:tc>
      </w:tr>
      <w:tr w:rsidR="0071110D" w:rsidRPr="004B5AD6" w14:paraId="24E94130" w14:textId="77777777" w:rsidTr="00814166">
        <w:tc>
          <w:tcPr>
            <w:tcW w:w="6907" w:type="dxa"/>
            <w:shd w:val="clear" w:color="auto" w:fill="DAEEF3" w:themeFill="accent5" w:themeFillTint="33"/>
            <w:tcMar>
              <w:top w:w="0" w:type="dxa"/>
              <w:left w:w="0" w:type="dxa"/>
              <w:bottom w:w="0" w:type="dxa"/>
              <w:right w:w="0" w:type="dxa"/>
            </w:tcMar>
            <w:vAlign w:val="center"/>
          </w:tcPr>
          <w:p w14:paraId="369F1454" w14:textId="77777777" w:rsidR="0071110D" w:rsidRPr="004B5AD6" w:rsidRDefault="0071110D"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Hilfsstoff</w:t>
            </w:r>
          </w:p>
        </w:tc>
        <w:tc>
          <w:tcPr>
            <w:tcW w:w="1438" w:type="dxa"/>
            <w:shd w:val="clear" w:color="auto" w:fill="DAEEF3" w:themeFill="accent5" w:themeFillTint="33"/>
            <w:vAlign w:val="center"/>
          </w:tcPr>
          <w:p w14:paraId="0FDBBCAD"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BE1EA5F"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r w:rsidR="0071110D" w:rsidRPr="004B5AD6" w14:paraId="5017E647" w14:textId="77777777" w:rsidTr="00814166">
        <w:tc>
          <w:tcPr>
            <w:tcW w:w="6907" w:type="dxa"/>
            <w:shd w:val="clear" w:color="auto" w:fill="DAEEF3" w:themeFill="accent5" w:themeFillTint="33"/>
            <w:tcMar>
              <w:top w:w="0" w:type="dxa"/>
              <w:left w:w="0" w:type="dxa"/>
              <w:bottom w:w="0" w:type="dxa"/>
              <w:right w:w="0" w:type="dxa"/>
            </w:tcMar>
            <w:vAlign w:val="center"/>
          </w:tcPr>
          <w:p w14:paraId="23769FE3"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Ressourcen</w:t>
            </w:r>
          </w:p>
        </w:tc>
        <w:tc>
          <w:tcPr>
            <w:tcW w:w="1438" w:type="dxa"/>
            <w:shd w:val="clear" w:color="auto" w:fill="DAEEF3" w:themeFill="accent5" w:themeFillTint="33"/>
            <w:vAlign w:val="center"/>
          </w:tcPr>
          <w:p w14:paraId="18E08BF4"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965C3DD" w14:textId="77777777" w:rsidR="0071110D" w:rsidRPr="004B5AD6" w:rsidRDefault="0071110D" w:rsidP="00814166">
            <w:pPr>
              <w:shd w:val="clear" w:color="auto" w:fill="DAEEF3" w:themeFill="accent5" w:themeFillTint="33"/>
              <w:spacing w:line="240" w:lineRule="auto"/>
              <w:jc w:val="center"/>
              <w:rPr>
                <w:lang w:val="de-CH"/>
              </w:rPr>
            </w:pPr>
            <w:r w:rsidRPr="004B5AD6">
              <w:rPr>
                <w:lang w:val="de-CH"/>
              </w:rPr>
              <w:t>[kg]</w:t>
            </w:r>
          </w:p>
        </w:tc>
      </w:tr>
      <w:tr w:rsidR="0071110D" w:rsidRPr="004B5AD6" w14:paraId="0C3E3CD9" w14:textId="77777777" w:rsidTr="00814166">
        <w:tc>
          <w:tcPr>
            <w:tcW w:w="6907" w:type="dxa"/>
            <w:shd w:val="clear" w:color="auto" w:fill="DAEEF3" w:themeFill="accent5" w:themeFillTint="33"/>
            <w:tcMar>
              <w:top w:w="0" w:type="dxa"/>
              <w:left w:w="0" w:type="dxa"/>
              <w:bottom w:w="0" w:type="dxa"/>
              <w:right w:w="0" w:type="dxa"/>
            </w:tcMar>
            <w:vAlign w:val="center"/>
          </w:tcPr>
          <w:p w14:paraId="3FEA0856"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38" w:type="dxa"/>
            <w:shd w:val="clear" w:color="auto" w:fill="DAEEF3" w:themeFill="accent5" w:themeFillTint="33"/>
            <w:vAlign w:val="center"/>
          </w:tcPr>
          <w:p w14:paraId="104E9D38"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2F215E2" w14:textId="77777777" w:rsidR="0071110D" w:rsidRPr="004B5AD6" w:rsidRDefault="0071110D" w:rsidP="00814166">
            <w:pPr>
              <w:shd w:val="clear" w:color="auto" w:fill="DAEEF3" w:themeFill="accent5" w:themeFillTint="33"/>
              <w:spacing w:line="240" w:lineRule="auto"/>
              <w:jc w:val="center"/>
              <w:rPr>
                <w:lang w:val="de-CH"/>
              </w:rPr>
            </w:pPr>
            <w:r w:rsidRPr="004B5AD6">
              <w:rPr>
                <w:lang w:val="de-CH"/>
              </w:rPr>
              <w:t>[kWh]</w:t>
            </w:r>
          </w:p>
        </w:tc>
      </w:tr>
      <w:tr w:rsidR="0071110D" w:rsidRPr="004B5AD6" w14:paraId="2E086715" w14:textId="77777777" w:rsidTr="00814166">
        <w:trPr>
          <w:trHeight w:val="288"/>
        </w:trPr>
        <w:tc>
          <w:tcPr>
            <w:tcW w:w="6907" w:type="dxa"/>
            <w:shd w:val="clear" w:color="auto" w:fill="DAEEF3" w:themeFill="accent5" w:themeFillTint="33"/>
            <w:tcMar>
              <w:top w:w="0" w:type="dxa"/>
              <w:left w:w="0" w:type="dxa"/>
              <w:bottom w:w="0" w:type="dxa"/>
              <w:right w:w="0" w:type="dxa"/>
            </w:tcMar>
            <w:vAlign w:val="center"/>
          </w:tcPr>
          <w:p w14:paraId="4AB0F7B8" w14:textId="77777777" w:rsidR="0071110D" w:rsidRPr="004B5AD6" w:rsidRDefault="0071110D"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Energieträger</w:t>
            </w:r>
          </w:p>
        </w:tc>
        <w:tc>
          <w:tcPr>
            <w:tcW w:w="1438" w:type="dxa"/>
            <w:shd w:val="clear" w:color="auto" w:fill="DAEEF3" w:themeFill="accent5" w:themeFillTint="33"/>
            <w:vAlign w:val="center"/>
          </w:tcPr>
          <w:p w14:paraId="021C321A"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0EBAC446"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[MJ]</w:t>
            </w:r>
          </w:p>
        </w:tc>
      </w:tr>
      <w:tr w:rsidR="0071110D" w:rsidRPr="004B5AD6" w14:paraId="1B849C0F" w14:textId="77777777" w:rsidTr="00814166">
        <w:trPr>
          <w:trHeight w:val="151"/>
        </w:trPr>
        <w:tc>
          <w:tcPr>
            <w:tcW w:w="6907" w:type="dxa"/>
            <w:shd w:val="clear" w:color="auto" w:fill="DAEEF3" w:themeFill="accent5" w:themeFillTint="33"/>
            <w:tcMar>
              <w:top w:w="0" w:type="dxa"/>
              <w:left w:w="0" w:type="dxa"/>
              <w:bottom w:w="0" w:type="dxa"/>
              <w:right w:w="0" w:type="dxa"/>
            </w:tcMar>
            <w:vAlign w:val="center"/>
          </w:tcPr>
          <w:p w14:paraId="13675D35" w14:textId="77777777" w:rsidR="0071110D" w:rsidRPr="004B5AD6" w:rsidRDefault="0071110D"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Materialverlust</w:t>
            </w:r>
          </w:p>
        </w:tc>
        <w:tc>
          <w:tcPr>
            <w:tcW w:w="1438" w:type="dxa"/>
            <w:shd w:val="clear" w:color="auto" w:fill="DAEEF3" w:themeFill="accent5" w:themeFillTint="33"/>
            <w:vAlign w:val="center"/>
          </w:tcPr>
          <w:p w14:paraId="7F6F8627"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47A8671"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bl>
    <w:p w14:paraId="49639A6E" w14:textId="77777777" w:rsidR="00D96BBB" w:rsidRPr="004B5AD6" w:rsidRDefault="00D96BBB" w:rsidP="00814166">
      <w:pPr>
        <w:shd w:val="clear" w:color="auto" w:fill="DAEEF3" w:themeFill="accent5" w:themeFillTint="33"/>
        <w:rPr>
          <w:lang w:val="de-CH"/>
        </w:rPr>
      </w:pPr>
    </w:p>
    <w:p w14:paraId="022BECEA" w14:textId="2FA3BD2C" w:rsidR="00F954EE" w:rsidRDefault="00F954EE">
      <w:pPr>
        <w:spacing w:line="240" w:lineRule="auto"/>
        <w:jc w:val="left"/>
        <w:rPr>
          <w:b/>
          <w:bCs/>
          <w:color w:val="17365D" w:themeColor="text2" w:themeShade="BF"/>
          <w:szCs w:val="18"/>
          <w:lang w:val="de-CH"/>
        </w:rPr>
      </w:pPr>
      <w:bookmarkStart w:id="108" w:name="_Ref330546165"/>
    </w:p>
    <w:p w14:paraId="0D284388" w14:textId="26A17BA7" w:rsidR="005F6F72" w:rsidRPr="004B5AD6" w:rsidRDefault="005F6F72" w:rsidP="00814166">
      <w:pPr>
        <w:pStyle w:val="Beschriftung"/>
        <w:shd w:val="clear" w:color="auto" w:fill="DAEEF3" w:themeFill="accent5" w:themeFillTint="33"/>
        <w:rPr>
          <w:lang w:val="de-CH"/>
        </w:rPr>
      </w:pPr>
      <w:bookmarkStart w:id="109" w:name="_Toc525755417"/>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6202A6">
        <w:rPr>
          <w:noProof/>
          <w:lang w:val="de-CH"/>
        </w:rPr>
        <w:t>10</w:t>
      </w:r>
      <w:r w:rsidR="008F50D0">
        <w:rPr>
          <w:lang w:val="de-CH"/>
        </w:rPr>
        <w:fldChar w:fldCharType="end"/>
      </w:r>
      <w:bookmarkEnd w:id="108"/>
      <w:r w:rsidRPr="004B5AD6">
        <w:rPr>
          <w:lang w:val="de-CH"/>
        </w:rPr>
        <w:t>: Beschreibung der Szenarios „Ersatz (B4)“ bzw. „Umbau/ Erneuerung (B5)“</w:t>
      </w:r>
      <w:bookmarkEnd w:id="109"/>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5F6F72" w:rsidRPr="004B5AD6" w14:paraId="316A741B" w14:textId="77777777" w:rsidTr="00814166">
        <w:tc>
          <w:tcPr>
            <w:tcW w:w="6907" w:type="dxa"/>
            <w:shd w:val="clear" w:color="auto" w:fill="DAEEF3" w:themeFill="accent5" w:themeFillTint="33"/>
            <w:tcMar>
              <w:top w:w="0" w:type="dxa"/>
              <w:left w:w="0" w:type="dxa"/>
              <w:bottom w:w="0" w:type="dxa"/>
              <w:right w:w="0" w:type="dxa"/>
            </w:tcMar>
            <w:vAlign w:val="center"/>
          </w:tcPr>
          <w:p w14:paraId="5CB37C84" w14:textId="0D1F4DC3" w:rsidR="005F6F72" w:rsidRPr="004B5AD6" w:rsidRDefault="005F6F72" w:rsidP="00814166">
            <w:pPr>
              <w:pBdr>
                <w:top w:val="nil"/>
                <w:left w:val="nil"/>
                <w:bottom w:val="nil"/>
                <w:right w:val="nil"/>
                <w:between w:val="nil"/>
                <w:bar w:val="nil"/>
              </w:pBdr>
              <w:shd w:val="clear" w:color="auto" w:fill="DAEEF3" w:themeFill="accent5" w:themeFillTint="33"/>
              <w:ind w:left="147"/>
              <w:jc w:val="left"/>
              <w:rPr>
                <w:rFonts w:eastAsia="Times New Roman" w:cs="Times New Roman"/>
                <w:b/>
                <w:color w:val="000000"/>
                <w:lang w:val="de-CH"/>
              </w:rPr>
            </w:pPr>
            <w:r w:rsidRPr="004B5AD6">
              <w:rPr>
                <w:b/>
                <w:color w:val="000000"/>
                <w:lang w:val="de-CH"/>
              </w:rPr>
              <w:t xml:space="preserve">Parameter zur Beschreibung </w:t>
            </w:r>
            <w:proofErr w:type="gramStart"/>
            <w:r w:rsidRPr="004B5AD6">
              <w:rPr>
                <w:b/>
                <w:color w:val="000000"/>
                <w:lang w:val="de-CH"/>
              </w:rPr>
              <w:t>des Ersatz</w:t>
            </w:r>
            <w:proofErr w:type="gramEnd"/>
            <w:r w:rsidRPr="004B5AD6">
              <w:rPr>
                <w:b/>
                <w:color w:val="000000"/>
                <w:lang w:val="de-CH"/>
              </w:rPr>
              <w:t xml:space="preserve"> (</w:t>
            </w:r>
            <w:r w:rsidR="00165D21">
              <w:rPr>
                <w:b/>
                <w:color w:val="000000"/>
                <w:lang w:val="de-CH"/>
              </w:rPr>
              <w:t>B4) bzw. Umbau/ Erneuerung (B5)</w:t>
            </w:r>
          </w:p>
        </w:tc>
        <w:tc>
          <w:tcPr>
            <w:tcW w:w="1438" w:type="dxa"/>
            <w:shd w:val="clear" w:color="auto" w:fill="DAEEF3" w:themeFill="accent5" w:themeFillTint="33"/>
            <w:vAlign w:val="center"/>
          </w:tcPr>
          <w:p w14:paraId="6CBCB210" w14:textId="77777777" w:rsidR="005F6F72" w:rsidRPr="004B5AD6" w:rsidRDefault="005F6F72"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723" w:type="dxa"/>
            <w:shd w:val="clear" w:color="auto" w:fill="DAEEF3" w:themeFill="accent5" w:themeFillTint="33"/>
            <w:tcMar>
              <w:top w:w="0" w:type="dxa"/>
              <w:left w:w="0" w:type="dxa"/>
              <w:bottom w:w="0" w:type="dxa"/>
              <w:right w:w="0" w:type="dxa"/>
            </w:tcMar>
          </w:tcPr>
          <w:p w14:paraId="1E07EF0C" w14:textId="77777777" w:rsidR="005F6F72" w:rsidRPr="004B5AD6" w:rsidRDefault="005F6F72"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5F6F72" w:rsidRPr="004B5AD6" w14:paraId="142B913F" w14:textId="77777777" w:rsidTr="00814166">
        <w:tc>
          <w:tcPr>
            <w:tcW w:w="6907" w:type="dxa"/>
            <w:shd w:val="clear" w:color="auto" w:fill="DAEEF3" w:themeFill="accent5" w:themeFillTint="33"/>
            <w:tcMar>
              <w:top w:w="0" w:type="dxa"/>
              <w:left w:w="0" w:type="dxa"/>
              <w:bottom w:w="0" w:type="dxa"/>
              <w:right w:w="0" w:type="dxa"/>
            </w:tcMar>
            <w:vAlign w:val="center"/>
          </w:tcPr>
          <w:p w14:paraId="5BF4F3FE" w14:textId="77777777" w:rsidR="005F6F72" w:rsidRPr="004B5AD6" w:rsidRDefault="00FA0339"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Ersatz</w:t>
            </w:r>
            <w:r w:rsidR="005F6F72" w:rsidRPr="004B5AD6">
              <w:rPr>
                <w:rFonts w:eastAsia="Times New Roman"/>
                <w:spacing w:val="-4"/>
                <w:lang w:val="de-CH"/>
              </w:rPr>
              <w:t>zyklus</w:t>
            </w:r>
          </w:p>
        </w:tc>
        <w:tc>
          <w:tcPr>
            <w:tcW w:w="1438" w:type="dxa"/>
            <w:shd w:val="clear" w:color="auto" w:fill="DAEEF3" w:themeFill="accent5" w:themeFillTint="33"/>
            <w:vAlign w:val="center"/>
          </w:tcPr>
          <w:p w14:paraId="5F413C5A" w14:textId="77777777" w:rsidR="005F6F72" w:rsidRPr="004B5AD6" w:rsidRDefault="005F6F72" w:rsidP="00814166">
            <w:pP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64B523CE" w14:textId="77777777" w:rsidR="005F6F72" w:rsidRPr="004B5AD6" w:rsidRDefault="005F6F72" w:rsidP="00814166">
            <w:pPr>
              <w:shd w:val="clear" w:color="auto" w:fill="DAEEF3" w:themeFill="accent5" w:themeFillTint="33"/>
              <w:spacing w:line="240" w:lineRule="auto"/>
              <w:jc w:val="center"/>
              <w:rPr>
                <w:lang w:val="de-CH"/>
              </w:rPr>
            </w:pPr>
            <w:r w:rsidRPr="004B5AD6">
              <w:rPr>
                <w:lang w:val="de-CH"/>
              </w:rPr>
              <w:t>[Anzahl/RSL]</w:t>
            </w:r>
          </w:p>
        </w:tc>
      </w:tr>
      <w:tr w:rsidR="005F6F72" w:rsidRPr="004B5AD6" w14:paraId="2F51FB3F" w14:textId="77777777" w:rsidTr="00814166">
        <w:tc>
          <w:tcPr>
            <w:tcW w:w="6907" w:type="dxa"/>
            <w:shd w:val="clear" w:color="auto" w:fill="DAEEF3" w:themeFill="accent5" w:themeFillTint="33"/>
            <w:tcMar>
              <w:top w:w="0" w:type="dxa"/>
              <w:left w:w="0" w:type="dxa"/>
              <w:bottom w:w="0" w:type="dxa"/>
              <w:right w:w="0" w:type="dxa"/>
            </w:tcMar>
            <w:vAlign w:val="center"/>
          </w:tcPr>
          <w:p w14:paraId="666FD794" w14:textId="77777777" w:rsidR="005F6F72" w:rsidRPr="004B5AD6" w:rsidRDefault="005F6F72"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38" w:type="dxa"/>
            <w:shd w:val="clear" w:color="auto" w:fill="DAEEF3" w:themeFill="accent5" w:themeFillTint="33"/>
            <w:vAlign w:val="center"/>
          </w:tcPr>
          <w:p w14:paraId="6BAE43B8" w14:textId="77777777" w:rsidR="005F6F72" w:rsidRPr="004B5AD6" w:rsidRDefault="005F6F72"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1768ECD2" w14:textId="77777777" w:rsidR="005F6F72" w:rsidRPr="004B5AD6" w:rsidRDefault="005F6F72" w:rsidP="00814166">
            <w:pPr>
              <w:shd w:val="clear" w:color="auto" w:fill="DAEEF3" w:themeFill="accent5" w:themeFillTint="33"/>
              <w:spacing w:line="240" w:lineRule="auto"/>
              <w:jc w:val="center"/>
              <w:rPr>
                <w:lang w:val="de-CH"/>
              </w:rPr>
            </w:pPr>
            <w:r w:rsidRPr="004B5AD6">
              <w:rPr>
                <w:lang w:val="de-CH"/>
              </w:rPr>
              <w:t>[kWh]</w:t>
            </w:r>
          </w:p>
        </w:tc>
      </w:tr>
      <w:tr w:rsidR="005F6F72" w:rsidRPr="004B5AD6" w14:paraId="2C4FFD86" w14:textId="77777777" w:rsidTr="00814166">
        <w:trPr>
          <w:trHeight w:val="288"/>
        </w:trPr>
        <w:tc>
          <w:tcPr>
            <w:tcW w:w="6907" w:type="dxa"/>
            <w:shd w:val="clear" w:color="auto" w:fill="DAEEF3" w:themeFill="accent5" w:themeFillTint="33"/>
            <w:tcMar>
              <w:top w:w="0" w:type="dxa"/>
              <w:left w:w="0" w:type="dxa"/>
              <w:bottom w:w="0" w:type="dxa"/>
              <w:right w:w="0" w:type="dxa"/>
            </w:tcMar>
            <w:vAlign w:val="center"/>
          </w:tcPr>
          <w:p w14:paraId="77207A3F" w14:textId="77777777" w:rsidR="005F6F72" w:rsidRPr="004B5AD6" w:rsidRDefault="00FA0339"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Liter Treibstoff</w:t>
            </w:r>
          </w:p>
        </w:tc>
        <w:tc>
          <w:tcPr>
            <w:tcW w:w="1438" w:type="dxa"/>
            <w:shd w:val="clear" w:color="auto" w:fill="DAEEF3" w:themeFill="accent5" w:themeFillTint="33"/>
            <w:vAlign w:val="center"/>
          </w:tcPr>
          <w:p w14:paraId="33FEC557" w14:textId="77777777" w:rsidR="005F6F72" w:rsidRPr="004B5AD6" w:rsidRDefault="005F6F72"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4FE55739" w14:textId="77777777" w:rsidR="005F6F72" w:rsidRPr="004B5AD6" w:rsidRDefault="005F6F72"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r w:rsidR="00FA0339" w:rsidRPr="004B5AD6">
              <w:rPr>
                <w:lang w:val="de-CH"/>
              </w:rPr>
              <w:t>l/100 km</w:t>
            </w:r>
            <w:r w:rsidRPr="004B5AD6">
              <w:rPr>
                <w:lang w:val="de-CH"/>
              </w:rPr>
              <w:t>]</w:t>
            </w:r>
          </w:p>
        </w:tc>
      </w:tr>
      <w:tr w:rsidR="005F6F72" w:rsidRPr="004B5AD6" w14:paraId="21FE8D1C" w14:textId="77777777" w:rsidTr="00814166">
        <w:trPr>
          <w:trHeight w:val="151"/>
        </w:trPr>
        <w:tc>
          <w:tcPr>
            <w:tcW w:w="6907" w:type="dxa"/>
            <w:shd w:val="clear" w:color="auto" w:fill="DAEEF3" w:themeFill="accent5" w:themeFillTint="33"/>
            <w:tcMar>
              <w:top w:w="0" w:type="dxa"/>
              <w:left w:w="0" w:type="dxa"/>
              <w:bottom w:w="0" w:type="dxa"/>
              <w:right w:w="0" w:type="dxa"/>
            </w:tcMar>
            <w:vAlign w:val="center"/>
          </w:tcPr>
          <w:p w14:paraId="13BDD307" w14:textId="77777777" w:rsidR="005F6F72" w:rsidRPr="004B5AD6" w:rsidRDefault="00FA0339"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Austausch von abgenutzten Teilen</w:t>
            </w:r>
          </w:p>
        </w:tc>
        <w:tc>
          <w:tcPr>
            <w:tcW w:w="1438" w:type="dxa"/>
            <w:shd w:val="clear" w:color="auto" w:fill="DAEEF3" w:themeFill="accent5" w:themeFillTint="33"/>
            <w:vAlign w:val="center"/>
          </w:tcPr>
          <w:p w14:paraId="745562BF" w14:textId="77777777" w:rsidR="005F6F72" w:rsidRPr="004B5AD6" w:rsidRDefault="005F6F72"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0ABA23DD" w14:textId="77777777" w:rsidR="005F6F72" w:rsidRPr="004B5AD6" w:rsidRDefault="005F6F72"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bl>
    <w:p w14:paraId="3D782B03" w14:textId="5DC2E793" w:rsidR="0071110D" w:rsidRDefault="0071110D" w:rsidP="00814166">
      <w:pPr>
        <w:shd w:val="clear" w:color="auto" w:fill="DAEEF3" w:themeFill="accent5" w:themeFillTint="33"/>
        <w:rPr>
          <w:lang w:val="de-CH"/>
        </w:rPr>
      </w:pPr>
    </w:p>
    <w:p w14:paraId="0C79364D" w14:textId="35B706FE" w:rsidR="00FA0339" w:rsidRPr="004B5AD6" w:rsidRDefault="00FA0339" w:rsidP="00814166">
      <w:pPr>
        <w:pStyle w:val="Beschriftung"/>
        <w:shd w:val="clear" w:color="auto" w:fill="DAEEF3" w:themeFill="accent5" w:themeFillTint="33"/>
        <w:rPr>
          <w:lang w:val="de-CH"/>
        </w:rPr>
      </w:pPr>
      <w:bookmarkStart w:id="110" w:name="_Ref330546191"/>
      <w:bookmarkStart w:id="111" w:name="_Toc525755418"/>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6202A6">
        <w:rPr>
          <w:noProof/>
          <w:lang w:val="de-CH"/>
        </w:rPr>
        <w:t>11</w:t>
      </w:r>
      <w:r w:rsidR="008F50D0">
        <w:rPr>
          <w:lang w:val="de-CH"/>
        </w:rPr>
        <w:fldChar w:fldCharType="end"/>
      </w:r>
      <w:bookmarkEnd w:id="110"/>
      <w:r w:rsidRPr="004B5AD6">
        <w:rPr>
          <w:lang w:val="de-CH"/>
        </w:rPr>
        <w:t>: Beschreibung der Szenarios „Betriebliche Energie (B6)“ bzw. „Wassereinsatz (B7)“</w:t>
      </w:r>
      <w:bookmarkEnd w:id="11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FA0339" w:rsidRPr="004B5AD6" w14:paraId="43A6AF8A" w14:textId="77777777" w:rsidTr="00814166">
        <w:tc>
          <w:tcPr>
            <w:tcW w:w="6907" w:type="dxa"/>
            <w:shd w:val="clear" w:color="auto" w:fill="DAEEF3" w:themeFill="accent5" w:themeFillTint="33"/>
            <w:tcMar>
              <w:top w:w="0" w:type="dxa"/>
              <w:left w:w="0" w:type="dxa"/>
              <w:bottom w:w="0" w:type="dxa"/>
              <w:right w:w="0" w:type="dxa"/>
            </w:tcMar>
            <w:vAlign w:val="center"/>
          </w:tcPr>
          <w:p w14:paraId="2124EE2F" w14:textId="074B33C8" w:rsidR="00FA0339" w:rsidRPr="004B5AD6" w:rsidRDefault="00FA0339" w:rsidP="00962B42">
            <w:pPr>
              <w:pBdr>
                <w:top w:val="nil"/>
                <w:left w:val="nil"/>
                <w:bottom w:val="nil"/>
                <w:right w:val="nil"/>
                <w:between w:val="nil"/>
                <w:bar w:val="nil"/>
              </w:pBdr>
              <w:shd w:val="clear" w:color="auto" w:fill="DAEEF3" w:themeFill="accent5" w:themeFillTint="33"/>
              <w:ind w:left="147"/>
              <w:jc w:val="left"/>
              <w:rPr>
                <w:rFonts w:eastAsia="Times New Roman" w:cs="Times New Roman"/>
                <w:b/>
                <w:color w:val="000000"/>
                <w:lang w:val="de-CH"/>
              </w:rPr>
            </w:pPr>
            <w:r w:rsidRPr="004B5AD6">
              <w:rPr>
                <w:b/>
                <w:color w:val="000000"/>
                <w:lang w:val="de-CH"/>
              </w:rPr>
              <w:t xml:space="preserve">Parameter zur Beschreibung </w:t>
            </w:r>
            <w:r w:rsidR="00962B42">
              <w:rPr>
                <w:b/>
                <w:color w:val="000000"/>
                <w:lang w:val="de-CH"/>
              </w:rPr>
              <w:t>der Betrieblichen Energie (B6) bzw. des Wassereinsatzes (B7)</w:t>
            </w:r>
          </w:p>
        </w:tc>
        <w:tc>
          <w:tcPr>
            <w:tcW w:w="1438" w:type="dxa"/>
            <w:shd w:val="clear" w:color="auto" w:fill="DAEEF3" w:themeFill="accent5" w:themeFillTint="33"/>
            <w:vAlign w:val="center"/>
          </w:tcPr>
          <w:p w14:paraId="20D23C1F" w14:textId="77777777" w:rsidR="00FA0339" w:rsidRPr="004B5AD6" w:rsidRDefault="00FA0339"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723" w:type="dxa"/>
            <w:shd w:val="clear" w:color="auto" w:fill="DAEEF3" w:themeFill="accent5" w:themeFillTint="33"/>
            <w:tcMar>
              <w:top w:w="0" w:type="dxa"/>
              <w:left w:w="0" w:type="dxa"/>
              <w:bottom w:w="0" w:type="dxa"/>
              <w:right w:w="0" w:type="dxa"/>
            </w:tcMar>
          </w:tcPr>
          <w:p w14:paraId="3C5929D5" w14:textId="77777777" w:rsidR="00FA0339" w:rsidRPr="004B5AD6" w:rsidRDefault="00FA0339"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E238DE" w:rsidRPr="004B5AD6" w14:paraId="637D899D" w14:textId="77777777" w:rsidTr="00814166">
        <w:tc>
          <w:tcPr>
            <w:tcW w:w="6907" w:type="dxa"/>
            <w:shd w:val="clear" w:color="auto" w:fill="DAEEF3" w:themeFill="accent5" w:themeFillTint="33"/>
            <w:tcMar>
              <w:top w:w="0" w:type="dxa"/>
              <w:left w:w="0" w:type="dxa"/>
              <w:bottom w:w="0" w:type="dxa"/>
              <w:right w:w="0" w:type="dxa"/>
            </w:tcMar>
            <w:vAlign w:val="center"/>
          </w:tcPr>
          <w:p w14:paraId="6CA90ED5" w14:textId="77777777" w:rsidR="00E238DE" w:rsidRPr="004B5AD6" w:rsidRDefault="00E238DE"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Wasserverbrauch</w:t>
            </w:r>
          </w:p>
        </w:tc>
        <w:tc>
          <w:tcPr>
            <w:tcW w:w="1438" w:type="dxa"/>
            <w:shd w:val="clear" w:color="auto" w:fill="DAEEF3" w:themeFill="accent5" w:themeFillTint="33"/>
            <w:vAlign w:val="center"/>
          </w:tcPr>
          <w:p w14:paraId="2CAAE915"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3BC8D17" w14:textId="77777777" w:rsidR="00E238DE" w:rsidRPr="004B5AD6" w:rsidRDefault="00E238DE" w:rsidP="00814166">
            <w:pPr>
              <w:shd w:val="clear" w:color="auto" w:fill="DAEEF3" w:themeFill="accent5" w:themeFillTint="33"/>
              <w:spacing w:line="240" w:lineRule="auto"/>
              <w:jc w:val="center"/>
              <w:rPr>
                <w:lang w:val="de-CH"/>
              </w:rPr>
            </w:pPr>
            <w:r w:rsidRPr="004B5AD6">
              <w:rPr>
                <w:lang w:val="de-CH"/>
              </w:rPr>
              <w:t>[m</w:t>
            </w:r>
            <w:r w:rsidRPr="004B5AD6">
              <w:rPr>
                <w:vertAlign w:val="superscript"/>
                <w:lang w:val="de-CH"/>
              </w:rPr>
              <w:t>3</w:t>
            </w:r>
            <w:r w:rsidRPr="004B5AD6">
              <w:rPr>
                <w:lang w:val="de-CH"/>
              </w:rPr>
              <w:t>]</w:t>
            </w:r>
          </w:p>
        </w:tc>
      </w:tr>
      <w:tr w:rsidR="00FA0339" w:rsidRPr="004B5AD6" w14:paraId="50B6CD4A" w14:textId="77777777" w:rsidTr="00814166">
        <w:trPr>
          <w:trHeight w:val="70"/>
        </w:trPr>
        <w:tc>
          <w:tcPr>
            <w:tcW w:w="6907" w:type="dxa"/>
            <w:shd w:val="clear" w:color="auto" w:fill="DAEEF3" w:themeFill="accent5" w:themeFillTint="33"/>
            <w:tcMar>
              <w:top w:w="0" w:type="dxa"/>
              <w:left w:w="0" w:type="dxa"/>
              <w:bottom w:w="0" w:type="dxa"/>
              <w:right w:w="0" w:type="dxa"/>
            </w:tcMar>
            <w:vAlign w:val="center"/>
          </w:tcPr>
          <w:p w14:paraId="62153934" w14:textId="77777777" w:rsidR="00FA0339" w:rsidRPr="004B5AD6" w:rsidRDefault="00FA0339"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38" w:type="dxa"/>
            <w:shd w:val="clear" w:color="auto" w:fill="DAEEF3" w:themeFill="accent5" w:themeFillTint="33"/>
            <w:vAlign w:val="center"/>
          </w:tcPr>
          <w:p w14:paraId="634072AE" w14:textId="77777777" w:rsidR="00FA0339" w:rsidRPr="004B5AD6" w:rsidRDefault="00FA0339"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A7C618A" w14:textId="77777777" w:rsidR="00FA0339" w:rsidRPr="004B5AD6" w:rsidRDefault="00FA0339" w:rsidP="00814166">
            <w:pPr>
              <w:shd w:val="clear" w:color="auto" w:fill="DAEEF3" w:themeFill="accent5" w:themeFillTint="33"/>
              <w:spacing w:line="240" w:lineRule="auto"/>
              <w:jc w:val="center"/>
              <w:rPr>
                <w:lang w:val="de-CH"/>
              </w:rPr>
            </w:pPr>
            <w:r w:rsidRPr="004B5AD6">
              <w:rPr>
                <w:lang w:val="de-CH"/>
              </w:rPr>
              <w:t>[kWh]</w:t>
            </w:r>
          </w:p>
        </w:tc>
      </w:tr>
      <w:tr w:rsidR="00E238DE" w:rsidRPr="004B5AD6" w14:paraId="6228AEF1" w14:textId="77777777" w:rsidTr="00814166">
        <w:trPr>
          <w:trHeight w:val="288"/>
        </w:trPr>
        <w:tc>
          <w:tcPr>
            <w:tcW w:w="6907" w:type="dxa"/>
            <w:shd w:val="clear" w:color="auto" w:fill="DAEEF3" w:themeFill="accent5" w:themeFillTint="33"/>
            <w:tcMar>
              <w:top w:w="0" w:type="dxa"/>
              <w:left w:w="0" w:type="dxa"/>
              <w:bottom w:w="0" w:type="dxa"/>
              <w:right w:w="0" w:type="dxa"/>
            </w:tcMar>
            <w:vAlign w:val="center"/>
          </w:tcPr>
          <w:p w14:paraId="0FEE67C7" w14:textId="77777777" w:rsidR="00E238DE" w:rsidRPr="004B5AD6" w:rsidRDefault="00E238DE"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Energieträger</w:t>
            </w:r>
          </w:p>
        </w:tc>
        <w:tc>
          <w:tcPr>
            <w:tcW w:w="1438" w:type="dxa"/>
            <w:shd w:val="clear" w:color="auto" w:fill="DAEEF3" w:themeFill="accent5" w:themeFillTint="33"/>
            <w:vAlign w:val="center"/>
          </w:tcPr>
          <w:p w14:paraId="480FF33E" w14:textId="77777777" w:rsidR="00E238DE" w:rsidRPr="004B5AD6" w:rsidRDefault="00E238DE"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26F362F9" w14:textId="77777777" w:rsidR="00E238DE" w:rsidRPr="004B5AD6" w:rsidRDefault="00E238DE"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[MJ]</w:t>
            </w:r>
          </w:p>
        </w:tc>
      </w:tr>
      <w:tr w:rsidR="00FA0339" w:rsidRPr="004B5AD6" w14:paraId="19076095" w14:textId="77777777" w:rsidTr="00814166">
        <w:trPr>
          <w:trHeight w:val="151"/>
        </w:trPr>
        <w:tc>
          <w:tcPr>
            <w:tcW w:w="6907" w:type="dxa"/>
            <w:shd w:val="clear" w:color="auto" w:fill="DAEEF3" w:themeFill="accent5" w:themeFillTint="33"/>
            <w:tcMar>
              <w:top w:w="0" w:type="dxa"/>
              <w:left w:w="0" w:type="dxa"/>
              <w:bottom w:w="0" w:type="dxa"/>
              <w:right w:w="0" w:type="dxa"/>
            </w:tcMar>
            <w:vAlign w:val="center"/>
          </w:tcPr>
          <w:p w14:paraId="4DCC2E23" w14:textId="77777777" w:rsidR="00FA0339" w:rsidRPr="004B5AD6" w:rsidRDefault="00E238DE"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Leistung der Ausrüstung</w:t>
            </w:r>
          </w:p>
        </w:tc>
        <w:tc>
          <w:tcPr>
            <w:tcW w:w="1438" w:type="dxa"/>
            <w:shd w:val="clear" w:color="auto" w:fill="DAEEF3" w:themeFill="accent5" w:themeFillTint="33"/>
            <w:vAlign w:val="center"/>
          </w:tcPr>
          <w:p w14:paraId="2D12E5B5" w14:textId="77777777" w:rsidR="00FA0339" w:rsidRPr="004B5AD6" w:rsidRDefault="00FA0339"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4903274C" w14:textId="77777777" w:rsidR="00FA0339" w:rsidRPr="004B5AD6" w:rsidRDefault="00FA0339"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r w:rsidR="00E238DE" w:rsidRPr="004B5AD6">
              <w:rPr>
                <w:lang w:val="de-CH"/>
              </w:rPr>
              <w:t>kW</w:t>
            </w:r>
            <w:r w:rsidRPr="004B5AD6">
              <w:rPr>
                <w:lang w:val="de-CH"/>
              </w:rPr>
              <w:t>]</w:t>
            </w:r>
          </w:p>
        </w:tc>
      </w:tr>
    </w:tbl>
    <w:p w14:paraId="0AD440FF" w14:textId="77777777" w:rsidR="008B1C88" w:rsidRDefault="008B1C88" w:rsidP="00A30B9A">
      <w:pPr>
        <w:tabs>
          <w:tab w:val="left" w:pos="3506"/>
        </w:tabs>
        <w:rPr>
          <w:lang w:val="de-CH"/>
        </w:rPr>
      </w:pPr>
    </w:p>
    <w:p w14:paraId="61D93168" w14:textId="77777777" w:rsidR="008B1C88" w:rsidRDefault="008B1C88" w:rsidP="00A30B9A">
      <w:pPr>
        <w:tabs>
          <w:tab w:val="left" w:pos="3506"/>
        </w:tabs>
        <w:rPr>
          <w:lang w:val="de-CH"/>
        </w:rPr>
      </w:pPr>
    </w:p>
    <w:p w14:paraId="59316F45" w14:textId="77777777" w:rsidR="008B1C88" w:rsidRDefault="008B1C88" w:rsidP="00A30B9A">
      <w:pPr>
        <w:tabs>
          <w:tab w:val="left" w:pos="3506"/>
        </w:tabs>
        <w:rPr>
          <w:lang w:val="de-CH"/>
        </w:rPr>
      </w:pPr>
    </w:p>
    <w:p w14:paraId="5AF62F96" w14:textId="77777777" w:rsidR="008B1C88" w:rsidRDefault="008B1C88" w:rsidP="00A30B9A">
      <w:pPr>
        <w:tabs>
          <w:tab w:val="left" w:pos="3506"/>
        </w:tabs>
        <w:rPr>
          <w:lang w:val="de-CH"/>
        </w:rPr>
      </w:pPr>
    </w:p>
    <w:p w14:paraId="3BAE2844" w14:textId="77777777" w:rsidR="008B1C88" w:rsidRDefault="008B1C88" w:rsidP="00A30B9A">
      <w:pPr>
        <w:tabs>
          <w:tab w:val="left" w:pos="3506"/>
        </w:tabs>
        <w:rPr>
          <w:lang w:val="de-CH"/>
        </w:rPr>
      </w:pPr>
    </w:p>
    <w:p w14:paraId="4B110307" w14:textId="281B558F" w:rsidR="00FA0339" w:rsidRPr="004B5AD6" w:rsidRDefault="00A30B9A" w:rsidP="00A30B9A">
      <w:pPr>
        <w:tabs>
          <w:tab w:val="left" w:pos="3506"/>
        </w:tabs>
        <w:rPr>
          <w:lang w:val="de-CH"/>
        </w:rPr>
      </w:pPr>
      <w:r>
        <w:rPr>
          <w:lang w:val="de-CH"/>
        </w:rPr>
        <w:tab/>
      </w:r>
    </w:p>
    <w:p w14:paraId="66AE07A5" w14:textId="27ED6A3D" w:rsidR="00BA7F94" w:rsidRPr="004B5AD6" w:rsidRDefault="0034076B" w:rsidP="009036DD">
      <w:pPr>
        <w:shd w:val="clear" w:color="auto" w:fill="BEFE68"/>
        <w:rPr>
          <w:b/>
          <w:lang w:val="de-CH"/>
        </w:rPr>
      </w:pPr>
      <w:r w:rsidRPr="004B5AD6">
        <w:rPr>
          <w:b/>
          <w:u w:val="single"/>
          <w:lang w:val="de-CH"/>
        </w:rPr>
        <w:t>Spezifische</w:t>
      </w:r>
      <w:r w:rsidR="00BA7F94" w:rsidRPr="004B5AD6">
        <w:rPr>
          <w:b/>
          <w:u w:val="single"/>
          <w:lang w:val="de-CH"/>
        </w:rPr>
        <w:t xml:space="preserve"> Ökobilanzregeln für </w:t>
      </w:r>
      <w:r w:rsidR="00416A09">
        <w:rPr>
          <w:b/>
          <w:u w:val="single"/>
          <w:lang w:val="de-CH"/>
        </w:rPr>
        <w:t>Produktkategorie XY</w:t>
      </w:r>
      <w:r w:rsidR="00BA7F94" w:rsidRPr="004B5AD6">
        <w:rPr>
          <w:b/>
          <w:u w:val="single"/>
          <w:lang w:val="de-CH"/>
        </w:rPr>
        <w:t>:</w:t>
      </w:r>
    </w:p>
    <w:p w14:paraId="3D68388E" w14:textId="77777777" w:rsidR="00BA7F94" w:rsidRPr="004B5AD6" w:rsidRDefault="00BA7F94" w:rsidP="009036DD">
      <w:pPr>
        <w:shd w:val="clear" w:color="auto" w:fill="BEFE68"/>
        <w:rPr>
          <w:lang w:val="de-CH"/>
        </w:rPr>
      </w:pPr>
    </w:p>
    <w:p w14:paraId="0EA5DB43" w14:textId="795609BE" w:rsidR="00A62D85" w:rsidRDefault="00416A09" w:rsidP="009036DD">
      <w:pPr>
        <w:shd w:val="clear" w:color="auto" w:fill="BEFE68"/>
        <w:rPr>
          <w:lang w:val="de-CH"/>
        </w:rPr>
      </w:pPr>
      <w:r>
        <w:rPr>
          <w:lang w:val="de-CH"/>
        </w:rPr>
        <w:t>Text</w:t>
      </w:r>
    </w:p>
    <w:p w14:paraId="0313FCF8" w14:textId="77777777" w:rsidR="006A78B5" w:rsidRPr="004B5AD6" w:rsidRDefault="006A78B5" w:rsidP="006A78B5">
      <w:pPr>
        <w:rPr>
          <w:lang w:val="de-CH"/>
        </w:rPr>
      </w:pPr>
    </w:p>
    <w:p w14:paraId="0BD94EEB" w14:textId="77777777" w:rsidR="00E238DE" w:rsidRDefault="00E238DE" w:rsidP="005E5AF7">
      <w:pPr>
        <w:pStyle w:val="berschrift2"/>
      </w:pPr>
      <w:bookmarkStart w:id="112" w:name="_Toc14266129"/>
      <w:bookmarkStart w:id="113" w:name="_Toc88928092"/>
      <w:r w:rsidRPr="004B5AD6">
        <w:t>C1-C4</w:t>
      </w:r>
      <w:r w:rsidRPr="004B5AD6">
        <w:tab/>
        <w:t>Entsorgungsphase</w:t>
      </w:r>
      <w:bookmarkEnd w:id="112"/>
      <w:bookmarkEnd w:id="113"/>
    </w:p>
    <w:p w14:paraId="30DC654D" w14:textId="77777777" w:rsidR="006A78B5" w:rsidRPr="006A78B5" w:rsidRDefault="006A78B5" w:rsidP="006A78B5"/>
    <w:p w14:paraId="2AB53BFA" w14:textId="77777777" w:rsidR="0082677B" w:rsidRPr="004B5AD6" w:rsidRDefault="00E238DE" w:rsidP="00814166">
      <w:pPr>
        <w:shd w:val="clear" w:color="auto" w:fill="DAEEF3" w:themeFill="accent5" w:themeFillTint="3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05CABEEA" w14:textId="4655D575" w:rsidR="006A78B5" w:rsidRDefault="006A78B5" w:rsidP="00814166">
      <w:pPr>
        <w:spacing w:line="240" w:lineRule="auto"/>
        <w:jc w:val="left"/>
        <w:rPr>
          <w:lang w:val="de-CH"/>
        </w:rPr>
      </w:pPr>
    </w:p>
    <w:p w14:paraId="4E0AC95C" w14:textId="08A2BF39" w:rsidR="0082677B" w:rsidRPr="004B5AD6" w:rsidRDefault="0082677B" w:rsidP="009036DD">
      <w:pPr>
        <w:shd w:val="clear" w:color="auto" w:fill="BEFE68"/>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0EDBAAA9" w14:textId="77777777" w:rsidR="0082677B" w:rsidRPr="004B5AD6" w:rsidRDefault="0082677B" w:rsidP="009036DD">
      <w:pPr>
        <w:shd w:val="clear" w:color="auto" w:fill="BEFE68"/>
        <w:rPr>
          <w:lang w:val="de-CH"/>
        </w:rPr>
      </w:pPr>
    </w:p>
    <w:p w14:paraId="1C2EDFE0" w14:textId="7B8D8CEE" w:rsidR="00E238DE" w:rsidRPr="004B5AD6" w:rsidRDefault="00416A09" w:rsidP="009036DD">
      <w:pPr>
        <w:shd w:val="clear" w:color="auto" w:fill="BEFE68"/>
        <w:rPr>
          <w:lang w:val="de-CH"/>
        </w:rPr>
      </w:pPr>
      <w:r>
        <w:rPr>
          <w:lang w:val="de-CH"/>
        </w:rPr>
        <w:t>Text</w:t>
      </w:r>
      <w:r w:rsidR="00651D25">
        <w:rPr>
          <w:lang w:val="de-CH"/>
        </w:rPr>
        <w:t>.</w:t>
      </w:r>
    </w:p>
    <w:p w14:paraId="4D4F5CFB" w14:textId="77777777" w:rsidR="00E238DE" w:rsidRPr="004B5AD6" w:rsidRDefault="00E238DE" w:rsidP="00E238DE">
      <w:pPr>
        <w:rPr>
          <w:lang w:val="de-CH"/>
        </w:rPr>
      </w:pPr>
    </w:p>
    <w:p w14:paraId="78AEE365" w14:textId="00F38C1D" w:rsidR="00E238DE" w:rsidRPr="004B5AD6" w:rsidRDefault="00E238DE" w:rsidP="00F954EE">
      <w:pPr>
        <w:pStyle w:val="Beschriftung"/>
        <w:rPr>
          <w:lang w:val="de-CH"/>
        </w:rPr>
      </w:pPr>
      <w:bookmarkStart w:id="114" w:name="_Toc525755419"/>
      <w:r w:rsidRPr="009036DD">
        <w:rPr>
          <w:shd w:val="clear" w:color="auto" w:fill="DAEEF3" w:themeFill="accent5" w:themeFillTint="33"/>
          <w:lang w:val="de-CH"/>
        </w:rPr>
        <w:t xml:space="preserve">Tabelle </w:t>
      </w:r>
      <w:r w:rsidR="008F50D0" w:rsidRPr="009036DD">
        <w:rPr>
          <w:shd w:val="clear" w:color="auto" w:fill="DAEEF3" w:themeFill="accent5" w:themeFillTint="33"/>
          <w:lang w:val="de-CH"/>
        </w:rPr>
        <w:fldChar w:fldCharType="begin"/>
      </w:r>
      <w:r w:rsidR="008F50D0" w:rsidRPr="009036DD">
        <w:rPr>
          <w:shd w:val="clear" w:color="auto" w:fill="DAEEF3" w:themeFill="accent5" w:themeFillTint="33"/>
          <w:lang w:val="de-CH"/>
        </w:rPr>
        <w:instrText xml:space="preserve"> SEQ Tabelle \* ARABIC </w:instrText>
      </w:r>
      <w:r w:rsidR="008F50D0" w:rsidRPr="009036DD">
        <w:rPr>
          <w:shd w:val="clear" w:color="auto" w:fill="DAEEF3" w:themeFill="accent5" w:themeFillTint="33"/>
          <w:lang w:val="de-CH"/>
        </w:rPr>
        <w:fldChar w:fldCharType="separate"/>
      </w:r>
      <w:r w:rsidR="006202A6">
        <w:rPr>
          <w:noProof/>
          <w:shd w:val="clear" w:color="auto" w:fill="DAEEF3" w:themeFill="accent5" w:themeFillTint="33"/>
          <w:lang w:val="de-CH"/>
        </w:rPr>
        <w:t>12</w:t>
      </w:r>
      <w:r w:rsidR="008F50D0" w:rsidRPr="009036DD">
        <w:rPr>
          <w:shd w:val="clear" w:color="auto" w:fill="DAEEF3" w:themeFill="accent5" w:themeFillTint="33"/>
          <w:lang w:val="de-CH"/>
        </w:rPr>
        <w:fldChar w:fldCharType="end"/>
      </w:r>
      <w:r w:rsidRPr="009036DD">
        <w:rPr>
          <w:shd w:val="clear" w:color="auto" w:fill="DAEEF3" w:themeFill="accent5" w:themeFillTint="33"/>
          <w:lang w:val="de-CH"/>
        </w:rPr>
        <w:t>: Beschreibung des Szenarios „Entsorgung des Produkts (C1 bis C4)“</w:t>
      </w:r>
      <w:bookmarkEnd w:id="114"/>
    </w:p>
    <w:p w14:paraId="68568E34" w14:textId="77777777" w:rsidR="00E238DE" w:rsidRPr="004B5AD6" w:rsidRDefault="00E238DE" w:rsidP="00814166">
      <w:pPr>
        <w:shd w:val="clear" w:color="auto" w:fill="DAEEF3" w:themeFill="accent5" w:themeFillTint="3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4B5AD6" w14:paraId="475C284B" w14:textId="77777777" w:rsidTr="00814166">
        <w:tc>
          <w:tcPr>
            <w:tcW w:w="6408" w:type="dxa"/>
            <w:tcBorders>
              <w:right w:val="single" w:sz="4" w:space="0" w:color="auto"/>
            </w:tcBorders>
            <w:shd w:val="clear" w:color="auto" w:fill="DAEEF3" w:themeFill="accent5" w:themeFillTint="33"/>
            <w:vAlign w:val="center"/>
          </w:tcPr>
          <w:p w14:paraId="5B9A4C1D" w14:textId="77777777" w:rsidR="00E238DE" w:rsidRPr="004B5AD6" w:rsidRDefault="00E238DE" w:rsidP="00814166">
            <w:pPr>
              <w:shd w:val="clear" w:color="auto" w:fill="DAEEF3" w:themeFill="accent5" w:themeFillTint="33"/>
              <w:spacing w:line="240" w:lineRule="auto"/>
              <w:rPr>
                <w:b/>
                <w:color w:val="000000"/>
                <w:lang w:val="de-CH"/>
              </w:rPr>
            </w:pPr>
            <w:r w:rsidRPr="004B5AD6">
              <w:rPr>
                <w:b/>
                <w:color w:val="000000"/>
                <w:lang w:val="de-CH"/>
              </w:rPr>
              <w:t>Parameter für die Entsorgungsphase (C1-C4)</w:t>
            </w:r>
          </w:p>
        </w:tc>
        <w:tc>
          <w:tcPr>
            <w:tcW w:w="1417" w:type="dxa"/>
            <w:tcBorders>
              <w:left w:val="single" w:sz="4" w:space="0" w:color="auto"/>
            </w:tcBorders>
            <w:shd w:val="clear" w:color="auto" w:fill="DAEEF3" w:themeFill="accent5" w:themeFillTint="33"/>
            <w:vAlign w:val="center"/>
          </w:tcPr>
          <w:p w14:paraId="4966CB9A" w14:textId="77777777" w:rsidR="00E238DE" w:rsidRPr="004B5AD6" w:rsidRDefault="00E238DE" w:rsidP="00814166">
            <w:pPr>
              <w:shd w:val="clear" w:color="auto" w:fill="DAEEF3" w:themeFill="accent5" w:themeFillTint="33"/>
              <w:ind w:left="147"/>
              <w:jc w:val="center"/>
              <w:rPr>
                <w:b/>
                <w:color w:val="000000"/>
                <w:lang w:val="de-CH"/>
              </w:rPr>
            </w:pPr>
            <w:r w:rsidRPr="004B5AD6">
              <w:rPr>
                <w:b/>
                <w:color w:val="000000"/>
                <w:lang w:val="de-CH"/>
              </w:rPr>
              <w:t>Wert</w:t>
            </w:r>
          </w:p>
        </w:tc>
        <w:tc>
          <w:tcPr>
            <w:tcW w:w="2127" w:type="dxa"/>
            <w:shd w:val="clear" w:color="auto" w:fill="DAEEF3" w:themeFill="accent5" w:themeFillTint="33"/>
          </w:tcPr>
          <w:p w14:paraId="079DAF56" w14:textId="73B60F94" w:rsidR="00E238DE" w:rsidRPr="004B5AD6" w:rsidRDefault="00E238DE" w:rsidP="006D6D91">
            <w:pPr>
              <w:shd w:val="clear" w:color="auto" w:fill="DAEEF3" w:themeFill="accent5" w:themeFillTint="33"/>
              <w:ind w:left="147"/>
              <w:jc w:val="center"/>
              <w:rPr>
                <w:b/>
                <w:color w:val="000000"/>
                <w:lang w:val="de-CH"/>
              </w:rPr>
            </w:pPr>
            <w:r w:rsidRPr="004B5AD6">
              <w:rPr>
                <w:b/>
                <w:color w:val="000000"/>
                <w:lang w:val="de-CH"/>
              </w:rPr>
              <w:t xml:space="preserve">Messgröße </w:t>
            </w:r>
          </w:p>
        </w:tc>
      </w:tr>
      <w:tr w:rsidR="00E238DE" w:rsidRPr="004B5AD6" w14:paraId="4C6B69FB" w14:textId="77777777" w:rsidTr="00814166">
        <w:tc>
          <w:tcPr>
            <w:tcW w:w="6408" w:type="dxa"/>
            <w:vMerge w:val="restart"/>
            <w:tcBorders>
              <w:right w:val="single" w:sz="4" w:space="0" w:color="auto"/>
            </w:tcBorders>
            <w:shd w:val="clear" w:color="auto" w:fill="DAEEF3" w:themeFill="accent5" w:themeFillTint="33"/>
            <w:vAlign w:val="center"/>
          </w:tcPr>
          <w:p w14:paraId="3582ABF9" w14:textId="77777777" w:rsidR="00E238DE" w:rsidRPr="004B5AD6" w:rsidRDefault="00E238DE" w:rsidP="00814166">
            <w:pPr>
              <w:shd w:val="clear" w:color="auto" w:fill="DAEEF3" w:themeFill="accent5" w:themeFillTint="33"/>
              <w:spacing w:line="240" w:lineRule="auto"/>
              <w:rPr>
                <w:lang w:val="de-CH"/>
              </w:rPr>
            </w:pPr>
            <w:r w:rsidRPr="004B5AD6">
              <w:rPr>
                <w:lang w:val="de-CH"/>
              </w:rPr>
              <w:t>Sammelverfahren, spezifiziert nach Art</w:t>
            </w:r>
          </w:p>
        </w:tc>
        <w:tc>
          <w:tcPr>
            <w:tcW w:w="1417" w:type="dxa"/>
            <w:vMerge w:val="restart"/>
            <w:tcBorders>
              <w:left w:val="single" w:sz="4" w:space="0" w:color="auto"/>
            </w:tcBorders>
            <w:shd w:val="clear" w:color="auto" w:fill="DAEEF3" w:themeFill="accent5" w:themeFillTint="33"/>
            <w:vAlign w:val="center"/>
          </w:tcPr>
          <w:p w14:paraId="710C4A6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7F8FD856" w14:textId="77777777" w:rsidR="00E238DE" w:rsidRPr="004B5AD6" w:rsidRDefault="00E238DE" w:rsidP="00814166">
            <w:pPr>
              <w:shd w:val="clear" w:color="auto" w:fill="DAEEF3" w:themeFill="accent5" w:themeFillTint="33"/>
              <w:spacing w:line="240" w:lineRule="auto"/>
              <w:rPr>
                <w:lang w:val="de-CH"/>
              </w:rPr>
            </w:pPr>
            <w:r w:rsidRPr="004B5AD6">
              <w:rPr>
                <w:lang w:val="de-CH"/>
              </w:rPr>
              <w:t xml:space="preserve">kg </w:t>
            </w:r>
            <w:r w:rsidRPr="004B5AD6">
              <w:rPr>
                <w:vertAlign w:val="subscript"/>
                <w:lang w:val="de-CH"/>
              </w:rPr>
              <w:t>getrennt</w:t>
            </w:r>
          </w:p>
        </w:tc>
      </w:tr>
      <w:tr w:rsidR="00E238DE" w:rsidRPr="004B5AD6" w14:paraId="16345A8F" w14:textId="77777777" w:rsidTr="00814166">
        <w:tc>
          <w:tcPr>
            <w:tcW w:w="6408" w:type="dxa"/>
            <w:vMerge/>
            <w:tcBorders>
              <w:right w:val="single" w:sz="4" w:space="0" w:color="auto"/>
            </w:tcBorders>
            <w:shd w:val="clear" w:color="auto" w:fill="DAEEF3" w:themeFill="accent5" w:themeFillTint="33"/>
            <w:vAlign w:val="center"/>
          </w:tcPr>
          <w:p w14:paraId="4FCD9D12"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1E0FA20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8C8460E" w14:textId="77777777" w:rsidR="00E238DE" w:rsidRPr="004B5AD6" w:rsidRDefault="00E238DE" w:rsidP="00814166">
            <w:pPr>
              <w:shd w:val="clear" w:color="auto" w:fill="DAEEF3" w:themeFill="accent5" w:themeFillTint="33"/>
              <w:spacing w:line="240" w:lineRule="auto"/>
              <w:rPr>
                <w:lang w:val="de-CH"/>
              </w:rPr>
            </w:pPr>
            <w:r w:rsidRPr="004B5AD6">
              <w:rPr>
                <w:lang w:val="de-CH"/>
              </w:rPr>
              <w:t>kg</w:t>
            </w:r>
            <w:r w:rsidRPr="004B5AD6">
              <w:rPr>
                <w:vertAlign w:val="subscript"/>
                <w:lang w:val="de-CH"/>
              </w:rPr>
              <w:t xml:space="preserve"> gemischt</w:t>
            </w:r>
          </w:p>
        </w:tc>
      </w:tr>
      <w:tr w:rsidR="00E238DE" w:rsidRPr="004B5AD6" w14:paraId="6CCF48D2" w14:textId="77777777" w:rsidTr="00814166">
        <w:tc>
          <w:tcPr>
            <w:tcW w:w="6408" w:type="dxa"/>
            <w:vMerge w:val="restart"/>
            <w:tcBorders>
              <w:right w:val="single" w:sz="4" w:space="0" w:color="auto"/>
            </w:tcBorders>
            <w:shd w:val="clear" w:color="auto" w:fill="DAEEF3" w:themeFill="accent5" w:themeFillTint="33"/>
            <w:vAlign w:val="center"/>
          </w:tcPr>
          <w:p w14:paraId="7182E0C2" w14:textId="77777777" w:rsidR="00E238DE" w:rsidRPr="004B5AD6" w:rsidRDefault="00E238DE" w:rsidP="00814166">
            <w:pPr>
              <w:shd w:val="clear" w:color="auto" w:fill="DAEEF3" w:themeFill="accent5" w:themeFillTint="33"/>
              <w:spacing w:line="240" w:lineRule="auto"/>
              <w:rPr>
                <w:lang w:val="de-CH"/>
              </w:rPr>
            </w:pPr>
            <w:r w:rsidRPr="004B5AD6">
              <w:rPr>
                <w:lang w:val="de-CH"/>
              </w:rPr>
              <w:t>Rückholverfahren, spezifiziert nach Art</w:t>
            </w:r>
          </w:p>
        </w:tc>
        <w:tc>
          <w:tcPr>
            <w:tcW w:w="1417" w:type="dxa"/>
            <w:vMerge w:val="restart"/>
            <w:tcBorders>
              <w:left w:val="single" w:sz="4" w:space="0" w:color="auto"/>
            </w:tcBorders>
            <w:shd w:val="clear" w:color="auto" w:fill="DAEEF3" w:themeFill="accent5" w:themeFillTint="33"/>
            <w:vAlign w:val="center"/>
          </w:tcPr>
          <w:p w14:paraId="44F57740"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ECA6FF"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kg</w:t>
            </w:r>
            <w:r w:rsidRPr="004B5AD6">
              <w:rPr>
                <w:vertAlign w:val="subscript"/>
                <w:lang w:val="de-CH"/>
              </w:rPr>
              <w:t xml:space="preserve"> Wiederverwendung</w:t>
            </w:r>
          </w:p>
        </w:tc>
      </w:tr>
      <w:tr w:rsidR="00E238DE" w:rsidRPr="004B5AD6" w14:paraId="5396CE8D" w14:textId="77777777" w:rsidTr="00814166">
        <w:tc>
          <w:tcPr>
            <w:tcW w:w="6408" w:type="dxa"/>
            <w:vMerge/>
            <w:tcBorders>
              <w:right w:val="single" w:sz="4" w:space="0" w:color="auto"/>
            </w:tcBorders>
            <w:shd w:val="clear" w:color="auto" w:fill="DAEEF3" w:themeFill="accent5" w:themeFillTint="33"/>
            <w:vAlign w:val="center"/>
          </w:tcPr>
          <w:p w14:paraId="6729855E"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3EEE4256"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573B941"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Recycling</w:t>
            </w:r>
          </w:p>
        </w:tc>
      </w:tr>
      <w:tr w:rsidR="00E238DE" w:rsidRPr="004B5AD6" w14:paraId="6CCB73BB" w14:textId="77777777" w:rsidTr="00814166">
        <w:tc>
          <w:tcPr>
            <w:tcW w:w="6408" w:type="dxa"/>
            <w:vMerge/>
            <w:tcBorders>
              <w:right w:val="single" w:sz="4" w:space="0" w:color="auto"/>
            </w:tcBorders>
            <w:shd w:val="clear" w:color="auto" w:fill="DAEEF3" w:themeFill="accent5" w:themeFillTint="33"/>
            <w:vAlign w:val="center"/>
          </w:tcPr>
          <w:p w14:paraId="5B7ECC31"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2A6C4CE4"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CE9F8C"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Energierückgewinnung</w:t>
            </w:r>
          </w:p>
        </w:tc>
      </w:tr>
      <w:tr w:rsidR="00E238DE" w:rsidRPr="004B5AD6" w14:paraId="636D2FA5" w14:textId="77777777" w:rsidTr="00814166">
        <w:tc>
          <w:tcPr>
            <w:tcW w:w="6408" w:type="dxa"/>
            <w:tcBorders>
              <w:right w:val="single" w:sz="4" w:space="0" w:color="auto"/>
            </w:tcBorders>
            <w:shd w:val="clear" w:color="auto" w:fill="DAEEF3" w:themeFill="accent5" w:themeFillTint="33"/>
            <w:vAlign w:val="center"/>
          </w:tcPr>
          <w:p w14:paraId="5423BDC6" w14:textId="77777777" w:rsidR="00E238DE" w:rsidRPr="004B5AD6" w:rsidRDefault="00E238DE" w:rsidP="00814166">
            <w:pPr>
              <w:shd w:val="clear" w:color="auto" w:fill="DAEEF3" w:themeFill="accent5" w:themeFillTint="33"/>
              <w:spacing w:line="240" w:lineRule="auto"/>
              <w:rPr>
                <w:lang w:val="de-CH"/>
              </w:rPr>
            </w:pPr>
            <w:r w:rsidRPr="004B5AD6">
              <w:rPr>
                <w:lang w:val="de-CH"/>
              </w:rPr>
              <w:t>Deponierung, spezifiziert nach Art</w:t>
            </w:r>
          </w:p>
        </w:tc>
        <w:tc>
          <w:tcPr>
            <w:tcW w:w="1417" w:type="dxa"/>
            <w:tcBorders>
              <w:left w:val="single" w:sz="4" w:space="0" w:color="auto"/>
            </w:tcBorders>
            <w:shd w:val="clear" w:color="auto" w:fill="DAEEF3" w:themeFill="accent5" w:themeFillTint="33"/>
            <w:vAlign w:val="center"/>
          </w:tcPr>
          <w:p w14:paraId="7A34440C"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42236883"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Deponierung</w:t>
            </w:r>
          </w:p>
        </w:tc>
      </w:tr>
    </w:tbl>
    <w:p w14:paraId="6EC9C6C6" w14:textId="77777777" w:rsidR="00E238DE" w:rsidRPr="004B5AD6" w:rsidRDefault="00E238DE" w:rsidP="00F954EE">
      <w:pPr>
        <w:rPr>
          <w:lang w:val="de-CH"/>
        </w:rPr>
      </w:pPr>
    </w:p>
    <w:p w14:paraId="4DDB811B" w14:textId="115E601F" w:rsidR="007810A7" w:rsidRDefault="008600E7" w:rsidP="005E5AF7">
      <w:pPr>
        <w:pStyle w:val="berschrift2"/>
      </w:pPr>
      <w:bookmarkStart w:id="115" w:name="_Toc14266130"/>
      <w:bookmarkStart w:id="116" w:name="_Toc88928093"/>
      <w:r>
        <w:t>D</w:t>
      </w:r>
      <w:r>
        <w:tab/>
      </w:r>
      <w:r>
        <w:tab/>
      </w:r>
      <w:r w:rsidR="007810A7" w:rsidRPr="004B5AD6">
        <w:t>Wiederverwendungs-</w:t>
      </w:r>
      <w:r w:rsidR="00DD7C4F">
        <w:t>,</w:t>
      </w:r>
      <w:r w:rsidR="007810A7" w:rsidRPr="004B5AD6">
        <w:t xml:space="preserve"> Rückgewinnungs- und Recyclingpotenzial</w:t>
      </w:r>
      <w:bookmarkEnd w:id="115"/>
      <w:bookmarkEnd w:id="116"/>
    </w:p>
    <w:p w14:paraId="1226FF17" w14:textId="77777777" w:rsidR="006A78B5" w:rsidRPr="006A78B5" w:rsidRDefault="006A78B5" w:rsidP="006A78B5"/>
    <w:p w14:paraId="78F4C74A" w14:textId="77777777" w:rsidR="007810A7" w:rsidRPr="004B5AD6" w:rsidRDefault="007810A7" w:rsidP="009B45C0">
      <w:pPr>
        <w:shd w:val="clear" w:color="auto" w:fill="DAEEF3" w:themeFill="accent5" w:themeFillTint="3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618E63F5" w14:textId="77777777" w:rsidR="007810A7" w:rsidRDefault="007810A7" w:rsidP="00942DDE">
      <w:pPr>
        <w:pStyle w:val="Beschriftung"/>
        <w:spacing w:after="0"/>
        <w:rPr>
          <w:lang w:val="de-CH"/>
        </w:rPr>
      </w:pPr>
    </w:p>
    <w:p w14:paraId="03DC37F9" w14:textId="43D401A2" w:rsidR="004103E1" w:rsidRDefault="004103E1" w:rsidP="004103E1">
      <w:pPr>
        <w:shd w:val="clear" w:color="auto" w:fill="BEFE68"/>
        <w:rPr>
          <w:b/>
          <w:u w:val="single"/>
          <w:lang w:val="de-CH"/>
        </w:rPr>
      </w:pPr>
      <w:r>
        <w:rPr>
          <w:b/>
          <w:u w:val="single"/>
          <w:lang w:val="de-CH"/>
        </w:rPr>
        <w:t xml:space="preserve">Spezifische Ökobilanzregeln für </w:t>
      </w:r>
      <w:r w:rsidR="00416A09">
        <w:rPr>
          <w:b/>
          <w:u w:val="single"/>
          <w:lang w:val="de-CH"/>
        </w:rPr>
        <w:t>Produktkategorie XY</w:t>
      </w:r>
      <w:r>
        <w:rPr>
          <w:b/>
          <w:u w:val="single"/>
          <w:lang w:val="de-CH"/>
        </w:rPr>
        <w:t>:</w:t>
      </w:r>
    </w:p>
    <w:p w14:paraId="325BF7D1" w14:textId="22D073C0" w:rsidR="004103E1" w:rsidRDefault="004103E1" w:rsidP="004103E1">
      <w:pPr>
        <w:shd w:val="clear" w:color="auto" w:fill="BEFE68"/>
      </w:pPr>
    </w:p>
    <w:p w14:paraId="31F5458C" w14:textId="247EF088" w:rsidR="006D0074" w:rsidRDefault="006D0074" w:rsidP="004103E1">
      <w:pPr>
        <w:shd w:val="clear" w:color="auto" w:fill="BEFE68"/>
      </w:pPr>
      <w:r>
        <w:t>Text</w:t>
      </w:r>
    </w:p>
    <w:p w14:paraId="127E44F6" w14:textId="228F5BB9" w:rsidR="0069416C" w:rsidRDefault="0069416C" w:rsidP="0069416C"/>
    <w:p w14:paraId="70BE7E01" w14:textId="3BEC87D2" w:rsidR="008B1C88" w:rsidRDefault="008B1C88" w:rsidP="0069416C"/>
    <w:p w14:paraId="2E89DA6D" w14:textId="0D52F5B6" w:rsidR="008B1C88" w:rsidRPr="0069416C" w:rsidRDefault="008B1C88" w:rsidP="000F7175">
      <w:pPr>
        <w:spacing w:line="240" w:lineRule="auto"/>
        <w:jc w:val="left"/>
      </w:pPr>
    </w:p>
    <w:p w14:paraId="112853E8" w14:textId="587805FB" w:rsidR="001A2DF3" w:rsidRPr="004B5AD6" w:rsidRDefault="001A2DF3" w:rsidP="009B45C0">
      <w:pPr>
        <w:pStyle w:val="Beschriftung"/>
        <w:shd w:val="clear" w:color="auto" w:fill="DAEEF3" w:themeFill="accent5" w:themeFillTint="33"/>
        <w:rPr>
          <w:lang w:val="de-CH"/>
        </w:rPr>
      </w:pPr>
      <w:bookmarkStart w:id="117" w:name="_Toc525755420"/>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6202A6">
        <w:rPr>
          <w:noProof/>
          <w:lang w:val="de-CH"/>
        </w:rPr>
        <w:t>13</w:t>
      </w:r>
      <w:r w:rsidR="008F50D0">
        <w:rPr>
          <w:lang w:val="de-CH"/>
        </w:rPr>
        <w:fldChar w:fldCharType="end"/>
      </w:r>
      <w:r w:rsidRPr="004B5AD6">
        <w:rPr>
          <w:lang w:val="de-CH"/>
        </w:rPr>
        <w:t>: Beschreibung des Szenarios „Wiederverwendungs-, Rückgewinnungs- und Recyclingpotenzial (Modul D)“</w:t>
      </w:r>
      <w:bookmarkEnd w:id="117"/>
    </w:p>
    <w:p w14:paraId="5327AA25" w14:textId="77777777" w:rsidR="001A2DF3" w:rsidRPr="004B5AD6" w:rsidRDefault="00BB4930" w:rsidP="009B45C0">
      <w:pPr>
        <w:shd w:val="clear" w:color="auto" w:fill="DAEEF3" w:themeFill="accent5" w:themeFillTint="3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2"/>
      </w:tblGrid>
      <w:tr w:rsidR="001A2DF3" w:rsidRPr="004B5AD6" w14:paraId="4D4CD92B" w14:textId="77777777" w:rsidTr="009B45C0">
        <w:tc>
          <w:tcPr>
            <w:tcW w:w="6526" w:type="dxa"/>
            <w:shd w:val="clear" w:color="auto" w:fill="DAEEF3" w:themeFill="accent5" w:themeFillTint="33"/>
            <w:tcMar>
              <w:top w:w="0" w:type="dxa"/>
              <w:left w:w="0" w:type="dxa"/>
              <w:bottom w:w="0" w:type="dxa"/>
              <w:right w:w="0" w:type="dxa"/>
            </w:tcMar>
            <w:vAlign w:val="center"/>
          </w:tcPr>
          <w:p w14:paraId="33B7367E" w14:textId="77777777" w:rsidR="001A2DF3" w:rsidRPr="004B5AD6" w:rsidRDefault="001A2DF3" w:rsidP="009B45C0">
            <w:pPr>
              <w:shd w:val="clear" w:color="auto" w:fill="DAEEF3" w:themeFill="accent5" w:themeFillTint="33"/>
              <w:ind w:left="147"/>
              <w:rPr>
                <w:rFonts w:eastAsia="Times New Roman" w:cs="Times New Roman"/>
                <w:b/>
                <w:color w:val="000000"/>
                <w:lang w:val="de-CH"/>
              </w:rPr>
            </w:pPr>
            <w:r w:rsidRPr="004B5AD6">
              <w:rPr>
                <w:b/>
                <w:color w:val="000000"/>
                <w:lang w:val="de-CH"/>
              </w:rPr>
              <w:t>Parameter für das Modul (D)</w:t>
            </w:r>
          </w:p>
        </w:tc>
        <w:tc>
          <w:tcPr>
            <w:tcW w:w="1417" w:type="dxa"/>
            <w:shd w:val="clear" w:color="auto" w:fill="DAEEF3" w:themeFill="accent5" w:themeFillTint="33"/>
            <w:vAlign w:val="center"/>
          </w:tcPr>
          <w:p w14:paraId="16B24C94" w14:textId="77777777" w:rsidR="001A2DF3" w:rsidRPr="004B5AD6" w:rsidRDefault="001A2DF3" w:rsidP="009B45C0">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2125" w:type="dxa"/>
            <w:shd w:val="clear" w:color="auto" w:fill="DAEEF3" w:themeFill="accent5" w:themeFillTint="33"/>
            <w:tcMar>
              <w:top w:w="0" w:type="dxa"/>
              <w:left w:w="0" w:type="dxa"/>
              <w:bottom w:w="0" w:type="dxa"/>
              <w:right w:w="0" w:type="dxa"/>
            </w:tcMar>
          </w:tcPr>
          <w:p w14:paraId="51308435" w14:textId="77777777" w:rsidR="001A2DF3" w:rsidRPr="004B5AD6" w:rsidRDefault="001A2DF3" w:rsidP="009B45C0">
            <w:pPr>
              <w:shd w:val="clear" w:color="auto" w:fill="DAEEF3" w:themeFill="accent5" w:themeFillTint="33"/>
              <w:ind w:left="147"/>
              <w:jc w:val="center"/>
              <w:rPr>
                <w:b/>
                <w:color w:val="000000"/>
                <w:lang w:val="de-CH"/>
              </w:rPr>
            </w:pPr>
            <w:r w:rsidRPr="004B5AD6">
              <w:rPr>
                <w:b/>
                <w:color w:val="000000"/>
                <w:lang w:val="de-CH"/>
              </w:rPr>
              <w:t>Messgröße</w:t>
            </w:r>
          </w:p>
        </w:tc>
      </w:tr>
      <w:tr w:rsidR="001A2DF3" w:rsidRPr="004B5AD6" w14:paraId="4E83BDB4" w14:textId="77777777" w:rsidTr="009B45C0">
        <w:tc>
          <w:tcPr>
            <w:tcW w:w="6526" w:type="dxa"/>
            <w:shd w:val="clear" w:color="auto" w:fill="DAEEF3" w:themeFill="accent5" w:themeFillTint="33"/>
            <w:tcMar>
              <w:top w:w="0" w:type="dxa"/>
              <w:left w:w="0" w:type="dxa"/>
              <w:bottom w:w="0" w:type="dxa"/>
              <w:right w:w="0" w:type="dxa"/>
            </w:tcMar>
            <w:vAlign w:val="center"/>
          </w:tcPr>
          <w:p w14:paraId="18342063"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A4-A5</w:t>
            </w:r>
          </w:p>
        </w:tc>
        <w:tc>
          <w:tcPr>
            <w:tcW w:w="1417" w:type="dxa"/>
            <w:shd w:val="clear" w:color="auto" w:fill="DAEEF3" w:themeFill="accent5" w:themeFillTint="33"/>
            <w:vAlign w:val="center"/>
          </w:tcPr>
          <w:p w14:paraId="22CB40AC"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6A7CBDA1"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1A2DF3" w:rsidRPr="004B5AD6" w14:paraId="422B942A" w14:textId="77777777" w:rsidTr="009B45C0">
        <w:trPr>
          <w:trHeight w:val="311"/>
        </w:trPr>
        <w:tc>
          <w:tcPr>
            <w:tcW w:w="6526" w:type="dxa"/>
            <w:shd w:val="clear" w:color="auto" w:fill="DAEEF3" w:themeFill="accent5" w:themeFillTint="33"/>
            <w:tcMar>
              <w:top w:w="0" w:type="dxa"/>
              <w:left w:w="0" w:type="dxa"/>
              <w:bottom w:w="0" w:type="dxa"/>
              <w:right w:w="0" w:type="dxa"/>
            </w:tcMar>
            <w:vAlign w:val="center"/>
          </w:tcPr>
          <w:p w14:paraId="2F1171AB" w14:textId="77777777" w:rsidR="001A2DF3" w:rsidRPr="004B5AD6" w:rsidRDefault="001A2DF3"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A4-A5</w:t>
            </w:r>
          </w:p>
        </w:tc>
        <w:tc>
          <w:tcPr>
            <w:tcW w:w="1417" w:type="dxa"/>
            <w:shd w:val="clear" w:color="auto" w:fill="DAEEF3" w:themeFill="accent5" w:themeFillTint="33"/>
            <w:vAlign w:val="center"/>
          </w:tcPr>
          <w:p w14:paraId="4B426757"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4D83539D" w14:textId="77777777" w:rsidR="001A2DF3" w:rsidRPr="004B5AD6" w:rsidRDefault="001A2DF3"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1A2DF3" w:rsidRPr="004B5AD6" w14:paraId="54935516" w14:textId="77777777" w:rsidTr="009B45C0">
        <w:tc>
          <w:tcPr>
            <w:tcW w:w="6526" w:type="dxa"/>
            <w:shd w:val="clear" w:color="auto" w:fill="DAEEF3" w:themeFill="accent5" w:themeFillTint="33"/>
            <w:tcMar>
              <w:top w:w="0" w:type="dxa"/>
              <w:left w:w="0" w:type="dxa"/>
              <w:bottom w:w="0" w:type="dxa"/>
              <w:right w:w="0" w:type="dxa"/>
            </w:tcMar>
            <w:vAlign w:val="center"/>
          </w:tcPr>
          <w:p w14:paraId="1CDFD8D7"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B2-B5</w:t>
            </w:r>
          </w:p>
        </w:tc>
        <w:tc>
          <w:tcPr>
            <w:tcW w:w="1417" w:type="dxa"/>
            <w:shd w:val="clear" w:color="auto" w:fill="DAEEF3" w:themeFill="accent5" w:themeFillTint="33"/>
            <w:vAlign w:val="center"/>
          </w:tcPr>
          <w:p w14:paraId="528E71D1"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3DB1443B"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3E736F25" w14:textId="77777777" w:rsidTr="009B45C0">
        <w:tc>
          <w:tcPr>
            <w:tcW w:w="6526" w:type="dxa"/>
            <w:shd w:val="clear" w:color="auto" w:fill="DAEEF3" w:themeFill="accent5" w:themeFillTint="33"/>
            <w:tcMar>
              <w:top w:w="0" w:type="dxa"/>
              <w:left w:w="0" w:type="dxa"/>
              <w:bottom w:w="0" w:type="dxa"/>
              <w:right w:w="0" w:type="dxa"/>
            </w:tcMar>
            <w:vAlign w:val="center"/>
          </w:tcPr>
          <w:p w14:paraId="33341C09"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B2-B5</w:t>
            </w:r>
          </w:p>
        </w:tc>
        <w:tc>
          <w:tcPr>
            <w:tcW w:w="1417" w:type="dxa"/>
            <w:shd w:val="clear" w:color="auto" w:fill="DAEEF3" w:themeFill="accent5" w:themeFillTint="33"/>
            <w:vAlign w:val="center"/>
          </w:tcPr>
          <w:p w14:paraId="71246673"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1C7B3A2C"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BB4930" w:rsidRPr="004B5AD6" w14:paraId="1D2780FD" w14:textId="77777777" w:rsidTr="009B45C0">
        <w:tc>
          <w:tcPr>
            <w:tcW w:w="6526" w:type="dxa"/>
            <w:shd w:val="clear" w:color="auto" w:fill="DAEEF3" w:themeFill="accent5" w:themeFillTint="33"/>
            <w:tcMar>
              <w:top w:w="0" w:type="dxa"/>
              <w:left w:w="0" w:type="dxa"/>
              <w:bottom w:w="0" w:type="dxa"/>
              <w:right w:w="0" w:type="dxa"/>
            </w:tcMar>
            <w:vAlign w:val="center"/>
          </w:tcPr>
          <w:p w14:paraId="6D7BAB04" w14:textId="77777777" w:rsidR="00BB4930" w:rsidRPr="004B5AD6" w:rsidRDefault="00BB4930" w:rsidP="009B45C0">
            <w:pPr>
              <w:shd w:val="clear" w:color="auto" w:fill="DAEEF3" w:themeFill="accent5" w:themeFillTint="33"/>
              <w:ind w:left="147"/>
              <w:rPr>
                <w:rFonts w:eastAsia="Times New Roman"/>
                <w:lang w:val="de-CH"/>
              </w:rPr>
            </w:pPr>
            <w:r w:rsidRPr="004B5AD6">
              <w:rPr>
                <w:rFonts w:eastAsia="Times New Roman"/>
                <w:spacing w:val="-4"/>
                <w:lang w:val="de-CH"/>
              </w:rPr>
              <w:t>Materialien für Wiederverwendung oder Recycling aus C1-C4</w:t>
            </w:r>
          </w:p>
        </w:tc>
        <w:tc>
          <w:tcPr>
            <w:tcW w:w="1417" w:type="dxa"/>
            <w:shd w:val="clear" w:color="auto" w:fill="DAEEF3" w:themeFill="accent5" w:themeFillTint="33"/>
            <w:vAlign w:val="center"/>
          </w:tcPr>
          <w:p w14:paraId="3C5CAAB8"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4A0E2ED5" w14:textId="77777777" w:rsidR="00BB4930" w:rsidRPr="004B5AD6" w:rsidRDefault="00BB4930"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118436D5" w14:textId="77777777" w:rsidTr="009B45C0">
        <w:tc>
          <w:tcPr>
            <w:tcW w:w="6526" w:type="dxa"/>
            <w:shd w:val="clear" w:color="auto" w:fill="DAEEF3" w:themeFill="accent5" w:themeFillTint="33"/>
            <w:tcMar>
              <w:top w:w="0" w:type="dxa"/>
              <w:left w:w="0" w:type="dxa"/>
              <w:bottom w:w="0" w:type="dxa"/>
              <w:right w:w="0" w:type="dxa"/>
            </w:tcMar>
            <w:vAlign w:val="center"/>
          </w:tcPr>
          <w:p w14:paraId="0F8C3B10"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C1-C4</w:t>
            </w:r>
          </w:p>
        </w:tc>
        <w:tc>
          <w:tcPr>
            <w:tcW w:w="1417" w:type="dxa"/>
            <w:shd w:val="clear" w:color="auto" w:fill="DAEEF3" w:themeFill="accent5" w:themeFillTint="33"/>
            <w:vAlign w:val="center"/>
          </w:tcPr>
          <w:p w14:paraId="11C27D6D"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6D52834E"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bl>
    <w:p w14:paraId="1EC2696A" w14:textId="77777777" w:rsidR="009B45C0" w:rsidRPr="008A341B" w:rsidRDefault="009B45C0" w:rsidP="009B45C0">
      <w:pPr>
        <w:shd w:val="clear" w:color="auto" w:fill="DAEEF3" w:themeFill="accent5" w:themeFillTint="33"/>
        <w:rPr>
          <w:lang w:val="de-CH"/>
        </w:rPr>
      </w:pPr>
    </w:p>
    <w:p w14:paraId="782A76AF" w14:textId="77777777" w:rsidR="005425B0" w:rsidRDefault="005425B0">
      <w:pPr>
        <w:spacing w:line="240" w:lineRule="auto"/>
        <w:jc w:val="left"/>
        <w:rPr>
          <w:b/>
          <w:bCs/>
          <w:color w:val="17365D" w:themeColor="text2" w:themeShade="BF"/>
          <w:sz w:val="24"/>
          <w:szCs w:val="28"/>
          <w:lang w:val="de-CH"/>
        </w:rPr>
      </w:pPr>
      <w:bookmarkStart w:id="118" w:name="_Ref330562931"/>
      <w:bookmarkEnd w:id="91"/>
      <w:bookmarkEnd w:id="92"/>
      <w:r>
        <w:rPr>
          <w:lang w:val="de-CH"/>
        </w:rPr>
        <w:br w:type="page"/>
      </w:r>
    </w:p>
    <w:p w14:paraId="14EA9415" w14:textId="1D5244EA" w:rsidR="00B0164C" w:rsidRPr="004B5AD6" w:rsidRDefault="00CA1BB0" w:rsidP="004B5AD6">
      <w:pPr>
        <w:pStyle w:val="berschrift1"/>
        <w:ind w:left="426"/>
        <w:rPr>
          <w:lang w:val="de-CH"/>
        </w:rPr>
      </w:pPr>
      <w:bookmarkStart w:id="119" w:name="_Toc14266131"/>
      <w:bookmarkStart w:id="120" w:name="_Toc88928094"/>
      <w:r w:rsidRPr="004B5AD6">
        <w:rPr>
          <w:lang w:val="de-CH"/>
        </w:rPr>
        <w:lastRenderedPageBreak/>
        <w:t>LCA: Ergebnisse</w:t>
      </w:r>
      <w:bookmarkEnd w:id="118"/>
      <w:bookmarkEnd w:id="119"/>
      <w:bookmarkEnd w:id="120"/>
    </w:p>
    <w:p w14:paraId="26765F1B" w14:textId="77777777" w:rsidR="00177809" w:rsidRPr="004B5AD6" w:rsidRDefault="00177809" w:rsidP="009B45C0">
      <w:pPr>
        <w:shd w:val="clear" w:color="auto" w:fill="DAEEF3" w:themeFill="accent5" w:themeFillTint="33"/>
        <w:rPr>
          <w:lang w:val="de-CH"/>
        </w:rPr>
      </w:pPr>
    </w:p>
    <w:p w14:paraId="203D5A1B" w14:textId="43534314" w:rsidR="008F0BD5" w:rsidRDefault="00824332" w:rsidP="00500768">
      <w:pPr>
        <w:shd w:val="clear" w:color="auto" w:fill="DAEEF3" w:themeFill="accent5" w:themeFillTint="33"/>
        <w:rPr>
          <w:lang w:val="de-CH"/>
        </w:rPr>
      </w:pPr>
      <w:r w:rsidRPr="004B5AD6">
        <w:t xml:space="preserve">In den folgenden Tabellen </w:t>
      </w:r>
      <w:r w:rsidR="00E80D5C" w:rsidRPr="004B5AD6">
        <w:t>(</w:t>
      </w:r>
      <w:r w:rsidR="008F50D0">
        <w:fldChar w:fldCharType="begin"/>
      </w:r>
      <w:r w:rsidR="008F50D0">
        <w:instrText xml:space="preserve"> REF _Ref349215154 \h </w:instrText>
      </w:r>
      <w:r w:rsidR="009B45C0">
        <w:instrText xml:space="preserve"> \* MERGEFORMAT </w:instrText>
      </w:r>
      <w:r w:rsidR="008F50D0">
        <w:fldChar w:fldCharType="separate"/>
      </w:r>
      <w:r w:rsidR="006202A6">
        <w:t xml:space="preserve">Tabelle </w:t>
      </w:r>
      <w:r w:rsidR="006202A6">
        <w:rPr>
          <w:noProof/>
        </w:rPr>
        <w:t>14</w:t>
      </w:r>
      <w:r w:rsidR="008F50D0">
        <w:fldChar w:fldCharType="end"/>
      </w:r>
      <w:r w:rsidR="008F50D0">
        <w:t xml:space="preserve"> </w:t>
      </w:r>
      <w:r w:rsidRPr="004B5AD6">
        <w:t>bis</w:t>
      </w:r>
      <w:r w:rsidR="008F50D0">
        <w:t xml:space="preserve"> </w:t>
      </w:r>
      <w:r w:rsidR="008F50D0">
        <w:fldChar w:fldCharType="begin"/>
      </w:r>
      <w:r w:rsidR="008F50D0">
        <w:instrText xml:space="preserve"> REF _Ref349215165 \h </w:instrText>
      </w:r>
      <w:r w:rsidR="009B45C0">
        <w:instrText xml:space="preserve"> \* MERGEFORMAT </w:instrText>
      </w:r>
      <w:r w:rsidR="008F50D0">
        <w:fldChar w:fldCharType="separate"/>
      </w:r>
      <w:r w:rsidR="006202A6" w:rsidRPr="006202A6">
        <w:t xml:space="preserve">Tabelle </w:t>
      </w:r>
      <w:r w:rsidR="006202A6" w:rsidRPr="006202A6">
        <w:rPr>
          <w:noProof/>
        </w:rPr>
        <w:t>16</w:t>
      </w:r>
      <w:r w:rsidR="008F50D0">
        <w:fldChar w:fldCharType="end"/>
      </w:r>
      <w:r w:rsidR="00E80D5C" w:rsidRPr="004B5AD6">
        <w:t>)</w:t>
      </w:r>
      <w:r w:rsidRPr="004B5AD6">
        <w:t xml:space="preserve">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w:t>
      </w:r>
      <w:r w:rsidR="00500768" w:rsidRPr="004B5AD6">
        <w:t>akzeptiert.</w:t>
      </w:r>
    </w:p>
    <w:p w14:paraId="5FD84B84" w14:textId="77777777" w:rsidR="00500768" w:rsidRPr="00500768" w:rsidRDefault="00500768" w:rsidP="00500768">
      <w:pPr>
        <w:shd w:val="clear" w:color="auto" w:fill="DAEEF3" w:themeFill="accent5" w:themeFillTint="33"/>
        <w:rPr>
          <w:lang w:val="de-CH"/>
        </w:rPr>
      </w:pPr>
    </w:p>
    <w:p w14:paraId="49C4C53D" w14:textId="17BBE405" w:rsidR="00900236" w:rsidRPr="004B5AD6" w:rsidRDefault="008F50D0" w:rsidP="009B45C0">
      <w:pPr>
        <w:pStyle w:val="Beschriftung"/>
        <w:shd w:val="clear" w:color="auto" w:fill="DAEEF3" w:themeFill="accent5" w:themeFillTint="33"/>
        <w:rPr>
          <w:lang w:val="de-CH"/>
        </w:rPr>
      </w:pPr>
      <w:bookmarkStart w:id="121" w:name="_Ref349215154"/>
      <w:bookmarkStart w:id="122" w:name="_Toc336404909"/>
      <w:bookmarkStart w:id="123" w:name="_Ref349215136"/>
      <w:bookmarkStart w:id="124" w:name="_Toc525755421"/>
      <w:r>
        <w:t xml:space="preserve">Tabelle </w:t>
      </w:r>
      <w:r>
        <w:fldChar w:fldCharType="begin"/>
      </w:r>
      <w:r>
        <w:instrText xml:space="preserve"> SEQ Tabelle \* ARABIC </w:instrText>
      </w:r>
      <w:r>
        <w:fldChar w:fldCharType="separate"/>
      </w:r>
      <w:r w:rsidR="006202A6">
        <w:rPr>
          <w:noProof/>
        </w:rPr>
        <w:t>14</w:t>
      </w:r>
      <w:r>
        <w:fldChar w:fldCharType="end"/>
      </w:r>
      <w:bookmarkEnd w:id="121"/>
      <w:r w:rsidR="005E4D75" w:rsidRPr="004B5AD6">
        <w:rPr>
          <w:lang w:val="de-CH"/>
        </w:rPr>
        <w:t xml:space="preserve">: </w:t>
      </w:r>
      <w:bookmarkEnd w:id="122"/>
      <w:r w:rsidR="00F25279" w:rsidRPr="004B5AD6">
        <w:rPr>
          <w:lang w:val="de-CH"/>
        </w:rPr>
        <w:t>Ergebnisse der Ökobilanz Umweltauswirkungen</w:t>
      </w:r>
      <w:bookmarkEnd w:id="123"/>
      <w:bookmarkEnd w:id="124"/>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00"/>
        <w:gridCol w:w="601"/>
        <w:gridCol w:w="567"/>
        <w:gridCol w:w="567"/>
        <w:gridCol w:w="567"/>
        <w:gridCol w:w="567"/>
        <w:gridCol w:w="567"/>
        <w:gridCol w:w="567"/>
        <w:gridCol w:w="567"/>
        <w:gridCol w:w="567"/>
        <w:gridCol w:w="567"/>
        <w:gridCol w:w="567"/>
        <w:gridCol w:w="567"/>
        <w:gridCol w:w="567"/>
        <w:gridCol w:w="567"/>
      </w:tblGrid>
      <w:tr w:rsidR="00F15CC0" w:rsidRPr="004B5AD6" w14:paraId="1455C3C2" w14:textId="77777777" w:rsidTr="00C13290">
        <w:tc>
          <w:tcPr>
            <w:tcW w:w="851" w:type="dxa"/>
            <w:shd w:val="clear" w:color="auto" w:fill="DAEEF3" w:themeFill="accent5" w:themeFillTint="33"/>
          </w:tcPr>
          <w:p w14:paraId="1CCF808A" w14:textId="77777777" w:rsidR="00F15CC0" w:rsidRPr="006B1E3F" w:rsidRDefault="00F15CC0" w:rsidP="009B45C0">
            <w:pPr>
              <w:shd w:val="clear" w:color="auto" w:fill="DAEEF3" w:themeFill="accent5" w:themeFillTint="33"/>
              <w:spacing w:line="240" w:lineRule="auto"/>
              <w:rPr>
                <w:b/>
                <w:color w:val="0F243E"/>
                <w:lang w:val="de-CH"/>
              </w:rPr>
            </w:pPr>
            <w:bookmarkStart w:id="125" w:name="_Toc336404910"/>
            <w:r w:rsidRPr="006B1E3F">
              <w:rPr>
                <w:b/>
                <w:color w:val="0F243E"/>
                <w:lang w:val="de-CH"/>
              </w:rPr>
              <w:t>Para-meter</w:t>
            </w:r>
          </w:p>
        </w:tc>
        <w:tc>
          <w:tcPr>
            <w:tcW w:w="1701" w:type="dxa"/>
            <w:gridSpan w:val="2"/>
            <w:shd w:val="clear" w:color="auto" w:fill="DAEEF3" w:themeFill="accent5" w:themeFillTint="33"/>
          </w:tcPr>
          <w:p w14:paraId="5F82FDA1"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Einheit</w:t>
            </w:r>
          </w:p>
        </w:tc>
        <w:tc>
          <w:tcPr>
            <w:tcW w:w="567" w:type="dxa"/>
            <w:shd w:val="clear" w:color="auto" w:fill="DAEEF3" w:themeFill="accent5" w:themeFillTint="33"/>
          </w:tcPr>
          <w:p w14:paraId="3F48FEFA"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A1-A3</w:t>
            </w:r>
          </w:p>
        </w:tc>
        <w:tc>
          <w:tcPr>
            <w:tcW w:w="567" w:type="dxa"/>
            <w:shd w:val="clear" w:color="auto" w:fill="DAEEF3" w:themeFill="accent5" w:themeFillTint="33"/>
          </w:tcPr>
          <w:p w14:paraId="6E6A8F77"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A4</w:t>
            </w:r>
          </w:p>
        </w:tc>
        <w:tc>
          <w:tcPr>
            <w:tcW w:w="567" w:type="dxa"/>
            <w:shd w:val="clear" w:color="auto" w:fill="DAEEF3" w:themeFill="accent5" w:themeFillTint="33"/>
          </w:tcPr>
          <w:p w14:paraId="090EAF7C"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A5</w:t>
            </w:r>
          </w:p>
        </w:tc>
        <w:tc>
          <w:tcPr>
            <w:tcW w:w="567" w:type="dxa"/>
            <w:shd w:val="clear" w:color="auto" w:fill="DAEEF3" w:themeFill="accent5" w:themeFillTint="33"/>
          </w:tcPr>
          <w:p w14:paraId="136EE737"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B1</w:t>
            </w:r>
          </w:p>
        </w:tc>
        <w:tc>
          <w:tcPr>
            <w:tcW w:w="567" w:type="dxa"/>
            <w:shd w:val="clear" w:color="auto" w:fill="DAEEF3" w:themeFill="accent5" w:themeFillTint="33"/>
          </w:tcPr>
          <w:p w14:paraId="20A8E12E"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B2</w:t>
            </w:r>
          </w:p>
        </w:tc>
        <w:tc>
          <w:tcPr>
            <w:tcW w:w="567" w:type="dxa"/>
            <w:shd w:val="clear" w:color="auto" w:fill="DAEEF3" w:themeFill="accent5" w:themeFillTint="33"/>
          </w:tcPr>
          <w:p w14:paraId="09D35E08"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B5</w:t>
            </w:r>
          </w:p>
        </w:tc>
        <w:tc>
          <w:tcPr>
            <w:tcW w:w="567" w:type="dxa"/>
            <w:shd w:val="clear" w:color="auto" w:fill="DAEEF3" w:themeFill="accent5" w:themeFillTint="33"/>
          </w:tcPr>
          <w:p w14:paraId="0CCB14DA"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B6</w:t>
            </w:r>
          </w:p>
        </w:tc>
        <w:tc>
          <w:tcPr>
            <w:tcW w:w="567" w:type="dxa"/>
            <w:shd w:val="clear" w:color="auto" w:fill="DAEEF3" w:themeFill="accent5" w:themeFillTint="33"/>
          </w:tcPr>
          <w:p w14:paraId="65EBAEA8"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B7</w:t>
            </w:r>
          </w:p>
        </w:tc>
        <w:tc>
          <w:tcPr>
            <w:tcW w:w="567" w:type="dxa"/>
            <w:shd w:val="clear" w:color="auto" w:fill="DAEEF3" w:themeFill="accent5" w:themeFillTint="33"/>
          </w:tcPr>
          <w:p w14:paraId="1D985D77"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C1</w:t>
            </w:r>
          </w:p>
        </w:tc>
        <w:tc>
          <w:tcPr>
            <w:tcW w:w="567" w:type="dxa"/>
            <w:shd w:val="clear" w:color="auto" w:fill="DAEEF3" w:themeFill="accent5" w:themeFillTint="33"/>
          </w:tcPr>
          <w:p w14:paraId="7946706C"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C2</w:t>
            </w:r>
          </w:p>
        </w:tc>
        <w:tc>
          <w:tcPr>
            <w:tcW w:w="567" w:type="dxa"/>
            <w:shd w:val="clear" w:color="auto" w:fill="DAEEF3" w:themeFill="accent5" w:themeFillTint="33"/>
          </w:tcPr>
          <w:p w14:paraId="1E53E968"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C3</w:t>
            </w:r>
          </w:p>
        </w:tc>
        <w:tc>
          <w:tcPr>
            <w:tcW w:w="567" w:type="dxa"/>
            <w:shd w:val="clear" w:color="auto" w:fill="DAEEF3" w:themeFill="accent5" w:themeFillTint="33"/>
          </w:tcPr>
          <w:p w14:paraId="142DEC29"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C4</w:t>
            </w:r>
          </w:p>
        </w:tc>
        <w:tc>
          <w:tcPr>
            <w:tcW w:w="567" w:type="dxa"/>
            <w:shd w:val="clear" w:color="auto" w:fill="DAEEF3" w:themeFill="accent5" w:themeFillTint="33"/>
          </w:tcPr>
          <w:p w14:paraId="40C9AF45"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D</w:t>
            </w:r>
          </w:p>
        </w:tc>
      </w:tr>
      <w:tr w:rsidR="00F15CC0" w:rsidRPr="004B5AD6" w14:paraId="025A7245" w14:textId="77777777" w:rsidTr="00C13290">
        <w:tc>
          <w:tcPr>
            <w:tcW w:w="851" w:type="dxa"/>
            <w:shd w:val="clear" w:color="auto" w:fill="DAEEF3" w:themeFill="accent5" w:themeFillTint="33"/>
          </w:tcPr>
          <w:p w14:paraId="3943AD36" w14:textId="77777777" w:rsidR="00F15CC0" w:rsidRPr="006B1E3F" w:rsidRDefault="00F15CC0" w:rsidP="009B45C0">
            <w:pPr>
              <w:shd w:val="clear" w:color="auto" w:fill="DAEEF3" w:themeFill="accent5" w:themeFillTint="33"/>
              <w:spacing w:line="240" w:lineRule="auto"/>
              <w:rPr>
                <w:lang w:val="de-CH"/>
              </w:rPr>
            </w:pPr>
            <w:r w:rsidRPr="006B1E3F">
              <w:rPr>
                <w:lang w:val="de-CH"/>
              </w:rPr>
              <w:t>GWP</w:t>
            </w:r>
          </w:p>
        </w:tc>
        <w:tc>
          <w:tcPr>
            <w:tcW w:w="1701" w:type="dxa"/>
            <w:gridSpan w:val="2"/>
            <w:shd w:val="clear" w:color="auto" w:fill="DAEEF3" w:themeFill="accent5" w:themeFillTint="33"/>
          </w:tcPr>
          <w:p w14:paraId="7458D23F" w14:textId="77777777" w:rsidR="00F15CC0" w:rsidRPr="006B1E3F" w:rsidRDefault="00F15CC0" w:rsidP="009B45C0">
            <w:pPr>
              <w:shd w:val="clear" w:color="auto" w:fill="DAEEF3" w:themeFill="accent5" w:themeFillTint="33"/>
              <w:spacing w:line="240" w:lineRule="auto"/>
              <w:rPr>
                <w:lang w:val="de-CH"/>
              </w:rPr>
            </w:pPr>
            <w:r w:rsidRPr="006B1E3F">
              <w:rPr>
                <w:lang w:val="de-CH"/>
              </w:rPr>
              <w:t>kg CO</w:t>
            </w:r>
            <w:r w:rsidRPr="006B1E3F">
              <w:rPr>
                <w:vertAlign w:val="subscript"/>
                <w:lang w:val="de-CH"/>
              </w:rPr>
              <w:t>2</w:t>
            </w:r>
            <w:r w:rsidRPr="006B1E3F">
              <w:rPr>
                <w:lang w:val="de-CH"/>
              </w:rPr>
              <w:t xml:space="preserve"> </w:t>
            </w:r>
            <w:proofErr w:type="spellStart"/>
            <w:r w:rsidRPr="006B1E3F">
              <w:rPr>
                <w:lang w:val="de-CH"/>
              </w:rPr>
              <w:t>äquiv</w:t>
            </w:r>
            <w:proofErr w:type="spellEnd"/>
          </w:p>
        </w:tc>
        <w:tc>
          <w:tcPr>
            <w:tcW w:w="567" w:type="dxa"/>
            <w:shd w:val="clear" w:color="auto" w:fill="DAEEF3" w:themeFill="accent5" w:themeFillTint="33"/>
          </w:tcPr>
          <w:p w14:paraId="0E86AEB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FE9E88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B89ECB7"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54AFD5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8E71E0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5769C7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25DA9D1"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E48AB4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4E01317"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349580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FC4174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0BE0B3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5C0D93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328C33A3" w14:textId="77777777" w:rsidTr="00C13290">
        <w:tc>
          <w:tcPr>
            <w:tcW w:w="851" w:type="dxa"/>
            <w:shd w:val="clear" w:color="auto" w:fill="DAEEF3" w:themeFill="accent5" w:themeFillTint="33"/>
          </w:tcPr>
          <w:p w14:paraId="62DE7FA1" w14:textId="77777777" w:rsidR="00F15CC0" w:rsidRPr="006B1E3F" w:rsidRDefault="00F15CC0" w:rsidP="009B45C0">
            <w:pPr>
              <w:shd w:val="clear" w:color="auto" w:fill="DAEEF3" w:themeFill="accent5" w:themeFillTint="33"/>
              <w:spacing w:line="240" w:lineRule="auto"/>
              <w:rPr>
                <w:lang w:val="de-CH"/>
              </w:rPr>
            </w:pPr>
            <w:r w:rsidRPr="006B1E3F">
              <w:rPr>
                <w:lang w:val="de-CH"/>
              </w:rPr>
              <w:t>ODP</w:t>
            </w:r>
          </w:p>
        </w:tc>
        <w:tc>
          <w:tcPr>
            <w:tcW w:w="1701" w:type="dxa"/>
            <w:gridSpan w:val="2"/>
            <w:shd w:val="clear" w:color="auto" w:fill="DAEEF3" w:themeFill="accent5" w:themeFillTint="33"/>
          </w:tcPr>
          <w:p w14:paraId="0CD33709" w14:textId="77777777" w:rsidR="00F15CC0" w:rsidRPr="006B1E3F" w:rsidRDefault="00F15CC0" w:rsidP="009B45C0">
            <w:pPr>
              <w:shd w:val="clear" w:color="auto" w:fill="DAEEF3" w:themeFill="accent5" w:themeFillTint="33"/>
              <w:spacing w:line="240" w:lineRule="auto"/>
              <w:jc w:val="left"/>
              <w:rPr>
                <w:lang w:val="de-CH"/>
              </w:rPr>
            </w:pPr>
            <w:r w:rsidRPr="006B1E3F">
              <w:rPr>
                <w:lang w:val="de-CH"/>
              </w:rPr>
              <w:t xml:space="preserve">kg CFC-11 </w:t>
            </w:r>
            <w:proofErr w:type="spellStart"/>
            <w:r w:rsidRPr="006B1E3F">
              <w:rPr>
                <w:lang w:val="de-CH"/>
              </w:rPr>
              <w:t>äquiv</w:t>
            </w:r>
            <w:proofErr w:type="spellEnd"/>
          </w:p>
        </w:tc>
        <w:tc>
          <w:tcPr>
            <w:tcW w:w="567" w:type="dxa"/>
            <w:shd w:val="clear" w:color="auto" w:fill="DAEEF3" w:themeFill="accent5" w:themeFillTint="33"/>
          </w:tcPr>
          <w:p w14:paraId="1DF2FBD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DB3F0A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B22E03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400CA1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D55B6F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C58D6B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731A16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60A3A2C"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1667B9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39FD58E"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5D0549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449306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6D3485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7536F546" w14:textId="77777777" w:rsidTr="00C13290">
        <w:tc>
          <w:tcPr>
            <w:tcW w:w="851" w:type="dxa"/>
            <w:shd w:val="clear" w:color="auto" w:fill="DAEEF3" w:themeFill="accent5" w:themeFillTint="33"/>
          </w:tcPr>
          <w:p w14:paraId="47A5C6DC" w14:textId="77777777" w:rsidR="00F15CC0" w:rsidRPr="006B1E3F" w:rsidRDefault="00F15CC0" w:rsidP="009B45C0">
            <w:pPr>
              <w:shd w:val="clear" w:color="auto" w:fill="DAEEF3" w:themeFill="accent5" w:themeFillTint="33"/>
              <w:spacing w:line="240" w:lineRule="auto"/>
              <w:rPr>
                <w:lang w:val="de-CH"/>
              </w:rPr>
            </w:pPr>
            <w:r w:rsidRPr="006B1E3F">
              <w:rPr>
                <w:lang w:val="de-CH"/>
              </w:rPr>
              <w:t>AP</w:t>
            </w:r>
          </w:p>
        </w:tc>
        <w:tc>
          <w:tcPr>
            <w:tcW w:w="1701" w:type="dxa"/>
            <w:gridSpan w:val="2"/>
            <w:shd w:val="clear" w:color="auto" w:fill="DAEEF3" w:themeFill="accent5" w:themeFillTint="33"/>
          </w:tcPr>
          <w:p w14:paraId="3DCACD2C" w14:textId="77777777" w:rsidR="00F15CC0" w:rsidRPr="006B1E3F" w:rsidRDefault="00F15CC0" w:rsidP="009B45C0">
            <w:pPr>
              <w:shd w:val="clear" w:color="auto" w:fill="DAEEF3" w:themeFill="accent5" w:themeFillTint="33"/>
              <w:spacing w:line="240" w:lineRule="auto"/>
              <w:rPr>
                <w:lang w:val="de-CH"/>
              </w:rPr>
            </w:pPr>
            <w:r w:rsidRPr="006B1E3F">
              <w:rPr>
                <w:lang w:val="de-CH"/>
              </w:rPr>
              <w:t>kg SO</w:t>
            </w:r>
            <w:r w:rsidRPr="006B1E3F">
              <w:rPr>
                <w:vertAlign w:val="subscript"/>
                <w:lang w:val="de-CH"/>
              </w:rPr>
              <w:t>2</w:t>
            </w:r>
            <w:r w:rsidRPr="006B1E3F">
              <w:rPr>
                <w:lang w:val="de-CH"/>
              </w:rPr>
              <w:t xml:space="preserve"> </w:t>
            </w:r>
            <w:proofErr w:type="spellStart"/>
            <w:r w:rsidRPr="006B1E3F">
              <w:rPr>
                <w:lang w:val="de-CH"/>
              </w:rPr>
              <w:t>äquiv</w:t>
            </w:r>
            <w:proofErr w:type="spellEnd"/>
          </w:p>
        </w:tc>
        <w:tc>
          <w:tcPr>
            <w:tcW w:w="567" w:type="dxa"/>
            <w:shd w:val="clear" w:color="auto" w:fill="DAEEF3" w:themeFill="accent5" w:themeFillTint="33"/>
          </w:tcPr>
          <w:p w14:paraId="282DF65D"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6511E6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10866B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A58E8F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FED78E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4454DA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1C1D291"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3B7F40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3193AA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9EC2CE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482722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B6227C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F9C961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749AEBEB" w14:textId="77777777" w:rsidTr="00C13290">
        <w:tc>
          <w:tcPr>
            <w:tcW w:w="851" w:type="dxa"/>
            <w:shd w:val="clear" w:color="auto" w:fill="DAEEF3" w:themeFill="accent5" w:themeFillTint="33"/>
          </w:tcPr>
          <w:p w14:paraId="586C8779" w14:textId="77777777" w:rsidR="00F15CC0" w:rsidRPr="006B1E3F" w:rsidRDefault="00F15CC0" w:rsidP="009B45C0">
            <w:pPr>
              <w:shd w:val="clear" w:color="auto" w:fill="DAEEF3" w:themeFill="accent5" w:themeFillTint="33"/>
              <w:spacing w:line="240" w:lineRule="auto"/>
              <w:rPr>
                <w:lang w:val="de-CH"/>
              </w:rPr>
            </w:pPr>
            <w:r w:rsidRPr="006B1E3F">
              <w:rPr>
                <w:lang w:val="de-CH"/>
              </w:rPr>
              <w:t>EP</w:t>
            </w:r>
          </w:p>
        </w:tc>
        <w:tc>
          <w:tcPr>
            <w:tcW w:w="1701" w:type="dxa"/>
            <w:gridSpan w:val="2"/>
            <w:shd w:val="clear" w:color="auto" w:fill="DAEEF3" w:themeFill="accent5" w:themeFillTint="33"/>
          </w:tcPr>
          <w:p w14:paraId="56960F56" w14:textId="77777777" w:rsidR="00F15CC0" w:rsidRPr="006B1E3F" w:rsidRDefault="00F15CC0" w:rsidP="009B45C0">
            <w:pPr>
              <w:shd w:val="clear" w:color="auto" w:fill="DAEEF3" w:themeFill="accent5" w:themeFillTint="33"/>
              <w:spacing w:line="240" w:lineRule="auto"/>
              <w:rPr>
                <w:lang w:val="de-CH"/>
              </w:rPr>
            </w:pPr>
            <w:r w:rsidRPr="006B1E3F">
              <w:rPr>
                <w:lang w:val="de-CH"/>
              </w:rPr>
              <w:t>kg PO</w:t>
            </w:r>
            <w:r w:rsidRPr="006B1E3F">
              <w:rPr>
                <w:vertAlign w:val="subscript"/>
                <w:lang w:val="de-CH"/>
              </w:rPr>
              <w:t>4</w:t>
            </w:r>
            <w:r w:rsidRPr="006B1E3F">
              <w:rPr>
                <w:vertAlign w:val="superscript"/>
                <w:lang w:val="de-CH"/>
              </w:rPr>
              <w:t>3-</w:t>
            </w:r>
            <w:r w:rsidRPr="006B1E3F">
              <w:rPr>
                <w:lang w:val="de-CH"/>
              </w:rPr>
              <w:t xml:space="preserve"> </w:t>
            </w:r>
            <w:proofErr w:type="spellStart"/>
            <w:r w:rsidRPr="006B1E3F">
              <w:rPr>
                <w:lang w:val="de-CH"/>
              </w:rPr>
              <w:t>äquiv</w:t>
            </w:r>
            <w:proofErr w:type="spellEnd"/>
          </w:p>
        </w:tc>
        <w:tc>
          <w:tcPr>
            <w:tcW w:w="567" w:type="dxa"/>
            <w:shd w:val="clear" w:color="auto" w:fill="DAEEF3" w:themeFill="accent5" w:themeFillTint="33"/>
          </w:tcPr>
          <w:p w14:paraId="55D7430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E33A69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E8A74B3"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0ABD75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B6FDB3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D3903C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F52BCD7"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4234BF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925FDA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17FB42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B2DF0A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C7676B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7B4F7F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0AB13827" w14:textId="77777777" w:rsidTr="00C13290">
        <w:tc>
          <w:tcPr>
            <w:tcW w:w="851" w:type="dxa"/>
            <w:shd w:val="clear" w:color="auto" w:fill="DAEEF3" w:themeFill="accent5" w:themeFillTint="33"/>
          </w:tcPr>
          <w:p w14:paraId="765980FE" w14:textId="77777777" w:rsidR="00F15CC0" w:rsidRPr="006B1E3F" w:rsidRDefault="00F15CC0" w:rsidP="009B45C0">
            <w:pPr>
              <w:shd w:val="clear" w:color="auto" w:fill="DAEEF3" w:themeFill="accent5" w:themeFillTint="33"/>
              <w:spacing w:line="240" w:lineRule="auto"/>
              <w:rPr>
                <w:lang w:val="de-CH"/>
              </w:rPr>
            </w:pPr>
            <w:r w:rsidRPr="006B1E3F">
              <w:rPr>
                <w:lang w:val="de-CH"/>
              </w:rPr>
              <w:t>POCP</w:t>
            </w:r>
          </w:p>
        </w:tc>
        <w:tc>
          <w:tcPr>
            <w:tcW w:w="1701" w:type="dxa"/>
            <w:gridSpan w:val="2"/>
            <w:shd w:val="clear" w:color="auto" w:fill="DAEEF3" w:themeFill="accent5" w:themeFillTint="33"/>
          </w:tcPr>
          <w:p w14:paraId="62B67C65" w14:textId="77777777" w:rsidR="00F15CC0" w:rsidRPr="006B1E3F" w:rsidRDefault="00F15CC0" w:rsidP="009B45C0">
            <w:pPr>
              <w:shd w:val="clear" w:color="auto" w:fill="DAEEF3" w:themeFill="accent5" w:themeFillTint="33"/>
              <w:spacing w:line="240" w:lineRule="auto"/>
              <w:rPr>
                <w:lang w:val="de-CH"/>
              </w:rPr>
            </w:pPr>
            <w:r w:rsidRPr="006B1E3F">
              <w:rPr>
                <w:lang w:val="de-CH"/>
              </w:rPr>
              <w:t>kg C</w:t>
            </w:r>
            <w:r w:rsidRPr="006B1E3F">
              <w:rPr>
                <w:vertAlign w:val="subscript"/>
                <w:lang w:val="de-CH"/>
              </w:rPr>
              <w:t>2</w:t>
            </w:r>
            <w:r w:rsidRPr="006B1E3F">
              <w:rPr>
                <w:lang w:val="de-CH"/>
              </w:rPr>
              <w:t>H</w:t>
            </w:r>
            <w:r w:rsidRPr="006B1E3F">
              <w:rPr>
                <w:vertAlign w:val="subscript"/>
                <w:lang w:val="de-CH"/>
              </w:rPr>
              <w:t>4</w:t>
            </w:r>
            <w:r w:rsidRPr="006B1E3F">
              <w:rPr>
                <w:lang w:val="de-CH"/>
              </w:rPr>
              <w:t xml:space="preserve"> </w:t>
            </w:r>
            <w:proofErr w:type="spellStart"/>
            <w:r w:rsidRPr="006B1E3F">
              <w:rPr>
                <w:lang w:val="de-CH"/>
              </w:rPr>
              <w:t>äquiv</w:t>
            </w:r>
            <w:proofErr w:type="spellEnd"/>
          </w:p>
        </w:tc>
        <w:tc>
          <w:tcPr>
            <w:tcW w:w="567" w:type="dxa"/>
            <w:shd w:val="clear" w:color="auto" w:fill="DAEEF3" w:themeFill="accent5" w:themeFillTint="33"/>
          </w:tcPr>
          <w:p w14:paraId="0DCF0CB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B2813D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B8DD18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AAC319C"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AF81A6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B195DB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72E460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542162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35876E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3D6B0F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E4F07C3"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8E98121"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10BBF2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2461A24F" w14:textId="77777777" w:rsidTr="00C13290">
        <w:tc>
          <w:tcPr>
            <w:tcW w:w="851" w:type="dxa"/>
            <w:shd w:val="clear" w:color="auto" w:fill="DAEEF3" w:themeFill="accent5" w:themeFillTint="33"/>
          </w:tcPr>
          <w:p w14:paraId="4BC3E2BF" w14:textId="77777777" w:rsidR="00F15CC0" w:rsidRPr="006B1E3F" w:rsidRDefault="00F15CC0" w:rsidP="009B45C0">
            <w:pPr>
              <w:shd w:val="clear" w:color="auto" w:fill="DAEEF3" w:themeFill="accent5" w:themeFillTint="33"/>
              <w:spacing w:line="240" w:lineRule="auto"/>
              <w:rPr>
                <w:lang w:val="de-CH"/>
              </w:rPr>
            </w:pPr>
            <w:r w:rsidRPr="006B1E3F">
              <w:rPr>
                <w:lang w:val="de-CH"/>
              </w:rPr>
              <w:t>ADPE</w:t>
            </w:r>
          </w:p>
        </w:tc>
        <w:tc>
          <w:tcPr>
            <w:tcW w:w="1701" w:type="dxa"/>
            <w:gridSpan w:val="2"/>
            <w:shd w:val="clear" w:color="auto" w:fill="DAEEF3" w:themeFill="accent5" w:themeFillTint="33"/>
          </w:tcPr>
          <w:p w14:paraId="34DE842B" w14:textId="77777777" w:rsidR="00F15CC0" w:rsidRPr="006B1E3F" w:rsidRDefault="00F15CC0" w:rsidP="009B45C0">
            <w:pPr>
              <w:shd w:val="clear" w:color="auto" w:fill="DAEEF3" w:themeFill="accent5" w:themeFillTint="33"/>
              <w:spacing w:line="240" w:lineRule="auto"/>
              <w:rPr>
                <w:lang w:val="de-CH"/>
              </w:rPr>
            </w:pPr>
            <w:r w:rsidRPr="006B1E3F">
              <w:rPr>
                <w:lang w:val="de-CH"/>
              </w:rPr>
              <w:t xml:space="preserve">kg Sb </w:t>
            </w:r>
            <w:proofErr w:type="spellStart"/>
            <w:r w:rsidRPr="006B1E3F">
              <w:rPr>
                <w:lang w:val="de-CH"/>
              </w:rPr>
              <w:t>äquiv</w:t>
            </w:r>
            <w:proofErr w:type="spellEnd"/>
          </w:p>
        </w:tc>
        <w:tc>
          <w:tcPr>
            <w:tcW w:w="567" w:type="dxa"/>
            <w:shd w:val="clear" w:color="auto" w:fill="DAEEF3" w:themeFill="accent5" w:themeFillTint="33"/>
          </w:tcPr>
          <w:p w14:paraId="578123BC"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044D36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B6E72F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73DBDE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6AA518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F05A9DD"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752619E"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E77DE8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7A11C71"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ACCD96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FBCAFF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4B75A1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908098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0A7B7CF1" w14:textId="77777777" w:rsidTr="00C13290">
        <w:tc>
          <w:tcPr>
            <w:tcW w:w="851" w:type="dxa"/>
            <w:shd w:val="clear" w:color="auto" w:fill="DAEEF3" w:themeFill="accent5" w:themeFillTint="33"/>
          </w:tcPr>
          <w:p w14:paraId="509C819F" w14:textId="77777777" w:rsidR="00F15CC0" w:rsidRPr="006B1E3F" w:rsidRDefault="00F15CC0" w:rsidP="009B45C0">
            <w:pPr>
              <w:shd w:val="clear" w:color="auto" w:fill="DAEEF3" w:themeFill="accent5" w:themeFillTint="33"/>
              <w:spacing w:line="240" w:lineRule="auto"/>
              <w:rPr>
                <w:lang w:val="de-CH"/>
              </w:rPr>
            </w:pPr>
            <w:r w:rsidRPr="006B1E3F">
              <w:rPr>
                <w:lang w:val="de-CH"/>
              </w:rPr>
              <w:t>ADPF</w:t>
            </w:r>
          </w:p>
        </w:tc>
        <w:tc>
          <w:tcPr>
            <w:tcW w:w="1701" w:type="dxa"/>
            <w:gridSpan w:val="2"/>
            <w:shd w:val="clear" w:color="auto" w:fill="DAEEF3" w:themeFill="accent5" w:themeFillTint="33"/>
          </w:tcPr>
          <w:p w14:paraId="1F259132" w14:textId="77777777" w:rsidR="00F15CC0" w:rsidRPr="006B1E3F" w:rsidRDefault="00F15CC0" w:rsidP="009B45C0">
            <w:pPr>
              <w:shd w:val="clear" w:color="auto" w:fill="DAEEF3" w:themeFill="accent5" w:themeFillTint="33"/>
              <w:spacing w:line="240" w:lineRule="auto"/>
              <w:rPr>
                <w:lang w:val="de-CH"/>
              </w:rPr>
            </w:pPr>
            <w:r w:rsidRPr="006B1E3F">
              <w:rPr>
                <w:lang w:val="de-CH"/>
              </w:rPr>
              <w:t>MJ H</w:t>
            </w:r>
            <w:r w:rsidRPr="006B1E3F">
              <w:rPr>
                <w:vertAlign w:val="subscript"/>
                <w:lang w:val="de-CH"/>
              </w:rPr>
              <w:t>u</w:t>
            </w:r>
          </w:p>
        </w:tc>
        <w:tc>
          <w:tcPr>
            <w:tcW w:w="567" w:type="dxa"/>
            <w:shd w:val="clear" w:color="auto" w:fill="DAEEF3" w:themeFill="accent5" w:themeFillTint="33"/>
          </w:tcPr>
          <w:p w14:paraId="7F3FFC3C"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4BC782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D5AD28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04B54C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4FFC73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38B0F1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8CE6907"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1A0079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34EE6DE"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4FBBE6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8C40A2D"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3C71FE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91F228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23F25749" w14:textId="77777777" w:rsidTr="00C13290">
        <w:tblPrEx>
          <w:tblCellMar>
            <w:top w:w="0" w:type="dxa"/>
            <w:bottom w:w="0" w:type="dxa"/>
          </w:tblCellMar>
        </w:tblPrEx>
        <w:trPr>
          <w:trHeight w:val="850"/>
        </w:trPr>
        <w:tc>
          <w:tcPr>
            <w:tcW w:w="1951" w:type="dxa"/>
            <w:gridSpan w:val="2"/>
            <w:shd w:val="clear" w:color="auto" w:fill="DAEEF3" w:themeFill="accent5" w:themeFillTint="33"/>
            <w:vAlign w:val="center"/>
          </w:tcPr>
          <w:p w14:paraId="3E74E75E" w14:textId="77777777" w:rsidR="00F15CC0" w:rsidRPr="006B1E3F" w:rsidRDefault="00F15CC0" w:rsidP="009B45C0">
            <w:pPr>
              <w:shd w:val="clear" w:color="auto" w:fill="DAEEF3" w:themeFill="accent5" w:themeFillTint="33"/>
              <w:spacing w:line="240" w:lineRule="auto"/>
              <w:rPr>
                <w:sz w:val="16"/>
                <w:lang w:val="de-CH"/>
              </w:rPr>
            </w:pPr>
            <w:r w:rsidRPr="006B1E3F">
              <w:rPr>
                <w:sz w:val="16"/>
                <w:lang w:val="de-CH"/>
              </w:rPr>
              <w:t>Legende</w:t>
            </w:r>
          </w:p>
        </w:tc>
        <w:tc>
          <w:tcPr>
            <w:tcW w:w="7972" w:type="dxa"/>
            <w:gridSpan w:val="14"/>
            <w:shd w:val="clear" w:color="auto" w:fill="DAEEF3" w:themeFill="accent5" w:themeFillTint="33"/>
            <w:vAlign w:val="center"/>
          </w:tcPr>
          <w:p w14:paraId="25DCD55F" w14:textId="77777777" w:rsidR="00F15CC0" w:rsidRPr="006B1E3F" w:rsidRDefault="00F15CC0" w:rsidP="009B45C0">
            <w:pPr>
              <w:shd w:val="clear" w:color="auto" w:fill="DAEEF3" w:themeFill="accent5" w:themeFillTint="33"/>
              <w:spacing w:line="240" w:lineRule="auto"/>
              <w:jc w:val="left"/>
              <w:rPr>
                <w:sz w:val="16"/>
                <w:lang w:val="de-CH"/>
              </w:rPr>
            </w:pPr>
            <w:r w:rsidRPr="006B1E3F">
              <w:rPr>
                <w:rFonts w:eastAsia="Times New Roman"/>
                <w:sz w:val="16"/>
                <w:lang w:val="de-CH" w:eastAsia="de-AT"/>
              </w:rPr>
              <w:t>GWP = Globales Erwärmung</w:t>
            </w:r>
            <w:r w:rsidR="00684C9F" w:rsidRPr="006B1E3F">
              <w:rPr>
                <w:rFonts w:eastAsia="Times New Roman"/>
                <w:sz w:val="16"/>
                <w:lang w:val="de-CH" w:eastAsia="de-AT"/>
              </w:rPr>
              <w:t>spotenzial; ODP = Abbaupotenz</w:t>
            </w:r>
            <w:r w:rsidRPr="006B1E3F">
              <w:rPr>
                <w:rFonts w:eastAsia="Times New Roman"/>
                <w:sz w:val="16"/>
                <w:lang w:val="de-CH" w:eastAsia="de-AT"/>
              </w:rPr>
              <w:t>ial der stratosphärischen Ozonschicht;</w:t>
            </w:r>
            <w:r w:rsidRPr="006B1E3F">
              <w:rPr>
                <w:rFonts w:eastAsia="Times New Roman"/>
                <w:sz w:val="16"/>
                <w:lang w:val="de-CH" w:eastAsia="de-AT"/>
              </w:rPr>
              <w:br/>
              <w:t>AP = Versauerungspotenzial von Boden und Wasser; EP = Eutrophierungsp</w:t>
            </w:r>
            <w:r w:rsidR="00684C9F" w:rsidRPr="006B1E3F">
              <w:rPr>
                <w:rFonts w:eastAsia="Times New Roman"/>
                <w:sz w:val="16"/>
                <w:lang w:val="de-CH" w:eastAsia="de-AT"/>
              </w:rPr>
              <w:t xml:space="preserve">otenzial; </w:t>
            </w:r>
            <w:r w:rsidR="00684C9F" w:rsidRPr="006B1E3F">
              <w:rPr>
                <w:rFonts w:eastAsia="Times New Roman"/>
                <w:sz w:val="16"/>
                <w:lang w:val="de-CH" w:eastAsia="de-AT"/>
              </w:rPr>
              <w:br/>
              <w:t>POCP = Bildungspotenz</w:t>
            </w:r>
            <w:r w:rsidRPr="006B1E3F">
              <w:rPr>
                <w:rFonts w:eastAsia="Times New Roman"/>
                <w:sz w:val="16"/>
                <w:lang w:val="de-CH" w:eastAsia="de-AT"/>
              </w:rPr>
              <w:t xml:space="preserve">ial für troposphärisches Ozon; ADPE = Potenzial für den abiotischen Abbau nicht fossiler Ressourcen; ADPF = Potenzial für den abiotischen Abbau fossiler Brennstoffe </w:t>
            </w:r>
          </w:p>
        </w:tc>
      </w:tr>
    </w:tbl>
    <w:p w14:paraId="305555F9" w14:textId="77777777" w:rsidR="008F0BD5" w:rsidRDefault="008F0BD5" w:rsidP="006B1E3F">
      <w:pPr>
        <w:pStyle w:val="Beschriftung"/>
        <w:rPr>
          <w:lang w:val="de-CH"/>
        </w:rPr>
      </w:pPr>
    </w:p>
    <w:p w14:paraId="01BEAB57" w14:textId="26D9791B" w:rsidR="00900236" w:rsidRPr="004B5AD6" w:rsidRDefault="005E4D75" w:rsidP="009B45C0">
      <w:pPr>
        <w:pStyle w:val="Beschriftung"/>
        <w:shd w:val="clear" w:color="auto" w:fill="DAEEF3" w:themeFill="accent5" w:themeFillTint="33"/>
        <w:rPr>
          <w:lang w:val="de-CH"/>
        </w:rPr>
      </w:pPr>
      <w:bookmarkStart w:id="126" w:name="_Toc525755422"/>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6202A6">
        <w:rPr>
          <w:noProof/>
          <w:lang w:val="de-CH"/>
        </w:rPr>
        <w:t>15</w:t>
      </w:r>
      <w:r w:rsidR="008F50D0">
        <w:rPr>
          <w:lang w:val="de-CH"/>
        </w:rPr>
        <w:fldChar w:fldCharType="end"/>
      </w:r>
      <w:r w:rsidRPr="004B5AD6">
        <w:rPr>
          <w:lang w:val="de-CH"/>
        </w:rPr>
        <w:t xml:space="preserve">: </w:t>
      </w:r>
      <w:bookmarkEnd w:id="125"/>
      <w:r w:rsidR="00F25279" w:rsidRPr="004B5AD6">
        <w:rPr>
          <w:lang w:val="de-CH"/>
        </w:rPr>
        <w:t>Ergebnisse der Ökobilanz Ressourceneinsatz</w:t>
      </w:r>
      <w:bookmarkEnd w:id="126"/>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F15CC0" w:rsidRPr="004B5AD6" w14:paraId="4F0673B8" w14:textId="77777777" w:rsidTr="009B45C0">
        <w:tc>
          <w:tcPr>
            <w:tcW w:w="993" w:type="dxa"/>
            <w:shd w:val="clear" w:color="auto" w:fill="DAEEF3" w:themeFill="accent5" w:themeFillTint="33"/>
          </w:tcPr>
          <w:p w14:paraId="0ABFC994" w14:textId="77777777" w:rsidR="00F15CC0" w:rsidRPr="004B5AD6" w:rsidRDefault="00F15CC0" w:rsidP="0091278B">
            <w:pPr>
              <w:spacing w:line="240" w:lineRule="auto"/>
              <w:rPr>
                <w:b/>
                <w:color w:val="0F243E"/>
                <w:lang w:val="de-CH"/>
              </w:rPr>
            </w:pPr>
            <w:bookmarkStart w:id="127" w:name="_Toc336404911"/>
            <w:r w:rsidRPr="004B5AD6">
              <w:rPr>
                <w:b/>
                <w:color w:val="0F243E"/>
                <w:lang w:val="de-CH"/>
              </w:rPr>
              <w:t>Para-meter</w:t>
            </w:r>
          </w:p>
        </w:tc>
        <w:tc>
          <w:tcPr>
            <w:tcW w:w="992" w:type="dxa"/>
            <w:shd w:val="clear" w:color="auto" w:fill="DAEEF3" w:themeFill="accent5" w:themeFillTint="33"/>
          </w:tcPr>
          <w:p w14:paraId="7AA4E33E" w14:textId="77777777" w:rsidR="00F15CC0" w:rsidRPr="004B5AD6" w:rsidRDefault="00F15CC0" w:rsidP="0091278B">
            <w:pPr>
              <w:spacing w:line="240" w:lineRule="auto"/>
              <w:rPr>
                <w:b/>
                <w:color w:val="0F243E"/>
                <w:lang w:val="de-CH"/>
              </w:rPr>
            </w:pPr>
            <w:r w:rsidRPr="004B5AD6">
              <w:rPr>
                <w:b/>
                <w:color w:val="0F243E"/>
                <w:lang w:val="de-CH"/>
              </w:rPr>
              <w:t>Einheit</w:t>
            </w:r>
          </w:p>
        </w:tc>
        <w:tc>
          <w:tcPr>
            <w:tcW w:w="709" w:type="dxa"/>
            <w:shd w:val="clear" w:color="auto" w:fill="DAEEF3" w:themeFill="accent5" w:themeFillTint="33"/>
          </w:tcPr>
          <w:p w14:paraId="22AEC65D" w14:textId="77777777" w:rsidR="00F15CC0" w:rsidRPr="004B5AD6" w:rsidRDefault="00F15CC0" w:rsidP="0091278B">
            <w:pPr>
              <w:spacing w:line="240" w:lineRule="auto"/>
              <w:rPr>
                <w:b/>
                <w:color w:val="0F243E"/>
                <w:lang w:val="de-CH"/>
              </w:rPr>
            </w:pPr>
            <w:r w:rsidRPr="004B5AD6">
              <w:rPr>
                <w:b/>
                <w:color w:val="0F243E"/>
                <w:lang w:val="de-CH"/>
              </w:rPr>
              <w:t>A1-A3</w:t>
            </w:r>
          </w:p>
        </w:tc>
        <w:tc>
          <w:tcPr>
            <w:tcW w:w="709" w:type="dxa"/>
            <w:shd w:val="clear" w:color="auto" w:fill="DAEEF3" w:themeFill="accent5" w:themeFillTint="33"/>
          </w:tcPr>
          <w:p w14:paraId="25FCAA4A" w14:textId="77777777" w:rsidR="00F15CC0" w:rsidRPr="004B5AD6" w:rsidRDefault="00F15CC0" w:rsidP="0091278B">
            <w:pPr>
              <w:spacing w:line="240" w:lineRule="auto"/>
              <w:rPr>
                <w:b/>
                <w:color w:val="0F243E"/>
                <w:lang w:val="de-CH"/>
              </w:rPr>
            </w:pPr>
            <w:r w:rsidRPr="004B5AD6">
              <w:rPr>
                <w:b/>
                <w:color w:val="0F243E"/>
                <w:lang w:val="de-CH"/>
              </w:rPr>
              <w:t>A4</w:t>
            </w:r>
          </w:p>
        </w:tc>
        <w:tc>
          <w:tcPr>
            <w:tcW w:w="709" w:type="dxa"/>
            <w:shd w:val="clear" w:color="auto" w:fill="DAEEF3" w:themeFill="accent5" w:themeFillTint="33"/>
          </w:tcPr>
          <w:p w14:paraId="691D9DD1" w14:textId="77777777" w:rsidR="00F15CC0" w:rsidRPr="004B5AD6" w:rsidRDefault="00F15CC0" w:rsidP="0091278B">
            <w:pPr>
              <w:spacing w:line="240" w:lineRule="auto"/>
              <w:rPr>
                <w:b/>
                <w:color w:val="0F243E"/>
                <w:lang w:val="de-CH"/>
              </w:rPr>
            </w:pPr>
            <w:r w:rsidRPr="004B5AD6">
              <w:rPr>
                <w:b/>
                <w:color w:val="0F243E"/>
                <w:lang w:val="de-CH"/>
              </w:rPr>
              <w:t>A5</w:t>
            </w:r>
          </w:p>
        </w:tc>
        <w:tc>
          <w:tcPr>
            <w:tcW w:w="708" w:type="dxa"/>
            <w:shd w:val="clear" w:color="auto" w:fill="DAEEF3" w:themeFill="accent5" w:themeFillTint="33"/>
          </w:tcPr>
          <w:p w14:paraId="303C38F6" w14:textId="77777777" w:rsidR="00F15CC0" w:rsidRPr="004B5AD6" w:rsidRDefault="00F15CC0" w:rsidP="0091278B">
            <w:pPr>
              <w:spacing w:line="240" w:lineRule="auto"/>
              <w:rPr>
                <w:b/>
                <w:color w:val="0F243E"/>
                <w:lang w:val="de-CH"/>
              </w:rPr>
            </w:pPr>
            <w:r w:rsidRPr="004B5AD6">
              <w:rPr>
                <w:b/>
                <w:color w:val="0F243E"/>
                <w:lang w:val="de-CH"/>
              </w:rPr>
              <w:t>B1</w:t>
            </w:r>
          </w:p>
        </w:tc>
        <w:tc>
          <w:tcPr>
            <w:tcW w:w="567" w:type="dxa"/>
            <w:shd w:val="clear" w:color="auto" w:fill="DAEEF3" w:themeFill="accent5" w:themeFillTint="33"/>
          </w:tcPr>
          <w:p w14:paraId="11620DA3" w14:textId="77777777" w:rsidR="00F15CC0" w:rsidRPr="004B5AD6" w:rsidRDefault="00F15CC0" w:rsidP="0091278B">
            <w:pPr>
              <w:spacing w:line="240" w:lineRule="auto"/>
              <w:rPr>
                <w:b/>
                <w:color w:val="0F243E"/>
                <w:lang w:val="de-CH"/>
              </w:rPr>
            </w:pPr>
            <w:r w:rsidRPr="004B5AD6">
              <w:rPr>
                <w:b/>
                <w:color w:val="0F243E"/>
                <w:lang w:val="de-CH"/>
              </w:rPr>
              <w:t>B2</w:t>
            </w:r>
          </w:p>
        </w:tc>
        <w:tc>
          <w:tcPr>
            <w:tcW w:w="567" w:type="dxa"/>
            <w:shd w:val="clear" w:color="auto" w:fill="DAEEF3" w:themeFill="accent5" w:themeFillTint="33"/>
          </w:tcPr>
          <w:p w14:paraId="79B1D8A3" w14:textId="77777777" w:rsidR="00F15CC0" w:rsidRPr="004B5AD6" w:rsidRDefault="00F15CC0" w:rsidP="0091278B">
            <w:pPr>
              <w:spacing w:line="240" w:lineRule="auto"/>
              <w:rPr>
                <w:b/>
                <w:color w:val="0F243E"/>
                <w:lang w:val="de-CH"/>
              </w:rPr>
            </w:pPr>
            <w:r w:rsidRPr="004B5AD6">
              <w:rPr>
                <w:b/>
                <w:color w:val="0F243E"/>
                <w:lang w:val="de-CH"/>
              </w:rPr>
              <w:t>B5</w:t>
            </w:r>
          </w:p>
        </w:tc>
        <w:tc>
          <w:tcPr>
            <w:tcW w:w="567" w:type="dxa"/>
            <w:shd w:val="clear" w:color="auto" w:fill="DAEEF3" w:themeFill="accent5" w:themeFillTint="33"/>
          </w:tcPr>
          <w:p w14:paraId="36D0EEC9" w14:textId="77777777" w:rsidR="00F15CC0" w:rsidRPr="004B5AD6" w:rsidRDefault="00F15CC0" w:rsidP="0091278B">
            <w:pPr>
              <w:spacing w:line="240" w:lineRule="auto"/>
              <w:rPr>
                <w:b/>
                <w:color w:val="0F243E"/>
                <w:lang w:val="de-CH"/>
              </w:rPr>
            </w:pPr>
            <w:r w:rsidRPr="004B5AD6">
              <w:rPr>
                <w:b/>
                <w:color w:val="0F243E"/>
                <w:lang w:val="de-CH"/>
              </w:rPr>
              <w:t>B6</w:t>
            </w:r>
          </w:p>
        </w:tc>
        <w:tc>
          <w:tcPr>
            <w:tcW w:w="567" w:type="dxa"/>
            <w:shd w:val="clear" w:color="auto" w:fill="DAEEF3" w:themeFill="accent5" w:themeFillTint="33"/>
          </w:tcPr>
          <w:p w14:paraId="08655B62" w14:textId="77777777" w:rsidR="00F15CC0" w:rsidRPr="004B5AD6" w:rsidRDefault="00F15CC0" w:rsidP="0091278B">
            <w:pPr>
              <w:spacing w:line="240" w:lineRule="auto"/>
              <w:rPr>
                <w:b/>
                <w:color w:val="0F243E"/>
                <w:lang w:val="de-CH"/>
              </w:rPr>
            </w:pPr>
            <w:r w:rsidRPr="004B5AD6">
              <w:rPr>
                <w:b/>
                <w:color w:val="0F243E"/>
                <w:lang w:val="de-CH"/>
              </w:rPr>
              <w:t>B7</w:t>
            </w:r>
          </w:p>
        </w:tc>
        <w:tc>
          <w:tcPr>
            <w:tcW w:w="567" w:type="dxa"/>
            <w:shd w:val="clear" w:color="auto" w:fill="DAEEF3" w:themeFill="accent5" w:themeFillTint="33"/>
          </w:tcPr>
          <w:p w14:paraId="336F6138" w14:textId="77777777" w:rsidR="00F15CC0" w:rsidRPr="004B5AD6" w:rsidRDefault="00F15CC0" w:rsidP="0091278B">
            <w:pPr>
              <w:spacing w:line="240" w:lineRule="auto"/>
              <w:rPr>
                <w:b/>
                <w:color w:val="0F243E"/>
                <w:lang w:val="de-CH"/>
              </w:rPr>
            </w:pPr>
            <w:r w:rsidRPr="004B5AD6">
              <w:rPr>
                <w:b/>
                <w:color w:val="0F243E"/>
                <w:lang w:val="de-CH"/>
              </w:rPr>
              <w:t>C1</w:t>
            </w:r>
          </w:p>
        </w:tc>
        <w:tc>
          <w:tcPr>
            <w:tcW w:w="567" w:type="dxa"/>
            <w:shd w:val="clear" w:color="auto" w:fill="DAEEF3" w:themeFill="accent5" w:themeFillTint="33"/>
          </w:tcPr>
          <w:p w14:paraId="52F17809" w14:textId="77777777" w:rsidR="00F15CC0" w:rsidRPr="004B5AD6" w:rsidRDefault="00F15CC0" w:rsidP="0091278B">
            <w:pPr>
              <w:spacing w:line="240" w:lineRule="auto"/>
              <w:rPr>
                <w:b/>
                <w:color w:val="0F243E"/>
                <w:lang w:val="de-CH"/>
              </w:rPr>
            </w:pPr>
            <w:r w:rsidRPr="004B5AD6">
              <w:rPr>
                <w:b/>
                <w:color w:val="0F243E"/>
                <w:lang w:val="de-CH"/>
              </w:rPr>
              <w:t>C2</w:t>
            </w:r>
          </w:p>
        </w:tc>
        <w:tc>
          <w:tcPr>
            <w:tcW w:w="567" w:type="dxa"/>
            <w:shd w:val="clear" w:color="auto" w:fill="DAEEF3" w:themeFill="accent5" w:themeFillTint="33"/>
          </w:tcPr>
          <w:p w14:paraId="1496D12E" w14:textId="77777777" w:rsidR="00F15CC0" w:rsidRPr="004B5AD6" w:rsidRDefault="00F15CC0" w:rsidP="0091278B">
            <w:pPr>
              <w:spacing w:line="240" w:lineRule="auto"/>
              <w:rPr>
                <w:b/>
                <w:color w:val="0F243E"/>
                <w:lang w:val="de-CH"/>
              </w:rPr>
            </w:pPr>
            <w:r w:rsidRPr="004B5AD6">
              <w:rPr>
                <w:b/>
                <w:color w:val="0F243E"/>
                <w:lang w:val="de-CH"/>
              </w:rPr>
              <w:t>C3</w:t>
            </w:r>
          </w:p>
        </w:tc>
        <w:tc>
          <w:tcPr>
            <w:tcW w:w="567" w:type="dxa"/>
            <w:shd w:val="clear" w:color="auto" w:fill="DAEEF3" w:themeFill="accent5" w:themeFillTint="33"/>
          </w:tcPr>
          <w:p w14:paraId="78E3985D" w14:textId="77777777" w:rsidR="00F15CC0" w:rsidRPr="004B5AD6" w:rsidRDefault="00F15CC0" w:rsidP="0091278B">
            <w:pPr>
              <w:spacing w:line="240" w:lineRule="auto"/>
              <w:rPr>
                <w:b/>
                <w:color w:val="0F243E"/>
                <w:lang w:val="de-CH"/>
              </w:rPr>
            </w:pPr>
            <w:r w:rsidRPr="004B5AD6">
              <w:rPr>
                <w:b/>
                <w:color w:val="0F243E"/>
                <w:lang w:val="de-CH"/>
              </w:rPr>
              <w:t>C4</w:t>
            </w:r>
          </w:p>
        </w:tc>
        <w:tc>
          <w:tcPr>
            <w:tcW w:w="567" w:type="dxa"/>
            <w:shd w:val="clear" w:color="auto" w:fill="DAEEF3" w:themeFill="accent5" w:themeFillTint="33"/>
          </w:tcPr>
          <w:p w14:paraId="4E593300" w14:textId="77777777" w:rsidR="00F15CC0" w:rsidRPr="004B5AD6" w:rsidRDefault="00F15CC0" w:rsidP="0091278B">
            <w:pPr>
              <w:spacing w:line="240" w:lineRule="auto"/>
              <w:rPr>
                <w:b/>
                <w:color w:val="0F243E"/>
                <w:lang w:val="de-CH"/>
              </w:rPr>
            </w:pPr>
            <w:r w:rsidRPr="004B5AD6">
              <w:rPr>
                <w:b/>
                <w:color w:val="0F243E"/>
                <w:lang w:val="de-CH"/>
              </w:rPr>
              <w:t>D</w:t>
            </w:r>
          </w:p>
        </w:tc>
      </w:tr>
      <w:tr w:rsidR="00F15CC0" w:rsidRPr="004B5AD6" w14:paraId="700D21A6" w14:textId="77777777" w:rsidTr="009B45C0">
        <w:tc>
          <w:tcPr>
            <w:tcW w:w="993" w:type="dxa"/>
            <w:shd w:val="clear" w:color="auto" w:fill="DAEEF3" w:themeFill="accent5" w:themeFillTint="33"/>
          </w:tcPr>
          <w:p w14:paraId="45924930" w14:textId="77777777" w:rsidR="00F15CC0" w:rsidRPr="004B5AD6" w:rsidRDefault="00F15CC0" w:rsidP="0091278B">
            <w:pPr>
              <w:spacing w:line="240" w:lineRule="auto"/>
              <w:rPr>
                <w:lang w:val="de-CH"/>
              </w:rPr>
            </w:pPr>
            <w:r w:rsidRPr="004B5AD6">
              <w:rPr>
                <w:lang w:val="de-CH"/>
              </w:rPr>
              <w:t>PERE</w:t>
            </w:r>
          </w:p>
        </w:tc>
        <w:tc>
          <w:tcPr>
            <w:tcW w:w="992" w:type="dxa"/>
            <w:shd w:val="clear" w:color="auto" w:fill="DAEEF3" w:themeFill="accent5" w:themeFillTint="33"/>
          </w:tcPr>
          <w:p w14:paraId="180E8D22"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01490AE7"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A33E036"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32D5C78"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5E415FA1"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CFE7CE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A0991F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C317C7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1816D0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D40603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9B7DA1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D35D84E"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5B7F42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D1EC235" w14:textId="77777777" w:rsidR="00F15CC0" w:rsidRPr="004B5AD6" w:rsidRDefault="00F15CC0" w:rsidP="0091278B">
            <w:pPr>
              <w:tabs>
                <w:tab w:val="center" w:pos="4536"/>
                <w:tab w:val="right" w:pos="9072"/>
              </w:tabs>
              <w:spacing w:line="240" w:lineRule="auto"/>
              <w:rPr>
                <w:lang w:val="de-CH"/>
              </w:rPr>
            </w:pPr>
          </w:p>
        </w:tc>
      </w:tr>
      <w:tr w:rsidR="00F15CC0" w:rsidRPr="004B5AD6" w14:paraId="1890BACF" w14:textId="77777777" w:rsidTr="009B45C0">
        <w:tc>
          <w:tcPr>
            <w:tcW w:w="993" w:type="dxa"/>
            <w:shd w:val="clear" w:color="auto" w:fill="DAEEF3" w:themeFill="accent5" w:themeFillTint="33"/>
          </w:tcPr>
          <w:p w14:paraId="42D0D890" w14:textId="77777777" w:rsidR="00F15CC0" w:rsidRPr="004B5AD6" w:rsidRDefault="00F15CC0" w:rsidP="0091278B">
            <w:pPr>
              <w:spacing w:line="240" w:lineRule="auto"/>
              <w:rPr>
                <w:lang w:val="de-CH"/>
              </w:rPr>
            </w:pPr>
            <w:r w:rsidRPr="004B5AD6">
              <w:rPr>
                <w:lang w:val="de-CH"/>
              </w:rPr>
              <w:t>PERM</w:t>
            </w:r>
          </w:p>
        </w:tc>
        <w:tc>
          <w:tcPr>
            <w:tcW w:w="992" w:type="dxa"/>
            <w:shd w:val="clear" w:color="auto" w:fill="DAEEF3" w:themeFill="accent5" w:themeFillTint="33"/>
          </w:tcPr>
          <w:p w14:paraId="6110DE82"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5F350508"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100EDBA7"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250D3DAF"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080415E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FC902A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D77A24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19A317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367DBB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265250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D4AF2D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F53AFE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890E4F4"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9AC0D8D" w14:textId="77777777" w:rsidR="00F15CC0" w:rsidRPr="004B5AD6" w:rsidRDefault="00F15CC0" w:rsidP="0091278B">
            <w:pPr>
              <w:tabs>
                <w:tab w:val="center" w:pos="4536"/>
                <w:tab w:val="right" w:pos="9072"/>
              </w:tabs>
              <w:spacing w:line="240" w:lineRule="auto"/>
              <w:rPr>
                <w:lang w:val="de-CH"/>
              </w:rPr>
            </w:pPr>
          </w:p>
        </w:tc>
      </w:tr>
      <w:tr w:rsidR="00F15CC0" w:rsidRPr="004B5AD6" w14:paraId="776E1507" w14:textId="77777777" w:rsidTr="009B45C0">
        <w:tc>
          <w:tcPr>
            <w:tcW w:w="993" w:type="dxa"/>
            <w:shd w:val="clear" w:color="auto" w:fill="DAEEF3" w:themeFill="accent5" w:themeFillTint="33"/>
          </w:tcPr>
          <w:p w14:paraId="035B4FD9" w14:textId="77777777" w:rsidR="00F15CC0" w:rsidRPr="004B5AD6" w:rsidRDefault="00F15CC0" w:rsidP="0091278B">
            <w:pPr>
              <w:spacing w:line="240" w:lineRule="auto"/>
              <w:rPr>
                <w:lang w:val="de-CH"/>
              </w:rPr>
            </w:pPr>
            <w:r w:rsidRPr="004B5AD6">
              <w:rPr>
                <w:lang w:val="de-CH"/>
              </w:rPr>
              <w:t>PERT</w:t>
            </w:r>
          </w:p>
        </w:tc>
        <w:tc>
          <w:tcPr>
            <w:tcW w:w="992" w:type="dxa"/>
            <w:shd w:val="clear" w:color="auto" w:fill="DAEEF3" w:themeFill="accent5" w:themeFillTint="33"/>
          </w:tcPr>
          <w:p w14:paraId="6112F798"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2FB1722A"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457576F8"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4661ED66"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35DD2BB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0E2ADC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3324C4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BA5A34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C75AB7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93F5C5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EC74E81"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F1B61F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888FB1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A14B4F0" w14:textId="77777777" w:rsidR="00F15CC0" w:rsidRPr="004B5AD6" w:rsidRDefault="00F15CC0" w:rsidP="0091278B">
            <w:pPr>
              <w:tabs>
                <w:tab w:val="center" w:pos="4536"/>
                <w:tab w:val="right" w:pos="9072"/>
              </w:tabs>
              <w:spacing w:line="240" w:lineRule="auto"/>
              <w:rPr>
                <w:lang w:val="de-CH"/>
              </w:rPr>
            </w:pPr>
          </w:p>
        </w:tc>
      </w:tr>
      <w:tr w:rsidR="00F15CC0" w:rsidRPr="004B5AD6" w14:paraId="74E9A638" w14:textId="77777777" w:rsidTr="009B45C0">
        <w:tc>
          <w:tcPr>
            <w:tcW w:w="993" w:type="dxa"/>
            <w:shd w:val="clear" w:color="auto" w:fill="DAEEF3" w:themeFill="accent5" w:themeFillTint="33"/>
          </w:tcPr>
          <w:p w14:paraId="5529B670" w14:textId="77777777" w:rsidR="00F15CC0" w:rsidRPr="004B5AD6" w:rsidRDefault="00F15CC0" w:rsidP="0091278B">
            <w:pPr>
              <w:spacing w:line="240" w:lineRule="auto"/>
              <w:rPr>
                <w:lang w:val="de-CH"/>
              </w:rPr>
            </w:pPr>
            <w:r w:rsidRPr="004B5AD6">
              <w:rPr>
                <w:lang w:val="de-CH"/>
              </w:rPr>
              <w:t>PENRE</w:t>
            </w:r>
          </w:p>
        </w:tc>
        <w:tc>
          <w:tcPr>
            <w:tcW w:w="992" w:type="dxa"/>
            <w:shd w:val="clear" w:color="auto" w:fill="DAEEF3" w:themeFill="accent5" w:themeFillTint="33"/>
          </w:tcPr>
          <w:p w14:paraId="3C48BB22"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4D3FD607"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250299BF"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FD0E7A3"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3C533B5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01884C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7AB5A2E"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3AF68E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B58701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AD0D3B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857A1A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4E21D54"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18BCAD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AF0DA0B" w14:textId="77777777" w:rsidR="00F15CC0" w:rsidRPr="004B5AD6" w:rsidRDefault="00F15CC0" w:rsidP="0091278B">
            <w:pPr>
              <w:tabs>
                <w:tab w:val="center" w:pos="4536"/>
                <w:tab w:val="right" w:pos="9072"/>
              </w:tabs>
              <w:spacing w:line="240" w:lineRule="auto"/>
              <w:rPr>
                <w:lang w:val="de-CH"/>
              </w:rPr>
            </w:pPr>
          </w:p>
        </w:tc>
      </w:tr>
      <w:tr w:rsidR="00F15CC0" w:rsidRPr="004B5AD6" w14:paraId="460D2F71" w14:textId="77777777" w:rsidTr="009B45C0">
        <w:tc>
          <w:tcPr>
            <w:tcW w:w="993" w:type="dxa"/>
            <w:shd w:val="clear" w:color="auto" w:fill="DAEEF3" w:themeFill="accent5" w:themeFillTint="33"/>
          </w:tcPr>
          <w:p w14:paraId="429AA476" w14:textId="77777777" w:rsidR="00F15CC0" w:rsidRPr="004B5AD6" w:rsidRDefault="00F15CC0" w:rsidP="0091278B">
            <w:pPr>
              <w:spacing w:line="240" w:lineRule="auto"/>
              <w:rPr>
                <w:lang w:val="de-CH"/>
              </w:rPr>
            </w:pPr>
            <w:r w:rsidRPr="004B5AD6">
              <w:rPr>
                <w:lang w:val="de-CH"/>
              </w:rPr>
              <w:t>PENRM</w:t>
            </w:r>
          </w:p>
        </w:tc>
        <w:tc>
          <w:tcPr>
            <w:tcW w:w="992" w:type="dxa"/>
            <w:shd w:val="clear" w:color="auto" w:fill="DAEEF3" w:themeFill="accent5" w:themeFillTint="33"/>
          </w:tcPr>
          <w:p w14:paraId="41A40EEB"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4DDD3539"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A4F9C1B"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1B248DD4"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6461C59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5E55DC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B4BC981"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57E196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1A15F7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6D7D99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1C2E6F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D22A63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54F265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87F487F" w14:textId="77777777" w:rsidR="00F15CC0" w:rsidRPr="004B5AD6" w:rsidRDefault="00F15CC0" w:rsidP="0091278B">
            <w:pPr>
              <w:tabs>
                <w:tab w:val="center" w:pos="4536"/>
                <w:tab w:val="right" w:pos="9072"/>
              </w:tabs>
              <w:spacing w:line="240" w:lineRule="auto"/>
              <w:rPr>
                <w:lang w:val="de-CH"/>
              </w:rPr>
            </w:pPr>
          </w:p>
        </w:tc>
      </w:tr>
      <w:tr w:rsidR="00F15CC0" w:rsidRPr="004B5AD6" w14:paraId="41FFB222" w14:textId="77777777" w:rsidTr="009B45C0">
        <w:tc>
          <w:tcPr>
            <w:tcW w:w="993" w:type="dxa"/>
            <w:shd w:val="clear" w:color="auto" w:fill="DAEEF3" w:themeFill="accent5" w:themeFillTint="33"/>
          </w:tcPr>
          <w:p w14:paraId="02E1CCE8" w14:textId="77777777" w:rsidR="00F15CC0" w:rsidRPr="004B5AD6" w:rsidRDefault="00F15CC0" w:rsidP="0091278B">
            <w:pPr>
              <w:spacing w:line="240" w:lineRule="auto"/>
              <w:rPr>
                <w:lang w:val="de-CH"/>
              </w:rPr>
            </w:pPr>
            <w:r w:rsidRPr="004B5AD6">
              <w:rPr>
                <w:lang w:val="de-CH"/>
              </w:rPr>
              <w:t>PENRT</w:t>
            </w:r>
          </w:p>
        </w:tc>
        <w:tc>
          <w:tcPr>
            <w:tcW w:w="992" w:type="dxa"/>
            <w:shd w:val="clear" w:color="auto" w:fill="DAEEF3" w:themeFill="accent5" w:themeFillTint="33"/>
          </w:tcPr>
          <w:p w14:paraId="2B7EA55E"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349ACCC3"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1AE1581"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7E7BC655"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6D74AE3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04CD0F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DF8A0B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63A6D4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A7F7D6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7FBE51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5906E0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0DB12F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F73353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1CD749F" w14:textId="77777777" w:rsidR="00F15CC0" w:rsidRPr="004B5AD6" w:rsidRDefault="00F15CC0" w:rsidP="0091278B">
            <w:pPr>
              <w:tabs>
                <w:tab w:val="center" w:pos="4536"/>
                <w:tab w:val="right" w:pos="9072"/>
              </w:tabs>
              <w:spacing w:line="240" w:lineRule="auto"/>
              <w:rPr>
                <w:lang w:val="de-CH"/>
              </w:rPr>
            </w:pPr>
          </w:p>
        </w:tc>
      </w:tr>
      <w:tr w:rsidR="00F15CC0" w:rsidRPr="004B5AD6" w14:paraId="387010FC" w14:textId="77777777" w:rsidTr="009B45C0">
        <w:tc>
          <w:tcPr>
            <w:tcW w:w="993" w:type="dxa"/>
            <w:shd w:val="clear" w:color="auto" w:fill="DAEEF3" w:themeFill="accent5" w:themeFillTint="33"/>
          </w:tcPr>
          <w:p w14:paraId="096188F1" w14:textId="77777777" w:rsidR="00F15CC0" w:rsidRPr="004B5AD6" w:rsidRDefault="00F15CC0" w:rsidP="0091278B">
            <w:pPr>
              <w:spacing w:line="240" w:lineRule="auto"/>
              <w:rPr>
                <w:lang w:val="de-CH"/>
              </w:rPr>
            </w:pPr>
            <w:r w:rsidRPr="004B5AD6">
              <w:rPr>
                <w:lang w:val="de-CH"/>
              </w:rPr>
              <w:t>SM</w:t>
            </w:r>
          </w:p>
        </w:tc>
        <w:tc>
          <w:tcPr>
            <w:tcW w:w="992" w:type="dxa"/>
            <w:shd w:val="clear" w:color="auto" w:fill="DAEEF3" w:themeFill="accent5" w:themeFillTint="33"/>
          </w:tcPr>
          <w:p w14:paraId="7DCF2DB5" w14:textId="77777777" w:rsidR="00F15CC0" w:rsidRPr="004B5AD6" w:rsidRDefault="00F15CC0" w:rsidP="0091278B">
            <w:pPr>
              <w:spacing w:line="240" w:lineRule="auto"/>
              <w:rPr>
                <w:lang w:val="de-CH"/>
              </w:rPr>
            </w:pPr>
            <w:r w:rsidRPr="004B5AD6">
              <w:rPr>
                <w:lang w:val="de-CH"/>
              </w:rPr>
              <w:t>kg</w:t>
            </w:r>
          </w:p>
        </w:tc>
        <w:tc>
          <w:tcPr>
            <w:tcW w:w="709" w:type="dxa"/>
            <w:shd w:val="clear" w:color="auto" w:fill="DAEEF3" w:themeFill="accent5" w:themeFillTint="33"/>
          </w:tcPr>
          <w:p w14:paraId="101986BF"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E5308F5"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128B61FE"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083B0F9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CD1BDD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56BC9F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330477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E33BEA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22625F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C8B8D5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0BADC5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BA3A7E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06C5E71" w14:textId="77777777" w:rsidR="00F15CC0" w:rsidRPr="004B5AD6" w:rsidRDefault="00F15CC0" w:rsidP="0091278B">
            <w:pPr>
              <w:tabs>
                <w:tab w:val="center" w:pos="4536"/>
                <w:tab w:val="right" w:pos="9072"/>
              </w:tabs>
              <w:spacing w:line="240" w:lineRule="auto"/>
              <w:rPr>
                <w:lang w:val="de-CH"/>
              </w:rPr>
            </w:pPr>
          </w:p>
        </w:tc>
      </w:tr>
      <w:tr w:rsidR="00F15CC0" w:rsidRPr="004B5AD6" w14:paraId="094ACC1C" w14:textId="77777777" w:rsidTr="009B45C0">
        <w:tc>
          <w:tcPr>
            <w:tcW w:w="993" w:type="dxa"/>
            <w:shd w:val="clear" w:color="auto" w:fill="DAEEF3" w:themeFill="accent5" w:themeFillTint="33"/>
          </w:tcPr>
          <w:p w14:paraId="3E4857A8" w14:textId="77777777" w:rsidR="00F15CC0" w:rsidRPr="004B5AD6" w:rsidRDefault="00F15CC0" w:rsidP="0091278B">
            <w:pPr>
              <w:spacing w:line="240" w:lineRule="auto"/>
              <w:rPr>
                <w:lang w:val="de-CH"/>
              </w:rPr>
            </w:pPr>
            <w:r w:rsidRPr="004B5AD6">
              <w:rPr>
                <w:lang w:val="de-CH"/>
              </w:rPr>
              <w:t>RSF</w:t>
            </w:r>
          </w:p>
        </w:tc>
        <w:tc>
          <w:tcPr>
            <w:tcW w:w="992" w:type="dxa"/>
            <w:shd w:val="clear" w:color="auto" w:fill="DAEEF3" w:themeFill="accent5" w:themeFillTint="33"/>
          </w:tcPr>
          <w:p w14:paraId="7857A623"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558D9250"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332DBCF"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41275862"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1D768CA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7FFCA5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B01A73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978093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D06A44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2D9FA9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F6F137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349FD2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8812A2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E3B702A" w14:textId="77777777" w:rsidR="00F15CC0" w:rsidRPr="004B5AD6" w:rsidRDefault="00F15CC0" w:rsidP="0091278B">
            <w:pPr>
              <w:tabs>
                <w:tab w:val="center" w:pos="4536"/>
                <w:tab w:val="right" w:pos="9072"/>
              </w:tabs>
              <w:spacing w:line="240" w:lineRule="auto"/>
              <w:rPr>
                <w:lang w:val="de-CH"/>
              </w:rPr>
            </w:pPr>
          </w:p>
        </w:tc>
      </w:tr>
      <w:tr w:rsidR="00F15CC0" w:rsidRPr="004B5AD6" w14:paraId="4A1149EA" w14:textId="77777777" w:rsidTr="009B45C0">
        <w:tc>
          <w:tcPr>
            <w:tcW w:w="993" w:type="dxa"/>
            <w:shd w:val="clear" w:color="auto" w:fill="DAEEF3" w:themeFill="accent5" w:themeFillTint="33"/>
          </w:tcPr>
          <w:p w14:paraId="15850147" w14:textId="77777777" w:rsidR="00F15CC0" w:rsidRPr="004B5AD6" w:rsidRDefault="00F15CC0" w:rsidP="0091278B">
            <w:pPr>
              <w:spacing w:line="240" w:lineRule="auto"/>
              <w:rPr>
                <w:lang w:val="de-CH"/>
              </w:rPr>
            </w:pPr>
            <w:r w:rsidRPr="004B5AD6">
              <w:rPr>
                <w:lang w:val="de-CH"/>
              </w:rPr>
              <w:t>NRSF</w:t>
            </w:r>
          </w:p>
        </w:tc>
        <w:tc>
          <w:tcPr>
            <w:tcW w:w="992" w:type="dxa"/>
            <w:shd w:val="clear" w:color="auto" w:fill="DAEEF3" w:themeFill="accent5" w:themeFillTint="33"/>
          </w:tcPr>
          <w:p w14:paraId="2A8EAFA0"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3EF454C2"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E6462D4"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2C303C61"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5189152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2FD50B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B0D296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2FA60D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A61B45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150CCE4"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3D12BC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A887EA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16FA9F4"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3D7D4F3" w14:textId="77777777" w:rsidR="00F15CC0" w:rsidRPr="004B5AD6" w:rsidRDefault="00F15CC0" w:rsidP="0091278B">
            <w:pPr>
              <w:tabs>
                <w:tab w:val="center" w:pos="4536"/>
                <w:tab w:val="right" w:pos="9072"/>
              </w:tabs>
              <w:spacing w:line="240" w:lineRule="auto"/>
              <w:rPr>
                <w:lang w:val="de-CH"/>
              </w:rPr>
            </w:pPr>
          </w:p>
        </w:tc>
      </w:tr>
      <w:tr w:rsidR="00F15CC0" w:rsidRPr="004B5AD6" w14:paraId="515CDADA" w14:textId="77777777" w:rsidTr="009B45C0">
        <w:tc>
          <w:tcPr>
            <w:tcW w:w="993" w:type="dxa"/>
            <w:shd w:val="clear" w:color="auto" w:fill="DAEEF3" w:themeFill="accent5" w:themeFillTint="33"/>
          </w:tcPr>
          <w:p w14:paraId="144D7578" w14:textId="77777777" w:rsidR="00F15CC0" w:rsidRPr="004B5AD6" w:rsidRDefault="00F15CC0" w:rsidP="0091278B">
            <w:pPr>
              <w:spacing w:line="240" w:lineRule="auto"/>
              <w:rPr>
                <w:lang w:val="de-CH"/>
              </w:rPr>
            </w:pPr>
            <w:r w:rsidRPr="004B5AD6">
              <w:rPr>
                <w:lang w:val="de-CH"/>
              </w:rPr>
              <w:t>FW</w:t>
            </w:r>
          </w:p>
        </w:tc>
        <w:tc>
          <w:tcPr>
            <w:tcW w:w="992" w:type="dxa"/>
            <w:shd w:val="clear" w:color="auto" w:fill="DAEEF3" w:themeFill="accent5" w:themeFillTint="33"/>
          </w:tcPr>
          <w:p w14:paraId="7AA03FCD" w14:textId="77777777" w:rsidR="00F15CC0" w:rsidRPr="004B5AD6" w:rsidRDefault="00F15CC0" w:rsidP="0091278B">
            <w:pPr>
              <w:spacing w:line="240" w:lineRule="auto"/>
              <w:rPr>
                <w:lang w:val="de-CH"/>
              </w:rPr>
            </w:pPr>
            <w:r w:rsidRPr="004B5AD6">
              <w:rPr>
                <w:lang w:val="de-CH"/>
              </w:rPr>
              <w:t>m</w:t>
            </w:r>
            <w:r w:rsidRPr="004B5AD6">
              <w:rPr>
                <w:vertAlign w:val="superscript"/>
                <w:lang w:val="de-CH"/>
              </w:rPr>
              <w:t>3</w:t>
            </w:r>
          </w:p>
        </w:tc>
        <w:tc>
          <w:tcPr>
            <w:tcW w:w="709" w:type="dxa"/>
            <w:shd w:val="clear" w:color="auto" w:fill="DAEEF3" w:themeFill="accent5" w:themeFillTint="33"/>
          </w:tcPr>
          <w:p w14:paraId="70BC990D"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0E48720D"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0C4C069C"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5BA656C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75AF9E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8324AA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C665E1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E34F43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088F97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1D6C86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7D4166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E6B48B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4D1D81F" w14:textId="77777777" w:rsidR="00F15CC0" w:rsidRPr="004B5AD6" w:rsidRDefault="00F15CC0" w:rsidP="0091278B">
            <w:pPr>
              <w:tabs>
                <w:tab w:val="center" w:pos="4536"/>
                <w:tab w:val="right" w:pos="9072"/>
              </w:tabs>
              <w:spacing w:line="240" w:lineRule="auto"/>
              <w:rPr>
                <w:lang w:val="de-CH"/>
              </w:rPr>
            </w:pPr>
          </w:p>
        </w:tc>
      </w:tr>
      <w:tr w:rsidR="00F15CC0" w:rsidRPr="004B5AD6" w14:paraId="151642AB" w14:textId="77777777" w:rsidTr="009B45C0">
        <w:tblPrEx>
          <w:tblCellMar>
            <w:top w:w="0" w:type="dxa"/>
            <w:bottom w:w="0" w:type="dxa"/>
          </w:tblCellMar>
        </w:tblPrEx>
        <w:trPr>
          <w:trHeight w:val="964"/>
        </w:trPr>
        <w:tc>
          <w:tcPr>
            <w:tcW w:w="1985" w:type="dxa"/>
            <w:gridSpan w:val="2"/>
            <w:shd w:val="clear" w:color="auto" w:fill="DAEEF3" w:themeFill="accent5" w:themeFillTint="33"/>
            <w:vAlign w:val="center"/>
          </w:tcPr>
          <w:p w14:paraId="7244C2DF" w14:textId="77777777" w:rsidR="00F15CC0" w:rsidRPr="004B5AD6" w:rsidRDefault="00F15CC0" w:rsidP="0091278B">
            <w:pPr>
              <w:spacing w:line="240" w:lineRule="auto"/>
              <w:rPr>
                <w:sz w:val="16"/>
                <w:lang w:val="de-CH"/>
              </w:rPr>
            </w:pPr>
            <w:r w:rsidRPr="004B5AD6">
              <w:rPr>
                <w:sz w:val="16"/>
                <w:lang w:val="de-CH"/>
              </w:rPr>
              <w:t>Legende</w:t>
            </w:r>
          </w:p>
        </w:tc>
        <w:tc>
          <w:tcPr>
            <w:tcW w:w="7938" w:type="dxa"/>
            <w:gridSpan w:val="13"/>
            <w:shd w:val="clear" w:color="auto" w:fill="DAEEF3" w:themeFill="accent5" w:themeFillTint="33"/>
            <w:vAlign w:val="center"/>
          </w:tcPr>
          <w:p w14:paraId="52F4D182" w14:textId="77777777" w:rsidR="00F15CC0" w:rsidRPr="004B5AD6" w:rsidRDefault="00F15CC0" w:rsidP="0091278B">
            <w:pPr>
              <w:spacing w:line="240" w:lineRule="auto"/>
              <w:jc w:val="left"/>
              <w:rPr>
                <w:rFonts w:eastAsia="Times New Roman"/>
                <w:lang w:val="de-CH" w:eastAsia="de-AT"/>
              </w:rPr>
            </w:pPr>
            <w:r w:rsidRPr="004B5AD6">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4B5AD6">
              <w:rPr>
                <w:rFonts w:eastAsia="Times New Roman"/>
                <w:lang w:val="de-CH" w:eastAsia="de-AT"/>
              </w:rPr>
              <w:br/>
              <w:t xml:space="preserve">FW = Einsatz von Süßwasserressourcen </w:t>
            </w:r>
          </w:p>
        </w:tc>
      </w:tr>
    </w:tbl>
    <w:p w14:paraId="2D7B5343" w14:textId="2C34B0E6" w:rsidR="005425B0" w:rsidRDefault="005425B0">
      <w:pPr>
        <w:spacing w:line="240" w:lineRule="auto"/>
        <w:jc w:val="left"/>
        <w:rPr>
          <w:b/>
          <w:bCs/>
          <w:color w:val="17365D" w:themeColor="text2" w:themeShade="BF"/>
          <w:szCs w:val="18"/>
          <w:lang w:val="de-CH"/>
        </w:rPr>
      </w:pPr>
      <w:bookmarkStart w:id="128" w:name="_Ref330554536"/>
    </w:p>
    <w:p w14:paraId="7C7332DB" w14:textId="77777777" w:rsidR="005425B0" w:rsidRDefault="005425B0">
      <w:pPr>
        <w:spacing w:line="240" w:lineRule="auto"/>
        <w:jc w:val="left"/>
        <w:rPr>
          <w:b/>
          <w:bCs/>
          <w:color w:val="17365D" w:themeColor="text2" w:themeShade="BF"/>
          <w:szCs w:val="18"/>
          <w:lang w:val="de-CH"/>
        </w:rPr>
      </w:pPr>
      <w:r>
        <w:rPr>
          <w:b/>
          <w:bCs/>
          <w:color w:val="17365D" w:themeColor="text2" w:themeShade="BF"/>
          <w:szCs w:val="18"/>
          <w:lang w:val="de-CH"/>
        </w:rPr>
        <w:br w:type="page"/>
      </w:r>
    </w:p>
    <w:p w14:paraId="040AC503" w14:textId="77777777" w:rsidR="00C13290" w:rsidRDefault="00C13290">
      <w:pPr>
        <w:spacing w:line="240" w:lineRule="auto"/>
        <w:jc w:val="left"/>
        <w:rPr>
          <w:b/>
          <w:bCs/>
          <w:color w:val="17365D" w:themeColor="text2" w:themeShade="BF"/>
          <w:szCs w:val="18"/>
          <w:lang w:val="de-CH"/>
        </w:rPr>
      </w:pPr>
    </w:p>
    <w:p w14:paraId="64F74858" w14:textId="6ED82B01" w:rsidR="00900236" w:rsidRPr="004B5AD6" w:rsidRDefault="008F50D0" w:rsidP="00C13290">
      <w:pPr>
        <w:pStyle w:val="Beschriftung"/>
        <w:shd w:val="clear" w:color="auto" w:fill="DAEEF3" w:themeFill="accent5" w:themeFillTint="33"/>
        <w:rPr>
          <w:lang w:val="de-CH"/>
        </w:rPr>
      </w:pPr>
      <w:bookmarkStart w:id="129" w:name="_Ref349215165"/>
      <w:bookmarkStart w:id="130" w:name="_Toc525755423"/>
      <w:bookmarkEnd w:id="128"/>
      <w:r w:rsidRPr="009B45C0">
        <w:rPr>
          <w:shd w:val="clear" w:color="auto" w:fill="DAEEF3" w:themeFill="accent5" w:themeFillTint="33"/>
        </w:rPr>
        <w:t xml:space="preserve">Tabelle </w:t>
      </w:r>
      <w:r w:rsidRPr="009B45C0">
        <w:rPr>
          <w:shd w:val="clear" w:color="auto" w:fill="DAEEF3" w:themeFill="accent5" w:themeFillTint="33"/>
        </w:rPr>
        <w:fldChar w:fldCharType="begin"/>
      </w:r>
      <w:r w:rsidRPr="009B45C0">
        <w:rPr>
          <w:shd w:val="clear" w:color="auto" w:fill="DAEEF3" w:themeFill="accent5" w:themeFillTint="33"/>
        </w:rPr>
        <w:instrText xml:space="preserve"> SEQ Tabelle \* ARABIC </w:instrText>
      </w:r>
      <w:r w:rsidRPr="009B45C0">
        <w:rPr>
          <w:shd w:val="clear" w:color="auto" w:fill="DAEEF3" w:themeFill="accent5" w:themeFillTint="33"/>
        </w:rPr>
        <w:fldChar w:fldCharType="separate"/>
      </w:r>
      <w:r w:rsidR="006202A6">
        <w:rPr>
          <w:noProof/>
          <w:shd w:val="clear" w:color="auto" w:fill="DAEEF3" w:themeFill="accent5" w:themeFillTint="33"/>
        </w:rPr>
        <w:t>16</w:t>
      </w:r>
      <w:r w:rsidRPr="009B45C0">
        <w:rPr>
          <w:shd w:val="clear" w:color="auto" w:fill="DAEEF3" w:themeFill="accent5" w:themeFillTint="33"/>
        </w:rPr>
        <w:fldChar w:fldCharType="end"/>
      </w:r>
      <w:bookmarkEnd w:id="129"/>
      <w:r w:rsidR="005E4D75" w:rsidRPr="009B45C0">
        <w:rPr>
          <w:shd w:val="clear" w:color="auto" w:fill="DAEEF3" w:themeFill="accent5" w:themeFillTint="33"/>
          <w:lang w:val="de-CH"/>
        </w:rPr>
        <w:t xml:space="preserve">: </w:t>
      </w:r>
      <w:bookmarkEnd w:id="127"/>
      <w:r w:rsidR="00A942FC" w:rsidRPr="009B45C0">
        <w:rPr>
          <w:shd w:val="clear" w:color="auto" w:fill="DAEEF3" w:themeFill="accent5" w:themeFillTint="33"/>
          <w:lang w:val="de-CH"/>
        </w:rPr>
        <w:t>Ergebnisse der Ökobilanz Output-Flüsse und Abfallkategorien</w:t>
      </w:r>
      <w:bookmarkEnd w:id="130"/>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F15CC0" w:rsidRPr="004B5AD6" w14:paraId="4698A87A" w14:textId="77777777" w:rsidTr="009B45C0">
        <w:tc>
          <w:tcPr>
            <w:tcW w:w="851" w:type="dxa"/>
            <w:shd w:val="clear" w:color="auto" w:fill="DAEEF3" w:themeFill="accent5" w:themeFillTint="33"/>
          </w:tcPr>
          <w:p w14:paraId="7D9F4F8D" w14:textId="77777777" w:rsidR="00F15CC0" w:rsidRPr="004B5AD6" w:rsidRDefault="00F15CC0" w:rsidP="0091278B">
            <w:pPr>
              <w:spacing w:line="240" w:lineRule="auto"/>
              <w:rPr>
                <w:b/>
                <w:color w:val="0F243E"/>
                <w:lang w:val="de-CH"/>
              </w:rPr>
            </w:pPr>
            <w:bookmarkStart w:id="131" w:name="_Toc336404912"/>
            <w:r w:rsidRPr="004B5AD6">
              <w:rPr>
                <w:b/>
                <w:color w:val="0F243E"/>
                <w:lang w:val="de-CH"/>
              </w:rPr>
              <w:t>Para-meter</w:t>
            </w:r>
          </w:p>
        </w:tc>
        <w:tc>
          <w:tcPr>
            <w:tcW w:w="1134" w:type="dxa"/>
            <w:shd w:val="clear" w:color="auto" w:fill="DAEEF3" w:themeFill="accent5" w:themeFillTint="33"/>
          </w:tcPr>
          <w:p w14:paraId="63BBD087" w14:textId="77777777" w:rsidR="00F15CC0" w:rsidRPr="004B5AD6" w:rsidRDefault="00F15CC0" w:rsidP="0091278B">
            <w:pPr>
              <w:spacing w:line="240" w:lineRule="auto"/>
              <w:rPr>
                <w:b/>
                <w:color w:val="0F243E"/>
                <w:lang w:val="de-CH"/>
              </w:rPr>
            </w:pPr>
            <w:r w:rsidRPr="004B5AD6">
              <w:rPr>
                <w:b/>
                <w:color w:val="0F243E"/>
                <w:lang w:val="de-CH"/>
              </w:rPr>
              <w:t>Einheit</w:t>
            </w:r>
          </w:p>
        </w:tc>
        <w:tc>
          <w:tcPr>
            <w:tcW w:w="709" w:type="dxa"/>
            <w:shd w:val="clear" w:color="auto" w:fill="DAEEF3" w:themeFill="accent5" w:themeFillTint="33"/>
          </w:tcPr>
          <w:p w14:paraId="373BB212" w14:textId="77777777" w:rsidR="00F15CC0" w:rsidRPr="004B5AD6" w:rsidRDefault="00F15CC0" w:rsidP="0091278B">
            <w:pPr>
              <w:spacing w:line="240" w:lineRule="auto"/>
              <w:rPr>
                <w:b/>
                <w:color w:val="0F243E"/>
                <w:lang w:val="de-CH"/>
              </w:rPr>
            </w:pPr>
            <w:r w:rsidRPr="004B5AD6">
              <w:rPr>
                <w:b/>
                <w:color w:val="0F243E"/>
                <w:lang w:val="de-CH"/>
              </w:rPr>
              <w:t>A1-A3</w:t>
            </w:r>
          </w:p>
        </w:tc>
        <w:tc>
          <w:tcPr>
            <w:tcW w:w="709" w:type="dxa"/>
            <w:shd w:val="clear" w:color="auto" w:fill="DAEEF3" w:themeFill="accent5" w:themeFillTint="33"/>
          </w:tcPr>
          <w:p w14:paraId="082B2D04" w14:textId="77777777" w:rsidR="00F15CC0" w:rsidRPr="004B5AD6" w:rsidRDefault="00F15CC0" w:rsidP="0091278B">
            <w:pPr>
              <w:spacing w:line="240" w:lineRule="auto"/>
              <w:rPr>
                <w:b/>
                <w:color w:val="0F243E"/>
                <w:lang w:val="de-CH"/>
              </w:rPr>
            </w:pPr>
            <w:r w:rsidRPr="004B5AD6">
              <w:rPr>
                <w:b/>
                <w:color w:val="0F243E"/>
                <w:lang w:val="de-CH"/>
              </w:rPr>
              <w:t>A4</w:t>
            </w:r>
          </w:p>
        </w:tc>
        <w:tc>
          <w:tcPr>
            <w:tcW w:w="709" w:type="dxa"/>
            <w:shd w:val="clear" w:color="auto" w:fill="DAEEF3" w:themeFill="accent5" w:themeFillTint="33"/>
          </w:tcPr>
          <w:p w14:paraId="7B6AA913" w14:textId="77777777" w:rsidR="00F15CC0" w:rsidRPr="004B5AD6" w:rsidRDefault="00F15CC0" w:rsidP="0091278B">
            <w:pPr>
              <w:spacing w:line="240" w:lineRule="auto"/>
              <w:rPr>
                <w:b/>
                <w:color w:val="0F243E"/>
                <w:lang w:val="de-CH"/>
              </w:rPr>
            </w:pPr>
            <w:r w:rsidRPr="004B5AD6">
              <w:rPr>
                <w:b/>
                <w:color w:val="0F243E"/>
                <w:lang w:val="de-CH"/>
              </w:rPr>
              <w:t>A5</w:t>
            </w:r>
          </w:p>
        </w:tc>
        <w:tc>
          <w:tcPr>
            <w:tcW w:w="708" w:type="dxa"/>
            <w:shd w:val="clear" w:color="auto" w:fill="DAEEF3" w:themeFill="accent5" w:themeFillTint="33"/>
          </w:tcPr>
          <w:p w14:paraId="45E527B3" w14:textId="77777777" w:rsidR="00F15CC0" w:rsidRPr="004B5AD6" w:rsidRDefault="00F15CC0" w:rsidP="0091278B">
            <w:pPr>
              <w:spacing w:line="240" w:lineRule="auto"/>
              <w:rPr>
                <w:b/>
                <w:color w:val="0F243E"/>
                <w:lang w:val="de-CH"/>
              </w:rPr>
            </w:pPr>
            <w:r w:rsidRPr="004B5AD6">
              <w:rPr>
                <w:b/>
                <w:color w:val="0F243E"/>
                <w:lang w:val="de-CH"/>
              </w:rPr>
              <w:t>B1</w:t>
            </w:r>
          </w:p>
        </w:tc>
        <w:tc>
          <w:tcPr>
            <w:tcW w:w="567" w:type="dxa"/>
            <w:shd w:val="clear" w:color="auto" w:fill="DAEEF3" w:themeFill="accent5" w:themeFillTint="33"/>
          </w:tcPr>
          <w:p w14:paraId="0330EA27" w14:textId="77777777" w:rsidR="00F15CC0" w:rsidRPr="004B5AD6" w:rsidRDefault="00F15CC0" w:rsidP="0091278B">
            <w:pPr>
              <w:spacing w:line="240" w:lineRule="auto"/>
              <w:rPr>
                <w:b/>
                <w:color w:val="0F243E"/>
                <w:lang w:val="de-CH"/>
              </w:rPr>
            </w:pPr>
            <w:r w:rsidRPr="004B5AD6">
              <w:rPr>
                <w:b/>
                <w:color w:val="0F243E"/>
                <w:lang w:val="de-CH"/>
              </w:rPr>
              <w:t>B2</w:t>
            </w:r>
          </w:p>
        </w:tc>
        <w:tc>
          <w:tcPr>
            <w:tcW w:w="567" w:type="dxa"/>
            <w:shd w:val="clear" w:color="auto" w:fill="DAEEF3" w:themeFill="accent5" w:themeFillTint="33"/>
          </w:tcPr>
          <w:p w14:paraId="069391C5" w14:textId="77777777" w:rsidR="00F15CC0" w:rsidRPr="004B5AD6" w:rsidRDefault="00F15CC0" w:rsidP="0091278B">
            <w:pPr>
              <w:spacing w:line="240" w:lineRule="auto"/>
              <w:rPr>
                <w:b/>
                <w:color w:val="0F243E"/>
                <w:lang w:val="de-CH"/>
              </w:rPr>
            </w:pPr>
            <w:r w:rsidRPr="004B5AD6">
              <w:rPr>
                <w:b/>
                <w:color w:val="0F243E"/>
                <w:lang w:val="de-CH"/>
              </w:rPr>
              <w:t>B5</w:t>
            </w:r>
          </w:p>
        </w:tc>
        <w:tc>
          <w:tcPr>
            <w:tcW w:w="567" w:type="dxa"/>
            <w:shd w:val="clear" w:color="auto" w:fill="DAEEF3" w:themeFill="accent5" w:themeFillTint="33"/>
          </w:tcPr>
          <w:p w14:paraId="664BDD80" w14:textId="77777777" w:rsidR="00F15CC0" w:rsidRPr="004B5AD6" w:rsidRDefault="00F15CC0" w:rsidP="0091278B">
            <w:pPr>
              <w:spacing w:line="240" w:lineRule="auto"/>
              <w:rPr>
                <w:b/>
                <w:color w:val="0F243E"/>
                <w:lang w:val="de-CH"/>
              </w:rPr>
            </w:pPr>
            <w:r w:rsidRPr="004B5AD6">
              <w:rPr>
                <w:b/>
                <w:color w:val="0F243E"/>
                <w:lang w:val="de-CH"/>
              </w:rPr>
              <w:t>B6</w:t>
            </w:r>
          </w:p>
        </w:tc>
        <w:tc>
          <w:tcPr>
            <w:tcW w:w="567" w:type="dxa"/>
            <w:shd w:val="clear" w:color="auto" w:fill="DAEEF3" w:themeFill="accent5" w:themeFillTint="33"/>
          </w:tcPr>
          <w:p w14:paraId="077D6B69" w14:textId="77777777" w:rsidR="00F15CC0" w:rsidRPr="004B5AD6" w:rsidRDefault="00F15CC0" w:rsidP="0091278B">
            <w:pPr>
              <w:spacing w:line="240" w:lineRule="auto"/>
              <w:rPr>
                <w:b/>
                <w:color w:val="0F243E"/>
                <w:lang w:val="de-CH"/>
              </w:rPr>
            </w:pPr>
            <w:r w:rsidRPr="004B5AD6">
              <w:rPr>
                <w:b/>
                <w:color w:val="0F243E"/>
                <w:lang w:val="de-CH"/>
              </w:rPr>
              <w:t>B7</w:t>
            </w:r>
          </w:p>
        </w:tc>
        <w:tc>
          <w:tcPr>
            <w:tcW w:w="567" w:type="dxa"/>
            <w:shd w:val="clear" w:color="auto" w:fill="DAEEF3" w:themeFill="accent5" w:themeFillTint="33"/>
          </w:tcPr>
          <w:p w14:paraId="718E3F42" w14:textId="77777777" w:rsidR="00F15CC0" w:rsidRPr="004B5AD6" w:rsidRDefault="00F15CC0" w:rsidP="0091278B">
            <w:pPr>
              <w:spacing w:line="240" w:lineRule="auto"/>
              <w:rPr>
                <w:b/>
                <w:color w:val="0F243E"/>
                <w:lang w:val="de-CH"/>
              </w:rPr>
            </w:pPr>
            <w:r w:rsidRPr="004B5AD6">
              <w:rPr>
                <w:b/>
                <w:color w:val="0F243E"/>
                <w:lang w:val="de-CH"/>
              </w:rPr>
              <w:t>C1</w:t>
            </w:r>
          </w:p>
        </w:tc>
        <w:tc>
          <w:tcPr>
            <w:tcW w:w="567" w:type="dxa"/>
            <w:shd w:val="clear" w:color="auto" w:fill="DAEEF3" w:themeFill="accent5" w:themeFillTint="33"/>
          </w:tcPr>
          <w:p w14:paraId="791DB5F1" w14:textId="77777777" w:rsidR="00F15CC0" w:rsidRPr="004B5AD6" w:rsidRDefault="00F15CC0" w:rsidP="0091278B">
            <w:pPr>
              <w:spacing w:line="240" w:lineRule="auto"/>
              <w:rPr>
                <w:b/>
                <w:color w:val="0F243E"/>
                <w:lang w:val="de-CH"/>
              </w:rPr>
            </w:pPr>
            <w:r w:rsidRPr="004B5AD6">
              <w:rPr>
                <w:b/>
                <w:color w:val="0F243E"/>
                <w:lang w:val="de-CH"/>
              </w:rPr>
              <w:t>C2</w:t>
            </w:r>
          </w:p>
        </w:tc>
        <w:tc>
          <w:tcPr>
            <w:tcW w:w="567" w:type="dxa"/>
            <w:shd w:val="clear" w:color="auto" w:fill="DAEEF3" w:themeFill="accent5" w:themeFillTint="33"/>
          </w:tcPr>
          <w:p w14:paraId="03D9DF35" w14:textId="77777777" w:rsidR="00F15CC0" w:rsidRPr="004B5AD6" w:rsidRDefault="00F15CC0" w:rsidP="0091278B">
            <w:pPr>
              <w:spacing w:line="240" w:lineRule="auto"/>
              <w:rPr>
                <w:b/>
                <w:color w:val="0F243E"/>
                <w:lang w:val="de-CH"/>
              </w:rPr>
            </w:pPr>
            <w:r w:rsidRPr="004B5AD6">
              <w:rPr>
                <w:b/>
                <w:color w:val="0F243E"/>
                <w:lang w:val="de-CH"/>
              </w:rPr>
              <w:t>C3</w:t>
            </w:r>
          </w:p>
        </w:tc>
        <w:tc>
          <w:tcPr>
            <w:tcW w:w="567" w:type="dxa"/>
            <w:shd w:val="clear" w:color="auto" w:fill="DAEEF3" w:themeFill="accent5" w:themeFillTint="33"/>
          </w:tcPr>
          <w:p w14:paraId="5854A315" w14:textId="77777777" w:rsidR="00F15CC0" w:rsidRPr="004B5AD6" w:rsidRDefault="00F15CC0" w:rsidP="0091278B">
            <w:pPr>
              <w:spacing w:line="240" w:lineRule="auto"/>
              <w:rPr>
                <w:b/>
                <w:color w:val="0F243E"/>
                <w:lang w:val="de-CH"/>
              </w:rPr>
            </w:pPr>
            <w:r w:rsidRPr="004B5AD6">
              <w:rPr>
                <w:b/>
                <w:color w:val="0F243E"/>
                <w:lang w:val="de-CH"/>
              </w:rPr>
              <w:t>C4</w:t>
            </w:r>
          </w:p>
        </w:tc>
        <w:tc>
          <w:tcPr>
            <w:tcW w:w="567" w:type="dxa"/>
            <w:shd w:val="clear" w:color="auto" w:fill="DAEEF3" w:themeFill="accent5" w:themeFillTint="33"/>
          </w:tcPr>
          <w:p w14:paraId="42014AA0" w14:textId="77777777" w:rsidR="00F15CC0" w:rsidRPr="004B5AD6" w:rsidRDefault="00F15CC0" w:rsidP="0091278B">
            <w:pPr>
              <w:spacing w:line="240" w:lineRule="auto"/>
              <w:rPr>
                <w:b/>
                <w:color w:val="0F243E"/>
                <w:lang w:val="de-CH"/>
              </w:rPr>
            </w:pPr>
            <w:r w:rsidRPr="004B5AD6">
              <w:rPr>
                <w:b/>
                <w:color w:val="0F243E"/>
                <w:lang w:val="de-CH"/>
              </w:rPr>
              <w:t>D</w:t>
            </w:r>
          </w:p>
        </w:tc>
      </w:tr>
      <w:tr w:rsidR="00F15CC0" w:rsidRPr="004B5AD6" w14:paraId="4B09F801" w14:textId="77777777" w:rsidTr="009B45C0">
        <w:tc>
          <w:tcPr>
            <w:tcW w:w="851" w:type="dxa"/>
            <w:shd w:val="clear" w:color="auto" w:fill="DAEEF3" w:themeFill="accent5" w:themeFillTint="33"/>
          </w:tcPr>
          <w:p w14:paraId="69842DAE" w14:textId="77777777" w:rsidR="00F15CC0" w:rsidRPr="004B5AD6" w:rsidRDefault="00F15CC0" w:rsidP="0091278B">
            <w:pPr>
              <w:spacing w:line="240" w:lineRule="auto"/>
              <w:rPr>
                <w:lang w:val="de-CH" w:eastAsia="de-AT"/>
              </w:rPr>
            </w:pPr>
            <w:r w:rsidRPr="004B5AD6">
              <w:rPr>
                <w:lang w:val="de-CH" w:eastAsia="de-AT"/>
              </w:rPr>
              <w:t>HWD</w:t>
            </w:r>
          </w:p>
        </w:tc>
        <w:tc>
          <w:tcPr>
            <w:tcW w:w="1134" w:type="dxa"/>
            <w:shd w:val="clear" w:color="auto" w:fill="DAEEF3" w:themeFill="accent5" w:themeFillTint="33"/>
          </w:tcPr>
          <w:p w14:paraId="0ED9527E" w14:textId="77777777" w:rsidR="00F15CC0" w:rsidRPr="004B5AD6" w:rsidRDefault="00F15CC0" w:rsidP="0091278B">
            <w:pPr>
              <w:spacing w:line="240" w:lineRule="auto"/>
              <w:rPr>
                <w:lang w:val="de-CH"/>
              </w:rPr>
            </w:pPr>
            <w:r w:rsidRPr="004B5AD6">
              <w:rPr>
                <w:lang w:val="de-CH"/>
              </w:rPr>
              <w:t>kg</w:t>
            </w:r>
          </w:p>
        </w:tc>
        <w:tc>
          <w:tcPr>
            <w:tcW w:w="709" w:type="dxa"/>
            <w:shd w:val="clear" w:color="auto" w:fill="DAEEF3" w:themeFill="accent5" w:themeFillTint="33"/>
          </w:tcPr>
          <w:p w14:paraId="423E5CED"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D7FCFEE"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5B58C383"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775161B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81E7D41"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4B7DD1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CA970D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B5B4F8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907FE3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2B1231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09C9E7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3775AD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4E61D97" w14:textId="77777777" w:rsidR="00F15CC0" w:rsidRPr="004B5AD6" w:rsidRDefault="00F15CC0" w:rsidP="0091278B">
            <w:pPr>
              <w:tabs>
                <w:tab w:val="center" w:pos="4536"/>
                <w:tab w:val="right" w:pos="9072"/>
              </w:tabs>
              <w:spacing w:line="240" w:lineRule="auto"/>
              <w:rPr>
                <w:lang w:val="de-CH"/>
              </w:rPr>
            </w:pPr>
          </w:p>
        </w:tc>
      </w:tr>
      <w:tr w:rsidR="00F15CC0" w:rsidRPr="004B5AD6" w14:paraId="03F8F81D" w14:textId="77777777" w:rsidTr="009B45C0">
        <w:tc>
          <w:tcPr>
            <w:tcW w:w="851" w:type="dxa"/>
            <w:shd w:val="clear" w:color="auto" w:fill="DAEEF3" w:themeFill="accent5" w:themeFillTint="33"/>
          </w:tcPr>
          <w:p w14:paraId="587C2982" w14:textId="77777777" w:rsidR="00F15CC0" w:rsidRPr="004B5AD6" w:rsidRDefault="00F15CC0" w:rsidP="0091278B">
            <w:pPr>
              <w:spacing w:line="240" w:lineRule="auto"/>
              <w:rPr>
                <w:lang w:val="de-CH" w:eastAsia="de-AT"/>
              </w:rPr>
            </w:pPr>
            <w:r w:rsidRPr="004B5AD6">
              <w:rPr>
                <w:lang w:val="de-CH" w:eastAsia="de-AT"/>
              </w:rPr>
              <w:t>NHWD</w:t>
            </w:r>
          </w:p>
        </w:tc>
        <w:tc>
          <w:tcPr>
            <w:tcW w:w="1134" w:type="dxa"/>
            <w:shd w:val="clear" w:color="auto" w:fill="DAEEF3" w:themeFill="accent5" w:themeFillTint="33"/>
          </w:tcPr>
          <w:p w14:paraId="2E5156B1" w14:textId="77777777" w:rsidR="00F15CC0" w:rsidRPr="004B5AD6" w:rsidRDefault="00F15CC0" w:rsidP="0091278B">
            <w:pPr>
              <w:spacing w:line="240" w:lineRule="auto"/>
              <w:rPr>
                <w:lang w:val="de-CH"/>
              </w:rPr>
            </w:pPr>
            <w:r w:rsidRPr="004B5AD6">
              <w:rPr>
                <w:lang w:val="de-CH"/>
              </w:rPr>
              <w:t>kg</w:t>
            </w:r>
          </w:p>
        </w:tc>
        <w:tc>
          <w:tcPr>
            <w:tcW w:w="709" w:type="dxa"/>
            <w:shd w:val="clear" w:color="auto" w:fill="DAEEF3" w:themeFill="accent5" w:themeFillTint="33"/>
          </w:tcPr>
          <w:p w14:paraId="01777E73"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03AB374"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47035364"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65A2F7F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810D53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8D0882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305277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7C73F6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1D8C13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379308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B48555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0FE7BFE"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DE77826" w14:textId="77777777" w:rsidR="00F15CC0" w:rsidRPr="004B5AD6" w:rsidRDefault="00F15CC0" w:rsidP="0091278B">
            <w:pPr>
              <w:tabs>
                <w:tab w:val="center" w:pos="4536"/>
                <w:tab w:val="right" w:pos="9072"/>
              </w:tabs>
              <w:spacing w:line="240" w:lineRule="auto"/>
              <w:rPr>
                <w:lang w:val="de-CH"/>
              </w:rPr>
            </w:pPr>
          </w:p>
        </w:tc>
      </w:tr>
      <w:tr w:rsidR="00F15CC0" w:rsidRPr="004B5AD6" w14:paraId="474F029A" w14:textId="77777777" w:rsidTr="009B45C0">
        <w:tc>
          <w:tcPr>
            <w:tcW w:w="851" w:type="dxa"/>
            <w:shd w:val="clear" w:color="auto" w:fill="DAEEF3" w:themeFill="accent5" w:themeFillTint="33"/>
          </w:tcPr>
          <w:p w14:paraId="01532DC1" w14:textId="77777777" w:rsidR="00F15CC0" w:rsidRPr="004B5AD6" w:rsidRDefault="00F15CC0" w:rsidP="0091278B">
            <w:pPr>
              <w:spacing w:line="240" w:lineRule="auto"/>
              <w:rPr>
                <w:lang w:val="de-CH" w:eastAsia="de-AT"/>
              </w:rPr>
            </w:pPr>
            <w:r w:rsidRPr="004B5AD6">
              <w:rPr>
                <w:lang w:val="de-CH" w:eastAsia="de-AT"/>
              </w:rPr>
              <w:t>RWD</w:t>
            </w:r>
          </w:p>
        </w:tc>
        <w:tc>
          <w:tcPr>
            <w:tcW w:w="1134" w:type="dxa"/>
            <w:shd w:val="clear" w:color="auto" w:fill="DAEEF3" w:themeFill="accent5" w:themeFillTint="33"/>
          </w:tcPr>
          <w:p w14:paraId="6F0F07F2" w14:textId="77777777" w:rsidR="00F15CC0" w:rsidRPr="004B5AD6" w:rsidRDefault="00F15CC0" w:rsidP="0091278B">
            <w:pPr>
              <w:spacing w:line="240" w:lineRule="auto"/>
              <w:rPr>
                <w:lang w:val="de-CH"/>
              </w:rPr>
            </w:pPr>
            <w:r w:rsidRPr="004B5AD6">
              <w:rPr>
                <w:lang w:val="de-CH"/>
              </w:rPr>
              <w:t>kg</w:t>
            </w:r>
          </w:p>
        </w:tc>
        <w:tc>
          <w:tcPr>
            <w:tcW w:w="709" w:type="dxa"/>
            <w:shd w:val="clear" w:color="auto" w:fill="DAEEF3" w:themeFill="accent5" w:themeFillTint="33"/>
          </w:tcPr>
          <w:p w14:paraId="2EB0D005"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50290DA2"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51FCD412"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6B6096A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381200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BB7450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0DEE65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237938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923D93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F52092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935343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921998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90C48BB" w14:textId="77777777" w:rsidR="00F15CC0" w:rsidRPr="004B5AD6" w:rsidRDefault="00F15CC0" w:rsidP="0091278B">
            <w:pPr>
              <w:tabs>
                <w:tab w:val="center" w:pos="4536"/>
                <w:tab w:val="right" w:pos="9072"/>
              </w:tabs>
              <w:spacing w:line="240" w:lineRule="auto"/>
              <w:rPr>
                <w:lang w:val="de-CH"/>
              </w:rPr>
            </w:pPr>
          </w:p>
        </w:tc>
      </w:tr>
      <w:tr w:rsidR="00A942FC" w:rsidRPr="004B5AD6" w14:paraId="1FEFA10C" w14:textId="77777777" w:rsidTr="009B45C0">
        <w:tc>
          <w:tcPr>
            <w:tcW w:w="851" w:type="dxa"/>
            <w:shd w:val="clear" w:color="auto" w:fill="DAEEF3" w:themeFill="accent5" w:themeFillTint="33"/>
          </w:tcPr>
          <w:p w14:paraId="3D23B187" w14:textId="77777777" w:rsidR="00A942FC" w:rsidRPr="004B5AD6" w:rsidRDefault="00A942FC" w:rsidP="0091278B">
            <w:pPr>
              <w:spacing w:line="240" w:lineRule="auto"/>
              <w:rPr>
                <w:lang w:val="de-CH" w:eastAsia="de-AT"/>
              </w:rPr>
            </w:pPr>
            <w:r w:rsidRPr="004B5AD6">
              <w:rPr>
                <w:lang w:val="de-CH" w:eastAsia="de-AT"/>
              </w:rPr>
              <w:t>CRU</w:t>
            </w:r>
          </w:p>
        </w:tc>
        <w:tc>
          <w:tcPr>
            <w:tcW w:w="1134" w:type="dxa"/>
            <w:shd w:val="clear" w:color="auto" w:fill="DAEEF3" w:themeFill="accent5" w:themeFillTint="33"/>
          </w:tcPr>
          <w:p w14:paraId="1D5E4AE2" w14:textId="77777777" w:rsidR="00A942FC" w:rsidRPr="004B5AD6" w:rsidRDefault="00A942FC" w:rsidP="0091278B">
            <w:pPr>
              <w:spacing w:line="240" w:lineRule="auto"/>
              <w:rPr>
                <w:lang w:val="de-CH"/>
              </w:rPr>
            </w:pPr>
            <w:r w:rsidRPr="004B5AD6">
              <w:rPr>
                <w:lang w:val="de-CH"/>
              </w:rPr>
              <w:t>kg</w:t>
            </w:r>
          </w:p>
        </w:tc>
        <w:tc>
          <w:tcPr>
            <w:tcW w:w="709" w:type="dxa"/>
            <w:shd w:val="clear" w:color="auto" w:fill="DAEEF3" w:themeFill="accent5" w:themeFillTint="33"/>
          </w:tcPr>
          <w:p w14:paraId="456B747A"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466044E3"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763F86C3"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7E21DFEC"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4984EF3"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1219C7FA"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2197380"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2570B963"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084D42B"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2CC7839"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92CED4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B96F2E9"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8F1D119" w14:textId="77777777" w:rsidR="00A942FC" w:rsidRPr="004B5AD6" w:rsidRDefault="00A942FC" w:rsidP="0091278B">
            <w:pPr>
              <w:tabs>
                <w:tab w:val="center" w:pos="4536"/>
                <w:tab w:val="right" w:pos="9072"/>
              </w:tabs>
              <w:spacing w:line="240" w:lineRule="auto"/>
              <w:rPr>
                <w:lang w:val="de-CH"/>
              </w:rPr>
            </w:pPr>
          </w:p>
        </w:tc>
      </w:tr>
      <w:tr w:rsidR="00A942FC" w:rsidRPr="004B5AD6" w14:paraId="523F8AD5" w14:textId="77777777" w:rsidTr="009B45C0">
        <w:tc>
          <w:tcPr>
            <w:tcW w:w="851" w:type="dxa"/>
            <w:shd w:val="clear" w:color="auto" w:fill="DAEEF3" w:themeFill="accent5" w:themeFillTint="33"/>
          </w:tcPr>
          <w:p w14:paraId="47021197" w14:textId="77777777" w:rsidR="00A942FC" w:rsidRPr="004B5AD6" w:rsidRDefault="00A942FC" w:rsidP="0091278B">
            <w:pPr>
              <w:spacing w:line="240" w:lineRule="auto"/>
              <w:rPr>
                <w:lang w:val="de-CH" w:eastAsia="de-AT"/>
              </w:rPr>
            </w:pPr>
            <w:r w:rsidRPr="004B5AD6">
              <w:rPr>
                <w:lang w:val="de-CH" w:eastAsia="de-AT"/>
              </w:rPr>
              <w:t>MFR</w:t>
            </w:r>
          </w:p>
        </w:tc>
        <w:tc>
          <w:tcPr>
            <w:tcW w:w="1134" w:type="dxa"/>
            <w:shd w:val="clear" w:color="auto" w:fill="DAEEF3" w:themeFill="accent5" w:themeFillTint="33"/>
          </w:tcPr>
          <w:p w14:paraId="3569AB97" w14:textId="77777777" w:rsidR="00A942FC" w:rsidRPr="004B5AD6" w:rsidRDefault="00A942FC" w:rsidP="0091278B">
            <w:pPr>
              <w:spacing w:line="240" w:lineRule="auto"/>
              <w:rPr>
                <w:lang w:val="de-CH"/>
              </w:rPr>
            </w:pPr>
            <w:r w:rsidRPr="004B5AD6">
              <w:rPr>
                <w:lang w:val="de-CH"/>
              </w:rPr>
              <w:t>kg</w:t>
            </w:r>
          </w:p>
        </w:tc>
        <w:tc>
          <w:tcPr>
            <w:tcW w:w="709" w:type="dxa"/>
            <w:shd w:val="clear" w:color="auto" w:fill="DAEEF3" w:themeFill="accent5" w:themeFillTint="33"/>
          </w:tcPr>
          <w:p w14:paraId="31E8A29D"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44B323F2"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2776DC9F"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15FA9435"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91483EE"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31610A9"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089FD0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8BC18DB"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3126F6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547FD1C"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5C5F456"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63B66ED"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FE86A37" w14:textId="77777777" w:rsidR="00A942FC" w:rsidRPr="004B5AD6" w:rsidRDefault="00A942FC" w:rsidP="0091278B">
            <w:pPr>
              <w:tabs>
                <w:tab w:val="center" w:pos="4536"/>
                <w:tab w:val="right" w:pos="9072"/>
              </w:tabs>
              <w:spacing w:line="240" w:lineRule="auto"/>
              <w:rPr>
                <w:lang w:val="de-CH"/>
              </w:rPr>
            </w:pPr>
          </w:p>
        </w:tc>
      </w:tr>
      <w:tr w:rsidR="00A942FC" w:rsidRPr="004B5AD6" w14:paraId="4FFD0566" w14:textId="77777777" w:rsidTr="009B45C0">
        <w:tc>
          <w:tcPr>
            <w:tcW w:w="851" w:type="dxa"/>
            <w:shd w:val="clear" w:color="auto" w:fill="DAEEF3" w:themeFill="accent5" w:themeFillTint="33"/>
          </w:tcPr>
          <w:p w14:paraId="6ABDF8D3" w14:textId="77777777" w:rsidR="00A942FC" w:rsidRPr="004B5AD6" w:rsidRDefault="00A942FC" w:rsidP="0091278B">
            <w:pPr>
              <w:spacing w:line="240" w:lineRule="auto"/>
              <w:rPr>
                <w:lang w:val="de-CH" w:eastAsia="de-AT"/>
              </w:rPr>
            </w:pPr>
            <w:r w:rsidRPr="004B5AD6">
              <w:rPr>
                <w:lang w:val="de-CH" w:eastAsia="de-AT"/>
              </w:rPr>
              <w:t>MER</w:t>
            </w:r>
          </w:p>
        </w:tc>
        <w:tc>
          <w:tcPr>
            <w:tcW w:w="1134" w:type="dxa"/>
            <w:shd w:val="clear" w:color="auto" w:fill="DAEEF3" w:themeFill="accent5" w:themeFillTint="33"/>
          </w:tcPr>
          <w:p w14:paraId="14FFA2A1" w14:textId="77777777" w:rsidR="00A942FC" w:rsidRPr="004B5AD6" w:rsidRDefault="00A942FC" w:rsidP="0091278B">
            <w:pPr>
              <w:spacing w:line="240" w:lineRule="auto"/>
              <w:rPr>
                <w:lang w:val="de-CH"/>
              </w:rPr>
            </w:pPr>
            <w:r w:rsidRPr="004B5AD6">
              <w:rPr>
                <w:lang w:val="de-CH"/>
              </w:rPr>
              <w:t>kg</w:t>
            </w:r>
          </w:p>
        </w:tc>
        <w:tc>
          <w:tcPr>
            <w:tcW w:w="709" w:type="dxa"/>
            <w:shd w:val="clear" w:color="auto" w:fill="DAEEF3" w:themeFill="accent5" w:themeFillTint="33"/>
          </w:tcPr>
          <w:p w14:paraId="2E0EA426"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02BC1F59"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060B4F22"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7AE78EDC"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2060980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4B4464A"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2F95C41"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354D526"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881DABD"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8B15D87"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175DC7DB"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3C8DECD"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C180177" w14:textId="77777777" w:rsidR="00A942FC" w:rsidRPr="004B5AD6" w:rsidRDefault="00A942FC" w:rsidP="0091278B">
            <w:pPr>
              <w:tabs>
                <w:tab w:val="center" w:pos="4536"/>
                <w:tab w:val="right" w:pos="9072"/>
              </w:tabs>
              <w:spacing w:line="240" w:lineRule="auto"/>
              <w:rPr>
                <w:lang w:val="de-CH"/>
              </w:rPr>
            </w:pPr>
          </w:p>
        </w:tc>
      </w:tr>
      <w:tr w:rsidR="00A942FC" w:rsidRPr="004B5AD6" w14:paraId="3EB6E621" w14:textId="77777777" w:rsidTr="009B45C0">
        <w:tc>
          <w:tcPr>
            <w:tcW w:w="851" w:type="dxa"/>
            <w:shd w:val="clear" w:color="auto" w:fill="DAEEF3" w:themeFill="accent5" w:themeFillTint="33"/>
          </w:tcPr>
          <w:p w14:paraId="38C50BB9" w14:textId="77777777" w:rsidR="00A942FC" w:rsidRPr="004B5AD6" w:rsidRDefault="00A942FC" w:rsidP="0091278B">
            <w:pPr>
              <w:spacing w:line="240" w:lineRule="auto"/>
              <w:rPr>
                <w:lang w:val="de-CH" w:eastAsia="de-AT"/>
              </w:rPr>
            </w:pPr>
            <w:r w:rsidRPr="004B5AD6">
              <w:rPr>
                <w:lang w:val="de-CH" w:eastAsia="de-AT"/>
              </w:rPr>
              <w:t>EEE</w:t>
            </w:r>
          </w:p>
        </w:tc>
        <w:tc>
          <w:tcPr>
            <w:tcW w:w="1134" w:type="dxa"/>
            <w:shd w:val="clear" w:color="auto" w:fill="DAEEF3" w:themeFill="accent5" w:themeFillTint="33"/>
          </w:tcPr>
          <w:p w14:paraId="7A5F80BC" w14:textId="77777777" w:rsidR="00A942FC" w:rsidRPr="004B5AD6" w:rsidRDefault="00A942FC" w:rsidP="0091278B">
            <w:pPr>
              <w:spacing w:line="240" w:lineRule="auto"/>
              <w:rPr>
                <w:lang w:val="de-CH"/>
              </w:rPr>
            </w:pPr>
            <w:r w:rsidRPr="004B5AD6">
              <w:rPr>
                <w:lang w:val="de-CH" w:eastAsia="de-AT"/>
              </w:rPr>
              <w:t>MJ</w:t>
            </w:r>
          </w:p>
        </w:tc>
        <w:tc>
          <w:tcPr>
            <w:tcW w:w="709" w:type="dxa"/>
            <w:shd w:val="clear" w:color="auto" w:fill="DAEEF3" w:themeFill="accent5" w:themeFillTint="33"/>
          </w:tcPr>
          <w:p w14:paraId="3CDAA5E8"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2B1B87A1"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5A2EF6DD"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56C17225"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644EAEE"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2CF57F1C"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11A160F"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0CD22D4"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18BDEFA4"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99F2B23"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A46BF45"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724A6F1"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24251C2E" w14:textId="77777777" w:rsidR="00A942FC" w:rsidRPr="004B5AD6" w:rsidRDefault="00A942FC" w:rsidP="0091278B">
            <w:pPr>
              <w:tabs>
                <w:tab w:val="center" w:pos="4536"/>
                <w:tab w:val="right" w:pos="9072"/>
              </w:tabs>
              <w:spacing w:line="240" w:lineRule="auto"/>
              <w:rPr>
                <w:lang w:val="de-CH"/>
              </w:rPr>
            </w:pPr>
          </w:p>
        </w:tc>
      </w:tr>
      <w:tr w:rsidR="00A942FC" w:rsidRPr="004B5AD6" w14:paraId="44960708" w14:textId="77777777" w:rsidTr="009B45C0">
        <w:tc>
          <w:tcPr>
            <w:tcW w:w="851" w:type="dxa"/>
            <w:shd w:val="clear" w:color="auto" w:fill="DAEEF3" w:themeFill="accent5" w:themeFillTint="33"/>
          </w:tcPr>
          <w:p w14:paraId="09A75C87" w14:textId="77777777" w:rsidR="00A942FC" w:rsidRPr="004B5AD6" w:rsidRDefault="00A942FC" w:rsidP="0091278B">
            <w:pPr>
              <w:spacing w:line="240" w:lineRule="auto"/>
              <w:rPr>
                <w:lang w:val="de-CH" w:eastAsia="de-AT"/>
              </w:rPr>
            </w:pPr>
            <w:r w:rsidRPr="004B5AD6">
              <w:rPr>
                <w:lang w:val="de-CH" w:eastAsia="de-AT"/>
              </w:rPr>
              <w:t>EET</w:t>
            </w:r>
          </w:p>
        </w:tc>
        <w:tc>
          <w:tcPr>
            <w:tcW w:w="1134" w:type="dxa"/>
            <w:shd w:val="clear" w:color="auto" w:fill="DAEEF3" w:themeFill="accent5" w:themeFillTint="33"/>
          </w:tcPr>
          <w:p w14:paraId="74956707" w14:textId="77777777" w:rsidR="00A942FC" w:rsidRPr="004B5AD6" w:rsidRDefault="00A942FC" w:rsidP="0091278B">
            <w:pPr>
              <w:spacing w:line="240" w:lineRule="auto"/>
              <w:rPr>
                <w:lang w:val="de-CH"/>
              </w:rPr>
            </w:pPr>
            <w:r w:rsidRPr="004B5AD6">
              <w:rPr>
                <w:lang w:val="de-CH" w:eastAsia="de-AT"/>
              </w:rPr>
              <w:t>MJ</w:t>
            </w:r>
          </w:p>
        </w:tc>
        <w:tc>
          <w:tcPr>
            <w:tcW w:w="709" w:type="dxa"/>
            <w:shd w:val="clear" w:color="auto" w:fill="DAEEF3" w:themeFill="accent5" w:themeFillTint="33"/>
          </w:tcPr>
          <w:p w14:paraId="229E7C65"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3516E41E"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4A3A19EE"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3201A0CB"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38263B7"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C382066"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03FB661"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7449276"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CB38FEF"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FA5A035"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0001008"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D73E9A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2D6C6D1" w14:textId="77777777" w:rsidR="00A942FC" w:rsidRPr="004B5AD6" w:rsidRDefault="00A942FC" w:rsidP="0091278B">
            <w:pPr>
              <w:tabs>
                <w:tab w:val="center" w:pos="4536"/>
                <w:tab w:val="right" w:pos="9072"/>
              </w:tabs>
              <w:spacing w:line="240" w:lineRule="auto"/>
              <w:rPr>
                <w:lang w:val="de-CH"/>
              </w:rPr>
            </w:pPr>
          </w:p>
        </w:tc>
      </w:tr>
      <w:tr w:rsidR="00A942FC" w:rsidRPr="004B5AD6" w14:paraId="04AAE178" w14:textId="77777777" w:rsidTr="009B45C0">
        <w:tblPrEx>
          <w:tblCellMar>
            <w:top w:w="0" w:type="dxa"/>
            <w:bottom w:w="0" w:type="dxa"/>
          </w:tblCellMar>
        </w:tblPrEx>
        <w:trPr>
          <w:trHeight w:val="567"/>
        </w:trPr>
        <w:tc>
          <w:tcPr>
            <w:tcW w:w="1985" w:type="dxa"/>
            <w:gridSpan w:val="2"/>
            <w:shd w:val="clear" w:color="auto" w:fill="DAEEF3" w:themeFill="accent5" w:themeFillTint="33"/>
            <w:vAlign w:val="center"/>
          </w:tcPr>
          <w:p w14:paraId="4A98A635" w14:textId="77777777" w:rsidR="00A942FC" w:rsidRPr="004B5AD6" w:rsidRDefault="00A942FC" w:rsidP="0091278B">
            <w:pPr>
              <w:spacing w:line="240" w:lineRule="auto"/>
              <w:rPr>
                <w:sz w:val="16"/>
                <w:lang w:val="de-CH"/>
              </w:rPr>
            </w:pPr>
            <w:r w:rsidRPr="004B5AD6">
              <w:rPr>
                <w:sz w:val="16"/>
                <w:lang w:val="de-CH"/>
              </w:rPr>
              <w:t>Legende</w:t>
            </w:r>
          </w:p>
        </w:tc>
        <w:tc>
          <w:tcPr>
            <w:tcW w:w="7938" w:type="dxa"/>
            <w:gridSpan w:val="13"/>
            <w:shd w:val="clear" w:color="auto" w:fill="DAEEF3" w:themeFill="accent5" w:themeFillTint="33"/>
            <w:vAlign w:val="center"/>
          </w:tcPr>
          <w:p w14:paraId="5D2D1319" w14:textId="77777777" w:rsidR="00A942FC" w:rsidRPr="004B5AD6" w:rsidRDefault="00A942FC" w:rsidP="00A942FC">
            <w:pPr>
              <w:spacing w:line="240" w:lineRule="auto"/>
              <w:jc w:val="left"/>
              <w:rPr>
                <w:rFonts w:eastAsia="Times New Roman"/>
                <w:lang w:val="de-CH" w:eastAsia="de-AT"/>
              </w:rPr>
            </w:pPr>
            <w:r w:rsidRPr="004B5AD6">
              <w:rPr>
                <w:lang w:val="de-CH"/>
              </w:rPr>
              <w:t xml:space="preserve">HWD = Gefährlicher Abfall zur Deponie; NHWD = Entsorgter nicht gefährlicher Abfall; RWD = Entsorgter radioaktiver Abfall; </w:t>
            </w:r>
            <w:r w:rsidRPr="004B5AD6">
              <w:rPr>
                <w:rFonts w:eastAsia="Times New Roman"/>
                <w:lang w:val="de-CH" w:eastAsia="de-AT"/>
              </w:rPr>
              <w:t xml:space="preserve">CRU =Komponenten für die Wiederverwendung; MFR = Stoffe zum Recycling; </w:t>
            </w:r>
          </w:p>
          <w:p w14:paraId="254289BD" w14:textId="77777777" w:rsidR="00A942FC" w:rsidRPr="004B5AD6" w:rsidRDefault="00A942FC" w:rsidP="00A942FC">
            <w:pPr>
              <w:spacing w:line="240" w:lineRule="auto"/>
              <w:rPr>
                <w:rFonts w:eastAsia="Times New Roman"/>
                <w:lang w:val="de-CH" w:eastAsia="de-AT"/>
              </w:rPr>
            </w:pPr>
            <w:r w:rsidRPr="004B5AD6">
              <w:rPr>
                <w:rFonts w:eastAsia="Times New Roman"/>
                <w:lang w:val="de-CH" w:eastAsia="de-AT"/>
              </w:rPr>
              <w:t xml:space="preserve">MER = Stoffe für die Energierückgewinnung; EEE = Exportierte Energie elektrisch; </w:t>
            </w:r>
            <w:r w:rsidRPr="004B5AD6">
              <w:rPr>
                <w:rFonts w:eastAsia="Times New Roman"/>
                <w:lang w:val="de-CH" w:eastAsia="de-AT"/>
              </w:rPr>
              <w:br/>
              <w:t>EET = Exportierte Energie thermisch</w:t>
            </w:r>
          </w:p>
        </w:tc>
      </w:tr>
    </w:tbl>
    <w:p w14:paraId="2A9868D9" w14:textId="77777777" w:rsidR="000524A7" w:rsidRDefault="000524A7" w:rsidP="00EA3DAE">
      <w:pPr>
        <w:pStyle w:val="Beschriftung"/>
        <w:rPr>
          <w:lang w:val="de-CH"/>
        </w:rPr>
      </w:pPr>
    </w:p>
    <w:p w14:paraId="02A01592" w14:textId="43A04051" w:rsidR="006D6D91" w:rsidRPr="006D6D91" w:rsidRDefault="006D6D91" w:rsidP="00F954EE">
      <w:pPr>
        <w:rPr>
          <w:lang w:val="de-CH"/>
        </w:rPr>
      </w:pPr>
      <w:r>
        <w:rPr>
          <w:lang w:val="de-CH"/>
        </w:rPr>
        <w:t xml:space="preserve">Anmerkung: Hier </w:t>
      </w:r>
      <w:r w:rsidR="00A30B9A">
        <w:rPr>
          <w:lang w:val="de-CH"/>
        </w:rPr>
        <w:t>können</w:t>
      </w:r>
      <w:r>
        <w:rPr>
          <w:lang w:val="de-CH"/>
        </w:rPr>
        <w:t xml:space="preserve"> auch optionale Indikatoren und Ergebnisse abgebildet werden, Impact und/oder LCI (</w:t>
      </w:r>
      <w:proofErr w:type="spellStart"/>
      <w:r>
        <w:rPr>
          <w:lang w:val="de-CH"/>
        </w:rPr>
        <w:t>Waterscarcity</w:t>
      </w:r>
      <w:proofErr w:type="spellEnd"/>
      <w:r>
        <w:rPr>
          <w:lang w:val="de-CH"/>
        </w:rPr>
        <w:t xml:space="preserve">, </w:t>
      </w:r>
      <w:proofErr w:type="spellStart"/>
      <w:r>
        <w:rPr>
          <w:lang w:val="de-CH"/>
        </w:rPr>
        <w:t>Humantox</w:t>
      </w:r>
      <w:proofErr w:type="spellEnd"/>
      <w:r>
        <w:rPr>
          <w:lang w:val="de-CH"/>
        </w:rPr>
        <w:t xml:space="preserve">, </w:t>
      </w:r>
      <w:proofErr w:type="spellStart"/>
      <w:r>
        <w:rPr>
          <w:lang w:val="de-CH"/>
        </w:rPr>
        <w:t>Landuse</w:t>
      </w:r>
      <w:proofErr w:type="spellEnd"/>
      <w:r>
        <w:rPr>
          <w:lang w:val="de-CH"/>
        </w:rPr>
        <w:t xml:space="preserve">, </w:t>
      </w:r>
      <w:proofErr w:type="spellStart"/>
      <w:r>
        <w:rPr>
          <w:lang w:val="de-CH"/>
        </w:rPr>
        <w:t>Biogenic</w:t>
      </w:r>
      <w:proofErr w:type="spellEnd"/>
      <w:r>
        <w:rPr>
          <w:lang w:val="de-CH"/>
        </w:rPr>
        <w:t xml:space="preserve"> Carbon…)</w:t>
      </w:r>
    </w:p>
    <w:p w14:paraId="33FB25C6" w14:textId="77777777" w:rsidR="00102983" w:rsidRPr="004B5AD6" w:rsidRDefault="00A942FC" w:rsidP="004B5AD6">
      <w:pPr>
        <w:pStyle w:val="berschrift1"/>
        <w:ind w:left="426"/>
        <w:rPr>
          <w:lang w:val="de-CH"/>
        </w:rPr>
      </w:pPr>
      <w:bookmarkStart w:id="132" w:name="_Toc14266132"/>
      <w:bookmarkStart w:id="133" w:name="_Toc88928095"/>
      <w:bookmarkEnd w:id="131"/>
      <w:r w:rsidRPr="004B5AD6">
        <w:rPr>
          <w:lang w:val="de-CH"/>
        </w:rPr>
        <w:t>LCA: Interpretation</w:t>
      </w:r>
      <w:bookmarkEnd w:id="132"/>
      <w:bookmarkEnd w:id="133"/>
    </w:p>
    <w:p w14:paraId="44E4E7B5" w14:textId="77777777" w:rsidR="00A37D19" w:rsidRPr="004B5AD6" w:rsidRDefault="00A37D19" w:rsidP="00A37D19">
      <w:pPr>
        <w:rPr>
          <w:lang w:val="de-CH"/>
        </w:rPr>
      </w:pPr>
    </w:p>
    <w:p w14:paraId="1C99EF3C" w14:textId="6CD4A53D" w:rsidR="00A37D19" w:rsidRPr="004B5AD6" w:rsidRDefault="00A37D19" w:rsidP="009B45C0">
      <w:pPr>
        <w:shd w:val="clear" w:color="auto" w:fill="DAEEF3" w:themeFill="accent5" w:themeFillTint="33"/>
        <w:rPr>
          <w:lang w:val="de-CH"/>
        </w:rPr>
      </w:pPr>
      <w:r w:rsidRPr="004B5AD6">
        <w:rPr>
          <w:lang w:val="de-CH"/>
        </w:rPr>
        <w:t xml:space="preserve">Für das Verständnis der Ökobilanz müssen sowohl die aggregierten Indikatoren der Sachbilanz wie auch der Wirkungsabschätzung (LCIA) aus Kap. </w:t>
      </w:r>
      <w:r w:rsidRPr="004B5AD6">
        <w:rPr>
          <w:lang w:val="de-CH"/>
        </w:rPr>
        <w:fldChar w:fldCharType="begin"/>
      </w:r>
      <w:r w:rsidRPr="004B5AD6">
        <w:rPr>
          <w:lang w:val="de-CH"/>
        </w:rPr>
        <w:instrText xml:space="preserve"> REF _Ref330562931 \r \h </w:instrText>
      </w:r>
      <w:r w:rsidR="009B45C0">
        <w:rPr>
          <w:lang w:val="de-CH"/>
        </w:rPr>
        <w:instrText xml:space="preserve"> \* MERGEFORMAT </w:instrText>
      </w:r>
      <w:r w:rsidRPr="004B5AD6">
        <w:rPr>
          <w:lang w:val="de-CH"/>
        </w:rPr>
      </w:r>
      <w:r w:rsidRPr="004B5AD6">
        <w:rPr>
          <w:lang w:val="de-CH"/>
        </w:rPr>
        <w:fldChar w:fldCharType="separate"/>
      </w:r>
      <w:r w:rsidR="006202A6">
        <w:rPr>
          <w:lang w:val="de-CH"/>
        </w:rPr>
        <w:t>0</w:t>
      </w:r>
      <w:r w:rsidRPr="004B5AD6">
        <w:rPr>
          <w:lang w:val="de-CH"/>
        </w:rPr>
        <w:fldChar w:fldCharType="end"/>
      </w:r>
      <w:r w:rsidRPr="004B5AD6">
        <w:rPr>
          <w:lang w:val="de-CH"/>
        </w:rPr>
        <w:t xml:space="preserve"> in einer Dominanzan</w:t>
      </w:r>
      <w:r w:rsidR="009B45C0">
        <w:rPr>
          <w:lang w:val="de-CH"/>
        </w:rPr>
        <w:t>al</w:t>
      </w:r>
      <w:r w:rsidRPr="004B5AD6">
        <w:rPr>
          <w:lang w:val="de-CH"/>
        </w:rPr>
        <w:t>yse interpretiert werden.</w:t>
      </w:r>
    </w:p>
    <w:p w14:paraId="587B9A86" w14:textId="77777777" w:rsidR="00A37D19" w:rsidRPr="004B5AD6" w:rsidRDefault="00A37D19" w:rsidP="009B45C0">
      <w:pPr>
        <w:shd w:val="clear" w:color="auto" w:fill="DAEEF3" w:themeFill="accent5" w:themeFillTint="33"/>
        <w:rPr>
          <w:lang w:val="de-CH"/>
        </w:rPr>
      </w:pPr>
      <w:r w:rsidRPr="004B5AD6">
        <w:rPr>
          <w:lang w:val="de-CH"/>
        </w:rPr>
        <w:t>Die Interpretation muss auch eine Beschreibung der Spanne bzw. Varianz der LCIA-Resultate beinhalten, wenn die EPD für mehrere Produkte gültig ist.</w:t>
      </w:r>
    </w:p>
    <w:p w14:paraId="18E3FCB2" w14:textId="77777777" w:rsidR="005818F1" w:rsidRPr="004B5AD6" w:rsidRDefault="005818F1" w:rsidP="009B45C0">
      <w:pPr>
        <w:shd w:val="clear" w:color="auto" w:fill="DAEEF3" w:themeFill="accent5" w:themeFillTint="33"/>
        <w:rPr>
          <w:lang w:val="de-CH"/>
        </w:rPr>
      </w:pPr>
    </w:p>
    <w:p w14:paraId="7D61EF5C" w14:textId="77777777" w:rsidR="00A37D19" w:rsidRPr="004B5AD6" w:rsidRDefault="00A37D19" w:rsidP="009B45C0">
      <w:pPr>
        <w:shd w:val="clear" w:color="auto" w:fill="DAEEF3" w:themeFill="accent5" w:themeFillTint="33"/>
        <w:rPr>
          <w:lang w:val="de-CH"/>
        </w:rPr>
      </w:pPr>
      <w:r w:rsidRPr="004B5AD6">
        <w:rPr>
          <w:lang w:val="de-CH"/>
        </w:rPr>
        <w:t>Es wird empfohlen, die Interpretation der Ergebnisse mit Graphiken zu illustrieren (z.B. die Dominanzanalyse bezüglich der Verteilung der Umwelteinflüsse über die Module, etc.).</w:t>
      </w:r>
    </w:p>
    <w:p w14:paraId="31288D31" w14:textId="77777777" w:rsidR="002028F5" w:rsidRPr="004B5AD6" w:rsidRDefault="002028F5" w:rsidP="009B45C0">
      <w:pPr>
        <w:shd w:val="clear" w:color="auto" w:fill="DAEEF3" w:themeFill="accent5" w:themeFillTint="33"/>
        <w:rPr>
          <w:lang w:val="de-CH"/>
        </w:rPr>
      </w:pPr>
    </w:p>
    <w:p w14:paraId="7BBD5282" w14:textId="2C9C7F42" w:rsidR="002028F5" w:rsidRDefault="002028F5" w:rsidP="009B45C0">
      <w:pPr>
        <w:shd w:val="clear" w:color="auto" w:fill="DAEEF3" w:themeFill="accent5" w:themeFillTint="33"/>
        <w:rPr>
          <w:lang w:val="de-CH"/>
        </w:rPr>
      </w:pPr>
      <w:r w:rsidRPr="004B5AD6">
        <w:rPr>
          <w:lang w:val="de-CH"/>
        </w:rPr>
        <w:t>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w:t>
      </w:r>
    </w:p>
    <w:p w14:paraId="244008AF" w14:textId="4799EA7B" w:rsidR="001F46F6" w:rsidRDefault="001F46F6" w:rsidP="009B45C0">
      <w:pPr>
        <w:shd w:val="clear" w:color="auto" w:fill="DAEEF3" w:themeFill="accent5" w:themeFillTint="33"/>
        <w:rPr>
          <w:lang w:val="de-CH"/>
        </w:rPr>
      </w:pPr>
    </w:p>
    <w:p w14:paraId="76C54067" w14:textId="72ED9E7C" w:rsidR="001F46F6" w:rsidRPr="004B5AD6" w:rsidRDefault="001F46F6" w:rsidP="009B45C0">
      <w:pPr>
        <w:shd w:val="clear" w:color="auto" w:fill="DAEEF3" w:themeFill="accent5" w:themeFillTint="33"/>
        <w:rPr>
          <w:lang w:val="de-CH"/>
        </w:rPr>
      </w:pPr>
      <w:r w:rsidRPr="001F46F6">
        <w:rPr>
          <w:lang w:val="de-CH"/>
        </w:rPr>
        <w:t>Sensitivitätsanalyse zum Einfluss von Annahmen auf Grund von Datenlücken oder sonstigen Unsicherheiten, sofern die Annahmen für das Ergebnis relevant sind.</w:t>
      </w:r>
    </w:p>
    <w:p w14:paraId="3246F846" w14:textId="77777777" w:rsidR="00F954EE" w:rsidRDefault="00F954EE" w:rsidP="002E75BF">
      <w:pPr>
        <w:shd w:val="clear" w:color="auto" w:fill="DAEEF3" w:themeFill="accent5" w:themeFillTint="33"/>
        <w:rPr>
          <w:lang w:val="de-CH"/>
        </w:rPr>
      </w:pPr>
    </w:p>
    <w:p w14:paraId="30017086" w14:textId="77777777"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Bei Verlängerung einer EPD:</w:t>
      </w:r>
    </w:p>
    <w:p w14:paraId="42469A06" w14:textId="77777777"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 xml:space="preserve">Verpflichtend sind im Hintergrundbericht in der Interpretation in eigenem Block anzuführen: </w:t>
      </w:r>
    </w:p>
    <w:p w14:paraId="298FADC0" w14:textId="77777777" w:rsidR="00833F62" w:rsidRDefault="00833F62" w:rsidP="00833F62">
      <w:pPr>
        <w:shd w:val="clear" w:color="auto" w:fill="DAEEF3" w:themeFill="accent5" w:themeFillTint="33"/>
        <w:rPr>
          <w:rFonts w:cstheme="minorHAnsi"/>
          <w:b/>
          <w:lang w:val="de-CH"/>
        </w:rPr>
      </w:pPr>
      <w:r>
        <w:rPr>
          <w:rFonts w:cstheme="minorHAnsi"/>
          <w:b/>
          <w:color w:val="000000"/>
          <w:sz w:val="20"/>
          <w:szCs w:val="20"/>
        </w:rPr>
        <w:t xml:space="preserve">Gründe für Abweichungen der Ergebnisse einzelner Indikatoren um mehr als 15% im Vergleich zum vorherigen Ergebnis. Dies dient als Information für </w:t>
      </w:r>
      <w:proofErr w:type="spellStart"/>
      <w:r>
        <w:rPr>
          <w:rFonts w:cstheme="minorHAnsi"/>
          <w:b/>
          <w:color w:val="000000"/>
          <w:sz w:val="20"/>
          <w:szCs w:val="20"/>
        </w:rPr>
        <w:t>Verifizierer</w:t>
      </w:r>
      <w:proofErr w:type="spellEnd"/>
      <w:r>
        <w:rPr>
          <w:rFonts w:cstheme="minorHAnsi"/>
          <w:b/>
          <w:color w:val="000000"/>
          <w:sz w:val="20"/>
          <w:szCs w:val="20"/>
        </w:rPr>
        <w:t xml:space="preserve"> und um die Rechtssicherheit zu erhöhen. Anwender können somit auch entsprechend informiert werden. Aussagen, die veröffentlicht werden können (gleiche Rahmenbedingungen, anderer Strommix) können auf Wunsch des Kunden auch im EPD Dokument stehen.</w:t>
      </w:r>
    </w:p>
    <w:p w14:paraId="75249871" w14:textId="1BFF663A" w:rsidR="009036DD" w:rsidRPr="00F954EE" w:rsidRDefault="009036DD" w:rsidP="002E75BF">
      <w:pPr>
        <w:shd w:val="clear" w:color="auto" w:fill="DAEEF3" w:themeFill="accent5" w:themeFillTint="33"/>
        <w:rPr>
          <w:b/>
          <w:lang w:val="de-CH"/>
        </w:rPr>
      </w:pPr>
    </w:p>
    <w:p w14:paraId="1D83C79B" w14:textId="12974BB0" w:rsidR="00C55D91" w:rsidRPr="004B5AD6" w:rsidRDefault="00C55D91">
      <w:pPr>
        <w:spacing w:line="240" w:lineRule="auto"/>
        <w:jc w:val="left"/>
        <w:rPr>
          <w:lang w:val="de-CH"/>
        </w:rPr>
      </w:pPr>
    </w:p>
    <w:p w14:paraId="42CABEC0" w14:textId="77777777" w:rsidR="00897A46" w:rsidRPr="00414536" w:rsidRDefault="00897A46" w:rsidP="00897A46">
      <w:pPr>
        <w:pStyle w:val="berschrift1"/>
        <w:shd w:val="clear" w:color="auto" w:fill="DBE5F1" w:themeFill="accent1" w:themeFillTint="33"/>
        <w:spacing w:line="240" w:lineRule="auto"/>
        <w:ind w:left="426"/>
        <w:rPr>
          <w:lang w:val="de-CH"/>
        </w:rPr>
      </w:pPr>
      <w:bookmarkStart w:id="134" w:name="_Ref330628018"/>
      <w:bookmarkStart w:id="135" w:name="_Toc508804330"/>
      <w:bookmarkStart w:id="136" w:name="_Toc14266133"/>
      <w:bookmarkStart w:id="137" w:name="_Toc88928096"/>
      <w:r w:rsidRPr="00414536">
        <w:rPr>
          <w:lang w:val="de-CH"/>
        </w:rPr>
        <w:t>Darstellung der Repräsentativität von Durchschnitts-EPD</w:t>
      </w:r>
      <w:bookmarkEnd w:id="134"/>
      <w:bookmarkEnd w:id="135"/>
      <w:bookmarkEnd w:id="136"/>
      <w:bookmarkEnd w:id="137"/>
    </w:p>
    <w:p w14:paraId="7704ADFA" w14:textId="77777777" w:rsidR="00897A46" w:rsidRPr="00414536" w:rsidRDefault="00897A46" w:rsidP="00897A46">
      <w:pPr>
        <w:rPr>
          <w:lang w:val="de-CH"/>
        </w:rPr>
      </w:pPr>
    </w:p>
    <w:p w14:paraId="0993550C" w14:textId="77777777" w:rsidR="00897A46" w:rsidRPr="00414536" w:rsidRDefault="00897A46" w:rsidP="00897A46">
      <w:pPr>
        <w:rPr>
          <w:lang w:val="de-CH"/>
        </w:rPr>
      </w:pPr>
      <w:r w:rsidRPr="00414536">
        <w:rPr>
          <w:lang w:val="de-CH"/>
        </w:rPr>
        <w:t>Bei Durchschnitts-EPD ist hier anzugeben:</w:t>
      </w:r>
    </w:p>
    <w:p w14:paraId="74325F55" w14:textId="77777777" w:rsidR="00897A46" w:rsidRPr="00414536" w:rsidRDefault="00897A46" w:rsidP="00897A46">
      <w:pPr>
        <w:pStyle w:val="Listenabsatz"/>
        <w:numPr>
          <w:ilvl w:val="0"/>
          <w:numId w:val="35"/>
        </w:numPr>
        <w:spacing w:before="0" w:line="320" w:lineRule="exact"/>
      </w:pPr>
      <w:r w:rsidRPr="00414536">
        <w:lastRenderedPageBreak/>
        <w:t>der Markt auf den sich die Durchschnitts-EPD bezieht;</w:t>
      </w:r>
    </w:p>
    <w:p w14:paraId="4B804600" w14:textId="77777777" w:rsidR="00897A46" w:rsidRPr="00414536" w:rsidRDefault="00897A46" w:rsidP="00897A46">
      <w:pPr>
        <w:pStyle w:val="Listenabsatz"/>
        <w:spacing w:before="0" w:line="320" w:lineRule="exact"/>
      </w:pPr>
    </w:p>
    <w:p w14:paraId="0D41CB78" w14:textId="77777777" w:rsidR="00897A46" w:rsidRPr="00C31B8D" w:rsidRDefault="00897A46" w:rsidP="00897A46">
      <w:pPr>
        <w:pStyle w:val="Listenabsatz"/>
        <w:spacing w:before="0" w:line="320" w:lineRule="exact"/>
        <w:rPr>
          <w:i/>
        </w:rPr>
      </w:pPr>
    </w:p>
    <w:p w14:paraId="302777D0" w14:textId="77777777" w:rsidR="00897A46" w:rsidRPr="00525B89" w:rsidRDefault="00897A46" w:rsidP="00897A46">
      <w:pPr>
        <w:pStyle w:val="Listenabsatz"/>
        <w:numPr>
          <w:ilvl w:val="0"/>
          <w:numId w:val="35"/>
        </w:numPr>
        <w:spacing w:before="0" w:line="320" w:lineRule="exact"/>
      </w:pPr>
      <w:r w:rsidRPr="00525B89">
        <w:t>eine Liste aller Werke und Produkte, die berücksichtigt wurden;</w:t>
      </w:r>
    </w:p>
    <w:p w14:paraId="4174D0AD" w14:textId="77777777" w:rsidR="00F954EE" w:rsidRDefault="00F954EE">
      <w:pPr>
        <w:spacing w:line="240" w:lineRule="auto"/>
        <w:jc w:val="left"/>
        <w:rPr>
          <w:b/>
          <w:bCs/>
          <w:color w:val="17365D" w:themeColor="text2" w:themeShade="BF"/>
          <w:sz w:val="24"/>
          <w:szCs w:val="28"/>
          <w:lang w:val="de-CH"/>
        </w:rPr>
      </w:pPr>
      <w:r>
        <w:rPr>
          <w:lang w:val="de-CH"/>
        </w:rPr>
        <w:br w:type="page"/>
      </w:r>
    </w:p>
    <w:p w14:paraId="638D4D50" w14:textId="205E0DC5" w:rsidR="00900236" w:rsidRPr="004B5AD6" w:rsidRDefault="00900236" w:rsidP="004B5AD6">
      <w:pPr>
        <w:pStyle w:val="berschrift1"/>
        <w:ind w:left="426"/>
        <w:rPr>
          <w:lang w:val="de-CH"/>
        </w:rPr>
      </w:pPr>
      <w:bookmarkStart w:id="138" w:name="_Toc14266134"/>
      <w:bookmarkStart w:id="139" w:name="_Toc88928097"/>
      <w:r w:rsidRPr="004B5AD6">
        <w:rPr>
          <w:lang w:val="de-CH"/>
        </w:rPr>
        <w:lastRenderedPageBreak/>
        <w:t>Literatur</w:t>
      </w:r>
      <w:r w:rsidR="003C5C0B" w:rsidRPr="004B5AD6">
        <w:rPr>
          <w:lang w:val="de-CH"/>
        </w:rPr>
        <w:t>hinweise</w:t>
      </w:r>
      <w:bookmarkEnd w:id="138"/>
      <w:bookmarkEnd w:id="139"/>
      <w:r w:rsidR="00AC72A0">
        <w:rPr>
          <w:lang w:val="de-CH"/>
        </w:rPr>
        <w:t xml:space="preserve"> </w:t>
      </w:r>
    </w:p>
    <w:p w14:paraId="3EDBE542" w14:textId="77777777" w:rsidR="00D86183" w:rsidRPr="004B5AD6" w:rsidRDefault="00D86183" w:rsidP="00D86183">
      <w:pPr>
        <w:rPr>
          <w:lang w:val="de-CH"/>
        </w:rPr>
      </w:pPr>
    </w:p>
    <w:p w14:paraId="14F6DDBC" w14:textId="7A705694" w:rsidR="00DC3D02" w:rsidRPr="004B5AD6" w:rsidRDefault="00DC3D02" w:rsidP="009B45C0">
      <w:pPr>
        <w:shd w:val="clear" w:color="auto" w:fill="DAEEF3" w:themeFill="accent5" w:themeFillTint="33"/>
        <w:rPr>
          <w:lang w:val="de-CH"/>
        </w:rPr>
      </w:pPr>
      <w:r w:rsidRPr="004B5AD6">
        <w:rPr>
          <w:lang w:val="de-CH"/>
        </w:rPr>
        <w:t>In der EPD bereits vollständig zitierte Normen und Normen zu den technischen Nachweisen bzw. technischen Eigenschaften müssen hier n</w:t>
      </w:r>
      <w:r w:rsidR="0033409C">
        <w:rPr>
          <w:lang w:val="de-CH"/>
        </w:rPr>
        <w:t>icht aufgeführt werden. Darüber</w:t>
      </w:r>
      <w:r w:rsidRPr="004B5AD6">
        <w:rPr>
          <w:lang w:val="de-CH"/>
        </w:rPr>
        <w:t>hinausgehende, in der EPD referenzierte Literatur ist jedoch vollständig zu zitieren.</w:t>
      </w:r>
    </w:p>
    <w:p w14:paraId="5DA53715" w14:textId="77777777" w:rsidR="0068264F" w:rsidRPr="004B5AD6" w:rsidRDefault="0068264F" w:rsidP="009B45C0">
      <w:pPr>
        <w:shd w:val="clear" w:color="auto" w:fill="DAEEF3" w:themeFill="accent5" w:themeFillTint="33"/>
        <w:rPr>
          <w:lang w:val="de-CH"/>
        </w:rPr>
      </w:pPr>
    </w:p>
    <w:p w14:paraId="263F0CE7" w14:textId="77777777" w:rsidR="0068264F" w:rsidRPr="004B5AD6" w:rsidRDefault="0068264F" w:rsidP="009B45C0">
      <w:pPr>
        <w:shd w:val="clear" w:color="auto" w:fill="DAEEF3" w:themeFill="accent5" w:themeFillTint="33"/>
        <w:rPr>
          <w:lang w:val="de-CH"/>
        </w:rPr>
      </w:pPr>
      <w:r w:rsidRPr="004B5AD6">
        <w:rPr>
          <w:lang w:val="de-CH"/>
        </w:rPr>
        <w:t>Die Literatur ist in folgender Form darzustellen:</w:t>
      </w:r>
    </w:p>
    <w:p w14:paraId="5BDEBF73" w14:textId="77777777" w:rsidR="0068264F" w:rsidRPr="004B5AD6" w:rsidRDefault="0068264F" w:rsidP="009036DD">
      <w:pPr>
        <w:shd w:val="clear" w:color="auto" w:fill="DAEEF3" w:themeFill="accent5" w:themeFillTint="33"/>
        <w:rPr>
          <w:lang w:val="de-CH"/>
        </w:rPr>
      </w:pPr>
      <w:r w:rsidRPr="004B5AD6">
        <w:rPr>
          <w:lang w:val="de-CH"/>
        </w:rPr>
        <w:t>Autor, V. und Autor, V. (Jahr). Artikeltitel. Untertitel. Ort: Verlag.</w:t>
      </w:r>
    </w:p>
    <w:p w14:paraId="0B638E33" w14:textId="77777777" w:rsidR="0068264F" w:rsidRPr="004B5AD6" w:rsidRDefault="0068264F" w:rsidP="009036DD">
      <w:pPr>
        <w:shd w:val="clear" w:color="auto" w:fill="DAEEF3" w:themeFill="accent5" w:themeFillTint="33"/>
        <w:rPr>
          <w:lang w:val="de-CH"/>
        </w:rPr>
      </w:pPr>
    </w:p>
    <w:p w14:paraId="0552F1D4" w14:textId="77777777" w:rsidR="0068264F" w:rsidRPr="004B5AD6" w:rsidRDefault="0068264F" w:rsidP="009036DD">
      <w:pPr>
        <w:shd w:val="clear" w:color="auto" w:fill="DAEEF3" w:themeFill="accent5" w:themeFillTint="33"/>
        <w:rPr>
          <w:lang w:val="de-CH"/>
        </w:rPr>
      </w:pPr>
      <w:r w:rsidRPr="004B5AD6">
        <w:rPr>
          <w:lang w:val="de-CH"/>
        </w:rPr>
        <w:t xml:space="preserve">Autor, V. (Jahr). Artikeltitel. In: Nachname, V. und Nachname, V. (Hrsg.): Name der Zeitschrift. Bd. 2 </w:t>
      </w:r>
      <w:r w:rsidRPr="004B5AD6">
        <w:rPr>
          <w:i/>
          <w:lang w:val="de-CH"/>
        </w:rPr>
        <w:t xml:space="preserve">oder </w:t>
      </w:r>
      <w:proofErr w:type="spellStart"/>
      <w:r w:rsidRPr="004B5AD6">
        <w:rPr>
          <w:i/>
          <w:lang w:val="de-CH"/>
        </w:rPr>
        <w:t>JahrgangsNr</w:t>
      </w:r>
      <w:proofErr w:type="spellEnd"/>
      <w:r w:rsidRPr="004B5AD6">
        <w:rPr>
          <w:i/>
          <w:lang w:val="de-CH"/>
        </w:rPr>
        <w:t>.,</w:t>
      </w:r>
      <w:r w:rsidRPr="004B5AD6">
        <w:rPr>
          <w:lang w:val="de-CH"/>
        </w:rPr>
        <w:t xml:space="preserve"> 207-210.</w:t>
      </w:r>
    </w:p>
    <w:p w14:paraId="5A140770" w14:textId="77777777" w:rsidR="0068264F" w:rsidRPr="004B5AD6" w:rsidRDefault="0068264F" w:rsidP="009036DD">
      <w:pPr>
        <w:shd w:val="clear" w:color="auto" w:fill="DAEEF3" w:themeFill="accent5" w:themeFillTint="33"/>
        <w:rPr>
          <w:lang w:val="de-CH"/>
        </w:rPr>
      </w:pPr>
    </w:p>
    <w:p w14:paraId="4D6E4115" w14:textId="77777777" w:rsidR="0068264F" w:rsidRPr="004B5AD6" w:rsidRDefault="0068264F" w:rsidP="009036DD">
      <w:pPr>
        <w:shd w:val="clear" w:color="auto" w:fill="DAEEF3" w:themeFill="accent5" w:themeFillTint="33"/>
        <w:rPr>
          <w:lang w:val="de-CH"/>
        </w:rPr>
      </w:pPr>
      <w:r w:rsidRPr="004B5AD6">
        <w:rPr>
          <w:lang w:val="de-CH"/>
        </w:rPr>
        <w:t xml:space="preserve">Organisation (Jahr): </w:t>
      </w:r>
      <w:proofErr w:type="gramStart"/>
      <w:r w:rsidRPr="004B5AD6">
        <w:rPr>
          <w:lang w:val="de-CH"/>
        </w:rPr>
        <w:t>Voller Name</w:t>
      </w:r>
      <w:proofErr w:type="gramEnd"/>
      <w:r w:rsidRPr="004B5AD6">
        <w:rPr>
          <w:lang w:val="de-CH"/>
        </w:rPr>
        <w:t xml:space="preserve"> der Vorschrift oder Regel. Herausgabedatum. Ort: Gesetzgebendes Organ.</w:t>
      </w:r>
    </w:p>
    <w:p w14:paraId="19C3A3F7" w14:textId="77777777" w:rsidR="00DC3D02" w:rsidRPr="004B5AD6" w:rsidRDefault="00DC3D02" w:rsidP="009B45C0">
      <w:pPr>
        <w:shd w:val="clear" w:color="auto" w:fill="DAEEF3" w:themeFill="accent5" w:themeFillTint="33"/>
        <w:rPr>
          <w:lang w:val="de-CH"/>
        </w:rPr>
      </w:pPr>
    </w:p>
    <w:p w14:paraId="0175EC56" w14:textId="0DECEF6C" w:rsidR="00DC3D02" w:rsidRPr="004B5AD6" w:rsidRDefault="00DC3D02" w:rsidP="009B45C0">
      <w:pPr>
        <w:shd w:val="clear" w:color="auto" w:fill="DAEEF3" w:themeFill="accent5" w:themeFillTint="33"/>
        <w:rPr>
          <w:lang w:val="de-CH"/>
        </w:rPr>
      </w:pPr>
      <w:r w:rsidRPr="004B5AD6">
        <w:rPr>
          <w:lang w:val="de-CH"/>
        </w:rPr>
        <w:t>Immer zu zitieren sind</w:t>
      </w:r>
      <w:r w:rsidR="00EF4426">
        <w:rPr>
          <w:lang w:val="de-CH"/>
        </w:rPr>
        <w:t xml:space="preserve"> (in der geltenden Fassung)</w:t>
      </w:r>
      <w:r w:rsidRPr="004B5AD6">
        <w:rPr>
          <w:lang w:val="de-CH"/>
        </w:rPr>
        <w:t>:</w:t>
      </w:r>
    </w:p>
    <w:p w14:paraId="23F85C29" w14:textId="77777777" w:rsidR="00AB1A50" w:rsidRPr="004B5AD6" w:rsidRDefault="00AB1A50" w:rsidP="009B45C0">
      <w:pPr>
        <w:pStyle w:val="Kopfzeile"/>
        <w:shd w:val="clear" w:color="auto" w:fill="DAEEF3" w:themeFill="accent5" w:themeFillTint="33"/>
        <w:rPr>
          <w:lang w:val="de-CH"/>
        </w:rPr>
      </w:pPr>
    </w:p>
    <w:p w14:paraId="09F45E3A" w14:textId="463C64D7" w:rsidR="00D25240" w:rsidRPr="004B5AD6" w:rsidRDefault="006A1636" w:rsidP="009B45C0">
      <w:pPr>
        <w:pStyle w:val="Kopfzeile"/>
        <w:shd w:val="clear" w:color="auto" w:fill="DAEEF3" w:themeFill="accent5" w:themeFillTint="33"/>
        <w:rPr>
          <w:lang w:val="de-CH"/>
        </w:rPr>
      </w:pPr>
      <w:r>
        <w:rPr>
          <w:lang w:val="de-CH"/>
        </w:rPr>
        <w:t>ÖNORM</w:t>
      </w:r>
      <w:r w:rsidR="00D25240" w:rsidRPr="004B5AD6">
        <w:rPr>
          <w:lang w:val="de-CH"/>
        </w:rPr>
        <w:t xml:space="preserve"> EN ISO 14025</w:t>
      </w:r>
      <w:r w:rsidR="00EF4426">
        <w:rPr>
          <w:lang w:val="de-CH"/>
        </w:rPr>
        <w:t xml:space="preserve">: </w:t>
      </w:r>
      <w:r w:rsidR="00D25240" w:rsidRPr="004B5AD6">
        <w:rPr>
          <w:lang w:val="de-CH"/>
        </w:rPr>
        <w:t>Umweltkennzeichnung und -deklarationen – Typ III Umweltdeklarationen – Grundsätze und Verfahren</w:t>
      </w:r>
    </w:p>
    <w:p w14:paraId="7ECF8110" w14:textId="77777777" w:rsidR="003D5CB6" w:rsidRPr="004B5AD6" w:rsidRDefault="003D5CB6" w:rsidP="009B45C0">
      <w:pPr>
        <w:pStyle w:val="Kopfzeile"/>
        <w:shd w:val="clear" w:color="auto" w:fill="DAEEF3" w:themeFill="accent5" w:themeFillTint="33"/>
        <w:rPr>
          <w:lang w:val="de-CH"/>
        </w:rPr>
      </w:pPr>
    </w:p>
    <w:p w14:paraId="79974EE3" w14:textId="487357C5" w:rsidR="00D25240" w:rsidRPr="004B5AD6" w:rsidRDefault="006A1636" w:rsidP="009B45C0">
      <w:pPr>
        <w:shd w:val="clear" w:color="auto" w:fill="DAEEF3" w:themeFill="accent5" w:themeFillTint="33"/>
        <w:rPr>
          <w:b/>
          <w:lang w:val="de-CH"/>
        </w:rPr>
      </w:pPr>
      <w:r>
        <w:rPr>
          <w:lang w:val="de-CH"/>
        </w:rPr>
        <w:t>ÖNORM</w:t>
      </w:r>
      <w:r w:rsidR="00D25240" w:rsidRPr="004B5AD6">
        <w:rPr>
          <w:lang w:val="de-CH"/>
        </w:rPr>
        <w:t xml:space="preserve"> EN ISO 14040</w:t>
      </w:r>
      <w:r w:rsidR="003D5CB6" w:rsidRPr="004B5AD6">
        <w:rPr>
          <w:lang w:val="de-CH"/>
        </w:rPr>
        <w:t xml:space="preserve">: </w:t>
      </w:r>
      <w:r w:rsidR="00D25240" w:rsidRPr="004B5AD6">
        <w:rPr>
          <w:lang w:val="de-CH"/>
        </w:rPr>
        <w:t>Umweltmanagement – Ökobilanz – G</w:t>
      </w:r>
      <w:r w:rsidR="004F5298" w:rsidRPr="004B5AD6">
        <w:rPr>
          <w:lang w:val="de-CH"/>
        </w:rPr>
        <w:t>rundsätze und Rahmenbedingungen</w:t>
      </w:r>
    </w:p>
    <w:p w14:paraId="3CBA5DAA" w14:textId="77777777" w:rsidR="003D5CB6" w:rsidRPr="004B5AD6" w:rsidRDefault="003D5CB6" w:rsidP="009B45C0">
      <w:pPr>
        <w:shd w:val="clear" w:color="auto" w:fill="DAEEF3" w:themeFill="accent5" w:themeFillTint="33"/>
        <w:rPr>
          <w:b/>
          <w:lang w:val="de-CH"/>
        </w:rPr>
      </w:pPr>
    </w:p>
    <w:p w14:paraId="54A81EB2" w14:textId="0E0840EC" w:rsidR="00D25240" w:rsidRPr="004B5AD6" w:rsidRDefault="006A1636" w:rsidP="009B45C0">
      <w:pPr>
        <w:shd w:val="clear" w:color="auto" w:fill="DAEEF3" w:themeFill="accent5" w:themeFillTint="33"/>
        <w:rPr>
          <w:lang w:val="de-CH"/>
        </w:rPr>
      </w:pPr>
      <w:r>
        <w:rPr>
          <w:lang w:val="de-CH"/>
        </w:rPr>
        <w:t>ÖNORM</w:t>
      </w:r>
      <w:r w:rsidR="00D25240" w:rsidRPr="004B5AD6">
        <w:rPr>
          <w:lang w:val="de-CH"/>
        </w:rPr>
        <w:t xml:space="preserve"> EN ISO 14044</w:t>
      </w:r>
      <w:r w:rsidR="003D5CB6" w:rsidRPr="004B5AD6">
        <w:rPr>
          <w:lang w:val="de-CH"/>
        </w:rPr>
        <w:t xml:space="preserve">: </w:t>
      </w:r>
      <w:r w:rsidR="00D25240" w:rsidRPr="004B5AD6">
        <w:rPr>
          <w:lang w:val="de-CH"/>
        </w:rPr>
        <w:t>Umweltmanagement – Ökobilanz – Anforderungen und Anleitungen</w:t>
      </w:r>
    </w:p>
    <w:p w14:paraId="50AE67A2" w14:textId="77777777" w:rsidR="003D5CB6" w:rsidRPr="004B5AD6" w:rsidRDefault="003D5CB6" w:rsidP="009B45C0">
      <w:pPr>
        <w:shd w:val="clear" w:color="auto" w:fill="DAEEF3" w:themeFill="accent5" w:themeFillTint="33"/>
        <w:rPr>
          <w:b/>
          <w:lang w:val="de-CH"/>
        </w:rPr>
      </w:pPr>
    </w:p>
    <w:p w14:paraId="4DCA8AF1" w14:textId="0C953E42" w:rsidR="00D25240" w:rsidRPr="004B5AD6" w:rsidRDefault="006A1636" w:rsidP="009B45C0">
      <w:pPr>
        <w:shd w:val="clear" w:color="auto" w:fill="DAEEF3" w:themeFill="accent5" w:themeFillTint="33"/>
        <w:rPr>
          <w:lang w:val="de-CH"/>
        </w:rPr>
      </w:pPr>
      <w:r>
        <w:rPr>
          <w:lang w:val="de-CH"/>
        </w:rPr>
        <w:t>ÖNORM</w:t>
      </w:r>
      <w:r w:rsidR="003D5CB6" w:rsidRPr="004B5AD6">
        <w:rPr>
          <w:lang w:val="de-CH"/>
        </w:rPr>
        <w:t xml:space="preserve"> EN 15804: </w:t>
      </w:r>
      <w:r w:rsidR="00D25240" w:rsidRPr="004B5AD6">
        <w:rPr>
          <w:lang w:val="de-CH"/>
        </w:rPr>
        <w:t>Nachhaltigkeit von Bauwerken – Umweltdeklarationen für Produkte – Grundregeln für die Produktkategorie Bauprodukt</w:t>
      </w:r>
      <w:r w:rsidR="004F5298" w:rsidRPr="004B5AD6">
        <w:rPr>
          <w:lang w:val="de-CH"/>
        </w:rPr>
        <w:t>e</w:t>
      </w:r>
    </w:p>
    <w:p w14:paraId="6E411843" w14:textId="77777777" w:rsidR="00C417A8" w:rsidRPr="004B5AD6" w:rsidRDefault="00C417A8" w:rsidP="009B45C0">
      <w:pPr>
        <w:shd w:val="clear" w:color="auto" w:fill="DAEEF3" w:themeFill="accent5" w:themeFillTint="33"/>
        <w:rPr>
          <w:lang w:val="de-CH"/>
        </w:rPr>
      </w:pPr>
    </w:p>
    <w:p w14:paraId="524CC4F0" w14:textId="77777777" w:rsidR="00C55D91" w:rsidRPr="006A1636" w:rsidRDefault="006A1636" w:rsidP="009B45C0">
      <w:pPr>
        <w:pStyle w:val="Kopfzeile"/>
        <w:shd w:val="clear" w:color="auto" w:fill="DAEEF3" w:themeFill="accent5" w:themeFillTint="33"/>
        <w:rPr>
          <w:lang w:val="de-CH"/>
        </w:rPr>
      </w:pPr>
      <w:r w:rsidRPr="006A1636">
        <w:rPr>
          <w:lang w:val="de-CH"/>
        </w:rPr>
        <w:t>Allgemeine Regeln für Ökobilanzen und Anforderungen an den Hintergrundbericht – PKR-Teil A</w:t>
      </w:r>
      <w:r>
        <w:rPr>
          <w:lang w:val="de-CH"/>
        </w:rPr>
        <w:t xml:space="preserve"> der Bau EPD GmbH</w:t>
      </w:r>
    </w:p>
    <w:p w14:paraId="662C1C1A" w14:textId="74DFDE99" w:rsidR="00C55D91" w:rsidRPr="004B5AD6" w:rsidRDefault="00C55D91">
      <w:pPr>
        <w:spacing w:line="240" w:lineRule="auto"/>
        <w:jc w:val="left"/>
        <w:rPr>
          <w:lang w:val="de-CH"/>
        </w:rPr>
      </w:pPr>
    </w:p>
    <w:p w14:paraId="453F0762" w14:textId="534308F8" w:rsidR="00D83EFF" w:rsidRPr="004B5AD6" w:rsidRDefault="00D83EFF" w:rsidP="004B5AD6">
      <w:pPr>
        <w:pStyle w:val="berschrift1"/>
        <w:ind w:left="426"/>
        <w:rPr>
          <w:lang w:val="de-CH"/>
        </w:rPr>
      </w:pPr>
      <w:bookmarkStart w:id="140" w:name="_Toc14266135"/>
      <w:bookmarkStart w:id="141" w:name="_Toc88928098"/>
      <w:r w:rsidRPr="004B5AD6">
        <w:rPr>
          <w:lang w:val="de-CH"/>
        </w:rPr>
        <w:t>Verzeichnisse und Glossar</w:t>
      </w:r>
      <w:bookmarkEnd w:id="140"/>
      <w:bookmarkEnd w:id="141"/>
      <w:r w:rsidR="00AC72A0">
        <w:rPr>
          <w:lang w:val="de-CH"/>
        </w:rPr>
        <w:t xml:space="preserve"> </w:t>
      </w:r>
    </w:p>
    <w:p w14:paraId="1E0B10B2" w14:textId="77777777" w:rsidR="00D83EFF" w:rsidRPr="009B45C0" w:rsidRDefault="00D83EFF" w:rsidP="005E5AF7">
      <w:pPr>
        <w:pStyle w:val="berschrift2"/>
      </w:pPr>
      <w:bookmarkStart w:id="142" w:name="_Toc14266136"/>
      <w:bookmarkStart w:id="143" w:name="_Toc88928099"/>
      <w:r w:rsidRPr="009B45C0">
        <w:t>Abbildungsverzeichnis</w:t>
      </w:r>
      <w:bookmarkEnd w:id="142"/>
      <w:bookmarkEnd w:id="143"/>
    </w:p>
    <w:p w14:paraId="298C4B31" w14:textId="77777777" w:rsidR="00807F24" w:rsidRPr="004B5AD6" w:rsidRDefault="00807F24" w:rsidP="00C64D7B">
      <w:pPr>
        <w:rPr>
          <w:lang w:val="de-CH"/>
        </w:rPr>
      </w:pPr>
    </w:p>
    <w:p w14:paraId="59D109FC" w14:textId="4652ED65" w:rsidR="006665AD" w:rsidRDefault="00FD0A74">
      <w:pPr>
        <w:pStyle w:val="Abbildungsverzeichnis"/>
        <w:tabs>
          <w:tab w:val="right" w:leader="dot" w:pos="10054"/>
        </w:tabs>
        <w:rPr>
          <w:rFonts w:eastAsiaTheme="minorEastAsia" w:cstheme="minorBidi"/>
          <w:noProof/>
          <w:sz w:val="22"/>
          <w:lang w:val="de-AT" w:eastAsia="de-AT"/>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hyperlink w:anchor="_Toc525755407" w:history="1">
        <w:r w:rsidR="006665AD" w:rsidRPr="004A07E6">
          <w:rPr>
            <w:rStyle w:val="Hyperlink"/>
            <w:noProof/>
            <w:lang w:val="de-CH"/>
          </w:rPr>
          <w:t>Abbildung 1: Beispiel eines Flussdiagramms Herstellungsprozesse</w:t>
        </w:r>
        <w:r w:rsidR="006665AD">
          <w:rPr>
            <w:noProof/>
            <w:webHidden/>
          </w:rPr>
          <w:tab/>
        </w:r>
        <w:r w:rsidR="006665AD">
          <w:rPr>
            <w:noProof/>
            <w:webHidden/>
          </w:rPr>
          <w:fldChar w:fldCharType="begin"/>
        </w:r>
        <w:r w:rsidR="006665AD">
          <w:rPr>
            <w:noProof/>
            <w:webHidden/>
          </w:rPr>
          <w:instrText xml:space="preserve"> PAGEREF _Toc525755407 \h </w:instrText>
        </w:r>
        <w:r w:rsidR="006665AD">
          <w:rPr>
            <w:noProof/>
            <w:webHidden/>
          </w:rPr>
        </w:r>
        <w:r w:rsidR="006665AD">
          <w:rPr>
            <w:noProof/>
            <w:webHidden/>
          </w:rPr>
          <w:fldChar w:fldCharType="separate"/>
        </w:r>
        <w:r w:rsidR="006202A6">
          <w:rPr>
            <w:noProof/>
            <w:webHidden/>
          </w:rPr>
          <w:t>14</w:t>
        </w:r>
        <w:r w:rsidR="006665AD">
          <w:rPr>
            <w:noProof/>
            <w:webHidden/>
          </w:rPr>
          <w:fldChar w:fldCharType="end"/>
        </w:r>
      </w:hyperlink>
    </w:p>
    <w:p w14:paraId="14983FAC" w14:textId="77777777" w:rsidR="00D83EFF" w:rsidRPr="004B5AD6" w:rsidRDefault="00FD0A74" w:rsidP="00C64D7B">
      <w:pPr>
        <w:rPr>
          <w:lang w:val="de-CH"/>
        </w:rPr>
      </w:pPr>
      <w:r w:rsidRPr="004B5AD6">
        <w:rPr>
          <w:lang w:val="de-CH"/>
        </w:rPr>
        <w:fldChar w:fldCharType="end"/>
      </w:r>
    </w:p>
    <w:p w14:paraId="2FCF6581" w14:textId="77777777" w:rsidR="00D83EFF" w:rsidRPr="004B5AD6" w:rsidRDefault="00D83EFF" w:rsidP="005E5AF7">
      <w:pPr>
        <w:pStyle w:val="berschrift2"/>
      </w:pPr>
      <w:bookmarkStart w:id="144" w:name="_Toc14266137"/>
      <w:bookmarkStart w:id="145" w:name="_Toc88928100"/>
      <w:r w:rsidRPr="004B5AD6">
        <w:t>Tabellenver</w:t>
      </w:r>
      <w:r w:rsidR="00807F24" w:rsidRPr="004B5AD6">
        <w:t>zeichnis</w:t>
      </w:r>
      <w:bookmarkEnd w:id="144"/>
      <w:bookmarkEnd w:id="145"/>
    </w:p>
    <w:p w14:paraId="4275CC4C" w14:textId="77777777" w:rsidR="00807F24" w:rsidRPr="004B5AD6" w:rsidRDefault="00807F24" w:rsidP="00C64D7B">
      <w:pPr>
        <w:rPr>
          <w:lang w:val="de-CH"/>
        </w:rPr>
      </w:pPr>
    </w:p>
    <w:p w14:paraId="1904268C" w14:textId="5FE56746" w:rsidR="006665AD" w:rsidRPr="00EF4426" w:rsidRDefault="00FD0A74" w:rsidP="00EF4426">
      <w:pPr>
        <w:pStyle w:val="Abbildungsverzeichnis"/>
        <w:tabs>
          <w:tab w:val="right" w:leader="dot" w:pos="10054"/>
        </w:tabs>
        <w:rPr>
          <w:rFonts w:eastAsiaTheme="minorEastAsia" w:cstheme="minorBidi"/>
          <w:noProof/>
          <w:sz w:val="22"/>
          <w:lang w:val="de-AT" w:eastAsia="de-AT"/>
        </w:rPr>
      </w:pPr>
      <w:r w:rsidRPr="00EF4426">
        <w:rPr>
          <w:lang w:val="de-CH"/>
        </w:rPr>
        <w:fldChar w:fldCharType="begin"/>
      </w:r>
      <w:r w:rsidR="00807F24" w:rsidRPr="00EF4426">
        <w:rPr>
          <w:lang w:val="de-CH"/>
        </w:rPr>
        <w:instrText xml:space="preserve"> TOC \h \z \c "Tabelle" </w:instrText>
      </w:r>
      <w:r w:rsidRPr="00EF4426">
        <w:rPr>
          <w:lang w:val="de-CH"/>
        </w:rPr>
        <w:fldChar w:fldCharType="separate"/>
      </w:r>
      <w:hyperlink w:anchor="_Toc525755408" w:history="1">
        <w:r w:rsidR="006665AD" w:rsidRPr="00EF4426">
          <w:rPr>
            <w:rStyle w:val="Hyperlink"/>
            <w:noProof/>
            <w:lang w:val="de-CH"/>
          </w:rPr>
          <w:t>Tabelle 1: Produktrelevante Normen</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_Toc525755408 \h </w:instrText>
        </w:r>
        <w:r w:rsidR="006665AD" w:rsidRPr="00EF4426">
          <w:rPr>
            <w:noProof/>
            <w:webHidden/>
          </w:rPr>
        </w:r>
        <w:r w:rsidR="006665AD" w:rsidRPr="00EF4426">
          <w:rPr>
            <w:noProof/>
            <w:webHidden/>
          </w:rPr>
          <w:fldChar w:fldCharType="separate"/>
        </w:r>
        <w:r w:rsidR="006202A6">
          <w:rPr>
            <w:noProof/>
            <w:webHidden/>
          </w:rPr>
          <w:t>12</w:t>
        </w:r>
        <w:r w:rsidR="006665AD" w:rsidRPr="00EF4426">
          <w:rPr>
            <w:noProof/>
            <w:webHidden/>
          </w:rPr>
          <w:fldChar w:fldCharType="end"/>
        </w:r>
      </w:hyperlink>
    </w:p>
    <w:p w14:paraId="4F477BA9" w14:textId="6CAFCB33" w:rsidR="006665AD" w:rsidRPr="00EF4426" w:rsidRDefault="00D514B7" w:rsidP="00EF4426">
      <w:pPr>
        <w:pStyle w:val="Abbildungsverzeichnis"/>
        <w:tabs>
          <w:tab w:val="right" w:leader="dot" w:pos="10054"/>
        </w:tabs>
        <w:rPr>
          <w:rFonts w:eastAsiaTheme="minorEastAsia" w:cstheme="minorBidi"/>
          <w:noProof/>
          <w:sz w:val="22"/>
          <w:lang w:val="de-AT" w:eastAsia="de-AT"/>
        </w:rPr>
      </w:pPr>
      <w:hyperlink w:anchor="_Toc525755409" w:history="1">
        <w:r w:rsidR="006665AD" w:rsidRPr="00EF4426">
          <w:rPr>
            <w:rStyle w:val="Hyperlink"/>
            <w:noProof/>
            <w:lang w:val="de-CH"/>
          </w:rPr>
          <w:t>Tabelle 2: Technische Daten für Betonstähle</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_Toc525755409 \h </w:instrText>
        </w:r>
        <w:r w:rsidR="006665AD" w:rsidRPr="00EF4426">
          <w:rPr>
            <w:noProof/>
            <w:webHidden/>
          </w:rPr>
        </w:r>
        <w:r w:rsidR="006665AD" w:rsidRPr="00EF4426">
          <w:rPr>
            <w:noProof/>
            <w:webHidden/>
          </w:rPr>
          <w:fldChar w:fldCharType="separate"/>
        </w:r>
        <w:r w:rsidR="006202A6">
          <w:rPr>
            <w:noProof/>
            <w:webHidden/>
          </w:rPr>
          <w:t>13</w:t>
        </w:r>
        <w:r w:rsidR="006665AD" w:rsidRPr="00EF4426">
          <w:rPr>
            <w:noProof/>
            <w:webHidden/>
          </w:rPr>
          <w:fldChar w:fldCharType="end"/>
        </w:r>
      </w:hyperlink>
    </w:p>
    <w:p w14:paraId="045FE215" w14:textId="12A9F3EE" w:rsidR="006665AD" w:rsidRPr="00EF4426" w:rsidRDefault="00D514B7" w:rsidP="00EF4426">
      <w:pPr>
        <w:pStyle w:val="Abbildungsverzeichnis"/>
        <w:tabs>
          <w:tab w:val="right" w:leader="dot" w:pos="10054"/>
        </w:tabs>
        <w:rPr>
          <w:rFonts w:eastAsiaTheme="minorEastAsia" w:cstheme="minorBidi"/>
          <w:noProof/>
          <w:sz w:val="22"/>
          <w:lang w:val="de-AT" w:eastAsia="de-AT"/>
        </w:rPr>
      </w:pPr>
      <w:hyperlink w:anchor="_Toc525755410" w:history="1">
        <w:r w:rsidR="006665AD" w:rsidRPr="00EF4426">
          <w:rPr>
            <w:rStyle w:val="Hyperlink"/>
            <w:noProof/>
            <w:lang w:val="de-CH"/>
          </w:rPr>
          <w:t>Tabelle 3: Referenz-Nutzungsdauer (RSL) gemäß Eurocode</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_Toc525755410 \h </w:instrText>
        </w:r>
        <w:r w:rsidR="006665AD" w:rsidRPr="00EF4426">
          <w:rPr>
            <w:noProof/>
            <w:webHidden/>
          </w:rPr>
        </w:r>
        <w:r w:rsidR="006665AD" w:rsidRPr="00EF4426">
          <w:rPr>
            <w:noProof/>
            <w:webHidden/>
          </w:rPr>
          <w:fldChar w:fldCharType="separate"/>
        </w:r>
        <w:r w:rsidR="006202A6">
          <w:rPr>
            <w:noProof/>
            <w:webHidden/>
          </w:rPr>
          <w:t>15</w:t>
        </w:r>
        <w:r w:rsidR="006665AD" w:rsidRPr="00EF4426">
          <w:rPr>
            <w:noProof/>
            <w:webHidden/>
          </w:rPr>
          <w:fldChar w:fldCharType="end"/>
        </w:r>
      </w:hyperlink>
    </w:p>
    <w:p w14:paraId="6D70F161" w14:textId="170575C0" w:rsidR="006665AD" w:rsidRPr="00EF4426" w:rsidRDefault="00D514B7" w:rsidP="00EF4426">
      <w:pPr>
        <w:pStyle w:val="Abbildungsverzeichnis"/>
        <w:tabs>
          <w:tab w:val="right" w:leader="dot" w:pos="10054"/>
        </w:tabs>
        <w:rPr>
          <w:rFonts w:eastAsiaTheme="minorEastAsia" w:cstheme="minorBidi"/>
          <w:noProof/>
          <w:sz w:val="22"/>
          <w:lang w:val="de-AT" w:eastAsia="de-AT"/>
        </w:rPr>
      </w:pPr>
      <w:hyperlink w:anchor="_Toc525755411" w:history="1">
        <w:r w:rsidR="006665AD" w:rsidRPr="00EF4426">
          <w:rPr>
            <w:rStyle w:val="Hyperlink"/>
            <w:noProof/>
            <w:lang w:val="de-CH"/>
          </w:rPr>
          <w:t>Tabelle 4: Deklarierte Einheit</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_Toc525755411 \h </w:instrText>
        </w:r>
        <w:r w:rsidR="006665AD" w:rsidRPr="00EF4426">
          <w:rPr>
            <w:noProof/>
            <w:webHidden/>
          </w:rPr>
        </w:r>
        <w:r w:rsidR="006665AD" w:rsidRPr="00EF4426">
          <w:rPr>
            <w:noProof/>
            <w:webHidden/>
          </w:rPr>
          <w:fldChar w:fldCharType="separate"/>
        </w:r>
        <w:r w:rsidR="006202A6">
          <w:rPr>
            <w:noProof/>
            <w:webHidden/>
          </w:rPr>
          <w:t>16</w:t>
        </w:r>
        <w:r w:rsidR="006665AD" w:rsidRPr="00EF4426">
          <w:rPr>
            <w:noProof/>
            <w:webHidden/>
          </w:rPr>
          <w:fldChar w:fldCharType="end"/>
        </w:r>
      </w:hyperlink>
    </w:p>
    <w:p w14:paraId="20E90775" w14:textId="073C2F72" w:rsidR="006665AD" w:rsidRPr="00EF4426" w:rsidRDefault="00D514B7" w:rsidP="00EF4426">
      <w:pPr>
        <w:pStyle w:val="Abbildungsverzeichnis"/>
        <w:tabs>
          <w:tab w:val="right" w:leader="dot" w:pos="10054"/>
        </w:tabs>
        <w:rPr>
          <w:rFonts w:eastAsiaTheme="minorEastAsia" w:cstheme="minorBidi"/>
          <w:noProof/>
          <w:sz w:val="22"/>
          <w:lang w:val="de-AT" w:eastAsia="de-AT"/>
        </w:rPr>
      </w:pPr>
      <w:hyperlink w:anchor="_Toc525755412" w:history="1">
        <w:r w:rsidR="006665AD" w:rsidRPr="00EF4426">
          <w:rPr>
            <w:rStyle w:val="Hyperlink"/>
            <w:bCs/>
            <w:noProof/>
            <w:lang w:val="de-CH"/>
          </w:rPr>
          <w:t>Tabelle 5: Deklarierte Lebenszyklusphasen</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_Toc525755412 \h </w:instrText>
        </w:r>
        <w:r w:rsidR="006665AD" w:rsidRPr="00EF4426">
          <w:rPr>
            <w:noProof/>
            <w:webHidden/>
          </w:rPr>
        </w:r>
        <w:r w:rsidR="006665AD" w:rsidRPr="00EF4426">
          <w:rPr>
            <w:noProof/>
            <w:webHidden/>
          </w:rPr>
          <w:fldChar w:fldCharType="separate"/>
        </w:r>
        <w:r w:rsidR="006202A6">
          <w:rPr>
            <w:noProof/>
            <w:webHidden/>
          </w:rPr>
          <w:t>18</w:t>
        </w:r>
        <w:r w:rsidR="006665AD" w:rsidRPr="00EF4426">
          <w:rPr>
            <w:noProof/>
            <w:webHidden/>
          </w:rPr>
          <w:fldChar w:fldCharType="end"/>
        </w:r>
      </w:hyperlink>
    </w:p>
    <w:p w14:paraId="26CFD8AA" w14:textId="0C40470D" w:rsidR="006665AD" w:rsidRPr="00EF4426" w:rsidRDefault="00D514B7" w:rsidP="00EF4426">
      <w:pPr>
        <w:pStyle w:val="Abbildungsverzeichnis"/>
        <w:tabs>
          <w:tab w:val="right" w:leader="dot" w:pos="10054"/>
        </w:tabs>
        <w:rPr>
          <w:rFonts w:eastAsiaTheme="minorEastAsia" w:cstheme="minorBidi"/>
          <w:noProof/>
          <w:sz w:val="22"/>
          <w:lang w:val="de-AT" w:eastAsia="de-AT"/>
        </w:rPr>
      </w:pPr>
      <w:hyperlink w:anchor="_Toc525755413" w:history="1">
        <w:r w:rsidR="006665AD" w:rsidRPr="00EF4426">
          <w:rPr>
            <w:rStyle w:val="Hyperlink"/>
            <w:noProof/>
            <w:lang w:val="de-CH"/>
          </w:rPr>
          <w:t>Tabelle 6: Beschreibung des Szenarios „Transport zur Baustelle (A4)“</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_Toc525755413 \h </w:instrText>
        </w:r>
        <w:r w:rsidR="006665AD" w:rsidRPr="00EF4426">
          <w:rPr>
            <w:noProof/>
            <w:webHidden/>
          </w:rPr>
        </w:r>
        <w:r w:rsidR="006665AD" w:rsidRPr="00EF4426">
          <w:rPr>
            <w:noProof/>
            <w:webHidden/>
          </w:rPr>
          <w:fldChar w:fldCharType="separate"/>
        </w:r>
        <w:r w:rsidR="006202A6">
          <w:rPr>
            <w:noProof/>
            <w:webHidden/>
          </w:rPr>
          <w:t>20</w:t>
        </w:r>
        <w:r w:rsidR="006665AD" w:rsidRPr="00EF4426">
          <w:rPr>
            <w:noProof/>
            <w:webHidden/>
          </w:rPr>
          <w:fldChar w:fldCharType="end"/>
        </w:r>
      </w:hyperlink>
    </w:p>
    <w:p w14:paraId="0EB7BE56" w14:textId="272CEBDE" w:rsidR="006665AD" w:rsidRPr="00EF4426" w:rsidRDefault="00D514B7" w:rsidP="00EF4426">
      <w:pPr>
        <w:pStyle w:val="Abbildungsverzeichnis"/>
        <w:tabs>
          <w:tab w:val="right" w:leader="dot" w:pos="10054"/>
        </w:tabs>
        <w:rPr>
          <w:rFonts w:eastAsiaTheme="minorEastAsia" w:cstheme="minorBidi"/>
          <w:noProof/>
          <w:sz w:val="22"/>
          <w:lang w:val="de-AT" w:eastAsia="de-AT"/>
        </w:rPr>
      </w:pPr>
      <w:hyperlink w:anchor="_Toc525755414" w:history="1">
        <w:r w:rsidR="006665AD" w:rsidRPr="00EF4426">
          <w:rPr>
            <w:rStyle w:val="Hyperlink"/>
            <w:noProof/>
            <w:lang w:val="de-CH"/>
          </w:rPr>
          <w:t>Tabelle 7: Beschreibung des Szenarios „Einbau in das Gebäude (A5)“</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_Toc525755414 \h </w:instrText>
        </w:r>
        <w:r w:rsidR="006665AD" w:rsidRPr="00EF4426">
          <w:rPr>
            <w:noProof/>
            <w:webHidden/>
          </w:rPr>
        </w:r>
        <w:r w:rsidR="006665AD" w:rsidRPr="00EF4426">
          <w:rPr>
            <w:noProof/>
            <w:webHidden/>
          </w:rPr>
          <w:fldChar w:fldCharType="separate"/>
        </w:r>
        <w:r w:rsidR="006202A6">
          <w:rPr>
            <w:noProof/>
            <w:webHidden/>
          </w:rPr>
          <w:t>20</w:t>
        </w:r>
        <w:r w:rsidR="006665AD" w:rsidRPr="00EF4426">
          <w:rPr>
            <w:noProof/>
            <w:webHidden/>
          </w:rPr>
          <w:fldChar w:fldCharType="end"/>
        </w:r>
      </w:hyperlink>
    </w:p>
    <w:p w14:paraId="3A0DB525" w14:textId="0F694C04" w:rsidR="006665AD" w:rsidRPr="00EF4426" w:rsidRDefault="00D514B7" w:rsidP="00EF4426">
      <w:pPr>
        <w:pStyle w:val="Abbildungsverzeichnis"/>
        <w:tabs>
          <w:tab w:val="right" w:leader="dot" w:pos="10054"/>
        </w:tabs>
        <w:rPr>
          <w:rFonts w:eastAsiaTheme="minorEastAsia" w:cstheme="minorBidi"/>
          <w:noProof/>
          <w:sz w:val="22"/>
          <w:lang w:val="de-AT" w:eastAsia="de-AT"/>
        </w:rPr>
      </w:pPr>
      <w:hyperlink w:anchor="_Toc525755415" w:history="1">
        <w:r w:rsidR="006665AD" w:rsidRPr="00EF4426">
          <w:rPr>
            <w:rStyle w:val="Hyperlink"/>
            <w:noProof/>
            <w:lang w:val="de-CH"/>
          </w:rPr>
          <w:t>Tabelle 8: Beschreibung des Szenarios „Instandhaltung (B2)“</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_Toc525755415 \h </w:instrText>
        </w:r>
        <w:r w:rsidR="006665AD" w:rsidRPr="00EF4426">
          <w:rPr>
            <w:noProof/>
            <w:webHidden/>
          </w:rPr>
        </w:r>
        <w:r w:rsidR="006665AD" w:rsidRPr="00EF4426">
          <w:rPr>
            <w:noProof/>
            <w:webHidden/>
          </w:rPr>
          <w:fldChar w:fldCharType="separate"/>
        </w:r>
        <w:r w:rsidR="006202A6">
          <w:rPr>
            <w:noProof/>
            <w:webHidden/>
          </w:rPr>
          <w:t>21</w:t>
        </w:r>
        <w:r w:rsidR="006665AD" w:rsidRPr="00EF4426">
          <w:rPr>
            <w:noProof/>
            <w:webHidden/>
          </w:rPr>
          <w:fldChar w:fldCharType="end"/>
        </w:r>
      </w:hyperlink>
    </w:p>
    <w:p w14:paraId="3AEB265B" w14:textId="71D6BDFD" w:rsidR="006665AD" w:rsidRPr="00EF4426" w:rsidRDefault="00D514B7" w:rsidP="00EF4426">
      <w:pPr>
        <w:pStyle w:val="Abbildungsverzeichnis"/>
        <w:tabs>
          <w:tab w:val="right" w:leader="dot" w:pos="10054"/>
        </w:tabs>
        <w:rPr>
          <w:rFonts w:eastAsiaTheme="minorEastAsia" w:cstheme="minorBidi"/>
          <w:noProof/>
          <w:sz w:val="22"/>
          <w:lang w:val="de-AT" w:eastAsia="de-AT"/>
        </w:rPr>
      </w:pPr>
      <w:hyperlink w:anchor="_Toc525755416" w:history="1">
        <w:r w:rsidR="006665AD" w:rsidRPr="00EF4426">
          <w:rPr>
            <w:rStyle w:val="Hyperlink"/>
            <w:noProof/>
            <w:lang w:val="de-CH"/>
          </w:rPr>
          <w:t>Tabelle 9: Beschreibung des Szenarios „Reparatur (B3)“</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_Toc525755416 \h </w:instrText>
        </w:r>
        <w:r w:rsidR="006665AD" w:rsidRPr="00EF4426">
          <w:rPr>
            <w:noProof/>
            <w:webHidden/>
          </w:rPr>
        </w:r>
        <w:r w:rsidR="006665AD" w:rsidRPr="00EF4426">
          <w:rPr>
            <w:noProof/>
            <w:webHidden/>
          </w:rPr>
          <w:fldChar w:fldCharType="separate"/>
        </w:r>
        <w:r w:rsidR="006202A6">
          <w:rPr>
            <w:noProof/>
            <w:webHidden/>
          </w:rPr>
          <w:t>21</w:t>
        </w:r>
        <w:r w:rsidR="006665AD" w:rsidRPr="00EF4426">
          <w:rPr>
            <w:noProof/>
            <w:webHidden/>
          </w:rPr>
          <w:fldChar w:fldCharType="end"/>
        </w:r>
      </w:hyperlink>
    </w:p>
    <w:p w14:paraId="6A2B49B2" w14:textId="7561E00A" w:rsidR="006665AD" w:rsidRPr="00EF4426" w:rsidRDefault="00D514B7" w:rsidP="00EF4426">
      <w:pPr>
        <w:pStyle w:val="Abbildungsverzeichnis"/>
        <w:tabs>
          <w:tab w:val="right" w:leader="dot" w:pos="10054"/>
        </w:tabs>
        <w:rPr>
          <w:rFonts w:eastAsiaTheme="minorEastAsia" w:cstheme="minorBidi"/>
          <w:noProof/>
          <w:sz w:val="22"/>
          <w:lang w:val="de-AT" w:eastAsia="de-AT"/>
        </w:rPr>
      </w:pPr>
      <w:hyperlink w:anchor="_Toc525755417" w:history="1">
        <w:r w:rsidR="006665AD" w:rsidRPr="00EF4426">
          <w:rPr>
            <w:rStyle w:val="Hyperlink"/>
            <w:noProof/>
            <w:lang w:val="de-CH"/>
          </w:rPr>
          <w:t>Tabelle 10: Beschreibung der Szenarios „Ersatz (B4)“ bzw. „Umbau/ Erneuerung (B5)“</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_Toc525755417 \h </w:instrText>
        </w:r>
        <w:r w:rsidR="006665AD" w:rsidRPr="00EF4426">
          <w:rPr>
            <w:noProof/>
            <w:webHidden/>
          </w:rPr>
        </w:r>
        <w:r w:rsidR="006665AD" w:rsidRPr="00EF4426">
          <w:rPr>
            <w:noProof/>
            <w:webHidden/>
          </w:rPr>
          <w:fldChar w:fldCharType="separate"/>
        </w:r>
        <w:r w:rsidR="006202A6">
          <w:rPr>
            <w:noProof/>
            <w:webHidden/>
          </w:rPr>
          <w:t>21</w:t>
        </w:r>
        <w:r w:rsidR="006665AD" w:rsidRPr="00EF4426">
          <w:rPr>
            <w:noProof/>
            <w:webHidden/>
          </w:rPr>
          <w:fldChar w:fldCharType="end"/>
        </w:r>
      </w:hyperlink>
    </w:p>
    <w:p w14:paraId="19B72D4C" w14:textId="23447DE7" w:rsidR="006665AD" w:rsidRPr="00EF4426" w:rsidRDefault="00D514B7" w:rsidP="00EF4426">
      <w:pPr>
        <w:pStyle w:val="Abbildungsverzeichnis"/>
        <w:tabs>
          <w:tab w:val="right" w:leader="dot" w:pos="10054"/>
        </w:tabs>
        <w:rPr>
          <w:rFonts w:eastAsiaTheme="minorEastAsia" w:cstheme="minorBidi"/>
          <w:noProof/>
          <w:sz w:val="22"/>
          <w:lang w:val="de-AT" w:eastAsia="de-AT"/>
        </w:rPr>
      </w:pPr>
      <w:hyperlink w:anchor="_Toc525755418" w:history="1">
        <w:r w:rsidR="006665AD" w:rsidRPr="00EF4426">
          <w:rPr>
            <w:rStyle w:val="Hyperlink"/>
            <w:noProof/>
            <w:lang w:val="de-CH"/>
          </w:rPr>
          <w:t>Tabelle 11: Beschreibung der Szenarios „Betriebliche Energie (B6)“ bzw. „Wassereinsatz (B7)“</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_Toc525755418 \h </w:instrText>
        </w:r>
        <w:r w:rsidR="006665AD" w:rsidRPr="00EF4426">
          <w:rPr>
            <w:noProof/>
            <w:webHidden/>
          </w:rPr>
        </w:r>
        <w:r w:rsidR="006665AD" w:rsidRPr="00EF4426">
          <w:rPr>
            <w:noProof/>
            <w:webHidden/>
          </w:rPr>
          <w:fldChar w:fldCharType="separate"/>
        </w:r>
        <w:r w:rsidR="006202A6">
          <w:rPr>
            <w:noProof/>
            <w:webHidden/>
          </w:rPr>
          <w:t>21</w:t>
        </w:r>
        <w:r w:rsidR="006665AD" w:rsidRPr="00EF4426">
          <w:rPr>
            <w:noProof/>
            <w:webHidden/>
          </w:rPr>
          <w:fldChar w:fldCharType="end"/>
        </w:r>
      </w:hyperlink>
    </w:p>
    <w:p w14:paraId="23518B36" w14:textId="06449C26" w:rsidR="006665AD" w:rsidRPr="00EF4426" w:rsidRDefault="00D514B7" w:rsidP="00EF4426">
      <w:pPr>
        <w:pStyle w:val="Abbildungsverzeichnis"/>
        <w:tabs>
          <w:tab w:val="right" w:leader="dot" w:pos="10054"/>
        </w:tabs>
        <w:rPr>
          <w:rFonts w:eastAsiaTheme="minorEastAsia" w:cstheme="minorBidi"/>
          <w:noProof/>
          <w:sz w:val="22"/>
          <w:lang w:val="de-AT" w:eastAsia="de-AT"/>
        </w:rPr>
      </w:pPr>
      <w:hyperlink w:anchor="_Toc525755419" w:history="1">
        <w:r w:rsidR="006665AD" w:rsidRPr="00EF4426">
          <w:rPr>
            <w:rStyle w:val="Hyperlink"/>
            <w:noProof/>
            <w:lang w:val="de-CH"/>
          </w:rPr>
          <w:t>Tabelle 12: Beschreibung des Szenarios „Entsorgung des Produkts (C1 bis C4)“</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_Toc525755419 \h </w:instrText>
        </w:r>
        <w:r w:rsidR="006665AD" w:rsidRPr="00EF4426">
          <w:rPr>
            <w:noProof/>
            <w:webHidden/>
          </w:rPr>
        </w:r>
        <w:r w:rsidR="006665AD" w:rsidRPr="00EF4426">
          <w:rPr>
            <w:noProof/>
            <w:webHidden/>
          </w:rPr>
          <w:fldChar w:fldCharType="separate"/>
        </w:r>
        <w:r w:rsidR="006202A6">
          <w:rPr>
            <w:noProof/>
            <w:webHidden/>
          </w:rPr>
          <w:t>22</w:t>
        </w:r>
        <w:r w:rsidR="006665AD" w:rsidRPr="00EF4426">
          <w:rPr>
            <w:noProof/>
            <w:webHidden/>
          </w:rPr>
          <w:fldChar w:fldCharType="end"/>
        </w:r>
      </w:hyperlink>
    </w:p>
    <w:p w14:paraId="0A565EDA" w14:textId="25B18798" w:rsidR="006665AD" w:rsidRPr="00EF4426" w:rsidRDefault="00D514B7" w:rsidP="00EF4426">
      <w:pPr>
        <w:pStyle w:val="Abbildungsverzeichnis"/>
        <w:tabs>
          <w:tab w:val="right" w:leader="dot" w:pos="10054"/>
        </w:tabs>
        <w:rPr>
          <w:rFonts w:eastAsiaTheme="minorEastAsia" w:cstheme="minorBidi"/>
          <w:noProof/>
          <w:sz w:val="22"/>
          <w:lang w:val="de-AT" w:eastAsia="de-AT"/>
        </w:rPr>
      </w:pPr>
      <w:hyperlink w:anchor="_Toc525755420" w:history="1">
        <w:r w:rsidR="006665AD" w:rsidRPr="00EF4426">
          <w:rPr>
            <w:rStyle w:val="Hyperlink"/>
            <w:noProof/>
            <w:lang w:val="de-CH"/>
          </w:rPr>
          <w:t>Tabelle 13: Beschreibung des Szenarios „Wiederverwendungs-, Rückgewinnungs- und Recyclingpotenzial (Modul D)“</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_Toc525755420 \h </w:instrText>
        </w:r>
        <w:r w:rsidR="006665AD" w:rsidRPr="00EF4426">
          <w:rPr>
            <w:noProof/>
            <w:webHidden/>
          </w:rPr>
        </w:r>
        <w:r w:rsidR="006665AD" w:rsidRPr="00EF4426">
          <w:rPr>
            <w:noProof/>
            <w:webHidden/>
          </w:rPr>
          <w:fldChar w:fldCharType="separate"/>
        </w:r>
        <w:r w:rsidR="006202A6">
          <w:rPr>
            <w:noProof/>
            <w:webHidden/>
          </w:rPr>
          <w:t>22</w:t>
        </w:r>
        <w:r w:rsidR="006665AD" w:rsidRPr="00EF4426">
          <w:rPr>
            <w:noProof/>
            <w:webHidden/>
          </w:rPr>
          <w:fldChar w:fldCharType="end"/>
        </w:r>
      </w:hyperlink>
    </w:p>
    <w:p w14:paraId="2E818892" w14:textId="1F65561F" w:rsidR="006665AD" w:rsidRPr="00EF4426" w:rsidRDefault="00D514B7" w:rsidP="00EF4426">
      <w:pPr>
        <w:pStyle w:val="Abbildungsverzeichnis"/>
        <w:tabs>
          <w:tab w:val="right" w:leader="dot" w:pos="10054"/>
        </w:tabs>
        <w:rPr>
          <w:rFonts w:eastAsiaTheme="minorEastAsia" w:cstheme="minorBidi"/>
          <w:noProof/>
          <w:sz w:val="22"/>
          <w:lang w:val="de-AT" w:eastAsia="de-AT"/>
        </w:rPr>
      </w:pPr>
      <w:hyperlink w:anchor="_Toc525755421" w:history="1">
        <w:r w:rsidR="006665AD" w:rsidRPr="00EF4426">
          <w:rPr>
            <w:rStyle w:val="Hyperlink"/>
            <w:noProof/>
          </w:rPr>
          <w:t>Tabelle 14</w:t>
        </w:r>
        <w:r w:rsidR="006665AD" w:rsidRPr="00EF4426">
          <w:rPr>
            <w:rStyle w:val="Hyperlink"/>
            <w:noProof/>
            <w:lang w:val="de-CH"/>
          </w:rPr>
          <w:t>: Ergebnisse der Ökobilanz Umweltauswirkungen</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_Toc525755421 \h </w:instrText>
        </w:r>
        <w:r w:rsidR="006665AD" w:rsidRPr="00EF4426">
          <w:rPr>
            <w:noProof/>
            <w:webHidden/>
          </w:rPr>
        </w:r>
        <w:r w:rsidR="006665AD" w:rsidRPr="00EF4426">
          <w:rPr>
            <w:noProof/>
            <w:webHidden/>
          </w:rPr>
          <w:fldChar w:fldCharType="separate"/>
        </w:r>
        <w:r w:rsidR="006202A6">
          <w:rPr>
            <w:noProof/>
            <w:webHidden/>
          </w:rPr>
          <w:t>23</w:t>
        </w:r>
        <w:r w:rsidR="006665AD" w:rsidRPr="00EF4426">
          <w:rPr>
            <w:noProof/>
            <w:webHidden/>
          </w:rPr>
          <w:fldChar w:fldCharType="end"/>
        </w:r>
      </w:hyperlink>
    </w:p>
    <w:p w14:paraId="3A61056F" w14:textId="24D0FF9E" w:rsidR="006665AD" w:rsidRPr="00EF4426" w:rsidRDefault="00D514B7" w:rsidP="00EF4426">
      <w:pPr>
        <w:pStyle w:val="Abbildungsverzeichnis"/>
        <w:tabs>
          <w:tab w:val="right" w:leader="dot" w:pos="10054"/>
        </w:tabs>
        <w:rPr>
          <w:rFonts w:eastAsiaTheme="minorEastAsia" w:cstheme="minorBidi"/>
          <w:noProof/>
          <w:sz w:val="22"/>
          <w:lang w:val="de-AT" w:eastAsia="de-AT"/>
        </w:rPr>
      </w:pPr>
      <w:hyperlink w:anchor="_Toc525755422" w:history="1">
        <w:r w:rsidR="006665AD" w:rsidRPr="00EF4426">
          <w:rPr>
            <w:rStyle w:val="Hyperlink"/>
            <w:noProof/>
            <w:lang w:val="de-CH"/>
          </w:rPr>
          <w:t>Tabelle 15: Ergebnisse der Ökobilanz Ressourceneinsatz</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_Toc525755422 \h </w:instrText>
        </w:r>
        <w:r w:rsidR="006665AD" w:rsidRPr="00EF4426">
          <w:rPr>
            <w:noProof/>
            <w:webHidden/>
          </w:rPr>
        </w:r>
        <w:r w:rsidR="006665AD" w:rsidRPr="00EF4426">
          <w:rPr>
            <w:noProof/>
            <w:webHidden/>
          </w:rPr>
          <w:fldChar w:fldCharType="separate"/>
        </w:r>
        <w:r w:rsidR="006202A6">
          <w:rPr>
            <w:noProof/>
            <w:webHidden/>
          </w:rPr>
          <w:t>23</w:t>
        </w:r>
        <w:r w:rsidR="006665AD" w:rsidRPr="00EF4426">
          <w:rPr>
            <w:noProof/>
            <w:webHidden/>
          </w:rPr>
          <w:fldChar w:fldCharType="end"/>
        </w:r>
      </w:hyperlink>
    </w:p>
    <w:p w14:paraId="371A363C" w14:textId="5736698C" w:rsidR="006665AD" w:rsidRPr="00EF4426" w:rsidRDefault="00D514B7" w:rsidP="00EF4426">
      <w:pPr>
        <w:pStyle w:val="Abbildungsverzeichnis"/>
        <w:tabs>
          <w:tab w:val="right" w:leader="dot" w:pos="10054"/>
        </w:tabs>
        <w:rPr>
          <w:rFonts w:eastAsiaTheme="minorEastAsia" w:cstheme="minorBidi"/>
          <w:noProof/>
          <w:sz w:val="22"/>
          <w:lang w:val="de-AT" w:eastAsia="de-AT"/>
        </w:rPr>
      </w:pPr>
      <w:hyperlink w:anchor="_Toc525755423" w:history="1">
        <w:r w:rsidR="006665AD" w:rsidRPr="00EF4426">
          <w:rPr>
            <w:rStyle w:val="Hyperlink"/>
            <w:noProof/>
          </w:rPr>
          <w:t>Tabelle 16</w:t>
        </w:r>
        <w:r w:rsidR="006665AD" w:rsidRPr="00EF4426">
          <w:rPr>
            <w:rStyle w:val="Hyperlink"/>
            <w:noProof/>
            <w:lang w:val="de-CH"/>
          </w:rPr>
          <w:t>: Ergebnisse der Ökobilanz Output-Flüsse und Abfallkategorien</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_Toc525755423 \h </w:instrText>
        </w:r>
        <w:r w:rsidR="006665AD" w:rsidRPr="00EF4426">
          <w:rPr>
            <w:noProof/>
            <w:webHidden/>
          </w:rPr>
        </w:r>
        <w:r w:rsidR="006665AD" w:rsidRPr="00EF4426">
          <w:rPr>
            <w:noProof/>
            <w:webHidden/>
          </w:rPr>
          <w:fldChar w:fldCharType="separate"/>
        </w:r>
        <w:r w:rsidR="006202A6">
          <w:rPr>
            <w:noProof/>
            <w:webHidden/>
          </w:rPr>
          <w:t>24</w:t>
        </w:r>
        <w:r w:rsidR="006665AD" w:rsidRPr="00EF4426">
          <w:rPr>
            <w:noProof/>
            <w:webHidden/>
          </w:rPr>
          <w:fldChar w:fldCharType="end"/>
        </w:r>
      </w:hyperlink>
    </w:p>
    <w:p w14:paraId="2E28BF21" w14:textId="59F60D62" w:rsidR="00807F24" w:rsidRDefault="00FD0A74" w:rsidP="00EF4426">
      <w:pPr>
        <w:rPr>
          <w:lang w:val="de-CH"/>
        </w:rPr>
      </w:pPr>
      <w:r w:rsidRPr="00EF4426">
        <w:rPr>
          <w:lang w:val="de-CH"/>
        </w:rPr>
        <w:fldChar w:fldCharType="end"/>
      </w:r>
    </w:p>
    <w:p w14:paraId="4F6C5B2B" w14:textId="3ADD58EE" w:rsidR="008B1C88" w:rsidRDefault="008B1C88" w:rsidP="00EF4426">
      <w:pPr>
        <w:rPr>
          <w:lang w:val="de-CH"/>
        </w:rPr>
      </w:pPr>
    </w:p>
    <w:p w14:paraId="58A97E2C" w14:textId="28E32EFF" w:rsidR="008B1C88" w:rsidRDefault="008B1C88" w:rsidP="00EF4426">
      <w:pPr>
        <w:rPr>
          <w:lang w:val="de-CH"/>
        </w:rPr>
      </w:pPr>
    </w:p>
    <w:p w14:paraId="2E8EB47F" w14:textId="77777777" w:rsidR="008B1C88" w:rsidRPr="004B5AD6" w:rsidRDefault="008B1C88" w:rsidP="00EF4426">
      <w:pPr>
        <w:rPr>
          <w:lang w:val="de-CH"/>
        </w:rPr>
      </w:pPr>
    </w:p>
    <w:p w14:paraId="6C392708" w14:textId="77777777" w:rsidR="00641112" w:rsidRPr="004B5AD6" w:rsidRDefault="00221567" w:rsidP="005E5AF7">
      <w:pPr>
        <w:pStyle w:val="berschrift2"/>
      </w:pPr>
      <w:bookmarkStart w:id="146" w:name="_Toc14266138"/>
      <w:bookmarkStart w:id="147" w:name="_Toc88928101"/>
      <w:r w:rsidRPr="004B5AD6">
        <w:t>Abkürzungen</w:t>
      </w:r>
      <w:bookmarkEnd w:id="146"/>
      <w:bookmarkEnd w:id="147"/>
      <w:r w:rsidRPr="004B5AD6">
        <w:t xml:space="preserve"> </w:t>
      </w:r>
    </w:p>
    <w:p w14:paraId="679B5A23" w14:textId="34485F4D" w:rsidR="00221567" w:rsidRPr="002E75BF" w:rsidRDefault="00221567" w:rsidP="005D3E69">
      <w:pPr>
        <w:pStyle w:val="berschrift3"/>
        <w:rPr>
          <w:color w:val="FF0000"/>
          <w:lang w:val="de-CH"/>
        </w:rPr>
      </w:pPr>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color w:val="FF0000"/>
          <w:lang w:val="de-CH"/>
        </w:rPr>
        <w:t>Im EPD Dokument nicht angewandte Abkürzungen sind zu streichen.</w:t>
      </w:r>
    </w:p>
    <w:p w14:paraId="4DDDD0D9"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w:t>
      </w:r>
      <w:proofErr w:type="spellStart"/>
      <w:r w:rsidRPr="004B5AD6">
        <w:rPr>
          <w:lang w:val="de-CH"/>
        </w:rPr>
        <w:t>product</w:t>
      </w:r>
      <w:proofErr w:type="spellEnd"/>
      <w:r w:rsidRPr="004B5AD6">
        <w:rPr>
          <w:lang w:val="de-CH"/>
        </w:rPr>
        <w:t xml:space="preserve"> </w:t>
      </w:r>
      <w:proofErr w:type="spellStart"/>
      <w:r w:rsidRPr="004B5AD6">
        <w:rPr>
          <w:lang w:val="de-CH"/>
        </w:rPr>
        <w:t>declaration</w:t>
      </w:r>
      <w:proofErr w:type="spellEnd"/>
      <w:r w:rsidRPr="004B5AD6">
        <w:rPr>
          <w:lang w:val="de-CH"/>
        </w:rPr>
        <w:t xml:space="preserve">)  </w:t>
      </w:r>
    </w:p>
    <w:p w14:paraId="51A1F065" w14:textId="7B7EB248" w:rsidR="007D65EB" w:rsidRPr="004B5AD6" w:rsidRDefault="00833F62" w:rsidP="007D65EB">
      <w:pPr>
        <w:rPr>
          <w:lang w:val="de-CH"/>
        </w:rPr>
      </w:pPr>
      <w:r>
        <w:rPr>
          <w:lang w:val="de-CH"/>
        </w:rPr>
        <w:t>PKR</w:t>
      </w:r>
      <w:r w:rsidR="007D65EB" w:rsidRPr="004B5AD6">
        <w:rPr>
          <w:lang w:val="de-CH"/>
        </w:rPr>
        <w:t xml:space="preserve"> </w:t>
      </w:r>
      <w:r w:rsidR="007D65EB" w:rsidRPr="004B5AD6">
        <w:rPr>
          <w:lang w:val="de-CH"/>
        </w:rPr>
        <w:tab/>
      </w:r>
      <w:proofErr w:type="spellStart"/>
      <w:r w:rsidR="007D65EB" w:rsidRPr="004B5AD6">
        <w:rPr>
          <w:lang w:val="de-CH"/>
        </w:rPr>
        <w:t>Produktkategorieregeln</w:t>
      </w:r>
      <w:proofErr w:type="spellEnd"/>
      <w:r w:rsidR="007D65EB" w:rsidRPr="004B5AD6">
        <w:rPr>
          <w:lang w:val="de-CH"/>
        </w:rPr>
        <w:t xml:space="preserve">, (en: </w:t>
      </w:r>
      <w:proofErr w:type="spellStart"/>
      <w:r w:rsidR="007D65EB" w:rsidRPr="004B5AD6">
        <w:rPr>
          <w:lang w:val="de-CH"/>
        </w:rPr>
        <w:t>product</w:t>
      </w:r>
      <w:proofErr w:type="spellEnd"/>
      <w:r w:rsidR="007D65EB" w:rsidRPr="004B5AD6">
        <w:rPr>
          <w:lang w:val="de-CH"/>
        </w:rPr>
        <w:t xml:space="preserve"> </w:t>
      </w:r>
      <w:proofErr w:type="spellStart"/>
      <w:r w:rsidR="007D65EB" w:rsidRPr="004B5AD6">
        <w:rPr>
          <w:lang w:val="de-CH"/>
        </w:rPr>
        <w:t>category</w:t>
      </w:r>
      <w:proofErr w:type="spellEnd"/>
      <w:r w:rsidR="007D65EB" w:rsidRPr="004B5AD6">
        <w:rPr>
          <w:lang w:val="de-CH"/>
        </w:rPr>
        <w:t xml:space="preserve"> </w:t>
      </w:r>
      <w:proofErr w:type="spellStart"/>
      <w:r w:rsidR="007D65EB" w:rsidRPr="004B5AD6">
        <w:rPr>
          <w:lang w:val="de-CH"/>
        </w:rPr>
        <w:t>rules</w:t>
      </w:r>
      <w:proofErr w:type="spellEnd"/>
      <w:r w:rsidR="007D65EB" w:rsidRPr="004B5AD6">
        <w:rPr>
          <w:lang w:val="de-CH"/>
        </w:rPr>
        <w:t xml:space="preserve">) </w:t>
      </w:r>
    </w:p>
    <w:p w14:paraId="4C902B2E" w14:textId="77777777" w:rsidR="007D65EB" w:rsidRPr="004B5AD6" w:rsidRDefault="007D65EB" w:rsidP="007D65EB">
      <w:pPr>
        <w:rPr>
          <w:lang w:val="de-CH"/>
        </w:rPr>
      </w:pPr>
      <w:proofErr w:type="gramStart"/>
      <w:r w:rsidRPr="004B5AD6">
        <w:rPr>
          <w:lang w:val="de-CH"/>
        </w:rPr>
        <w:t xml:space="preserve">LCA  </w:t>
      </w:r>
      <w:r w:rsidRPr="004B5AD6">
        <w:rPr>
          <w:lang w:val="de-CH"/>
        </w:rPr>
        <w:tab/>
      </w:r>
      <w:proofErr w:type="gramEnd"/>
      <w:r w:rsidRPr="004B5AD6">
        <w:rPr>
          <w:lang w:val="de-CH"/>
        </w:rPr>
        <w:t xml:space="preserve">Ökobilanz,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assessment</w:t>
      </w:r>
      <w:proofErr w:type="spellEnd"/>
      <w:r w:rsidRPr="004B5AD6">
        <w:rPr>
          <w:lang w:val="de-CH"/>
        </w:rPr>
        <w:t xml:space="preserve">) </w:t>
      </w:r>
    </w:p>
    <w:p w14:paraId="51D57168"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inventory</w:t>
      </w:r>
      <w:proofErr w:type="spellEnd"/>
      <w:r w:rsidRPr="004B5AD6">
        <w:rPr>
          <w:lang w:val="de-CH"/>
        </w:rPr>
        <w:t xml:space="preserve"> </w:t>
      </w:r>
      <w:proofErr w:type="spellStart"/>
      <w:r w:rsidRPr="004B5AD6">
        <w:rPr>
          <w:lang w:val="de-CH"/>
        </w:rPr>
        <w:t>analysis</w:t>
      </w:r>
      <w:proofErr w:type="spellEnd"/>
      <w:r w:rsidRPr="004B5AD6">
        <w:rPr>
          <w:lang w:val="de-CH"/>
        </w:rPr>
        <w:t xml:space="preserve">) </w:t>
      </w:r>
    </w:p>
    <w:p w14:paraId="046C79A1"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w:t>
      </w:r>
      <w:proofErr w:type="spellStart"/>
      <w:r w:rsidRPr="004B5AD6">
        <w:rPr>
          <w:lang w:val="de-CH"/>
        </w:rPr>
        <w:t>life</w:t>
      </w:r>
      <w:proofErr w:type="spellEnd"/>
      <w:r w:rsidRPr="004B5AD6">
        <w:rPr>
          <w:lang w:val="de-CH"/>
        </w:rPr>
        <w:t xml:space="preserve"> </w:t>
      </w:r>
      <w:proofErr w:type="spellStart"/>
      <w:r w:rsidRPr="004B5AD6">
        <w:rPr>
          <w:lang w:val="de-CH"/>
        </w:rPr>
        <w:t>cycle</w:t>
      </w:r>
      <w:proofErr w:type="spellEnd"/>
      <w:r w:rsidRPr="004B5AD6">
        <w:rPr>
          <w:lang w:val="de-CH"/>
        </w:rPr>
        <w:t xml:space="preserve"> </w:t>
      </w:r>
      <w:proofErr w:type="spellStart"/>
      <w:r w:rsidRPr="004B5AD6">
        <w:rPr>
          <w:lang w:val="de-CH"/>
        </w:rPr>
        <w:t>impact</w:t>
      </w:r>
      <w:proofErr w:type="spellEnd"/>
      <w:r w:rsidRPr="004B5AD6">
        <w:rPr>
          <w:lang w:val="de-CH"/>
        </w:rPr>
        <w:t xml:space="preserve"> </w:t>
      </w:r>
      <w:proofErr w:type="spellStart"/>
      <w:r w:rsidRPr="004B5AD6">
        <w:rPr>
          <w:lang w:val="de-CH"/>
        </w:rPr>
        <w:t>assessment</w:t>
      </w:r>
      <w:proofErr w:type="spellEnd"/>
      <w:r w:rsidRPr="004B5AD6">
        <w:rPr>
          <w:lang w:val="de-CH"/>
        </w:rPr>
        <w:t xml:space="preserve">) </w:t>
      </w:r>
    </w:p>
    <w:p w14:paraId="5082B69B"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w:t>
      </w:r>
      <w:proofErr w:type="spellStart"/>
      <w:r w:rsidRPr="004B5AD6">
        <w:rPr>
          <w:lang w:val="de-CH"/>
        </w:rPr>
        <w:t>reference</w:t>
      </w:r>
      <w:proofErr w:type="spellEnd"/>
      <w:r w:rsidRPr="004B5AD6">
        <w:rPr>
          <w:lang w:val="de-CH"/>
        </w:rPr>
        <w:t xml:space="preserve"> </w:t>
      </w:r>
      <w:proofErr w:type="spellStart"/>
      <w:r w:rsidRPr="004B5AD6">
        <w:rPr>
          <w:lang w:val="de-CH"/>
        </w:rPr>
        <w:t>service</w:t>
      </w:r>
      <w:proofErr w:type="spellEnd"/>
      <w:r w:rsidRPr="004B5AD6">
        <w:rPr>
          <w:lang w:val="de-CH"/>
        </w:rPr>
        <w:t xml:space="preserve"> </w:t>
      </w:r>
      <w:proofErr w:type="spellStart"/>
      <w:r w:rsidRPr="004B5AD6">
        <w:rPr>
          <w:lang w:val="de-CH"/>
        </w:rPr>
        <w:t>life</w:t>
      </w:r>
      <w:proofErr w:type="spellEnd"/>
      <w:r w:rsidRPr="004B5AD6">
        <w:rPr>
          <w:lang w:val="de-CH"/>
        </w:rPr>
        <w:t xml:space="preserve">)  </w:t>
      </w:r>
    </w:p>
    <w:p w14:paraId="41A43D16" w14:textId="77777777" w:rsidR="007D65EB" w:rsidRPr="004B5AD6" w:rsidRDefault="007D65EB" w:rsidP="007D65EB">
      <w:pPr>
        <w:rPr>
          <w:lang w:val="de-CH"/>
        </w:rPr>
      </w:pPr>
      <w:proofErr w:type="gramStart"/>
      <w:r w:rsidRPr="004B5AD6">
        <w:rPr>
          <w:lang w:val="de-CH"/>
        </w:rPr>
        <w:t xml:space="preserve">ESL  </w:t>
      </w:r>
      <w:r w:rsidRPr="004B5AD6">
        <w:rPr>
          <w:lang w:val="de-CH"/>
        </w:rPr>
        <w:tab/>
      </w:r>
      <w:proofErr w:type="gramEnd"/>
      <w:r w:rsidRPr="004B5AD6">
        <w:rPr>
          <w:lang w:val="de-CH"/>
        </w:rPr>
        <w:t xml:space="preserve">Voraussichtliche Nutzungsdauer, (en: </w:t>
      </w:r>
      <w:proofErr w:type="spellStart"/>
      <w:r w:rsidRPr="004B5AD6">
        <w:rPr>
          <w:lang w:val="de-CH"/>
        </w:rPr>
        <w:t>estimated</w:t>
      </w:r>
      <w:proofErr w:type="spellEnd"/>
      <w:r w:rsidRPr="004B5AD6">
        <w:rPr>
          <w:lang w:val="de-CH"/>
        </w:rPr>
        <w:t xml:space="preserve"> </w:t>
      </w:r>
      <w:proofErr w:type="spellStart"/>
      <w:r w:rsidRPr="004B5AD6">
        <w:rPr>
          <w:lang w:val="de-CH"/>
        </w:rPr>
        <w:t>service</w:t>
      </w:r>
      <w:proofErr w:type="spellEnd"/>
      <w:r w:rsidRPr="004B5AD6">
        <w:rPr>
          <w:lang w:val="de-CH"/>
        </w:rPr>
        <w:t xml:space="preserve"> </w:t>
      </w:r>
      <w:proofErr w:type="spellStart"/>
      <w:r w:rsidRPr="004B5AD6">
        <w:rPr>
          <w:lang w:val="de-CH"/>
        </w:rPr>
        <w:t>life</w:t>
      </w:r>
      <w:proofErr w:type="spellEnd"/>
      <w:r w:rsidRPr="004B5AD6">
        <w:rPr>
          <w:lang w:val="de-CH"/>
        </w:rPr>
        <w:t xml:space="preserve">)  </w:t>
      </w:r>
    </w:p>
    <w:p w14:paraId="54C85A98" w14:textId="77777777" w:rsidR="007D65EB" w:rsidRPr="004B5AD6" w:rsidRDefault="007D65EB" w:rsidP="007D65EB">
      <w:pPr>
        <w:rPr>
          <w:lang w:val="de-CH"/>
        </w:rPr>
      </w:pPr>
      <w:r w:rsidRPr="004B5AD6">
        <w:rPr>
          <w:lang w:val="de-CH"/>
        </w:rPr>
        <w:t>EPBD</w:t>
      </w:r>
      <w:r w:rsidRPr="004B5AD6">
        <w:rPr>
          <w:lang w:val="de-CH"/>
        </w:rPr>
        <w:tab/>
        <w:t xml:space="preserve">Richtlinie zur Energieeffizienz von Gebäuden, (en: Energy Performance </w:t>
      </w:r>
      <w:proofErr w:type="spellStart"/>
      <w:r w:rsidRPr="004B5AD6">
        <w:rPr>
          <w:lang w:val="de-CH"/>
        </w:rPr>
        <w:t>of</w:t>
      </w:r>
      <w:proofErr w:type="spellEnd"/>
      <w:r w:rsidRPr="004B5AD6">
        <w:rPr>
          <w:lang w:val="de-CH"/>
        </w:rPr>
        <w:t xml:space="preserve"> Buildings </w:t>
      </w:r>
      <w:proofErr w:type="spellStart"/>
      <w:r w:rsidRPr="004B5AD6">
        <w:rPr>
          <w:lang w:val="de-CH"/>
        </w:rPr>
        <w:t>Directive</w:t>
      </w:r>
      <w:proofErr w:type="spellEnd"/>
      <w:r w:rsidRPr="004B5AD6">
        <w:rPr>
          <w:lang w:val="de-CH"/>
        </w:rPr>
        <w:t>)</w:t>
      </w:r>
    </w:p>
    <w:p w14:paraId="25485EC0"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t>
      </w:r>
      <w:proofErr w:type="spellStart"/>
      <w:r w:rsidRPr="004B5AD6">
        <w:rPr>
          <w:lang w:val="de-CH"/>
        </w:rPr>
        <w:t>warming</w:t>
      </w:r>
      <w:proofErr w:type="spellEnd"/>
      <w:r w:rsidRPr="004B5AD6">
        <w:rPr>
          <w:lang w:val="de-CH"/>
        </w:rPr>
        <w:t xml:space="preserve"> potential) </w:t>
      </w:r>
    </w:p>
    <w:p w14:paraId="6467A3F2"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w:t>
      </w:r>
      <w:proofErr w:type="spellStart"/>
      <w:r w:rsidRPr="004B5AD6">
        <w:rPr>
          <w:lang w:val="de-CH"/>
        </w:rPr>
        <w:t>depletion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the</w:t>
      </w:r>
      <w:proofErr w:type="spellEnd"/>
      <w:r w:rsidRPr="004B5AD6">
        <w:rPr>
          <w:lang w:val="de-CH"/>
        </w:rPr>
        <w:t xml:space="preserve"> </w:t>
      </w:r>
      <w:proofErr w:type="spellStart"/>
      <w:r w:rsidRPr="004B5AD6">
        <w:rPr>
          <w:lang w:val="de-CH"/>
        </w:rPr>
        <w:t>stratospheric</w:t>
      </w:r>
      <w:proofErr w:type="spellEnd"/>
      <w:r w:rsidRPr="004B5AD6">
        <w:rPr>
          <w:lang w:val="de-CH"/>
        </w:rPr>
        <w:t xml:space="preserve"> </w:t>
      </w:r>
      <w:proofErr w:type="spellStart"/>
      <w:r w:rsidRPr="004B5AD6">
        <w:rPr>
          <w:lang w:val="de-CH"/>
        </w:rPr>
        <w:t>ozone</w:t>
      </w:r>
      <w:proofErr w:type="spellEnd"/>
      <w:r w:rsidRPr="004B5AD6">
        <w:rPr>
          <w:lang w:val="de-CH"/>
        </w:rPr>
        <w:t xml:space="preserve"> </w:t>
      </w:r>
      <w:proofErr w:type="spellStart"/>
      <w:r w:rsidRPr="004B5AD6">
        <w:rPr>
          <w:lang w:val="de-CH"/>
        </w:rPr>
        <w:t>layer</w:t>
      </w:r>
      <w:proofErr w:type="spellEnd"/>
      <w:r w:rsidRPr="004B5AD6">
        <w:rPr>
          <w:lang w:val="de-CH"/>
        </w:rPr>
        <w:t xml:space="preserve">) </w:t>
      </w:r>
    </w:p>
    <w:p w14:paraId="77095D97" w14:textId="77777777" w:rsidR="007D65EB" w:rsidRPr="004B5AD6" w:rsidRDefault="007D65EB" w:rsidP="007D65EB">
      <w:pPr>
        <w:rPr>
          <w:lang w:val="de-CH"/>
        </w:rPr>
      </w:pPr>
      <w:r w:rsidRPr="004B5AD6">
        <w:rPr>
          <w:lang w:val="de-CH"/>
        </w:rPr>
        <w:t xml:space="preserve">AP    </w:t>
      </w:r>
      <w:r w:rsidRPr="004B5AD6">
        <w:rPr>
          <w:lang w:val="de-CH"/>
        </w:rPr>
        <w:tab/>
        <w:t xml:space="preserve">Versauerungspotenzial von Boden und Wasser (en: </w:t>
      </w:r>
      <w:proofErr w:type="spellStart"/>
      <w:r w:rsidRPr="004B5AD6">
        <w:rPr>
          <w:lang w:val="de-CH"/>
        </w:rPr>
        <w:t>acidification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soil</w:t>
      </w:r>
      <w:proofErr w:type="spellEnd"/>
      <w:r w:rsidRPr="004B5AD6">
        <w:rPr>
          <w:lang w:val="de-CH"/>
        </w:rPr>
        <w:t xml:space="preserve"> and </w:t>
      </w:r>
      <w:proofErr w:type="spellStart"/>
      <w:r w:rsidRPr="004B5AD6">
        <w:rPr>
          <w:lang w:val="de-CH"/>
        </w:rPr>
        <w:t>water</w:t>
      </w:r>
      <w:proofErr w:type="spellEnd"/>
      <w:r w:rsidRPr="004B5AD6">
        <w:rPr>
          <w:lang w:val="de-CH"/>
        </w:rPr>
        <w:t>)</w:t>
      </w:r>
    </w:p>
    <w:p w14:paraId="3D587286"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w:t>
      </w:r>
      <w:proofErr w:type="spellStart"/>
      <w:r w:rsidRPr="004B5AD6">
        <w:rPr>
          <w:lang w:val="de-CH"/>
        </w:rPr>
        <w:t>eutrophication</w:t>
      </w:r>
      <w:proofErr w:type="spellEnd"/>
      <w:r w:rsidRPr="004B5AD6">
        <w:rPr>
          <w:lang w:val="de-CH"/>
        </w:rPr>
        <w:t xml:space="preserve"> potential) </w:t>
      </w:r>
    </w:p>
    <w:p w14:paraId="052E6483" w14:textId="77777777" w:rsidR="007D65EB" w:rsidRPr="004B5AD6" w:rsidRDefault="007D65EB" w:rsidP="007D65EB">
      <w:pPr>
        <w:pStyle w:val="Kopfzeile"/>
        <w:tabs>
          <w:tab w:val="left" w:pos="709"/>
        </w:tabs>
        <w:rPr>
          <w:lang w:val="de-CH"/>
        </w:rPr>
      </w:pPr>
      <w:proofErr w:type="gramStart"/>
      <w:r w:rsidRPr="004B5AD6">
        <w:rPr>
          <w:lang w:val="de-CH"/>
        </w:rPr>
        <w:t xml:space="preserve">POCP  </w:t>
      </w:r>
      <w:r w:rsidRPr="004B5AD6">
        <w:rPr>
          <w:lang w:val="de-CH"/>
        </w:rPr>
        <w:tab/>
      </w:r>
      <w:proofErr w:type="gramEnd"/>
      <w:r w:rsidRPr="004B5AD6">
        <w:rPr>
          <w:lang w:val="de-CH"/>
        </w:rPr>
        <w:t xml:space="preserve">Potenzial für die Bildung von troposphärischem Ozon (en: </w:t>
      </w:r>
      <w:proofErr w:type="spellStart"/>
      <w:r w:rsidRPr="004B5AD6">
        <w:rPr>
          <w:lang w:val="de-CH"/>
        </w:rPr>
        <w:t>formation</w:t>
      </w:r>
      <w:proofErr w:type="spellEnd"/>
      <w:r w:rsidRPr="004B5AD6">
        <w:rPr>
          <w:lang w:val="de-CH"/>
        </w:rPr>
        <w:t xml:space="preserve"> potential </w:t>
      </w:r>
      <w:proofErr w:type="spellStart"/>
      <w:r w:rsidRPr="004B5AD6">
        <w:rPr>
          <w:lang w:val="de-CH"/>
        </w:rPr>
        <w:t>of</w:t>
      </w:r>
      <w:proofErr w:type="spellEnd"/>
      <w:r w:rsidRPr="004B5AD6">
        <w:rPr>
          <w:lang w:val="de-CH"/>
        </w:rPr>
        <w:t xml:space="preserve"> </w:t>
      </w:r>
      <w:proofErr w:type="spellStart"/>
      <w:r w:rsidRPr="004B5AD6">
        <w:rPr>
          <w:lang w:val="de-CH"/>
        </w:rPr>
        <w:t>tropospheric</w:t>
      </w:r>
      <w:proofErr w:type="spellEnd"/>
      <w:r w:rsidRPr="004B5AD6">
        <w:rPr>
          <w:lang w:val="de-CH"/>
        </w:rPr>
        <w:t xml:space="preserve"> </w:t>
      </w:r>
      <w:proofErr w:type="spellStart"/>
      <w:r w:rsidRPr="004B5AD6">
        <w:rPr>
          <w:lang w:val="de-CH"/>
        </w:rPr>
        <w:t>ozone</w:t>
      </w:r>
      <w:proofErr w:type="spellEnd"/>
      <w:r w:rsidRPr="004B5AD6">
        <w:rPr>
          <w:lang w:val="de-CH"/>
        </w:rPr>
        <w:t xml:space="preserve">) </w:t>
      </w:r>
    </w:p>
    <w:p w14:paraId="5FD2A34B" w14:textId="77777777" w:rsidR="00C828C3" w:rsidRPr="004B5AD6" w:rsidRDefault="007D65EB" w:rsidP="007D65EB">
      <w:pPr>
        <w:pStyle w:val="Kopfzeile"/>
        <w:tabs>
          <w:tab w:val="left" w:pos="709"/>
        </w:tabs>
        <w:rPr>
          <w:lang w:val="de-CH"/>
        </w:rPr>
      </w:pPr>
      <w:proofErr w:type="gramStart"/>
      <w:r w:rsidRPr="004B5AD6">
        <w:rPr>
          <w:lang w:val="de-CH"/>
        </w:rPr>
        <w:t xml:space="preserve">ADP  </w:t>
      </w:r>
      <w:r w:rsidRPr="004B5AD6">
        <w:rPr>
          <w:lang w:val="de-CH"/>
        </w:rPr>
        <w:tab/>
      </w:r>
      <w:proofErr w:type="gramEnd"/>
      <w:r w:rsidRPr="004B5AD6">
        <w:rPr>
          <w:lang w:val="de-CH"/>
        </w:rPr>
        <w:t xml:space="preserve">Potenzial für die Verknappung von abiotischen Ressourcen (en: </w:t>
      </w:r>
      <w:proofErr w:type="spellStart"/>
      <w:r w:rsidRPr="004B5AD6">
        <w:rPr>
          <w:lang w:val="de-CH"/>
        </w:rPr>
        <w:t>abiotic</w:t>
      </w:r>
      <w:proofErr w:type="spellEnd"/>
      <w:r w:rsidRPr="004B5AD6">
        <w:rPr>
          <w:lang w:val="de-CH"/>
        </w:rPr>
        <w:t xml:space="preserve"> </w:t>
      </w:r>
      <w:proofErr w:type="spellStart"/>
      <w:r w:rsidRPr="004B5AD6">
        <w:rPr>
          <w:lang w:val="de-CH"/>
        </w:rPr>
        <w:t>depletion</w:t>
      </w:r>
      <w:proofErr w:type="spellEnd"/>
      <w:r w:rsidRPr="004B5AD6">
        <w:rPr>
          <w:lang w:val="de-CH"/>
        </w:rPr>
        <w:t xml:space="preserve"> potential)"</w:t>
      </w:r>
    </w:p>
    <w:p w14:paraId="2ECF6CCF" w14:textId="77777777" w:rsidR="00FC7D8E" w:rsidRPr="004B5AD6" w:rsidRDefault="00221567" w:rsidP="005D3E69">
      <w:pPr>
        <w:pStyle w:val="berschrift3"/>
        <w:rPr>
          <w:lang w:val="de-CH"/>
        </w:rPr>
      </w:pPr>
      <w:r w:rsidRPr="004B5AD6">
        <w:rPr>
          <w:lang w:val="de-CH"/>
        </w:rPr>
        <w:t xml:space="preserve"> </w:t>
      </w:r>
      <w:r w:rsidR="00FC7D8E" w:rsidRPr="004B5AD6">
        <w:rPr>
          <w:lang w:val="de-CH"/>
        </w:rPr>
        <w:t>Abkürzungen gemäß vorliegender PKR</w:t>
      </w:r>
    </w:p>
    <w:p w14:paraId="668DFEA3" w14:textId="77777777" w:rsidR="00FC7D8E" w:rsidRPr="004B5AD6" w:rsidRDefault="00F865C9" w:rsidP="00FC7D8E">
      <w:pPr>
        <w:pStyle w:val="Kopfzeile"/>
        <w:tabs>
          <w:tab w:val="left" w:pos="1701"/>
        </w:tabs>
        <w:ind w:left="1701" w:hanging="1701"/>
        <w:rPr>
          <w:lang w:val="de-CH"/>
        </w:rPr>
      </w:pPr>
      <w:r w:rsidRPr="004B5AD6">
        <w:rPr>
          <w:lang w:val="de-CH"/>
        </w:rPr>
        <w:t>CE-</w:t>
      </w:r>
      <w:proofErr w:type="spellStart"/>
      <w:r w:rsidRPr="004B5AD6">
        <w:rPr>
          <w:lang w:val="de-CH"/>
        </w:rPr>
        <w:t>Kennz</w:t>
      </w:r>
      <w:proofErr w:type="spellEnd"/>
      <w:r w:rsidRPr="004B5AD6">
        <w:rPr>
          <w:lang w:val="de-CH"/>
        </w:rPr>
        <w:t>.</w:t>
      </w:r>
      <w:r w:rsidRPr="004B5AD6">
        <w:rPr>
          <w:lang w:val="de-CH"/>
        </w:rPr>
        <w:tab/>
      </w:r>
      <w:r w:rsidR="00FC7D8E" w:rsidRPr="004B5AD6">
        <w:rPr>
          <w:lang w:val="de-CH"/>
        </w:rPr>
        <w:t xml:space="preserve">franz. Communauté Européenne = „Europäische Gemeinschaft“ oder </w:t>
      </w:r>
      <w:proofErr w:type="spellStart"/>
      <w:r w:rsidR="00FC7D8E" w:rsidRPr="004B5AD6">
        <w:rPr>
          <w:lang w:val="de-CH"/>
        </w:rPr>
        <w:t>Conformité</w:t>
      </w:r>
      <w:proofErr w:type="spellEnd"/>
      <w:r w:rsidR="00FC7D8E" w:rsidRPr="004B5AD6">
        <w:rPr>
          <w:lang w:val="de-CH"/>
        </w:rPr>
        <w:t xml:space="preserve"> Européenne, soviel wie „Übereinstimmung mit EU-Richtlinien“</w:t>
      </w:r>
    </w:p>
    <w:p w14:paraId="706EB151"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 xml:space="preserve">Registration, Evaluation, </w:t>
      </w:r>
      <w:proofErr w:type="spellStart"/>
      <w:r w:rsidRPr="004B5AD6">
        <w:rPr>
          <w:lang w:val="de-CH"/>
        </w:rPr>
        <w:t>Authorisation</w:t>
      </w:r>
      <w:proofErr w:type="spellEnd"/>
      <w:r w:rsidRPr="004B5AD6">
        <w:rPr>
          <w:lang w:val="de-CH"/>
        </w:rPr>
        <w:t xml:space="preserve"> and </w:t>
      </w:r>
      <w:proofErr w:type="spellStart"/>
      <w:r w:rsidRPr="004B5AD6">
        <w:rPr>
          <w:lang w:val="de-CH"/>
        </w:rPr>
        <w:t>Restriction</w:t>
      </w:r>
      <w:proofErr w:type="spellEnd"/>
      <w:r w:rsidRPr="004B5AD6">
        <w:rPr>
          <w:lang w:val="de-CH"/>
        </w:rPr>
        <w:t xml:space="preserve"> </w:t>
      </w:r>
      <w:proofErr w:type="spellStart"/>
      <w:r w:rsidRPr="004B5AD6">
        <w:rPr>
          <w:lang w:val="de-CH"/>
        </w:rPr>
        <w:t>of</w:t>
      </w:r>
      <w:proofErr w:type="spellEnd"/>
      <w:r w:rsidRPr="004B5AD6">
        <w:rPr>
          <w:lang w:val="de-CH"/>
        </w:rPr>
        <w:t xml:space="preserve"> Chemicals (de: Verordnung über die Registrierung, Bewertung, Zulassung und Beschränkung chemischer Stoffe</w:t>
      </w:r>
    </w:p>
    <w:p w14:paraId="3FEAA37E" w14:textId="77777777" w:rsidR="00897A46" w:rsidRDefault="00897A46" w:rsidP="00C4430F"/>
    <w:p w14:paraId="0B7D463F" w14:textId="77777777" w:rsidR="00897A46" w:rsidRPr="00897A46" w:rsidRDefault="00897A46" w:rsidP="00897A46">
      <w:pPr>
        <w:rPr>
          <w:lang w:val="de-CH"/>
        </w:rPr>
      </w:pPr>
    </w:p>
    <w:p w14:paraId="5E10302C" w14:textId="2892BE98" w:rsidR="00897A46" w:rsidRDefault="0083615B" w:rsidP="00897A46">
      <w:pPr>
        <w:pStyle w:val="berschrift1"/>
        <w:numPr>
          <w:ilvl w:val="0"/>
          <w:numId w:val="0"/>
        </w:numPr>
        <w:shd w:val="clear" w:color="auto" w:fill="DBE5F1" w:themeFill="accent1" w:themeFillTint="33"/>
        <w:rPr>
          <w:lang w:val="de-CH"/>
        </w:rPr>
      </w:pPr>
      <w:bookmarkStart w:id="148" w:name="_Toc14266139"/>
      <w:bookmarkStart w:id="149" w:name="_Toc88928102"/>
      <w:bookmarkStart w:id="150" w:name="_Toc508804336"/>
      <w:r>
        <w:rPr>
          <w:lang w:val="de-CH"/>
        </w:rPr>
        <w:t xml:space="preserve">Anhang 1 - </w:t>
      </w:r>
      <w:r w:rsidR="009F3C66" w:rsidRPr="009F3C66">
        <w:rPr>
          <w:lang w:val="de-CH"/>
        </w:rPr>
        <w:t>Dokumentation der Datenerhebung und des Berechnungsverfahrens</w:t>
      </w:r>
      <w:bookmarkEnd w:id="148"/>
      <w:bookmarkEnd w:id="149"/>
      <w:r w:rsidR="009F3C66" w:rsidRPr="009F3C66" w:rsidDel="009F3C66">
        <w:rPr>
          <w:lang w:val="de-CH"/>
        </w:rPr>
        <w:t xml:space="preserve"> </w:t>
      </w:r>
      <w:bookmarkEnd w:id="150"/>
      <w:r w:rsidR="00897A46" w:rsidRPr="00897A46">
        <w:rPr>
          <w:lang w:val="de-CH"/>
        </w:rPr>
        <w:t xml:space="preserve"> </w:t>
      </w:r>
    </w:p>
    <w:p w14:paraId="5F191EA0" w14:textId="6BDBB9F7" w:rsidR="00897A46" w:rsidRDefault="00897A46" w:rsidP="00897A46">
      <w:pPr>
        <w:rPr>
          <w:lang w:val="de-CH"/>
        </w:rPr>
      </w:pPr>
    </w:p>
    <w:p w14:paraId="677A30D7" w14:textId="05948EAA" w:rsidR="00AB69B0" w:rsidRPr="00AB69B0" w:rsidRDefault="0083615B" w:rsidP="00AB69B0">
      <w:pPr>
        <w:shd w:val="clear" w:color="auto" w:fill="DBE5F1" w:themeFill="accent1" w:themeFillTint="33"/>
        <w:rPr>
          <w:b/>
          <w:bCs/>
          <w:color w:val="17365D" w:themeColor="text2" w:themeShade="BF"/>
          <w:sz w:val="24"/>
          <w:szCs w:val="28"/>
          <w:lang w:val="de-CH"/>
        </w:rPr>
      </w:pPr>
      <w:r>
        <w:rPr>
          <w:b/>
          <w:bCs/>
          <w:color w:val="17365D" w:themeColor="text2" w:themeShade="BF"/>
          <w:sz w:val="24"/>
          <w:szCs w:val="28"/>
          <w:lang w:val="de-CH"/>
        </w:rPr>
        <w:t xml:space="preserve">Anhang 2 - </w:t>
      </w:r>
      <w:r w:rsidR="00AB69B0" w:rsidRPr="00AB69B0">
        <w:rPr>
          <w:b/>
          <w:bCs/>
          <w:color w:val="17365D" w:themeColor="text2" w:themeShade="BF"/>
          <w:sz w:val="24"/>
          <w:szCs w:val="28"/>
          <w:lang w:val="de-CH"/>
        </w:rPr>
        <w:t>Grundstofftabelle detailliert</w:t>
      </w:r>
    </w:p>
    <w:p w14:paraId="60B02FCE" w14:textId="65DE84F7" w:rsidR="00AB69B0" w:rsidRDefault="00AB69B0" w:rsidP="00897A46">
      <w:pPr>
        <w:rPr>
          <w:lang w:val="de-CH"/>
        </w:rPr>
      </w:pPr>
    </w:p>
    <w:p w14:paraId="249FD64B" w14:textId="709B7479" w:rsidR="00067B83" w:rsidRDefault="00067B83" w:rsidP="00897A46">
      <w:pPr>
        <w:rPr>
          <w:lang w:val="de-CH"/>
        </w:rPr>
      </w:pPr>
      <w:r>
        <w:rPr>
          <w:lang w:val="de-CH"/>
        </w:rPr>
        <w:t>Tabelle, Text</w:t>
      </w:r>
    </w:p>
    <w:p w14:paraId="2CC6EB67" w14:textId="480EA1DE" w:rsidR="00897A46" w:rsidRDefault="00897A46" w:rsidP="00897A46">
      <w:pPr>
        <w:pStyle w:val="berschrift1"/>
        <w:numPr>
          <w:ilvl w:val="0"/>
          <w:numId w:val="0"/>
        </w:numPr>
        <w:shd w:val="clear" w:color="auto" w:fill="DBE5F1" w:themeFill="accent1" w:themeFillTint="33"/>
        <w:rPr>
          <w:lang w:val="de-CH"/>
        </w:rPr>
      </w:pPr>
      <w:bookmarkStart w:id="151" w:name="_Toc508804337"/>
      <w:bookmarkStart w:id="152" w:name="_Toc14266140"/>
      <w:bookmarkStart w:id="153" w:name="_Toc88928103"/>
      <w:r w:rsidRPr="00C31B8D">
        <w:rPr>
          <w:lang w:val="de-CH"/>
        </w:rPr>
        <w:t xml:space="preserve">Anhang </w:t>
      </w:r>
      <w:r w:rsidR="00AB69B0">
        <w:rPr>
          <w:lang w:val="de-CH"/>
        </w:rPr>
        <w:t>3</w:t>
      </w:r>
      <w:r w:rsidRPr="00525B89">
        <w:rPr>
          <w:lang w:val="de-CH"/>
        </w:rPr>
        <w:t xml:space="preserve"> </w:t>
      </w:r>
      <w:r w:rsidR="0083615B">
        <w:rPr>
          <w:lang w:val="de-CH"/>
        </w:rPr>
        <w:t xml:space="preserve">- </w:t>
      </w:r>
      <w:r w:rsidR="007E72E9">
        <w:rPr>
          <w:lang w:val="de-CH"/>
        </w:rPr>
        <w:t>Sachbilanz,</w:t>
      </w:r>
      <w:r w:rsidRPr="00B02F6D">
        <w:rPr>
          <w:lang w:val="de-CH"/>
        </w:rPr>
        <w:t xml:space="preserve"> </w:t>
      </w:r>
      <w:bookmarkEnd w:id="151"/>
      <w:r>
        <w:rPr>
          <w:lang w:val="de-CH"/>
        </w:rPr>
        <w:t>Input-Output-Tabellen</w:t>
      </w:r>
      <w:r w:rsidR="007E72E9">
        <w:rPr>
          <w:lang w:val="de-CH"/>
        </w:rPr>
        <w:t>, LCA-Modell</w:t>
      </w:r>
      <w:bookmarkEnd w:id="152"/>
      <w:bookmarkEnd w:id="153"/>
    </w:p>
    <w:p w14:paraId="21EB29F0" w14:textId="2B112D93" w:rsidR="007E72E9" w:rsidRDefault="007E72E9" w:rsidP="00897A46">
      <w:pPr>
        <w:rPr>
          <w:lang w:val="de-CH"/>
        </w:rPr>
      </w:pPr>
      <w:r>
        <w:rPr>
          <w:lang w:val="de-CH"/>
        </w:rPr>
        <w:t>Eingesetzte Datensätze</w:t>
      </w:r>
      <w:r w:rsidR="006132DD">
        <w:rPr>
          <w:lang w:val="de-CH"/>
        </w:rPr>
        <w:t xml:space="preserve"> aus der jeweiligen Grundlagendatenbank, Begründung wenn </w:t>
      </w:r>
      <w:r w:rsidR="00C74CF8">
        <w:rPr>
          <w:lang w:val="de-CH"/>
        </w:rPr>
        <w:t>zusätzliche oder alternative</w:t>
      </w:r>
      <w:r w:rsidR="006132DD">
        <w:rPr>
          <w:lang w:val="de-CH"/>
        </w:rPr>
        <w:t xml:space="preserve"> Datensätze verwendet wurden</w:t>
      </w:r>
    </w:p>
    <w:p w14:paraId="57E699C5" w14:textId="2528D8C8" w:rsidR="009F3C66" w:rsidRDefault="009F3C66" w:rsidP="00897A46">
      <w:pPr>
        <w:rPr>
          <w:lang w:val="de-CH"/>
        </w:rPr>
      </w:pPr>
      <w:r w:rsidRPr="009F3C66">
        <w:rPr>
          <w:lang w:val="de-CH"/>
        </w:rPr>
        <w:t>Darstellung der Zuordnung der Prozessdaten zu generischen Daten</w:t>
      </w:r>
    </w:p>
    <w:p w14:paraId="563E0ED6" w14:textId="1D4FAEC3" w:rsidR="007E72E9" w:rsidRDefault="007E72E9" w:rsidP="00897A46">
      <w:pPr>
        <w:rPr>
          <w:lang w:val="de-CH"/>
        </w:rPr>
      </w:pPr>
      <w:r>
        <w:rPr>
          <w:lang w:val="de-CH"/>
        </w:rPr>
        <w:t>Screenshots der Sachbilanz bzw. des Modells</w:t>
      </w:r>
    </w:p>
    <w:p w14:paraId="742AF4FA" w14:textId="77777777" w:rsidR="007E72E9" w:rsidRPr="00897A46" w:rsidRDefault="007E72E9" w:rsidP="00897A46">
      <w:pPr>
        <w:rPr>
          <w:lang w:val="de-CH"/>
        </w:rPr>
      </w:pPr>
    </w:p>
    <w:p w14:paraId="1AC1B0BE" w14:textId="2F31C542" w:rsidR="00897A46" w:rsidRPr="00897A46" w:rsidRDefault="00897A46" w:rsidP="00897A46">
      <w:pPr>
        <w:pStyle w:val="berschrift1"/>
        <w:numPr>
          <w:ilvl w:val="0"/>
          <w:numId w:val="0"/>
        </w:numPr>
        <w:shd w:val="clear" w:color="auto" w:fill="DBE5F1" w:themeFill="accent1" w:themeFillTint="33"/>
        <w:rPr>
          <w:lang w:val="de-CH"/>
        </w:rPr>
      </w:pPr>
      <w:bookmarkStart w:id="154" w:name="_Toc14266141"/>
      <w:bookmarkStart w:id="155" w:name="_Toc88928104"/>
      <w:r w:rsidRPr="00C31B8D">
        <w:rPr>
          <w:lang w:val="de-CH"/>
        </w:rPr>
        <w:t xml:space="preserve">Anhang </w:t>
      </w:r>
      <w:r w:rsidR="00AB69B0">
        <w:rPr>
          <w:lang w:val="de-CH"/>
        </w:rPr>
        <w:t>4</w:t>
      </w:r>
      <w:r w:rsidR="0083615B">
        <w:rPr>
          <w:lang w:val="de-CH"/>
        </w:rPr>
        <w:t xml:space="preserve"> - </w:t>
      </w:r>
      <w:r w:rsidRPr="00C31B8D">
        <w:rPr>
          <w:lang w:val="de-CH"/>
        </w:rPr>
        <w:t>Schlüsselzahlen</w:t>
      </w:r>
      <w:bookmarkEnd w:id="154"/>
      <w:bookmarkEnd w:id="155"/>
    </w:p>
    <w:p w14:paraId="269410F6" w14:textId="545E42F6" w:rsidR="00897A46" w:rsidRDefault="00897A46"/>
    <w:p w14:paraId="3F3BBACC" w14:textId="7179FF5F" w:rsidR="0062391E" w:rsidRPr="0062391E" w:rsidRDefault="0062391E" w:rsidP="0062391E"/>
    <w:p w14:paraId="7046C27D" w14:textId="65A033AA" w:rsidR="0062391E" w:rsidRPr="0062391E" w:rsidRDefault="0062391E" w:rsidP="0062391E"/>
    <w:p w14:paraId="4DEADD25" w14:textId="4632ACDB" w:rsidR="0062391E" w:rsidRPr="0062391E" w:rsidRDefault="0062391E" w:rsidP="0062391E"/>
    <w:p w14:paraId="211E344A" w14:textId="1EC8AF7C" w:rsidR="0062391E" w:rsidRPr="0062391E" w:rsidRDefault="0062391E" w:rsidP="0062391E"/>
    <w:p w14:paraId="1400EF28" w14:textId="02E39379" w:rsidR="0062391E" w:rsidRPr="0062391E" w:rsidRDefault="0062391E" w:rsidP="0062391E"/>
    <w:p w14:paraId="6F9D3670" w14:textId="7D3E4A57" w:rsidR="0062391E" w:rsidRPr="0062391E" w:rsidRDefault="0062391E" w:rsidP="0062391E"/>
    <w:p w14:paraId="59B6F2DA" w14:textId="5A8F69CA" w:rsidR="0062391E" w:rsidRPr="0062391E" w:rsidRDefault="0062391E" w:rsidP="0062391E"/>
    <w:p w14:paraId="4ADA46FE" w14:textId="32E26B98" w:rsidR="0062391E" w:rsidRPr="0062391E" w:rsidRDefault="0062391E" w:rsidP="0062391E"/>
    <w:p w14:paraId="33468095" w14:textId="32BFB038" w:rsidR="0062391E" w:rsidRPr="0062391E" w:rsidRDefault="0062391E" w:rsidP="0062391E"/>
    <w:p w14:paraId="7ED810E2" w14:textId="420CA550" w:rsidR="0062391E" w:rsidRPr="0062391E" w:rsidRDefault="0062391E" w:rsidP="0062391E"/>
    <w:p w14:paraId="7A2EC799" w14:textId="6FAC3B1B" w:rsidR="0062391E" w:rsidRPr="0062391E" w:rsidRDefault="0062391E" w:rsidP="0062391E"/>
    <w:p w14:paraId="3D6464D5" w14:textId="4F7D1A1E" w:rsidR="0062391E" w:rsidRPr="0062391E" w:rsidRDefault="0062391E" w:rsidP="0062391E"/>
    <w:p w14:paraId="0D5FC978" w14:textId="2EC0A888" w:rsidR="0062391E" w:rsidRPr="0062391E" w:rsidRDefault="0062391E" w:rsidP="0062391E"/>
    <w:p w14:paraId="300E3C21" w14:textId="2D2585D9" w:rsidR="0062391E" w:rsidRPr="0062391E" w:rsidRDefault="0062391E" w:rsidP="0062391E">
      <w:pPr>
        <w:tabs>
          <w:tab w:val="left" w:pos="5503"/>
        </w:tabs>
      </w:pPr>
      <w:r>
        <w:tab/>
      </w: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4430F" w:rsidRPr="002D0902" w14:paraId="2DEE539C" w14:textId="77777777" w:rsidTr="00C4430F">
        <w:trPr>
          <w:trHeight w:val="1270"/>
        </w:trPr>
        <w:tc>
          <w:tcPr>
            <w:tcW w:w="4217" w:type="dxa"/>
            <w:tcBorders>
              <w:top w:val="single" w:sz="4" w:space="0" w:color="FFFFFF" w:themeColor="background1"/>
              <w:left w:val="single" w:sz="4" w:space="0" w:color="FFFFFF" w:themeColor="background1"/>
            </w:tcBorders>
            <w:shd w:val="clear" w:color="auto" w:fill="auto"/>
          </w:tcPr>
          <w:p w14:paraId="72D7B236" w14:textId="77777777" w:rsidR="00C4430F" w:rsidRPr="002D0902" w:rsidRDefault="00C4430F" w:rsidP="002E75BF">
            <w:r w:rsidRPr="002D0902">
              <w:rPr>
                <w:noProof/>
                <w:lang w:val="en-US"/>
              </w:rPr>
              <w:drawing>
                <wp:anchor distT="0" distB="0" distL="114300" distR="114300" simplePos="0" relativeHeight="251673600" behindDoc="0" locked="0" layoutInCell="1" allowOverlap="1" wp14:anchorId="5E154C8B" wp14:editId="72265FD7">
                  <wp:simplePos x="0" y="0"/>
                  <wp:positionH relativeFrom="column">
                    <wp:posOffset>444625</wp:posOffset>
                  </wp:positionH>
                  <wp:positionV relativeFrom="paragraph">
                    <wp:posOffset>148361</wp:posOffset>
                  </wp:positionV>
                  <wp:extent cx="1900402" cy="526695"/>
                  <wp:effectExtent l="19050" t="0" r="4598"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7DCBEF9" w14:textId="77777777" w:rsidR="00C4430F" w:rsidRPr="002D0902" w:rsidRDefault="00C4430F" w:rsidP="002E75BF">
            <w:pPr>
              <w:rPr>
                <w:b/>
                <w:szCs w:val="18"/>
                <w:lang w:val="fr-CH"/>
              </w:rPr>
            </w:pPr>
          </w:p>
          <w:p w14:paraId="4A972BF3" w14:textId="77777777" w:rsidR="00C4430F" w:rsidRPr="002D0902" w:rsidRDefault="00C4430F" w:rsidP="002E75BF">
            <w:pPr>
              <w:rPr>
                <w:b/>
                <w:szCs w:val="18"/>
                <w:lang w:val="fr-CH"/>
              </w:rPr>
            </w:pPr>
            <w:proofErr w:type="spellStart"/>
            <w:r w:rsidRPr="002D0902">
              <w:rPr>
                <w:b/>
                <w:szCs w:val="18"/>
                <w:lang w:val="fr-CH"/>
              </w:rPr>
              <w:t>Herausgeber</w:t>
            </w:r>
            <w:proofErr w:type="spellEnd"/>
          </w:p>
          <w:p w14:paraId="247DECC9" w14:textId="77777777" w:rsidR="00C4430F" w:rsidRPr="002D0902" w:rsidRDefault="00C4430F" w:rsidP="002E75BF">
            <w:pPr>
              <w:rPr>
                <w:b/>
                <w:szCs w:val="18"/>
                <w:lang w:val="fr-CH"/>
              </w:rPr>
            </w:pPr>
          </w:p>
          <w:p w14:paraId="0DF196E4" w14:textId="77777777" w:rsidR="00C4430F" w:rsidRPr="002D0902" w:rsidRDefault="00C4430F" w:rsidP="002E75BF">
            <w:pPr>
              <w:rPr>
                <w:szCs w:val="18"/>
              </w:rPr>
            </w:pPr>
            <w:r w:rsidRPr="002D0902">
              <w:rPr>
                <w:szCs w:val="18"/>
              </w:rPr>
              <w:t>Bau EPD GmbH</w:t>
            </w:r>
          </w:p>
          <w:p w14:paraId="08366154" w14:textId="77777777" w:rsidR="00C4430F" w:rsidRPr="002D0902" w:rsidRDefault="00C4430F" w:rsidP="002E75BF">
            <w:pPr>
              <w:rPr>
                <w:szCs w:val="18"/>
              </w:rPr>
            </w:pPr>
            <w:r w:rsidRPr="002D0902">
              <w:rPr>
                <w:szCs w:val="18"/>
              </w:rPr>
              <w:t>Seidengasse 13/3</w:t>
            </w:r>
          </w:p>
          <w:p w14:paraId="29408558" w14:textId="77777777" w:rsidR="00C4430F" w:rsidRPr="002D0902" w:rsidRDefault="00C4430F" w:rsidP="002E75BF">
            <w:pPr>
              <w:rPr>
                <w:szCs w:val="18"/>
              </w:rPr>
            </w:pPr>
            <w:r w:rsidRPr="002D0902">
              <w:rPr>
                <w:szCs w:val="18"/>
              </w:rPr>
              <w:t>1070 Wien</w:t>
            </w:r>
          </w:p>
          <w:p w14:paraId="2B4852CB" w14:textId="77777777" w:rsidR="00C4430F" w:rsidRPr="002D0902" w:rsidRDefault="00C4430F" w:rsidP="002E75BF">
            <w:pPr>
              <w:rPr>
                <w:szCs w:val="18"/>
              </w:rPr>
            </w:pPr>
            <w:r w:rsidRPr="002D0902">
              <w:rPr>
                <w:szCs w:val="18"/>
              </w:rPr>
              <w:t>Österreich</w:t>
            </w:r>
          </w:p>
          <w:p w14:paraId="109CF6B6" w14:textId="77777777" w:rsidR="00C4430F" w:rsidRPr="002D0902" w:rsidRDefault="00C4430F" w:rsidP="002E75BF">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B16A19" w14:textId="77777777" w:rsidR="00C4430F" w:rsidRPr="002D0902" w:rsidRDefault="00C4430F" w:rsidP="002E75BF">
            <w:pPr>
              <w:rPr>
                <w:szCs w:val="18"/>
                <w:lang w:val="de-AT"/>
              </w:rPr>
            </w:pPr>
          </w:p>
          <w:p w14:paraId="614033F2" w14:textId="77777777" w:rsidR="00C4430F" w:rsidRPr="002D0902" w:rsidRDefault="00C4430F" w:rsidP="002E75BF">
            <w:pPr>
              <w:rPr>
                <w:szCs w:val="18"/>
                <w:lang w:val="de-AT"/>
              </w:rPr>
            </w:pPr>
          </w:p>
          <w:p w14:paraId="7715B649" w14:textId="77777777" w:rsidR="00C4430F" w:rsidRPr="002D0902" w:rsidRDefault="00C4430F" w:rsidP="002E75BF">
            <w:pPr>
              <w:rPr>
                <w:szCs w:val="18"/>
                <w:lang w:val="de-AT"/>
              </w:rPr>
            </w:pPr>
          </w:p>
          <w:p w14:paraId="16FEF387" w14:textId="578FCCDC" w:rsidR="00C4430F" w:rsidRPr="002D0902" w:rsidRDefault="00F954EE" w:rsidP="002E75BF">
            <w:pPr>
              <w:rPr>
                <w:szCs w:val="18"/>
                <w:lang w:val="de-AT"/>
              </w:rPr>
            </w:pPr>
            <w:r>
              <w:rPr>
                <w:szCs w:val="18"/>
                <w:lang w:val="de-AT"/>
              </w:rPr>
              <w:t>Tel</w:t>
            </w:r>
            <w:r>
              <w:rPr>
                <w:szCs w:val="18"/>
                <w:lang w:val="de-AT"/>
              </w:rPr>
              <w:tab/>
              <w:t>+43 699 15 900 500</w:t>
            </w:r>
          </w:p>
          <w:p w14:paraId="4DD12FD3" w14:textId="77777777" w:rsidR="00C4430F" w:rsidRPr="002D0902" w:rsidRDefault="00C4430F" w:rsidP="002E75BF">
            <w:pPr>
              <w:rPr>
                <w:szCs w:val="18"/>
                <w:lang w:val="de-AT"/>
              </w:rPr>
            </w:pPr>
            <w:r w:rsidRPr="002D0902">
              <w:rPr>
                <w:szCs w:val="18"/>
                <w:lang w:val="de-AT"/>
              </w:rPr>
              <w:t>Mail</w:t>
            </w:r>
            <w:r w:rsidRPr="002D0902">
              <w:rPr>
                <w:szCs w:val="18"/>
                <w:lang w:val="de-AT"/>
              </w:rPr>
              <w:tab/>
            </w:r>
            <w:hyperlink r:id="rId18" w:history="1">
              <w:r w:rsidRPr="002D0902">
                <w:t>office@bau-epd.at</w:t>
              </w:r>
            </w:hyperlink>
          </w:p>
          <w:p w14:paraId="6D248AD1"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72DC8DEF" w14:textId="77777777" w:rsidTr="00C4430F">
        <w:tc>
          <w:tcPr>
            <w:tcW w:w="4217" w:type="dxa"/>
            <w:tcBorders>
              <w:left w:val="single" w:sz="4" w:space="0" w:color="FFFFFF" w:themeColor="background1"/>
            </w:tcBorders>
            <w:shd w:val="clear" w:color="auto" w:fill="auto"/>
            <w:vAlign w:val="center"/>
          </w:tcPr>
          <w:p w14:paraId="2B0A5FDD" w14:textId="77777777" w:rsidR="00C4430F" w:rsidRPr="002D0902" w:rsidRDefault="00C4430F" w:rsidP="002E75BF">
            <w:r w:rsidRPr="002D0902">
              <w:rPr>
                <w:noProof/>
                <w:lang w:val="en-US"/>
              </w:rPr>
              <w:drawing>
                <wp:anchor distT="0" distB="0" distL="114300" distR="114300" simplePos="0" relativeHeight="251674624" behindDoc="0" locked="0" layoutInCell="1" allowOverlap="1" wp14:anchorId="4537A8CD" wp14:editId="03539752">
                  <wp:simplePos x="0" y="0"/>
                  <wp:positionH relativeFrom="column">
                    <wp:posOffset>447675</wp:posOffset>
                  </wp:positionH>
                  <wp:positionV relativeFrom="paragraph">
                    <wp:posOffset>-55245</wp:posOffset>
                  </wp:positionV>
                  <wp:extent cx="1898650" cy="526415"/>
                  <wp:effectExtent l="19050" t="0" r="635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480C731B" w14:textId="77777777" w:rsidR="00C4430F" w:rsidRPr="002D0902" w:rsidRDefault="00C4430F" w:rsidP="002E75BF">
            <w:pPr>
              <w:rPr>
                <w:b/>
                <w:szCs w:val="18"/>
                <w:lang w:val="fr-CH"/>
              </w:rPr>
            </w:pPr>
          </w:p>
          <w:p w14:paraId="20A8BA23" w14:textId="77777777" w:rsidR="00C4430F" w:rsidRPr="002D0902" w:rsidRDefault="00C4430F" w:rsidP="002E75BF">
            <w:pPr>
              <w:rPr>
                <w:b/>
                <w:szCs w:val="18"/>
                <w:lang w:val="fr-CH"/>
              </w:rPr>
            </w:pPr>
            <w:proofErr w:type="spellStart"/>
            <w:r w:rsidRPr="002D0902">
              <w:rPr>
                <w:b/>
                <w:szCs w:val="18"/>
                <w:lang w:val="fr-CH"/>
              </w:rPr>
              <w:t>Programmbetreiber</w:t>
            </w:r>
            <w:proofErr w:type="spellEnd"/>
          </w:p>
          <w:p w14:paraId="03F996B4" w14:textId="77777777" w:rsidR="00C4430F" w:rsidRPr="002D0902" w:rsidRDefault="00C4430F" w:rsidP="002E75BF">
            <w:pPr>
              <w:rPr>
                <w:b/>
                <w:szCs w:val="18"/>
                <w:lang w:val="fr-CH"/>
              </w:rPr>
            </w:pPr>
          </w:p>
          <w:p w14:paraId="19171D88" w14:textId="77777777" w:rsidR="00C4430F" w:rsidRPr="002D0902" w:rsidRDefault="00C4430F" w:rsidP="002E75BF">
            <w:pPr>
              <w:rPr>
                <w:szCs w:val="18"/>
              </w:rPr>
            </w:pPr>
            <w:r w:rsidRPr="002D0902">
              <w:rPr>
                <w:szCs w:val="18"/>
              </w:rPr>
              <w:t>Bau EPD GmbH</w:t>
            </w:r>
          </w:p>
          <w:p w14:paraId="26D4AF58" w14:textId="77777777" w:rsidR="00C4430F" w:rsidRPr="002D0902" w:rsidRDefault="00C4430F" w:rsidP="002E75BF">
            <w:pPr>
              <w:rPr>
                <w:szCs w:val="18"/>
              </w:rPr>
            </w:pPr>
            <w:r w:rsidRPr="002D0902">
              <w:rPr>
                <w:szCs w:val="18"/>
              </w:rPr>
              <w:t>Seidengasse 13/3</w:t>
            </w:r>
          </w:p>
          <w:p w14:paraId="48577AA4" w14:textId="77777777" w:rsidR="00C4430F" w:rsidRPr="002D0902" w:rsidRDefault="00C4430F" w:rsidP="002E75BF">
            <w:pPr>
              <w:rPr>
                <w:szCs w:val="18"/>
              </w:rPr>
            </w:pPr>
            <w:r w:rsidRPr="002D0902">
              <w:rPr>
                <w:szCs w:val="18"/>
              </w:rPr>
              <w:t>1070 Wien</w:t>
            </w:r>
          </w:p>
          <w:p w14:paraId="5F08BDD8" w14:textId="77777777" w:rsidR="00C4430F" w:rsidRPr="002D0902" w:rsidRDefault="00C4430F" w:rsidP="002E75BF">
            <w:pPr>
              <w:rPr>
                <w:szCs w:val="18"/>
              </w:rPr>
            </w:pPr>
            <w:r w:rsidRPr="002D0902">
              <w:rPr>
                <w:szCs w:val="18"/>
              </w:rPr>
              <w:t>Österreich</w:t>
            </w:r>
          </w:p>
          <w:p w14:paraId="6D67E042"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4513272E" w14:textId="77777777" w:rsidR="00C4430F" w:rsidRPr="002D0902" w:rsidRDefault="00C4430F" w:rsidP="002E75BF">
            <w:pPr>
              <w:rPr>
                <w:szCs w:val="18"/>
                <w:lang w:val="de-AT"/>
              </w:rPr>
            </w:pPr>
          </w:p>
          <w:p w14:paraId="0AD2FC6F" w14:textId="77777777" w:rsidR="00C4430F" w:rsidRPr="002D0902" w:rsidRDefault="00C4430F" w:rsidP="002E75BF">
            <w:pPr>
              <w:rPr>
                <w:szCs w:val="18"/>
                <w:lang w:val="de-AT"/>
              </w:rPr>
            </w:pPr>
          </w:p>
          <w:p w14:paraId="5B2AF74E" w14:textId="77777777" w:rsidR="00C4430F" w:rsidRPr="002D0902" w:rsidRDefault="00C4430F" w:rsidP="002E75BF">
            <w:pPr>
              <w:rPr>
                <w:szCs w:val="18"/>
                <w:lang w:val="de-AT"/>
              </w:rPr>
            </w:pPr>
          </w:p>
          <w:p w14:paraId="1A5E4208" w14:textId="77777777" w:rsidR="00C4430F" w:rsidRPr="002D0902" w:rsidRDefault="00C4430F" w:rsidP="002E75BF">
            <w:pPr>
              <w:rPr>
                <w:szCs w:val="18"/>
                <w:lang w:val="de-AT"/>
              </w:rPr>
            </w:pPr>
          </w:p>
          <w:p w14:paraId="2D17E674" w14:textId="558DC6DD" w:rsidR="00C4430F" w:rsidRPr="002D0902" w:rsidRDefault="00C4430F" w:rsidP="002E75BF">
            <w:pPr>
              <w:rPr>
                <w:szCs w:val="18"/>
                <w:lang w:val="de-AT"/>
              </w:rPr>
            </w:pPr>
            <w:r w:rsidRPr="002D0902">
              <w:rPr>
                <w:szCs w:val="18"/>
                <w:lang w:val="de-AT"/>
              </w:rPr>
              <w:t>Tel</w:t>
            </w:r>
            <w:r w:rsidRPr="002D0902">
              <w:rPr>
                <w:szCs w:val="18"/>
                <w:lang w:val="de-AT"/>
              </w:rPr>
              <w:tab/>
              <w:t xml:space="preserve">+43 </w:t>
            </w:r>
            <w:r w:rsidR="00F954EE">
              <w:rPr>
                <w:szCs w:val="18"/>
                <w:lang w:val="de-AT"/>
              </w:rPr>
              <w:t>699 15 900 500</w:t>
            </w:r>
          </w:p>
          <w:p w14:paraId="08F0B6CD" w14:textId="77777777" w:rsidR="00C4430F" w:rsidRPr="002D0902" w:rsidRDefault="00C4430F" w:rsidP="002E75BF">
            <w:pPr>
              <w:rPr>
                <w:szCs w:val="18"/>
                <w:lang w:val="de-AT"/>
              </w:rPr>
            </w:pPr>
            <w:r w:rsidRPr="002D0902">
              <w:rPr>
                <w:szCs w:val="18"/>
                <w:lang w:val="de-AT"/>
              </w:rPr>
              <w:t>Mail</w:t>
            </w:r>
            <w:r w:rsidRPr="002D0902">
              <w:rPr>
                <w:szCs w:val="18"/>
                <w:lang w:val="de-AT"/>
              </w:rPr>
              <w:tab/>
            </w:r>
            <w:hyperlink r:id="rId19" w:history="1">
              <w:r w:rsidRPr="002D0902">
                <w:t>office@bau-epd.at</w:t>
              </w:r>
            </w:hyperlink>
          </w:p>
          <w:p w14:paraId="15A194F7"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37F50A97" w14:textId="77777777" w:rsidTr="00C4430F">
        <w:tc>
          <w:tcPr>
            <w:tcW w:w="4217" w:type="dxa"/>
            <w:tcBorders>
              <w:left w:val="single" w:sz="4" w:space="0" w:color="FFFFFF" w:themeColor="background1"/>
            </w:tcBorders>
            <w:shd w:val="clear" w:color="auto" w:fill="auto"/>
            <w:vAlign w:val="center"/>
          </w:tcPr>
          <w:p w14:paraId="123E1199" w14:textId="77777777" w:rsidR="00C4430F" w:rsidRPr="002D0902" w:rsidRDefault="00C4430F" w:rsidP="002E75BF">
            <w:pPr>
              <w:rPr>
                <w:noProof/>
                <w:lang w:val="de-AT"/>
              </w:rPr>
            </w:pPr>
          </w:p>
          <w:p w14:paraId="7235D326" w14:textId="1E8AAA25" w:rsidR="00C4430F" w:rsidRPr="002D0902" w:rsidRDefault="00C4430F" w:rsidP="002E75BF">
            <w:pPr>
              <w:jc w:val="center"/>
              <w:rPr>
                <w:lang w:val="en-US"/>
              </w:rPr>
            </w:pPr>
            <w:r>
              <w:rPr>
                <w:lang w:val="en-US"/>
              </w:rPr>
              <w:t>Logo</w:t>
            </w:r>
          </w:p>
        </w:tc>
        <w:tc>
          <w:tcPr>
            <w:tcW w:w="3404" w:type="dxa"/>
            <w:tcBorders>
              <w:right w:val="single" w:sz="4" w:space="0" w:color="FFFFFF" w:themeColor="background1"/>
            </w:tcBorders>
            <w:shd w:val="clear" w:color="auto" w:fill="auto"/>
          </w:tcPr>
          <w:p w14:paraId="15F25E54" w14:textId="77777777" w:rsidR="00C4430F" w:rsidRPr="002D0902" w:rsidRDefault="00C4430F" w:rsidP="002E75BF">
            <w:pPr>
              <w:rPr>
                <w:b/>
                <w:szCs w:val="18"/>
              </w:rPr>
            </w:pPr>
          </w:p>
          <w:p w14:paraId="0E198A5F" w14:textId="77777777" w:rsidR="00C4430F" w:rsidRPr="002D0902" w:rsidRDefault="00C4430F" w:rsidP="002E75BF">
            <w:pPr>
              <w:rPr>
                <w:b/>
                <w:szCs w:val="18"/>
              </w:rPr>
            </w:pPr>
            <w:r w:rsidRPr="002D0902">
              <w:rPr>
                <w:b/>
                <w:szCs w:val="18"/>
              </w:rPr>
              <w:t>Ersteller der Ökobilanz</w:t>
            </w:r>
          </w:p>
          <w:p w14:paraId="04DE076D" w14:textId="77777777" w:rsidR="00C4430F" w:rsidRPr="002D0902" w:rsidRDefault="00C4430F" w:rsidP="002E75BF">
            <w:pPr>
              <w:rPr>
                <w:b/>
                <w:szCs w:val="18"/>
              </w:rPr>
            </w:pPr>
          </w:p>
          <w:p w14:paraId="0C869CC7" w14:textId="7E5C3F7E" w:rsidR="00C4430F" w:rsidRDefault="00C4430F" w:rsidP="00C4430F">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sidR="0076166F">
              <w:rPr>
                <w:shd w:val="clear" w:color="auto" w:fill="DAEEF3" w:themeFill="accent5" w:themeFillTint="33"/>
                <w:lang w:val="de-CH"/>
              </w:rPr>
              <w:t xml:space="preserve"> Person</w:t>
            </w:r>
          </w:p>
          <w:p w14:paraId="5EA1505D" w14:textId="776CD36B" w:rsidR="0076166F" w:rsidRPr="007E6F3E" w:rsidRDefault="0076166F" w:rsidP="00C4430F">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23392D80"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005C9157" w14:textId="77777777"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0ACB8E6C" w14:textId="32A36133" w:rsidR="006839A1" w:rsidRPr="002D0902" w:rsidRDefault="006839A1" w:rsidP="00C4430F">
            <w:pPr>
              <w:rPr>
                <w:szCs w:val="18"/>
              </w:rPr>
            </w:pPr>
            <w:r>
              <w:rPr>
                <w:shd w:val="clear" w:color="auto" w:fill="DAEEF3" w:themeFill="accent5" w:themeFillTint="33"/>
                <w:lang w:val="de-CH"/>
              </w:rPr>
              <w:t>LAND</w:t>
            </w:r>
          </w:p>
        </w:tc>
        <w:tc>
          <w:tcPr>
            <w:tcW w:w="3260" w:type="dxa"/>
            <w:tcBorders>
              <w:left w:val="single" w:sz="4" w:space="0" w:color="FFFFFF" w:themeColor="background1"/>
              <w:right w:val="single" w:sz="4" w:space="0" w:color="FFFFFF" w:themeColor="background1"/>
            </w:tcBorders>
            <w:shd w:val="clear" w:color="auto" w:fill="auto"/>
          </w:tcPr>
          <w:p w14:paraId="3E23842D" w14:textId="77777777" w:rsidR="00C4430F" w:rsidRPr="0099730A" w:rsidRDefault="00C4430F" w:rsidP="002E75BF">
            <w:pPr>
              <w:rPr>
                <w:szCs w:val="18"/>
              </w:rPr>
            </w:pPr>
          </w:p>
          <w:p w14:paraId="73927C00" w14:textId="77777777" w:rsidR="00C4430F" w:rsidRPr="0099730A" w:rsidRDefault="00C4430F" w:rsidP="002E75BF">
            <w:pPr>
              <w:rPr>
                <w:szCs w:val="18"/>
              </w:rPr>
            </w:pPr>
          </w:p>
          <w:p w14:paraId="55ABFB0B" w14:textId="77777777" w:rsidR="00C4430F" w:rsidRPr="0099730A" w:rsidRDefault="00C4430F" w:rsidP="002E75BF">
            <w:pPr>
              <w:rPr>
                <w:szCs w:val="18"/>
              </w:rPr>
            </w:pPr>
          </w:p>
          <w:p w14:paraId="41CAB654" w14:textId="49D7C0EE" w:rsidR="00C4430F" w:rsidRPr="0099730A" w:rsidRDefault="0076166F" w:rsidP="002E75BF">
            <w:pPr>
              <w:rPr>
                <w:szCs w:val="18"/>
              </w:rPr>
            </w:pPr>
            <w:r w:rsidRPr="0099730A">
              <w:rPr>
                <w:szCs w:val="18"/>
              </w:rPr>
              <w:t>Mail Person Ersteller</w:t>
            </w:r>
          </w:p>
          <w:p w14:paraId="18C18C7C" w14:textId="2915E345" w:rsidR="00C4430F" w:rsidRPr="0099730A" w:rsidRDefault="00C4430F" w:rsidP="002E75BF">
            <w:pPr>
              <w:rPr>
                <w:szCs w:val="18"/>
              </w:rPr>
            </w:pPr>
            <w:r w:rsidRPr="0099730A">
              <w:rPr>
                <w:szCs w:val="18"/>
              </w:rPr>
              <w:t>Tel</w:t>
            </w:r>
            <w:r w:rsidRPr="0099730A">
              <w:rPr>
                <w:szCs w:val="18"/>
              </w:rPr>
              <w:tab/>
            </w:r>
          </w:p>
          <w:p w14:paraId="54372DF6" w14:textId="1B3DDF6E" w:rsidR="00C4430F" w:rsidRPr="0099730A" w:rsidRDefault="00C4430F" w:rsidP="002E75BF">
            <w:r w:rsidRPr="0099730A">
              <w:rPr>
                <w:szCs w:val="18"/>
              </w:rPr>
              <w:t>Fa</w:t>
            </w:r>
            <w:r w:rsidRPr="0099730A">
              <w:t>x</w:t>
            </w:r>
            <w:r w:rsidRPr="0099730A">
              <w:tab/>
              <w:t xml:space="preserve"> </w:t>
            </w:r>
          </w:p>
          <w:p w14:paraId="63EB2A0E" w14:textId="4B9D4C0C" w:rsidR="00C4430F" w:rsidRPr="002D0902" w:rsidRDefault="00C4430F" w:rsidP="002E75BF">
            <w:pPr>
              <w:rPr>
                <w:lang w:val="en-US"/>
              </w:rPr>
            </w:pPr>
            <w:r w:rsidRPr="002D0902">
              <w:rPr>
                <w:lang w:val="en-US"/>
              </w:rPr>
              <w:t>Mail</w:t>
            </w:r>
            <w:r w:rsidRPr="002D0902">
              <w:rPr>
                <w:lang w:val="en-US"/>
              </w:rPr>
              <w:tab/>
            </w:r>
          </w:p>
          <w:p w14:paraId="4FB9464F" w14:textId="6C7B36F5" w:rsidR="00C4430F" w:rsidRPr="002D0902" w:rsidRDefault="00C4430F" w:rsidP="002E75BF">
            <w:r w:rsidRPr="002D0902">
              <w:t>Web</w:t>
            </w:r>
            <w:r w:rsidRPr="002D0902">
              <w:tab/>
            </w:r>
          </w:p>
          <w:p w14:paraId="11CB1BC5" w14:textId="77777777" w:rsidR="00C4430F" w:rsidRPr="002D0902" w:rsidRDefault="00C4430F" w:rsidP="002E75BF">
            <w:pPr>
              <w:rPr>
                <w:szCs w:val="18"/>
                <w:lang w:val="de-AT"/>
              </w:rPr>
            </w:pPr>
          </w:p>
        </w:tc>
      </w:tr>
      <w:tr w:rsidR="00C4430F" w:rsidRPr="000808FC" w14:paraId="6F1CE6B0" w14:textId="77777777" w:rsidTr="00C4430F">
        <w:tc>
          <w:tcPr>
            <w:tcW w:w="4217" w:type="dxa"/>
            <w:tcBorders>
              <w:left w:val="single" w:sz="4" w:space="0" w:color="FFFFFF" w:themeColor="background1"/>
            </w:tcBorders>
            <w:shd w:val="clear" w:color="auto" w:fill="auto"/>
            <w:vAlign w:val="center"/>
          </w:tcPr>
          <w:p w14:paraId="4EA41B45" w14:textId="6D94F69E" w:rsidR="00C4430F" w:rsidRPr="002D0902" w:rsidRDefault="00C4430F" w:rsidP="002E75BF">
            <w:pPr>
              <w:jc w:val="center"/>
              <w:rPr>
                <w:lang w:val="de-AT"/>
              </w:rPr>
            </w:pPr>
            <w:r>
              <w:rPr>
                <w:lang w:val="de-AT"/>
              </w:rPr>
              <w:t>Logo</w:t>
            </w:r>
          </w:p>
        </w:tc>
        <w:tc>
          <w:tcPr>
            <w:tcW w:w="3404" w:type="dxa"/>
            <w:tcBorders>
              <w:right w:val="single" w:sz="4" w:space="0" w:color="FFFFFF" w:themeColor="background1"/>
            </w:tcBorders>
            <w:shd w:val="clear" w:color="auto" w:fill="auto"/>
          </w:tcPr>
          <w:p w14:paraId="08B70CCC" w14:textId="77777777" w:rsidR="00C4430F" w:rsidRPr="002D0902" w:rsidRDefault="00C4430F" w:rsidP="002E75BF">
            <w:pPr>
              <w:rPr>
                <w:szCs w:val="18"/>
              </w:rPr>
            </w:pPr>
          </w:p>
          <w:p w14:paraId="7172A2B5" w14:textId="77777777" w:rsidR="00C4430F" w:rsidRPr="002D0902" w:rsidRDefault="00C4430F" w:rsidP="002E75BF">
            <w:pPr>
              <w:rPr>
                <w:b/>
                <w:szCs w:val="18"/>
              </w:rPr>
            </w:pPr>
            <w:r w:rsidRPr="002D0902">
              <w:rPr>
                <w:b/>
                <w:szCs w:val="18"/>
              </w:rPr>
              <w:t>Inhaber der Deklaration</w:t>
            </w:r>
          </w:p>
          <w:p w14:paraId="55D8E739" w14:textId="77777777" w:rsidR="00C4430F" w:rsidRPr="002D0902" w:rsidRDefault="00C4430F" w:rsidP="002E75BF">
            <w:pPr>
              <w:rPr>
                <w:b/>
                <w:szCs w:val="18"/>
              </w:rPr>
            </w:pPr>
          </w:p>
          <w:p w14:paraId="765F4725" w14:textId="3359373D"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 xml:space="preserve">Name </w:t>
            </w:r>
          </w:p>
          <w:p w14:paraId="4039482F"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E63F0AC" w14:textId="40D4AF14"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3A4D6C08" w14:textId="7247965E" w:rsidR="006839A1" w:rsidRPr="002D0902" w:rsidRDefault="006839A1" w:rsidP="00C4430F">
            <w:pPr>
              <w:rPr>
                <w:szCs w:val="18"/>
              </w:rPr>
            </w:pPr>
            <w:r>
              <w:rPr>
                <w:shd w:val="clear" w:color="auto" w:fill="DAEEF3" w:themeFill="accent5" w:themeFillTint="33"/>
                <w:lang w:val="de-CH"/>
              </w:rPr>
              <w:t>LAND</w:t>
            </w:r>
          </w:p>
          <w:p w14:paraId="1B14C995"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7861D78" w14:textId="77777777" w:rsidR="00C4430F" w:rsidRPr="002D0902" w:rsidRDefault="00C4430F" w:rsidP="002E75BF">
            <w:pPr>
              <w:rPr>
                <w:szCs w:val="18"/>
                <w:lang w:val="en-GB"/>
              </w:rPr>
            </w:pPr>
          </w:p>
          <w:p w14:paraId="3F252AE2" w14:textId="77777777" w:rsidR="00C4430F" w:rsidRPr="002D0902" w:rsidRDefault="00C4430F" w:rsidP="002E75BF">
            <w:pPr>
              <w:rPr>
                <w:szCs w:val="18"/>
                <w:lang w:val="en-GB"/>
              </w:rPr>
            </w:pPr>
          </w:p>
          <w:p w14:paraId="0FEAF2FA" w14:textId="77777777" w:rsidR="00C4430F" w:rsidRPr="002D0902" w:rsidRDefault="00C4430F" w:rsidP="002E75BF">
            <w:pPr>
              <w:rPr>
                <w:szCs w:val="18"/>
                <w:lang w:val="en-GB"/>
              </w:rPr>
            </w:pPr>
          </w:p>
          <w:p w14:paraId="43781040" w14:textId="48462251" w:rsidR="00C4430F" w:rsidRPr="002D0902" w:rsidRDefault="00C4430F" w:rsidP="002E75BF">
            <w:pPr>
              <w:rPr>
                <w:szCs w:val="18"/>
                <w:lang w:val="en-GB"/>
              </w:rPr>
            </w:pPr>
            <w:r w:rsidRPr="002D0902">
              <w:rPr>
                <w:szCs w:val="18"/>
                <w:lang w:val="en-GB"/>
              </w:rPr>
              <w:t>Tel</w:t>
            </w:r>
            <w:r w:rsidRPr="002D0902">
              <w:rPr>
                <w:szCs w:val="18"/>
                <w:lang w:val="en-GB"/>
              </w:rPr>
              <w:tab/>
            </w:r>
          </w:p>
          <w:p w14:paraId="70144043" w14:textId="0E39ADFD" w:rsidR="00C4430F" w:rsidRPr="002D0902" w:rsidRDefault="00C4430F" w:rsidP="002E75BF">
            <w:pPr>
              <w:rPr>
                <w:szCs w:val="18"/>
                <w:lang w:val="en-US"/>
              </w:rPr>
            </w:pPr>
            <w:r w:rsidRPr="002D0902">
              <w:rPr>
                <w:szCs w:val="18"/>
                <w:lang w:val="en-US"/>
              </w:rPr>
              <w:t>Fax</w:t>
            </w:r>
            <w:r w:rsidRPr="002D0902">
              <w:rPr>
                <w:szCs w:val="18"/>
                <w:lang w:val="en-US"/>
              </w:rPr>
              <w:tab/>
            </w:r>
          </w:p>
          <w:p w14:paraId="53F24273" w14:textId="53FC580E" w:rsidR="00C4430F" w:rsidRPr="002D0902" w:rsidRDefault="00C4430F" w:rsidP="002E75BF">
            <w:pPr>
              <w:rPr>
                <w:szCs w:val="18"/>
                <w:lang w:val="en-US"/>
              </w:rPr>
            </w:pPr>
            <w:r w:rsidRPr="002D0902">
              <w:rPr>
                <w:szCs w:val="18"/>
                <w:lang w:val="en-US"/>
              </w:rPr>
              <w:t>Mail</w:t>
            </w:r>
            <w:r w:rsidRPr="002D0902">
              <w:rPr>
                <w:szCs w:val="18"/>
                <w:lang w:val="en-US"/>
              </w:rPr>
              <w:tab/>
            </w:r>
          </w:p>
          <w:p w14:paraId="0FEC1637" w14:textId="11B6C8D4" w:rsidR="00C4430F" w:rsidRPr="008659A1" w:rsidRDefault="00C4430F" w:rsidP="00C4430F">
            <w:pPr>
              <w:rPr>
                <w:szCs w:val="18"/>
                <w:lang w:val="en-GB"/>
              </w:rPr>
            </w:pPr>
            <w:r w:rsidRPr="002D0902">
              <w:rPr>
                <w:szCs w:val="18"/>
                <w:lang w:val="en-GB"/>
              </w:rPr>
              <w:t>Web</w:t>
            </w:r>
            <w:r w:rsidRPr="002D0902">
              <w:rPr>
                <w:szCs w:val="18"/>
                <w:lang w:val="en-GB"/>
              </w:rPr>
              <w:tab/>
            </w:r>
          </w:p>
        </w:tc>
      </w:tr>
      <w:tr w:rsidR="00C4430F" w:rsidRPr="000808FC" w14:paraId="032FDBF1" w14:textId="77777777" w:rsidTr="00C4430F">
        <w:tc>
          <w:tcPr>
            <w:tcW w:w="4217" w:type="dxa"/>
            <w:tcBorders>
              <w:left w:val="single" w:sz="4" w:space="0" w:color="FFFFFF" w:themeColor="background1"/>
              <w:bottom w:val="single" w:sz="4" w:space="0" w:color="FFFFFF" w:themeColor="background1"/>
            </w:tcBorders>
            <w:shd w:val="clear" w:color="auto" w:fill="auto"/>
            <w:vAlign w:val="center"/>
          </w:tcPr>
          <w:p w14:paraId="42CADC4F" w14:textId="77777777" w:rsidR="00C4430F" w:rsidRPr="000808FC" w:rsidRDefault="00C4430F" w:rsidP="002E75BF"/>
        </w:tc>
        <w:tc>
          <w:tcPr>
            <w:tcW w:w="3404" w:type="dxa"/>
            <w:tcBorders>
              <w:bottom w:val="single" w:sz="4" w:space="0" w:color="FFFFFF" w:themeColor="background1"/>
              <w:right w:val="single" w:sz="4" w:space="0" w:color="FFFFFF" w:themeColor="background1"/>
            </w:tcBorders>
            <w:shd w:val="clear" w:color="auto" w:fill="auto"/>
          </w:tcPr>
          <w:p w14:paraId="7B728B9A" w14:textId="77777777" w:rsidR="00C4430F" w:rsidRPr="000808FC" w:rsidRDefault="00C4430F" w:rsidP="002E75BF"/>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4628908" w14:textId="77777777" w:rsidR="00C4430F" w:rsidRPr="000808FC" w:rsidRDefault="00C4430F" w:rsidP="002E75BF"/>
        </w:tc>
      </w:tr>
    </w:tbl>
    <w:p w14:paraId="0D604EC2"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62391E">
      <w:pgSz w:w="11906" w:h="16838" w:code="9"/>
      <w:pgMar w:top="993" w:right="849" w:bottom="993" w:left="993" w:header="567" w:footer="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05D8" w14:textId="77777777" w:rsidR="002F4C95" w:rsidRDefault="002F4C95" w:rsidP="00FB5D78">
      <w:r>
        <w:separator/>
      </w:r>
    </w:p>
  </w:endnote>
  <w:endnote w:type="continuationSeparator" w:id="0">
    <w:p w14:paraId="4A48FF04" w14:textId="77777777" w:rsidR="002F4C95" w:rsidRDefault="002F4C95"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Yu Gothic"/>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EPDRemovePub_1" w:displacedByCustomXml="next"/>
  <w:sdt>
    <w:sdtPr>
      <w:rPr>
        <w:color w:val="17365D" w:themeColor="text2" w:themeShade="BF"/>
      </w:rPr>
      <w:id w:val="-1866288571"/>
      <w:docPartObj>
        <w:docPartGallery w:val="Page Numbers (Bottom of Page)"/>
        <w:docPartUnique/>
      </w:docPartObj>
    </w:sdtPr>
    <w:sdtEndPr/>
    <w:sdtContent>
      <w:p w14:paraId="0D21969D" w14:textId="6B675D74" w:rsidR="002818DB" w:rsidRPr="002955E4" w:rsidRDefault="002818DB" w:rsidP="00F01BBD">
        <w:pPr>
          <w:pStyle w:val="Fuzeile"/>
          <w:tabs>
            <w:tab w:val="clear" w:pos="4536"/>
          </w:tabs>
          <w:rPr>
            <w:rFonts w:cstheme="minorHAnsi"/>
            <w:bCs/>
            <w:sz w:val="14"/>
            <w:szCs w:val="14"/>
            <w:lang w:val="de-AT"/>
          </w:rPr>
        </w:pPr>
        <w:r w:rsidRPr="002955E4">
          <w:rPr>
            <w:rFonts w:cstheme="minorHAnsi"/>
            <w:bCs/>
            <w:sz w:val="14"/>
            <w:szCs w:val="14"/>
            <w:lang w:val="de-AT"/>
          </w:rPr>
          <w:fldChar w:fldCharType="begin"/>
        </w:r>
        <w:r w:rsidRPr="002955E4">
          <w:rPr>
            <w:rFonts w:cstheme="minorHAnsi"/>
            <w:bCs/>
            <w:sz w:val="14"/>
            <w:szCs w:val="14"/>
            <w:lang w:val="de-AT"/>
          </w:rPr>
          <w:instrText xml:space="preserve"> FILENAME \p \* MERGEFORMAT </w:instrText>
        </w:r>
        <w:r w:rsidRPr="002955E4">
          <w:rPr>
            <w:rFonts w:cstheme="minorHAnsi"/>
            <w:bCs/>
            <w:sz w:val="14"/>
            <w:szCs w:val="14"/>
            <w:lang w:val="de-AT"/>
          </w:rPr>
          <w:fldChar w:fldCharType="separate"/>
        </w:r>
        <w:r w:rsidR="006202A6">
          <w:rPr>
            <w:rFonts w:cstheme="minorHAnsi"/>
            <w:bCs/>
            <w:noProof/>
            <w:sz w:val="14"/>
            <w:szCs w:val="14"/>
            <w:lang w:val="de-AT"/>
          </w:rPr>
          <w:t>E:\006 - QM PKR PGF\PKR Allgemein-MS-HB+M-Docs\BAU-EPD-M-DOKUMENT-13A1-Projektbericht-Inhalts-und-Formatvorlage-EN15804+A1-Version5.0-Stand-2022-06-27-Deutsch-Webseite.docx</w:t>
        </w:r>
        <w:r w:rsidRPr="002955E4">
          <w:rPr>
            <w:rFonts w:cstheme="minorHAnsi"/>
            <w:bCs/>
            <w:sz w:val="14"/>
            <w:szCs w:val="14"/>
            <w:lang w:val="de-AT"/>
          </w:rPr>
          <w:fldChar w:fldCharType="end"/>
        </w:r>
      </w:p>
      <w:p w14:paraId="5E277E12" w14:textId="77777777" w:rsidR="002818DB" w:rsidRPr="0085060C" w:rsidRDefault="002818DB" w:rsidP="00F01BBD">
        <w:pPr>
          <w:pStyle w:val="Fuzeile"/>
          <w:tabs>
            <w:tab w:val="clear" w:pos="4536"/>
          </w:tabs>
          <w:rPr>
            <w:rFonts w:cstheme="minorHAnsi"/>
            <w:bCs/>
            <w:szCs w:val="18"/>
            <w:lang w:val="de-AT"/>
          </w:rPr>
        </w:pPr>
        <w:r w:rsidRPr="0085060C">
          <w:rPr>
            <w:rFonts w:cstheme="minorHAnsi"/>
            <w:bCs/>
            <w:szCs w:val="18"/>
            <w:lang w:val="de-AT"/>
          </w:rPr>
          <w:t xml:space="preserve">Seite </w:t>
        </w:r>
        <w:r w:rsidRPr="0085060C">
          <w:rPr>
            <w:rFonts w:cstheme="minorHAnsi"/>
            <w:bCs/>
            <w:szCs w:val="18"/>
          </w:rPr>
          <w:fldChar w:fldCharType="begin"/>
        </w:r>
        <w:r w:rsidRPr="0085060C">
          <w:rPr>
            <w:rFonts w:cstheme="minorHAnsi"/>
            <w:bCs/>
            <w:szCs w:val="18"/>
            <w:lang w:val="de-AT"/>
          </w:rPr>
          <w:instrText xml:space="preserve"> PAGE </w:instrText>
        </w:r>
        <w:r w:rsidRPr="0085060C">
          <w:rPr>
            <w:rFonts w:cstheme="minorHAnsi"/>
            <w:bCs/>
            <w:szCs w:val="18"/>
          </w:rPr>
          <w:fldChar w:fldCharType="separate"/>
        </w:r>
        <w:r>
          <w:rPr>
            <w:rFonts w:cstheme="minorHAnsi"/>
            <w:bCs/>
            <w:szCs w:val="18"/>
          </w:rPr>
          <w:t>1</w:t>
        </w:r>
        <w:r w:rsidRPr="0085060C">
          <w:rPr>
            <w:rFonts w:cstheme="minorHAnsi"/>
            <w:bCs/>
            <w:szCs w:val="18"/>
          </w:rPr>
          <w:fldChar w:fldCharType="end"/>
        </w:r>
        <w:r w:rsidRPr="0085060C">
          <w:rPr>
            <w:rFonts w:cstheme="minorHAnsi"/>
            <w:bCs/>
            <w:szCs w:val="18"/>
            <w:lang w:val="de-AT"/>
          </w:rPr>
          <w:t xml:space="preserve"> / </w:t>
        </w:r>
        <w:r w:rsidRPr="0085060C">
          <w:rPr>
            <w:rFonts w:cstheme="minorHAnsi"/>
            <w:bCs/>
            <w:szCs w:val="18"/>
          </w:rPr>
          <w:fldChar w:fldCharType="begin"/>
        </w:r>
        <w:r w:rsidRPr="0085060C">
          <w:rPr>
            <w:rFonts w:cstheme="minorHAnsi"/>
            <w:bCs/>
            <w:szCs w:val="18"/>
            <w:lang w:val="de-AT"/>
          </w:rPr>
          <w:instrText xml:space="preserve"> NUMPAGES </w:instrText>
        </w:r>
        <w:r w:rsidRPr="0085060C">
          <w:rPr>
            <w:rFonts w:cstheme="minorHAnsi"/>
            <w:bCs/>
            <w:szCs w:val="18"/>
          </w:rPr>
          <w:fldChar w:fldCharType="separate"/>
        </w:r>
        <w:r>
          <w:rPr>
            <w:rFonts w:cstheme="minorHAnsi"/>
            <w:bCs/>
            <w:szCs w:val="18"/>
          </w:rPr>
          <w:t>1</w:t>
        </w:r>
        <w:r w:rsidRPr="0085060C">
          <w:rPr>
            <w:rFonts w:cstheme="minorHAnsi"/>
            <w:bCs/>
            <w:szCs w:val="18"/>
          </w:rPr>
          <w:fldChar w:fldCharType="end"/>
        </w:r>
        <w:r w:rsidRPr="0085060C">
          <w:rPr>
            <w:rFonts w:cstheme="minorHAnsi"/>
            <w:bCs/>
            <w:szCs w:val="18"/>
            <w:lang w:val="de-AT"/>
          </w:rPr>
          <w:tab/>
          <w:t xml:space="preserve">Ersteller: </w:t>
        </w:r>
        <w:r>
          <w:rPr>
            <w:rFonts w:cstheme="minorHAnsi"/>
            <w:bCs/>
            <w:szCs w:val="18"/>
            <w:lang w:val="de-AT"/>
          </w:rPr>
          <w:t>SR</w:t>
        </w:r>
      </w:p>
      <w:p w14:paraId="2C1C5394" w14:textId="680436EE" w:rsidR="002818DB" w:rsidRPr="0085060C" w:rsidRDefault="002818DB" w:rsidP="00F01BBD">
        <w:pPr>
          <w:pStyle w:val="Fuzeile"/>
          <w:tabs>
            <w:tab w:val="clear" w:pos="4536"/>
          </w:tabs>
          <w:rPr>
            <w:rFonts w:cstheme="minorHAnsi"/>
            <w:sz w:val="12"/>
            <w:szCs w:val="12"/>
          </w:rPr>
        </w:pPr>
        <w:r>
          <w:rPr>
            <w:rFonts w:cstheme="minorHAnsi"/>
            <w:bCs/>
            <w:szCs w:val="18"/>
            <w:lang w:val="de-AT"/>
          </w:rPr>
          <w:tab/>
          <w:t>Prüfung/Freigabe: FG</w:t>
        </w:r>
        <w:r w:rsidR="00E334F3">
          <w:rPr>
            <w:rFonts w:cstheme="minorHAnsi"/>
            <w:bCs/>
            <w:szCs w:val="18"/>
            <w:lang w:val="de-AT"/>
          </w:rPr>
          <w:t>/SR</w:t>
        </w:r>
      </w:p>
      <w:p w14:paraId="2C171023" w14:textId="63E8ABB8" w:rsidR="002818DB" w:rsidRDefault="00D514B7" w:rsidP="00F01BBD">
        <w:pPr>
          <w:pStyle w:val="Fuzeile"/>
          <w:jc w:val="left"/>
        </w:pPr>
      </w:p>
    </w:sdtContent>
  </w:sdt>
  <w:bookmarkEnd w:i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D0F" w14:textId="77777777" w:rsidR="002818DB" w:rsidRDefault="002818DB" w:rsidP="006C7B37">
    <w:pPr>
      <w:pStyle w:val="Fuzeile"/>
      <w:jc w:val="center"/>
    </w:pPr>
  </w:p>
  <w:p w14:paraId="4FE5E38E" w14:textId="77777777" w:rsidR="002818DB" w:rsidRDefault="002818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AE05" w14:textId="77777777" w:rsidR="002F4C95" w:rsidRDefault="002F4C95" w:rsidP="00FB5D78">
      <w:r>
        <w:separator/>
      </w:r>
    </w:p>
  </w:footnote>
  <w:footnote w:type="continuationSeparator" w:id="0">
    <w:p w14:paraId="3B00CA13" w14:textId="77777777" w:rsidR="002F4C95" w:rsidRDefault="002F4C95" w:rsidP="00FB5D78">
      <w:r>
        <w:continuationSeparator/>
      </w:r>
    </w:p>
  </w:footnote>
  <w:footnote w:id="1">
    <w:p w14:paraId="3F7C1B09" w14:textId="77777777" w:rsidR="00FB1A52" w:rsidRDefault="00FB1A52" w:rsidP="00FB1A52">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1725F24D" w14:textId="77777777" w:rsidR="00FB1A52" w:rsidRPr="009B42E6" w:rsidRDefault="00FB1A52" w:rsidP="00FB1A52">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r w:rsidR="00D514B7">
        <w:fldChar w:fldCharType="begin"/>
      </w:r>
      <w:r w:rsidR="00D514B7" w:rsidRPr="00CA276A">
        <w:rPr>
          <w:lang w:val="en-GB"/>
        </w:rPr>
        <w:instrText xml:space="preserve"> HYPERLINK "http://echa.europa.eu/de" </w:instrText>
      </w:r>
      <w:r w:rsidR="00D514B7">
        <w:fldChar w:fldCharType="separate"/>
      </w:r>
      <w:r w:rsidRPr="009B42E6">
        <w:rPr>
          <w:rStyle w:val="Hyperlink"/>
          <w:sz w:val="18"/>
          <w:szCs w:val="18"/>
          <w:lang w:val="en-GB"/>
        </w:rPr>
        <w:t>http://echa.europa.eu/de</w:t>
      </w:r>
      <w:r w:rsidR="00D514B7">
        <w:rPr>
          <w:rStyle w:val="Hyperlink"/>
          <w:sz w:val="18"/>
          <w:szCs w:val="18"/>
          <w:lang w:val="en-GB"/>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2818DB" w:rsidRPr="0085060C" w14:paraId="429404DF" w14:textId="77777777" w:rsidTr="00F01BBD">
      <w:tc>
        <w:tcPr>
          <w:tcW w:w="9676" w:type="dxa"/>
          <w:shd w:val="clear" w:color="auto" w:fill="auto"/>
        </w:tcPr>
        <w:p w14:paraId="0EFE0860" w14:textId="4B43A525" w:rsidR="002818DB" w:rsidRPr="0085060C" w:rsidRDefault="002818DB" w:rsidP="00F01BBD">
          <w:pPr>
            <w:pStyle w:val="Kopfzeile"/>
            <w:jc w:val="left"/>
            <w:rPr>
              <w:rFonts w:cstheme="minorHAnsi"/>
              <w:lang w:val="de-AT"/>
            </w:rPr>
          </w:pPr>
          <w:r w:rsidRPr="006674CC">
            <w:rPr>
              <w:noProof/>
              <w:color w:val="17365D" w:themeColor="text2" w:themeShade="BF"/>
              <w:lang w:val="en-US"/>
            </w:rPr>
            <w:drawing>
              <wp:anchor distT="0" distB="0" distL="114300" distR="114300" simplePos="0" relativeHeight="251656192" behindDoc="0" locked="0" layoutInCell="1" allowOverlap="1" wp14:anchorId="38CCF113" wp14:editId="66542E23">
                <wp:simplePos x="0" y="0"/>
                <wp:positionH relativeFrom="column">
                  <wp:posOffset>4772985</wp:posOffset>
                </wp:positionH>
                <wp:positionV relativeFrom="paragraph">
                  <wp:posOffset>11849</wp:posOffset>
                </wp:positionV>
                <wp:extent cx="1313599" cy="362309"/>
                <wp:effectExtent l="19050" t="0" r="851" b="0"/>
                <wp:wrapNone/>
                <wp:docPr id="2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rFonts w:cstheme="minorHAnsi"/>
            </w:rPr>
            <w:t>BAU EPD M-</w:t>
          </w:r>
          <w:r w:rsidRPr="0085060C">
            <w:rPr>
              <w:rFonts w:cstheme="minorHAnsi"/>
            </w:rPr>
            <w:t xml:space="preserve">DOKUMENT </w:t>
          </w:r>
          <w:r>
            <w:rPr>
              <w:rFonts w:cstheme="minorHAnsi"/>
            </w:rPr>
            <w:t>13A1</w:t>
          </w:r>
          <w:r>
            <w:rPr>
              <w:rFonts w:cstheme="minorHAnsi"/>
            </w:rPr>
            <w:br/>
            <w:t>Projektbericht Inhalts- und Formatvorlage</w:t>
          </w:r>
        </w:p>
      </w:tc>
    </w:tr>
    <w:tr w:rsidR="002818DB" w:rsidRPr="0085060C" w14:paraId="5FE3B006" w14:textId="77777777" w:rsidTr="00F01BBD">
      <w:tc>
        <w:tcPr>
          <w:tcW w:w="9676" w:type="dxa"/>
          <w:shd w:val="clear" w:color="auto" w:fill="auto"/>
        </w:tcPr>
        <w:p w14:paraId="33519950" w14:textId="46E74C3D" w:rsidR="002818DB" w:rsidRDefault="002818DB" w:rsidP="00F01BBD">
          <w:pPr>
            <w:pStyle w:val="Kopfzeile"/>
            <w:rPr>
              <w:rFonts w:cstheme="minorHAnsi"/>
              <w:lang w:val="de-AT"/>
            </w:rPr>
          </w:pPr>
          <w:r w:rsidRPr="0085060C">
            <w:rPr>
              <w:rFonts w:cstheme="minorHAnsi"/>
              <w:lang w:val="de-AT"/>
            </w:rPr>
            <w:t xml:space="preserve">Stand: </w:t>
          </w:r>
          <w:r w:rsidR="00B96020">
            <w:rPr>
              <w:rFonts w:cstheme="minorHAnsi"/>
              <w:lang w:val="de-AT"/>
            </w:rPr>
            <w:t>2</w:t>
          </w:r>
          <w:r w:rsidR="00A01A3D">
            <w:rPr>
              <w:rFonts w:cstheme="minorHAnsi"/>
              <w:lang w:val="de-AT"/>
            </w:rPr>
            <w:t>7.06.</w:t>
          </w:r>
          <w:r w:rsidR="00B96020">
            <w:rPr>
              <w:rFonts w:cstheme="minorHAnsi"/>
              <w:lang w:val="de-AT"/>
            </w:rPr>
            <w:t>2022</w:t>
          </w:r>
        </w:p>
        <w:p w14:paraId="438BA91E" w14:textId="3264A564" w:rsidR="00B96020" w:rsidRPr="0085060C" w:rsidRDefault="00B96020" w:rsidP="00F01BBD">
          <w:pPr>
            <w:pStyle w:val="Kopfzeile"/>
            <w:rPr>
              <w:rFonts w:cstheme="minorHAnsi"/>
              <w:lang w:val="de-AT"/>
            </w:rPr>
          </w:pPr>
          <w:r>
            <w:rPr>
              <w:rFonts w:cstheme="minorHAnsi"/>
              <w:lang w:val="de-AT"/>
            </w:rPr>
            <w:t xml:space="preserve">Version </w:t>
          </w:r>
          <w:r w:rsidR="00A01A3D">
            <w:rPr>
              <w:rFonts w:cstheme="minorHAnsi"/>
              <w:lang w:val="de-AT"/>
            </w:rPr>
            <w:t>5</w:t>
          </w:r>
          <w:r>
            <w:rPr>
              <w:rFonts w:cstheme="minorHAnsi"/>
              <w:lang w:val="de-AT"/>
            </w:rPr>
            <w:t>.0</w:t>
          </w:r>
        </w:p>
      </w:tc>
    </w:tr>
  </w:tbl>
  <w:p w14:paraId="2E2F9F2B" w14:textId="77777777" w:rsidR="002818DB" w:rsidRDefault="002818DB" w:rsidP="00F01B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2955E4" w:rsidRPr="0085060C" w14:paraId="0BC334E0" w14:textId="77777777" w:rsidTr="006A53B2">
      <w:tc>
        <w:tcPr>
          <w:tcW w:w="9676" w:type="dxa"/>
          <w:shd w:val="clear" w:color="auto" w:fill="auto"/>
        </w:tcPr>
        <w:p w14:paraId="706FCAC7" w14:textId="77777777" w:rsidR="002955E4" w:rsidRPr="0085060C" w:rsidRDefault="002955E4" w:rsidP="002955E4">
          <w:pPr>
            <w:pStyle w:val="Kopfzeile"/>
            <w:jc w:val="left"/>
            <w:rPr>
              <w:rFonts w:cstheme="minorHAnsi"/>
              <w:lang w:val="de-AT"/>
            </w:rPr>
          </w:pPr>
          <w:r w:rsidRPr="006674CC">
            <w:rPr>
              <w:noProof/>
              <w:color w:val="17365D" w:themeColor="text2" w:themeShade="BF"/>
              <w:lang w:val="en-US"/>
            </w:rPr>
            <w:drawing>
              <wp:anchor distT="0" distB="0" distL="114300" distR="114300" simplePos="0" relativeHeight="251659264" behindDoc="0" locked="0" layoutInCell="1" allowOverlap="1" wp14:anchorId="5B2B0B18" wp14:editId="1D55784E">
                <wp:simplePos x="0" y="0"/>
                <wp:positionH relativeFrom="column">
                  <wp:posOffset>4772985</wp:posOffset>
                </wp:positionH>
                <wp:positionV relativeFrom="paragraph">
                  <wp:posOffset>11849</wp:posOffset>
                </wp:positionV>
                <wp:extent cx="1313599" cy="362309"/>
                <wp:effectExtent l="19050" t="0" r="851"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rFonts w:cstheme="minorHAnsi"/>
            </w:rPr>
            <w:t>BAU EPD M-</w:t>
          </w:r>
          <w:r w:rsidRPr="0085060C">
            <w:rPr>
              <w:rFonts w:cstheme="minorHAnsi"/>
            </w:rPr>
            <w:t xml:space="preserve">DOKUMENT </w:t>
          </w:r>
          <w:r>
            <w:rPr>
              <w:rFonts w:cstheme="minorHAnsi"/>
            </w:rPr>
            <w:t>13A1</w:t>
          </w:r>
          <w:r>
            <w:rPr>
              <w:rFonts w:cstheme="minorHAnsi"/>
            </w:rPr>
            <w:br/>
            <w:t>Projektbericht Inhalts- und Formatvorlage</w:t>
          </w:r>
        </w:p>
      </w:tc>
    </w:tr>
    <w:tr w:rsidR="002955E4" w:rsidRPr="0085060C" w14:paraId="7CFB990A" w14:textId="77777777" w:rsidTr="006A53B2">
      <w:tc>
        <w:tcPr>
          <w:tcW w:w="9676" w:type="dxa"/>
          <w:shd w:val="clear" w:color="auto" w:fill="auto"/>
        </w:tcPr>
        <w:p w14:paraId="5AD01D29" w14:textId="77777777" w:rsidR="002955E4" w:rsidRPr="0085060C" w:rsidRDefault="002955E4" w:rsidP="002955E4">
          <w:pPr>
            <w:pStyle w:val="Kopfzeile"/>
            <w:rPr>
              <w:rFonts w:cstheme="minorHAnsi"/>
              <w:lang w:val="de-AT"/>
            </w:rPr>
          </w:pPr>
          <w:r w:rsidRPr="0085060C">
            <w:rPr>
              <w:rFonts w:cstheme="minorHAnsi"/>
              <w:lang w:val="de-AT"/>
            </w:rPr>
            <w:t xml:space="preserve">Stand: </w:t>
          </w:r>
          <w:r>
            <w:rPr>
              <w:rFonts w:cstheme="minorHAnsi"/>
              <w:lang w:val="de-AT"/>
            </w:rPr>
            <w:t>24.08.2020</w:t>
          </w:r>
        </w:p>
      </w:tc>
    </w:tr>
  </w:tbl>
  <w:p w14:paraId="5BB819DE" w14:textId="77777777" w:rsidR="002818DB" w:rsidRDefault="002818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0"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1"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2"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9"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4A42D7"/>
    <w:multiLevelType w:val="multilevel"/>
    <w:tmpl w:val="47CE410C"/>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1321614">
    <w:abstractNumId w:val="10"/>
  </w:num>
  <w:num w:numId="2" w16cid:durableId="998074438">
    <w:abstractNumId w:val="6"/>
  </w:num>
  <w:num w:numId="3" w16cid:durableId="1627472283">
    <w:abstractNumId w:val="19"/>
  </w:num>
  <w:num w:numId="4" w16cid:durableId="964847984">
    <w:abstractNumId w:val="18"/>
  </w:num>
  <w:num w:numId="5" w16cid:durableId="1581140609">
    <w:abstractNumId w:val="14"/>
  </w:num>
  <w:num w:numId="6" w16cid:durableId="483282750">
    <w:abstractNumId w:val="1"/>
  </w:num>
  <w:num w:numId="7" w16cid:durableId="2036614696">
    <w:abstractNumId w:val="17"/>
  </w:num>
  <w:num w:numId="8" w16cid:durableId="910038928">
    <w:abstractNumId w:val="21"/>
  </w:num>
  <w:num w:numId="9" w16cid:durableId="668823995">
    <w:abstractNumId w:val="4"/>
  </w:num>
  <w:num w:numId="10" w16cid:durableId="818036111">
    <w:abstractNumId w:val="26"/>
  </w:num>
  <w:num w:numId="11" w16cid:durableId="605772456">
    <w:abstractNumId w:val="15"/>
  </w:num>
  <w:num w:numId="12" w16cid:durableId="25757143">
    <w:abstractNumId w:val="12"/>
  </w:num>
  <w:num w:numId="13" w16cid:durableId="324747956">
    <w:abstractNumId w:val="20"/>
  </w:num>
  <w:num w:numId="14" w16cid:durableId="1585262921">
    <w:abstractNumId w:val="22"/>
  </w:num>
  <w:num w:numId="15" w16cid:durableId="312874925">
    <w:abstractNumId w:val="3"/>
  </w:num>
  <w:num w:numId="16" w16cid:durableId="1221090893">
    <w:abstractNumId w:val="5"/>
  </w:num>
  <w:num w:numId="17" w16cid:durableId="1138885485">
    <w:abstractNumId w:val="16"/>
  </w:num>
  <w:num w:numId="18" w16cid:durableId="1510943681">
    <w:abstractNumId w:val="2"/>
  </w:num>
  <w:num w:numId="19" w16cid:durableId="1194613523">
    <w:abstractNumId w:val="24"/>
  </w:num>
  <w:num w:numId="20" w16cid:durableId="1718822276">
    <w:abstractNumId w:val="21"/>
  </w:num>
  <w:num w:numId="21" w16cid:durableId="399015895">
    <w:abstractNumId w:val="21"/>
  </w:num>
  <w:num w:numId="22" w16cid:durableId="1642466800">
    <w:abstractNumId w:val="23"/>
  </w:num>
  <w:num w:numId="23" w16cid:durableId="1036613210">
    <w:abstractNumId w:val="0"/>
  </w:num>
  <w:num w:numId="24" w16cid:durableId="810755388">
    <w:abstractNumId w:val="10"/>
  </w:num>
  <w:num w:numId="25" w16cid:durableId="1246841003">
    <w:abstractNumId w:val="10"/>
  </w:num>
  <w:num w:numId="26" w16cid:durableId="246309742">
    <w:abstractNumId w:val="13"/>
  </w:num>
  <w:num w:numId="27" w16cid:durableId="57631166">
    <w:abstractNumId w:val="10"/>
  </w:num>
  <w:num w:numId="28" w16cid:durableId="1161430229">
    <w:abstractNumId w:val="11"/>
  </w:num>
  <w:num w:numId="29" w16cid:durableId="1091773647">
    <w:abstractNumId w:val="10"/>
  </w:num>
  <w:num w:numId="30" w16cid:durableId="1634561820">
    <w:abstractNumId w:val="10"/>
  </w:num>
  <w:num w:numId="31" w16cid:durableId="1425346751">
    <w:abstractNumId w:val="9"/>
  </w:num>
  <w:num w:numId="32" w16cid:durableId="10605204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3172158">
    <w:abstractNumId w:val="7"/>
  </w:num>
  <w:num w:numId="34" w16cid:durableId="557284926">
    <w:abstractNumId w:val="8"/>
  </w:num>
  <w:num w:numId="35" w16cid:durableId="718287996">
    <w:abstractNumId w:val="25"/>
  </w:num>
  <w:num w:numId="36" w16cid:durableId="2051102150">
    <w:abstractNumId w:val="21"/>
  </w:num>
  <w:num w:numId="37" w16cid:durableId="1904756348">
    <w:abstractNumId w:val="21"/>
  </w:num>
  <w:num w:numId="38" w16cid:durableId="112311223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4096" w:nlCheck="1" w:checkStyle="0"/>
  <w:proofState w:spelling="clean" w:grammar="clean"/>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52F0"/>
    <w:rsid w:val="000056D0"/>
    <w:rsid w:val="00007A36"/>
    <w:rsid w:val="00007EB9"/>
    <w:rsid w:val="0001431B"/>
    <w:rsid w:val="0001460A"/>
    <w:rsid w:val="0001553D"/>
    <w:rsid w:val="00016B0E"/>
    <w:rsid w:val="0001794D"/>
    <w:rsid w:val="00017D4A"/>
    <w:rsid w:val="00020130"/>
    <w:rsid w:val="000202A6"/>
    <w:rsid w:val="0002054B"/>
    <w:rsid w:val="00020EA2"/>
    <w:rsid w:val="000215AC"/>
    <w:rsid w:val="00022799"/>
    <w:rsid w:val="00022A60"/>
    <w:rsid w:val="00023509"/>
    <w:rsid w:val="000237CC"/>
    <w:rsid w:val="0002418F"/>
    <w:rsid w:val="0002444C"/>
    <w:rsid w:val="000244A1"/>
    <w:rsid w:val="0002535C"/>
    <w:rsid w:val="00027492"/>
    <w:rsid w:val="000278F6"/>
    <w:rsid w:val="0003123E"/>
    <w:rsid w:val="00031BB0"/>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0F6C"/>
    <w:rsid w:val="00061A0C"/>
    <w:rsid w:val="00061B4A"/>
    <w:rsid w:val="00062328"/>
    <w:rsid w:val="00066819"/>
    <w:rsid w:val="00066DC8"/>
    <w:rsid w:val="0006781C"/>
    <w:rsid w:val="00067B83"/>
    <w:rsid w:val="00067DC8"/>
    <w:rsid w:val="00070B06"/>
    <w:rsid w:val="00071643"/>
    <w:rsid w:val="0007200C"/>
    <w:rsid w:val="00072B6C"/>
    <w:rsid w:val="00072D34"/>
    <w:rsid w:val="0007515B"/>
    <w:rsid w:val="00075496"/>
    <w:rsid w:val="00077630"/>
    <w:rsid w:val="00080B39"/>
    <w:rsid w:val="000813CA"/>
    <w:rsid w:val="00081C53"/>
    <w:rsid w:val="00083CFB"/>
    <w:rsid w:val="0008476F"/>
    <w:rsid w:val="00084B3D"/>
    <w:rsid w:val="00085C9C"/>
    <w:rsid w:val="00092891"/>
    <w:rsid w:val="00093267"/>
    <w:rsid w:val="00094132"/>
    <w:rsid w:val="0009455D"/>
    <w:rsid w:val="00095181"/>
    <w:rsid w:val="00095B16"/>
    <w:rsid w:val="0009649B"/>
    <w:rsid w:val="000971B5"/>
    <w:rsid w:val="000A1258"/>
    <w:rsid w:val="000A1FCA"/>
    <w:rsid w:val="000A28D5"/>
    <w:rsid w:val="000A28F5"/>
    <w:rsid w:val="000A574D"/>
    <w:rsid w:val="000A7B7F"/>
    <w:rsid w:val="000B049C"/>
    <w:rsid w:val="000B080F"/>
    <w:rsid w:val="000B1670"/>
    <w:rsid w:val="000B2BC4"/>
    <w:rsid w:val="000B4629"/>
    <w:rsid w:val="000B46B2"/>
    <w:rsid w:val="000B6D61"/>
    <w:rsid w:val="000C152E"/>
    <w:rsid w:val="000C1B60"/>
    <w:rsid w:val="000C341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5C"/>
    <w:rsid w:val="000E43AC"/>
    <w:rsid w:val="000E44E5"/>
    <w:rsid w:val="000F01E7"/>
    <w:rsid w:val="000F23C9"/>
    <w:rsid w:val="000F54EC"/>
    <w:rsid w:val="000F58DD"/>
    <w:rsid w:val="000F5C25"/>
    <w:rsid w:val="000F7175"/>
    <w:rsid w:val="001004A7"/>
    <w:rsid w:val="0010070F"/>
    <w:rsid w:val="00100FEE"/>
    <w:rsid w:val="00102983"/>
    <w:rsid w:val="00104527"/>
    <w:rsid w:val="00105852"/>
    <w:rsid w:val="00106088"/>
    <w:rsid w:val="00106EAB"/>
    <w:rsid w:val="00107E76"/>
    <w:rsid w:val="00110B64"/>
    <w:rsid w:val="00110F6C"/>
    <w:rsid w:val="001118E3"/>
    <w:rsid w:val="00112202"/>
    <w:rsid w:val="00112B08"/>
    <w:rsid w:val="00112E06"/>
    <w:rsid w:val="0011458F"/>
    <w:rsid w:val="00115484"/>
    <w:rsid w:val="00115737"/>
    <w:rsid w:val="00117397"/>
    <w:rsid w:val="00117CCE"/>
    <w:rsid w:val="00120322"/>
    <w:rsid w:val="00121762"/>
    <w:rsid w:val="00121CDC"/>
    <w:rsid w:val="0012283D"/>
    <w:rsid w:val="00125DDD"/>
    <w:rsid w:val="001265FA"/>
    <w:rsid w:val="00131840"/>
    <w:rsid w:val="00131DF2"/>
    <w:rsid w:val="00132C3A"/>
    <w:rsid w:val="001337B7"/>
    <w:rsid w:val="00134505"/>
    <w:rsid w:val="001345B8"/>
    <w:rsid w:val="001346D2"/>
    <w:rsid w:val="00135DA1"/>
    <w:rsid w:val="00136E85"/>
    <w:rsid w:val="001376B8"/>
    <w:rsid w:val="00142DCE"/>
    <w:rsid w:val="00142FFA"/>
    <w:rsid w:val="00145166"/>
    <w:rsid w:val="00145739"/>
    <w:rsid w:val="00150EC9"/>
    <w:rsid w:val="00150FC3"/>
    <w:rsid w:val="00153861"/>
    <w:rsid w:val="001551D1"/>
    <w:rsid w:val="0015552B"/>
    <w:rsid w:val="001569FB"/>
    <w:rsid w:val="001577BD"/>
    <w:rsid w:val="00157E04"/>
    <w:rsid w:val="001612FC"/>
    <w:rsid w:val="00161EB1"/>
    <w:rsid w:val="001620E0"/>
    <w:rsid w:val="00162C9F"/>
    <w:rsid w:val="00163B75"/>
    <w:rsid w:val="001649B1"/>
    <w:rsid w:val="00165D21"/>
    <w:rsid w:val="00165F69"/>
    <w:rsid w:val="001671BF"/>
    <w:rsid w:val="00167C84"/>
    <w:rsid w:val="00171190"/>
    <w:rsid w:val="001719EB"/>
    <w:rsid w:val="0017221C"/>
    <w:rsid w:val="0017355A"/>
    <w:rsid w:val="00173752"/>
    <w:rsid w:val="00174F94"/>
    <w:rsid w:val="00175C4E"/>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2840"/>
    <w:rsid w:val="00193376"/>
    <w:rsid w:val="001934B2"/>
    <w:rsid w:val="00193881"/>
    <w:rsid w:val="00193E80"/>
    <w:rsid w:val="00194128"/>
    <w:rsid w:val="00197875"/>
    <w:rsid w:val="001A01BE"/>
    <w:rsid w:val="001A108C"/>
    <w:rsid w:val="001A17A8"/>
    <w:rsid w:val="001A2DF3"/>
    <w:rsid w:val="001A3F3C"/>
    <w:rsid w:val="001A4052"/>
    <w:rsid w:val="001A4F46"/>
    <w:rsid w:val="001A6E65"/>
    <w:rsid w:val="001A7FB5"/>
    <w:rsid w:val="001B097B"/>
    <w:rsid w:val="001B0E19"/>
    <w:rsid w:val="001B1054"/>
    <w:rsid w:val="001B2B9D"/>
    <w:rsid w:val="001B3D0F"/>
    <w:rsid w:val="001B6972"/>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F2077"/>
    <w:rsid w:val="001F46F6"/>
    <w:rsid w:val="001F5C9D"/>
    <w:rsid w:val="001F5EEF"/>
    <w:rsid w:val="001F6A0B"/>
    <w:rsid w:val="0020017A"/>
    <w:rsid w:val="0020090A"/>
    <w:rsid w:val="002028F5"/>
    <w:rsid w:val="002030AA"/>
    <w:rsid w:val="00203B3F"/>
    <w:rsid w:val="00204236"/>
    <w:rsid w:val="00204524"/>
    <w:rsid w:val="00204DBC"/>
    <w:rsid w:val="002050EE"/>
    <w:rsid w:val="00212FF5"/>
    <w:rsid w:val="00213830"/>
    <w:rsid w:val="0021525F"/>
    <w:rsid w:val="00217E25"/>
    <w:rsid w:val="00221567"/>
    <w:rsid w:val="0022201A"/>
    <w:rsid w:val="002222A5"/>
    <w:rsid w:val="00222DC8"/>
    <w:rsid w:val="002247EC"/>
    <w:rsid w:val="00224A9A"/>
    <w:rsid w:val="00226B9B"/>
    <w:rsid w:val="0023019B"/>
    <w:rsid w:val="00230407"/>
    <w:rsid w:val="00231B40"/>
    <w:rsid w:val="00231DC0"/>
    <w:rsid w:val="002321BB"/>
    <w:rsid w:val="00233C4A"/>
    <w:rsid w:val="00236839"/>
    <w:rsid w:val="0023688A"/>
    <w:rsid w:val="00237DFB"/>
    <w:rsid w:val="00242DF3"/>
    <w:rsid w:val="00242E05"/>
    <w:rsid w:val="00243BE3"/>
    <w:rsid w:val="00244726"/>
    <w:rsid w:val="00244F3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673D"/>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18DB"/>
    <w:rsid w:val="002820B3"/>
    <w:rsid w:val="00282C9F"/>
    <w:rsid w:val="002838C4"/>
    <w:rsid w:val="00283AE1"/>
    <w:rsid w:val="00284149"/>
    <w:rsid w:val="00284D25"/>
    <w:rsid w:val="0028507E"/>
    <w:rsid w:val="00287ACB"/>
    <w:rsid w:val="002906D4"/>
    <w:rsid w:val="002921BA"/>
    <w:rsid w:val="00292764"/>
    <w:rsid w:val="00292C09"/>
    <w:rsid w:val="00294421"/>
    <w:rsid w:val="00294DF2"/>
    <w:rsid w:val="002955E4"/>
    <w:rsid w:val="0029674F"/>
    <w:rsid w:val="00297F7E"/>
    <w:rsid w:val="002A1238"/>
    <w:rsid w:val="002A2904"/>
    <w:rsid w:val="002A32F1"/>
    <w:rsid w:val="002A3E0B"/>
    <w:rsid w:val="002A413F"/>
    <w:rsid w:val="002A4D89"/>
    <w:rsid w:val="002A61D4"/>
    <w:rsid w:val="002A6391"/>
    <w:rsid w:val="002B0976"/>
    <w:rsid w:val="002B1408"/>
    <w:rsid w:val="002B149F"/>
    <w:rsid w:val="002B14FE"/>
    <w:rsid w:val="002B1A74"/>
    <w:rsid w:val="002B1CB0"/>
    <w:rsid w:val="002B3F9C"/>
    <w:rsid w:val="002B515F"/>
    <w:rsid w:val="002B6D9C"/>
    <w:rsid w:val="002B7A14"/>
    <w:rsid w:val="002C05A5"/>
    <w:rsid w:val="002C7534"/>
    <w:rsid w:val="002C767B"/>
    <w:rsid w:val="002C7FCD"/>
    <w:rsid w:val="002D083B"/>
    <w:rsid w:val="002D0DF7"/>
    <w:rsid w:val="002D14FF"/>
    <w:rsid w:val="002D1F97"/>
    <w:rsid w:val="002D242F"/>
    <w:rsid w:val="002D321E"/>
    <w:rsid w:val="002D3821"/>
    <w:rsid w:val="002D3E3C"/>
    <w:rsid w:val="002D4640"/>
    <w:rsid w:val="002D4B5C"/>
    <w:rsid w:val="002E0628"/>
    <w:rsid w:val="002E19E8"/>
    <w:rsid w:val="002E1B30"/>
    <w:rsid w:val="002E2CDF"/>
    <w:rsid w:val="002E39A4"/>
    <w:rsid w:val="002E39DB"/>
    <w:rsid w:val="002E5E02"/>
    <w:rsid w:val="002E6314"/>
    <w:rsid w:val="002E6A24"/>
    <w:rsid w:val="002E75BF"/>
    <w:rsid w:val="002E7827"/>
    <w:rsid w:val="002E7F47"/>
    <w:rsid w:val="002F05E0"/>
    <w:rsid w:val="002F0A4E"/>
    <w:rsid w:val="002F0B43"/>
    <w:rsid w:val="002F2342"/>
    <w:rsid w:val="002F2CB2"/>
    <w:rsid w:val="002F4ACF"/>
    <w:rsid w:val="002F4C95"/>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3059D"/>
    <w:rsid w:val="003322B9"/>
    <w:rsid w:val="00333C14"/>
    <w:rsid w:val="0033409C"/>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C8B"/>
    <w:rsid w:val="00355C3B"/>
    <w:rsid w:val="00355FED"/>
    <w:rsid w:val="003561DD"/>
    <w:rsid w:val="0036045F"/>
    <w:rsid w:val="00360546"/>
    <w:rsid w:val="003614AA"/>
    <w:rsid w:val="003614ED"/>
    <w:rsid w:val="00361955"/>
    <w:rsid w:val="00361C4B"/>
    <w:rsid w:val="00362481"/>
    <w:rsid w:val="003653B9"/>
    <w:rsid w:val="00365690"/>
    <w:rsid w:val="003657FB"/>
    <w:rsid w:val="003662B4"/>
    <w:rsid w:val="00366612"/>
    <w:rsid w:val="00367CA5"/>
    <w:rsid w:val="00367DFC"/>
    <w:rsid w:val="00370CCB"/>
    <w:rsid w:val="003716C4"/>
    <w:rsid w:val="00373B24"/>
    <w:rsid w:val="003747A1"/>
    <w:rsid w:val="00374ADA"/>
    <w:rsid w:val="0037575D"/>
    <w:rsid w:val="00376109"/>
    <w:rsid w:val="00376CB9"/>
    <w:rsid w:val="00376DAB"/>
    <w:rsid w:val="003808FE"/>
    <w:rsid w:val="003809A7"/>
    <w:rsid w:val="00381437"/>
    <w:rsid w:val="00382371"/>
    <w:rsid w:val="0038238C"/>
    <w:rsid w:val="00383149"/>
    <w:rsid w:val="00383195"/>
    <w:rsid w:val="00383227"/>
    <w:rsid w:val="003855FB"/>
    <w:rsid w:val="00385B10"/>
    <w:rsid w:val="00385BF4"/>
    <w:rsid w:val="00387468"/>
    <w:rsid w:val="003878F9"/>
    <w:rsid w:val="00390330"/>
    <w:rsid w:val="00390EDF"/>
    <w:rsid w:val="003910B6"/>
    <w:rsid w:val="00392012"/>
    <w:rsid w:val="00392B78"/>
    <w:rsid w:val="003940C6"/>
    <w:rsid w:val="00394A34"/>
    <w:rsid w:val="00395DA8"/>
    <w:rsid w:val="0039654C"/>
    <w:rsid w:val="00397EE6"/>
    <w:rsid w:val="003A051C"/>
    <w:rsid w:val="003A1120"/>
    <w:rsid w:val="003A2448"/>
    <w:rsid w:val="003A2E1C"/>
    <w:rsid w:val="003A2E21"/>
    <w:rsid w:val="003A40B1"/>
    <w:rsid w:val="003A5C0B"/>
    <w:rsid w:val="003A6153"/>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C76C1"/>
    <w:rsid w:val="003D0CC1"/>
    <w:rsid w:val="003D10EE"/>
    <w:rsid w:val="003D4854"/>
    <w:rsid w:val="003D5244"/>
    <w:rsid w:val="003D5775"/>
    <w:rsid w:val="003D5CB6"/>
    <w:rsid w:val="003D7865"/>
    <w:rsid w:val="003E03ED"/>
    <w:rsid w:val="003E0648"/>
    <w:rsid w:val="003E0B57"/>
    <w:rsid w:val="003E0DD5"/>
    <w:rsid w:val="003E1F1F"/>
    <w:rsid w:val="003E2381"/>
    <w:rsid w:val="003E3638"/>
    <w:rsid w:val="003E433A"/>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EE6"/>
    <w:rsid w:val="004103E1"/>
    <w:rsid w:val="00411426"/>
    <w:rsid w:val="00411CDE"/>
    <w:rsid w:val="00411E16"/>
    <w:rsid w:val="00412AB2"/>
    <w:rsid w:val="00413DA1"/>
    <w:rsid w:val="00414DE1"/>
    <w:rsid w:val="00415CA8"/>
    <w:rsid w:val="00416A09"/>
    <w:rsid w:val="00416B97"/>
    <w:rsid w:val="00417B18"/>
    <w:rsid w:val="00417B9C"/>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E46"/>
    <w:rsid w:val="00434501"/>
    <w:rsid w:val="00437612"/>
    <w:rsid w:val="00437640"/>
    <w:rsid w:val="004378D3"/>
    <w:rsid w:val="00437D50"/>
    <w:rsid w:val="00440057"/>
    <w:rsid w:val="004400D8"/>
    <w:rsid w:val="00440BFE"/>
    <w:rsid w:val="00440CEF"/>
    <w:rsid w:val="0044117C"/>
    <w:rsid w:val="004416F8"/>
    <w:rsid w:val="00445487"/>
    <w:rsid w:val="00445DEB"/>
    <w:rsid w:val="0044706E"/>
    <w:rsid w:val="0044765D"/>
    <w:rsid w:val="0045021E"/>
    <w:rsid w:val="00450ACA"/>
    <w:rsid w:val="004522C6"/>
    <w:rsid w:val="004543DD"/>
    <w:rsid w:val="004550EF"/>
    <w:rsid w:val="00455EAF"/>
    <w:rsid w:val="00455F2B"/>
    <w:rsid w:val="00456F6F"/>
    <w:rsid w:val="004619A0"/>
    <w:rsid w:val="00461BF5"/>
    <w:rsid w:val="00461D4A"/>
    <w:rsid w:val="00463064"/>
    <w:rsid w:val="00463670"/>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23B"/>
    <w:rsid w:val="004B7731"/>
    <w:rsid w:val="004C0AAE"/>
    <w:rsid w:val="004C0E14"/>
    <w:rsid w:val="004C17C3"/>
    <w:rsid w:val="004C203C"/>
    <w:rsid w:val="004C33B1"/>
    <w:rsid w:val="004C349F"/>
    <w:rsid w:val="004C5567"/>
    <w:rsid w:val="004C592E"/>
    <w:rsid w:val="004C5A62"/>
    <w:rsid w:val="004D0687"/>
    <w:rsid w:val="004D0FEB"/>
    <w:rsid w:val="004D1233"/>
    <w:rsid w:val="004D45A0"/>
    <w:rsid w:val="004D4681"/>
    <w:rsid w:val="004D481B"/>
    <w:rsid w:val="004D4EC5"/>
    <w:rsid w:val="004D6F60"/>
    <w:rsid w:val="004D7267"/>
    <w:rsid w:val="004D78B1"/>
    <w:rsid w:val="004E11B1"/>
    <w:rsid w:val="004E1695"/>
    <w:rsid w:val="004E2118"/>
    <w:rsid w:val="004E2ADF"/>
    <w:rsid w:val="004E2CA1"/>
    <w:rsid w:val="004E2E53"/>
    <w:rsid w:val="004E4DAC"/>
    <w:rsid w:val="004F0B41"/>
    <w:rsid w:val="004F0F05"/>
    <w:rsid w:val="004F33CC"/>
    <w:rsid w:val="004F3A07"/>
    <w:rsid w:val="004F3B32"/>
    <w:rsid w:val="004F4A48"/>
    <w:rsid w:val="004F4E02"/>
    <w:rsid w:val="004F5298"/>
    <w:rsid w:val="004F78AA"/>
    <w:rsid w:val="004F79AD"/>
    <w:rsid w:val="00500768"/>
    <w:rsid w:val="00501C76"/>
    <w:rsid w:val="00502E37"/>
    <w:rsid w:val="00503E09"/>
    <w:rsid w:val="00504DC2"/>
    <w:rsid w:val="00505855"/>
    <w:rsid w:val="005060CF"/>
    <w:rsid w:val="00507423"/>
    <w:rsid w:val="00510156"/>
    <w:rsid w:val="0051174A"/>
    <w:rsid w:val="0051201B"/>
    <w:rsid w:val="005144BE"/>
    <w:rsid w:val="005159F1"/>
    <w:rsid w:val="00516CA3"/>
    <w:rsid w:val="00520DD5"/>
    <w:rsid w:val="00520EB8"/>
    <w:rsid w:val="0052365D"/>
    <w:rsid w:val="00525480"/>
    <w:rsid w:val="00525F24"/>
    <w:rsid w:val="00526ED5"/>
    <w:rsid w:val="005276B4"/>
    <w:rsid w:val="00527D78"/>
    <w:rsid w:val="00531BA0"/>
    <w:rsid w:val="0053242D"/>
    <w:rsid w:val="005376DA"/>
    <w:rsid w:val="00537893"/>
    <w:rsid w:val="00537D3F"/>
    <w:rsid w:val="00540038"/>
    <w:rsid w:val="00540DBE"/>
    <w:rsid w:val="00541BCF"/>
    <w:rsid w:val="005423B8"/>
    <w:rsid w:val="005425B0"/>
    <w:rsid w:val="00543A4D"/>
    <w:rsid w:val="005452B7"/>
    <w:rsid w:val="005453E0"/>
    <w:rsid w:val="0054565F"/>
    <w:rsid w:val="00545790"/>
    <w:rsid w:val="00546524"/>
    <w:rsid w:val="00547AE1"/>
    <w:rsid w:val="00551632"/>
    <w:rsid w:val="00552354"/>
    <w:rsid w:val="00552540"/>
    <w:rsid w:val="00552CF1"/>
    <w:rsid w:val="0055307D"/>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E5F"/>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73B"/>
    <w:rsid w:val="005B3929"/>
    <w:rsid w:val="005B4C0A"/>
    <w:rsid w:val="005B6AB1"/>
    <w:rsid w:val="005B7ED8"/>
    <w:rsid w:val="005C10DB"/>
    <w:rsid w:val="005C17B3"/>
    <w:rsid w:val="005C2DDE"/>
    <w:rsid w:val="005C48E4"/>
    <w:rsid w:val="005C4DD5"/>
    <w:rsid w:val="005C4EC5"/>
    <w:rsid w:val="005C4F97"/>
    <w:rsid w:val="005C544A"/>
    <w:rsid w:val="005C5F27"/>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AF7"/>
    <w:rsid w:val="005E5CED"/>
    <w:rsid w:val="005E600A"/>
    <w:rsid w:val="005E61BF"/>
    <w:rsid w:val="005E68F9"/>
    <w:rsid w:val="005E6FAB"/>
    <w:rsid w:val="005E7B62"/>
    <w:rsid w:val="005E7B8D"/>
    <w:rsid w:val="005F0079"/>
    <w:rsid w:val="005F0780"/>
    <w:rsid w:val="005F0CBB"/>
    <w:rsid w:val="005F2D27"/>
    <w:rsid w:val="005F4390"/>
    <w:rsid w:val="005F6F72"/>
    <w:rsid w:val="006003B6"/>
    <w:rsid w:val="00600D98"/>
    <w:rsid w:val="0060163E"/>
    <w:rsid w:val="00601967"/>
    <w:rsid w:val="00601CBF"/>
    <w:rsid w:val="00605647"/>
    <w:rsid w:val="00606D7D"/>
    <w:rsid w:val="006074A4"/>
    <w:rsid w:val="0060764D"/>
    <w:rsid w:val="00610A39"/>
    <w:rsid w:val="00612DD8"/>
    <w:rsid w:val="0061309F"/>
    <w:rsid w:val="006132DD"/>
    <w:rsid w:val="00614B78"/>
    <w:rsid w:val="00614F78"/>
    <w:rsid w:val="00615142"/>
    <w:rsid w:val="00615B32"/>
    <w:rsid w:val="006202A6"/>
    <w:rsid w:val="0062086B"/>
    <w:rsid w:val="00620A65"/>
    <w:rsid w:val="006230B9"/>
    <w:rsid w:val="0062391E"/>
    <w:rsid w:val="00623DB8"/>
    <w:rsid w:val="00624097"/>
    <w:rsid w:val="0062415B"/>
    <w:rsid w:val="0062497C"/>
    <w:rsid w:val="00625647"/>
    <w:rsid w:val="006266A7"/>
    <w:rsid w:val="00627754"/>
    <w:rsid w:val="0063070E"/>
    <w:rsid w:val="0063209B"/>
    <w:rsid w:val="006324AC"/>
    <w:rsid w:val="0063349D"/>
    <w:rsid w:val="00634BE1"/>
    <w:rsid w:val="00634C96"/>
    <w:rsid w:val="00636AE3"/>
    <w:rsid w:val="006374AA"/>
    <w:rsid w:val="00641112"/>
    <w:rsid w:val="00642CB7"/>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CAC"/>
    <w:rsid w:val="006557B3"/>
    <w:rsid w:val="00656B9F"/>
    <w:rsid w:val="00657CFA"/>
    <w:rsid w:val="00661647"/>
    <w:rsid w:val="006633AD"/>
    <w:rsid w:val="00663484"/>
    <w:rsid w:val="00664413"/>
    <w:rsid w:val="0066473D"/>
    <w:rsid w:val="006665AD"/>
    <w:rsid w:val="00666942"/>
    <w:rsid w:val="00666B12"/>
    <w:rsid w:val="00667189"/>
    <w:rsid w:val="006674C7"/>
    <w:rsid w:val="0067278A"/>
    <w:rsid w:val="006727D0"/>
    <w:rsid w:val="00675A1D"/>
    <w:rsid w:val="00675E48"/>
    <w:rsid w:val="00675FED"/>
    <w:rsid w:val="0067623D"/>
    <w:rsid w:val="00677243"/>
    <w:rsid w:val="00677677"/>
    <w:rsid w:val="00680EA0"/>
    <w:rsid w:val="006810C5"/>
    <w:rsid w:val="006811A0"/>
    <w:rsid w:val="0068264F"/>
    <w:rsid w:val="0068380D"/>
    <w:rsid w:val="006839A1"/>
    <w:rsid w:val="00683DFD"/>
    <w:rsid w:val="00684002"/>
    <w:rsid w:val="00684686"/>
    <w:rsid w:val="00684C9F"/>
    <w:rsid w:val="00685903"/>
    <w:rsid w:val="00686A6C"/>
    <w:rsid w:val="006904DD"/>
    <w:rsid w:val="00690676"/>
    <w:rsid w:val="00691260"/>
    <w:rsid w:val="00691E00"/>
    <w:rsid w:val="006927C4"/>
    <w:rsid w:val="00692EAA"/>
    <w:rsid w:val="0069416C"/>
    <w:rsid w:val="00694395"/>
    <w:rsid w:val="00694F6C"/>
    <w:rsid w:val="00695DF0"/>
    <w:rsid w:val="00696621"/>
    <w:rsid w:val="00696BFC"/>
    <w:rsid w:val="0069727B"/>
    <w:rsid w:val="00697ADC"/>
    <w:rsid w:val="006A0120"/>
    <w:rsid w:val="006A1636"/>
    <w:rsid w:val="006A1BC8"/>
    <w:rsid w:val="006A350C"/>
    <w:rsid w:val="006A5003"/>
    <w:rsid w:val="006A5C9F"/>
    <w:rsid w:val="006A6CBD"/>
    <w:rsid w:val="006A7583"/>
    <w:rsid w:val="006A7830"/>
    <w:rsid w:val="006A78B5"/>
    <w:rsid w:val="006A7F94"/>
    <w:rsid w:val="006B0DD6"/>
    <w:rsid w:val="006B1E3F"/>
    <w:rsid w:val="006B2681"/>
    <w:rsid w:val="006B2C36"/>
    <w:rsid w:val="006B2F0E"/>
    <w:rsid w:val="006B3204"/>
    <w:rsid w:val="006B67DE"/>
    <w:rsid w:val="006C12B4"/>
    <w:rsid w:val="006C1317"/>
    <w:rsid w:val="006C1638"/>
    <w:rsid w:val="006C31D4"/>
    <w:rsid w:val="006C324B"/>
    <w:rsid w:val="006C3E11"/>
    <w:rsid w:val="006C6B13"/>
    <w:rsid w:val="006C7B37"/>
    <w:rsid w:val="006D006A"/>
    <w:rsid w:val="006D0074"/>
    <w:rsid w:val="006D048C"/>
    <w:rsid w:val="006D1DAD"/>
    <w:rsid w:val="006D3684"/>
    <w:rsid w:val="006D3F76"/>
    <w:rsid w:val="006D3FD0"/>
    <w:rsid w:val="006D5BBB"/>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E6E1B"/>
    <w:rsid w:val="006F0179"/>
    <w:rsid w:val="006F103A"/>
    <w:rsid w:val="006F2E73"/>
    <w:rsid w:val="006F3275"/>
    <w:rsid w:val="006F4327"/>
    <w:rsid w:val="006F569F"/>
    <w:rsid w:val="006F7A0B"/>
    <w:rsid w:val="00701311"/>
    <w:rsid w:val="00701BB0"/>
    <w:rsid w:val="007023D4"/>
    <w:rsid w:val="00702534"/>
    <w:rsid w:val="007065F0"/>
    <w:rsid w:val="00706DEF"/>
    <w:rsid w:val="0070796C"/>
    <w:rsid w:val="0071104C"/>
    <w:rsid w:val="0071110D"/>
    <w:rsid w:val="00712385"/>
    <w:rsid w:val="00712B29"/>
    <w:rsid w:val="0071335D"/>
    <w:rsid w:val="007134E3"/>
    <w:rsid w:val="00714052"/>
    <w:rsid w:val="0071428C"/>
    <w:rsid w:val="00714F16"/>
    <w:rsid w:val="0071736F"/>
    <w:rsid w:val="007175D9"/>
    <w:rsid w:val="00717D37"/>
    <w:rsid w:val="00717DF8"/>
    <w:rsid w:val="00720720"/>
    <w:rsid w:val="00720F5E"/>
    <w:rsid w:val="007214DD"/>
    <w:rsid w:val="00723197"/>
    <w:rsid w:val="00723609"/>
    <w:rsid w:val="00723D3D"/>
    <w:rsid w:val="007241D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7E7"/>
    <w:rsid w:val="00770892"/>
    <w:rsid w:val="0077147A"/>
    <w:rsid w:val="007716AF"/>
    <w:rsid w:val="007725AB"/>
    <w:rsid w:val="007726DD"/>
    <w:rsid w:val="007734AF"/>
    <w:rsid w:val="00773816"/>
    <w:rsid w:val="00774DEF"/>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2A5"/>
    <w:rsid w:val="007A6522"/>
    <w:rsid w:val="007B0352"/>
    <w:rsid w:val="007B2D36"/>
    <w:rsid w:val="007B2FBD"/>
    <w:rsid w:val="007B3744"/>
    <w:rsid w:val="007B41D9"/>
    <w:rsid w:val="007B4253"/>
    <w:rsid w:val="007B568C"/>
    <w:rsid w:val="007B6594"/>
    <w:rsid w:val="007B7F61"/>
    <w:rsid w:val="007C06F2"/>
    <w:rsid w:val="007C2318"/>
    <w:rsid w:val="007C262C"/>
    <w:rsid w:val="007C2631"/>
    <w:rsid w:val="007C2C70"/>
    <w:rsid w:val="007C3039"/>
    <w:rsid w:val="007C387C"/>
    <w:rsid w:val="007C6794"/>
    <w:rsid w:val="007C688E"/>
    <w:rsid w:val="007C6B65"/>
    <w:rsid w:val="007C7005"/>
    <w:rsid w:val="007C73A1"/>
    <w:rsid w:val="007D0A96"/>
    <w:rsid w:val="007D0FCA"/>
    <w:rsid w:val="007D1259"/>
    <w:rsid w:val="007D164F"/>
    <w:rsid w:val="007D180C"/>
    <w:rsid w:val="007D180F"/>
    <w:rsid w:val="007D322A"/>
    <w:rsid w:val="007D3566"/>
    <w:rsid w:val="007D4851"/>
    <w:rsid w:val="007D593F"/>
    <w:rsid w:val="007D5BA4"/>
    <w:rsid w:val="007D63AE"/>
    <w:rsid w:val="007D65EB"/>
    <w:rsid w:val="007D7425"/>
    <w:rsid w:val="007E004D"/>
    <w:rsid w:val="007E0414"/>
    <w:rsid w:val="007E0AEC"/>
    <w:rsid w:val="007E0E79"/>
    <w:rsid w:val="007E19B6"/>
    <w:rsid w:val="007E3439"/>
    <w:rsid w:val="007E429E"/>
    <w:rsid w:val="007E5192"/>
    <w:rsid w:val="007E598F"/>
    <w:rsid w:val="007E6C49"/>
    <w:rsid w:val="007E6F3E"/>
    <w:rsid w:val="007E72E9"/>
    <w:rsid w:val="007F0239"/>
    <w:rsid w:val="007F182B"/>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1D81"/>
    <w:rsid w:val="00833F62"/>
    <w:rsid w:val="0083501D"/>
    <w:rsid w:val="00835090"/>
    <w:rsid w:val="008351B3"/>
    <w:rsid w:val="0083615B"/>
    <w:rsid w:val="0083785D"/>
    <w:rsid w:val="00837C5B"/>
    <w:rsid w:val="00842D28"/>
    <w:rsid w:val="008430E0"/>
    <w:rsid w:val="008433AA"/>
    <w:rsid w:val="00843CE9"/>
    <w:rsid w:val="00844031"/>
    <w:rsid w:val="00844F79"/>
    <w:rsid w:val="008466B1"/>
    <w:rsid w:val="0084797E"/>
    <w:rsid w:val="00850E44"/>
    <w:rsid w:val="00851739"/>
    <w:rsid w:val="00851ABB"/>
    <w:rsid w:val="00851B1B"/>
    <w:rsid w:val="00851B74"/>
    <w:rsid w:val="00851D97"/>
    <w:rsid w:val="00851F50"/>
    <w:rsid w:val="008536B3"/>
    <w:rsid w:val="008542AE"/>
    <w:rsid w:val="008555E0"/>
    <w:rsid w:val="0085798A"/>
    <w:rsid w:val="00857BE7"/>
    <w:rsid w:val="008600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AAB"/>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A46"/>
    <w:rsid w:val="008A0BE1"/>
    <w:rsid w:val="008A0D4F"/>
    <w:rsid w:val="008A22FF"/>
    <w:rsid w:val="008A2A24"/>
    <w:rsid w:val="008A341B"/>
    <w:rsid w:val="008A4490"/>
    <w:rsid w:val="008A66AE"/>
    <w:rsid w:val="008A693E"/>
    <w:rsid w:val="008A6AB8"/>
    <w:rsid w:val="008A7055"/>
    <w:rsid w:val="008B14B3"/>
    <w:rsid w:val="008B1C88"/>
    <w:rsid w:val="008B1E39"/>
    <w:rsid w:val="008B25ED"/>
    <w:rsid w:val="008B3B3C"/>
    <w:rsid w:val="008B4BD5"/>
    <w:rsid w:val="008B4F37"/>
    <w:rsid w:val="008B5853"/>
    <w:rsid w:val="008B59BE"/>
    <w:rsid w:val="008B652A"/>
    <w:rsid w:val="008B6C86"/>
    <w:rsid w:val="008C0A45"/>
    <w:rsid w:val="008C1109"/>
    <w:rsid w:val="008C1B3F"/>
    <w:rsid w:val="008C2773"/>
    <w:rsid w:val="008C31D8"/>
    <w:rsid w:val="008C41E3"/>
    <w:rsid w:val="008C4BFB"/>
    <w:rsid w:val="008C4FFC"/>
    <w:rsid w:val="008C616E"/>
    <w:rsid w:val="008D02FA"/>
    <w:rsid w:val="008D193C"/>
    <w:rsid w:val="008D1D67"/>
    <w:rsid w:val="008D3A31"/>
    <w:rsid w:val="008D3D66"/>
    <w:rsid w:val="008D4F54"/>
    <w:rsid w:val="008D5687"/>
    <w:rsid w:val="008D6980"/>
    <w:rsid w:val="008E1A1A"/>
    <w:rsid w:val="008E26C0"/>
    <w:rsid w:val="008E29A2"/>
    <w:rsid w:val="008E2DF5"/>
    <w:rsid w:val="008E30F6"/>
    <w:rsid w:val="008E34C8"/>
    <w:rsid w:val="008E3B3B"/>
    <w:rsid w:val="008E3D46"/>
    <w:rsid w:val="008E64A6"/>
    <w:rsid w:val="008F0BD5"/>
    <w:rsid w:val="008F0D08"/>
    <w:rsid w:val="008F1099"/>
    <w:rsid w:val="008F3F91"/>
    <w:rsid w:val="008F50D0"/>
    <w:rsid w:val="008F6597"/>
    <w:rsid w:val="00900236"/>
    <w:rsid w:val="009036DD"/>
    <w:rsid w:val="00903CF0"/>
    <w:rsid w:val="00907A08"/>
    <w:rsid w:val="00907A42"/>
    <w:rsid w:val="0091278B"/>
    <w:rsid w:val="009149D9"/>
    <w:rsid w:val="00915533"/>
    <w:rsid w:val="00915AC4"/>
    <w:rsid w:val="009169D8"/>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36EB0"/>
    <w:rsid w:val="00941FB7"/>
    <w:rsid w:val="00942C7A"/>
    <w:rsid w:val="00942DDE"/>
    <w:rsid w:val="00944099"/>
    <w:rsid w:val="0094451C"/>
    <w:rsid w:val="009447A3"/>
    <w:rsid w:val="0095160C"/>
    <w:rsid w:val="00951840"/>
    <w:rsid w:val="00951A69"/>
    <w:rsid w:val="009533BC"/>
    <w:rsid w:val="00953F4C"/>
    <w:rsid w:val="009542A4"/>
    <w:rsid w:val="009548C0"/>
    <w:rsid w:val="00957113"/>
    <w:rsid w:val="0096117B"/>
    <w:rsid w:val="00961430"/>
    <w:rsid w:val="009616B8"/>
    <w:rsid w:val="00961E2F"/>
    <w:rsid w:val="00962B42"/>
    <w:rsid w:val="00963170"/>
    <w:rsid w:val="00963A4A"/>
    <w:rsid w:val="009640CF"/>
    <w:rsid w:val="00964B87"/>
    <w:rsid w:val="00966AE6"/>
    <w:rsid w:val="00967EC3"/>
    <w:rsid w:val="009701C3"/>
    <w:rsid w:val="00970BC3"/>
    <w:rsid w:val="00971B85"/>
    <w:rsid w:val="00972DC2"/>
    <w:rsid w:val="00972E13"/>
    <w:rsid w:val="00974E70"/>
    <w:rsid w:val="00975021"/>
    <w:rsid w:val="009750B2"/>
    <w:rsid w:val="00975447"/>
    <w:rsid w:val="009779FF"/>
    <w:rsid w:val="00980253"/>
    <w:rsid w:val="00980C6E"/>
    <w:rsid w:val="00981534"/>
    <w:rsid w:val="00981658"/>
    <w:rsid w:val="00982281"/>
    <w:rsid w:val="00982F09"/>
    <w:rsid w:val="00984292"/>
    <w:rsid w:val="00984522"/>
    <w:rsid w:val="00984C52"/>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13FD"/>
    <w:rsid w:val="009B2321"/>
    <w:rsid w:val="009B2B79"/>
    <w:rsid w:val="009B2DCA"/>
    <w:rsid w:val="009B32F3"/>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6B07"/>
    <w:rsid w:val="009C7839"/>
    <w:rsid w:val="009D236B"/>
    <w:rsid w:val="009D3745"/>
    <w:rsid w:val="009D5F93"/>
    <w:rsid w:val="009E00AF"/>
    <w:rsid w:val="009E0E04"/>
    <w:rsid w:val="009E1D36"/>
    <w:rsid w:val="009E26B1"/>
    <w:rsid w:val="009E2746"/>
    <w:rsid w:val="009E2D7D"/>
    <w:rsid w:val="009E4615"/>
    <w:rsid w:val="009E53E9"/>
    <w:rsid w:val="009E6A40"/>
    <w:rsid w:val="009E6EE1"/>
    <w:rsid w:val="009E7539"/>
    <w:rsid w:val="009F168C"/>
    <w:rsid w:val="009F2676"/>
    <w:rsid w:val="009F3C66"/>
    <w:rsid w:val="009F5239"/>
    <w:rsid w:val="009F5C48"/>
    <w:rsid w:val="009F5F5F"/>
    <w:rsid w:val="009F61C0"/>
    <w:rsid w:val="009F70EE"/>
    <w:rsid w:val="009F7B4B"/>
    <w:rsid w:val="00A01150"/>
    <w:rsid w:val="00A01A3D"/>
    <w:rsid w:val="00A037C8"/>
    <w:rsid w:val="00A049E0"/>
    <w:rsid w:val="00A051BD"/>
    <w:rsid w:val="00A1089C"/>
    <w:rsid w:val="00A11D95"/>
    <w:rsid w:val="00A11EA2"/>
    <w:rsid w:val="00A13725"/>
    <w:rsid w:val="00A1381B"/>
    <w:rsid w:val="00A14365"/>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F67"/>
    <w:rsid w:val="00A30B9A"/>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BD4"/>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4FAC"/>
    <w:rsid w:val="00A55CCA"/>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24BD"/>
    <w:rsid w:val="00A73417"/>
    <w:rsid w:val="00A737E8"/>
    <w:rsid w:val="00A73F6A"/>
    <w:rsid w:val="00A75142"/>
    <w:rsid w:val="00A75C85"/>
    <w:rsid w:val="00A774AA"/>
    <w:rsid w:val="00A81524"/>
    <w:rsid w:val="00A81B16"/>
    <w:rsid w:val="00A81BAD"/>
    <w:rsid w:val="00A83B21"/>
    <w:rsid w:val="00A84EE6"/>
    <w:rsid w:val="00A85F1B"/>
    <w:rsid w:val="00A862CB"/>
    <w:rsid w:val="00A8688A"/>
    <w:rsid w:val="00A86B7D"/>
    <w:rsid w:val="00A870EF"/>
    <w:rsid w:val="00A871C1"/>
    <w:rsid w:val="00A87CB8"/>
    <w:rsid w:val="00A87D48"/>
    <w:rsid w:val="00A901F5"/>
    <w:rsid w:val="00A90281"/>
    <w:rsid w:val="00A90D26"/>
    <w:rsid w:val="00A90EF3"/>
    <w:rsid w:val="00A9210B"/>
    <w:rsid w:val="00A929CB"/>
    <w:rsid w:val="00A942FC"/>
    <w:rsid w:val="00A94A2D"/>
    <w:rsid w:val="00A94E86"/>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9B0"/>
    <w:rsid w:val="00AB6EBC"/>
    <w:rsid w:val="00AB7D12"/>
    <w:rsid w:val="00AC28E6"/>
    <w:rsid w:val="00AC2D25"/>
    <w:rsid w:val="00AC4522"/>
    <w:rsid w:val="00AC4F8F"/>
    <w:rsid w:val="00AC5930"/>
    <w:rsid w:val="00AC6D7D"/>
    <w:rsid w:val="00AC72A0"/>
    <w:rsid w:val="00AC7903"/>
    <w:rsid w:val="00AD0853"/>
    <w:rsid w:val="00AD1C49"/>
    <w:rsid w:val="00AD2785"/>
    <w:rsid w:val="00AD3DE7"/>
    <w:rsid w:val="00AD4F73"/>
    <w:rsid w:val="00AD5AEA"/>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AF5C1A"/>
    <w:rsid w:val="00B0164C"/>
    <w:rsid w:val="00B018DA"/>
    <w:rsid w:val="00B0214B"/>
    <w:rsid w:val="00B027EA"/>
    <w:rsid w:val="00B02FA7"/>
    <w:rsid w:val="00B03522"/>
    <w:rsid w:val="00B046EF"/>
    <w:rsid w:val="00B05499"/>
    <w:rsid w:val="00B05A45"/>
    <w:rsid w:val="00B068ED"/>
    <w:rsid w:val="00B10FBE"/>
    <w:rsid w:val="00B137F9"/>
    <w:rsid w:val="00B15DF4"/>
    <w:rsid w:val="00B20DDD"/>
    <w:rsid w:val="00B21863"/>
    <w:rsid w:val="00B22125"/>
    <w:rsid w:val="00B24634"/>
    <w:rsid w:val="00B24B5D"/>
    <w:rsid w:val="00B24C90"/>
    <w:rsid w:val="00B24EA6"/>
    <w:rsid w:val="00B2609B"/>
    <w:rsid w:val="00B260AA"/>
    <w:rsid w:val="00B26934"/>
    <w:rsid w:val="00B30695"/>
    <w:rsid w:val="00B3084A"/>
    <w:rsid w:val="00B31108"/>
    <w:rsid w:val="00B313A7"/>
    <w:rsid w:val="00B31E9D"/>
    <w:rsid w:val="00B32E20"/>
    <w:rsid w:val="00B3318B"/>
    <w:rsid w:val="00B355C9"/>
    <w:rsid w:val="00B3784E"/>
    <w:rsid w:val="00B378AD"/>
    <w:rsid w:val="00B3794E"/>
    <w:rsid w:val="00B41470"/>
    <w:rsid w:val="00B42272"/>
    <w:rsid w:val="00B4266E"/>
    <w:rsid w:val="00B42D50"/>
    <w:rsid w:val="00B42FDB"/>
    <w:rsid w:val="00B437C5"/>
    <w:rsid w:val="00B43ADD"/>
    <w:rsid w:val="00B4408E"/>
    <w:rsid w:val="00B44424"/>
    <w:rsid w:val="00B45B6E"/>
    <w:rsid w:val="00B4690E"/>
    <w:rsid w:val="00B47650"/>
    <w:rsid w:val="00B5203F"/>
    <w:rsid w:val="00B53686"/>
    <w:rsid w:val="00B553BB"/>
    <w:rsid w:val="00B5565A"/>
    <w:rsid w:val="00B56792"/>
    <w:rsid w:val="00B56D4B"/>
    <w:rsid w:val="00B605AD"/>
    <w:rsid w:val="00B614DF"/>
    <w:rsid w:val="00B61E24"/>
    <w:rsid w:val="00B6215D"/>
    <w:rsid w:val="00B62891"/>
    <w:rsid w:val="00B62D93"/>
    <w:rsid w:val="00B639E7"/>
    <w:rsid w:val="00B63E85"/>
    <w:rsid w:val="00B64643"/>
    <w:rsid w:val="00B65636"/>
    <w:rsid w:val="00B6796E"/>
    <w:rsid w:val="00B70128"/>
    <w:rsid w:val="00B7112F"/>
    <w:rsid w:val="00B71BEC"/>
    <w:rsid w:val="00B7226A"/>
    <w:rsid w:val="00B7272E"/>
    <w:rsid w:val="00B73245"/>
    <w:rsid w:val="00B768C5"/>
    <w:rsid w:val="00B77035"/>
    <w:rsid w:val="00B77A86"/>
    <w:rsid w:val="00B81488"/>
    <w:rsid w:val="00B81751"/>
    <w:rsid w:val="00B83374"/>
    <w:rsid w:val="00B84D95"/>
    <w:rsid w:val="00B8665C"/>
    <w:rsid w:val="00B869DC"/>
    <w:rsid w:val="00B869F0"/>
    <w:rsid w:val="00B92983"/>
    <w:rsid w:val="00B92EED"/>
    <w:rsid w:val="00B9322E"/>
    <w:rsid w:val="00B93365"/>
    <w:rsid w:val="00B93C07"/>
    <w:rsid w:val="00B941A8"/>
    <w:rsid w:val="00B94542"/>
    <w:rsid w:val="00B953A2"/>
    <w:rsid w:val="00B95690"/>
    <w:rsid w:val="00B96020"/>
    <w:rsid w:val="00B96CF5"/>
    <w:rsid w:val="00B972E5"/>
    <w:rsid w:val="00BA04FB"/>
    <w:rsid w:val="00BA0CEA"/>
    <w:rsid w:val="00BA2F27"/>
    <w:rsid w:val="00BA3BB6"/>
    <w:rsid w:val="00BA3CA2"/>
    <w:rsid w:val="00BA4C40"/>
    <w:rsid w:val="00BA5594"/>
    <w:rsid w:val="00BA7F94"/>
    <w:rsid w:val="00BB081C"/>
    <w:rsid w:val="00BB098F"/>
    <w:rsid w:val="00BB15AB"/>
    <w:rsid w:val="00BB1962"/>
    <w:rsid w:val="00BB3C11"/>
    <w:rsid w:val="00BB4930"/>
    <w:rsid w:val="00BB6FC4"/>
    <w:rsid w:val="00BB791D"/>
    <w:rsid w:val="00BC051A"/>
    <w:rsid w:val="00BC4B2C"/>
    <w:rsid w:val="00BC5988"/>
    <w:rsid w:val="00BC6BD9"/>
    <w:rsid w:val="00BC733A"/>
    <w:rsid w:val="00BC746E"/>
    <w:rsid w:val="00BD1073"/>
    <w:rsid w:val="00BD2210"/>
    <w:rsid w:val="00BD3019"/>
    <w:rsid w:val="00BD3079"/>
    <w:rsid w:val="00BD37D8"/>
    <w:rsid w:val="00BD43EA"/>
    <w:rsid w:val="00BD6E05"/>
    <w:rsid w:val="00BD7391"/>
    <w:rsid w:val="00BE256B"/>
    <w:rsid w:val="00BE29AC"/>
    <w:rsid w:val="00BE495C"/>
    <w:rsid w:val="00BE57D5"/>
    <w:rsid w:val="00BE62EB"/>
    <w:rsid w:val="00BE682C"/>
    <w:rsid w:val="00BE71BC"/>
    <w:rsid w:val="00BF1180"/>
    <w:rsid w:val="00BF1E0B"/>
    <w:rsid w:val="00BF281B"/>
    <w:rsid w:val="00BF61FB"/>
    <w:rsid w:val="00BF629D"/>
    <w:rsid w:val="00C00010"/>
    <w:rsid w:val="00C000C3"/>
    <w:rsid w:val="00C0113F"/>
    <w:rsid w:val="00C04EC9"/>
    <w:rsid w:val="00C051E7"/>
    <w:rsid w:val="00C05B12"/>
    <w:rsid w:val="00C06CFB"/>
    <w:rsid w:val="00C07C1C"/>
    <w:rsid w:val="00C101A0"/>
    <w:rsid w:val="00C10211"/>
    <w:rsid w:val="00C1264D"/>
    <w:rsid w:val="00C13290"/>
    <w:rsid w:val="00C13992"/>
    <w:rsid w:val="00C15318"/>
    <w:rsid w:val="00C162F7"/>
    <w:rsid w:val="00C16324"/>
    <w:rsid w:val="00C17189"/>
    <w:rsid w:val="00C17A98"/>
    <w:rsid w:val="00C17F7C"/>
    <w:rsid w:val="00C207C0"/>
    <w:rsid w:val="00C20DAC"/>
    <w:rsid w:val="00C222EF"/>
    <w:rsid w:val="00C2419A"/>
    <w:rsid w:val="00C24938"/>
    <w:rsid w:val="00C255D9"/>
    <w:rsid w:val="00C2757C"/>
    <w:rsid w:val="00C3087F"/>
    <w:rsid w:val="00C318A1"/>
    <w:rsid w:val="00C32F88"/>
    <w:rsid w:val="00C34FCA"/>
    <w:rsid w:val="00C35C81"/>
    <w:rsid w:val="00C366F2"/>
    <w:rsid w:val="00C36CA8"/>
    <w:rsid w:val="00C36CEF"/>
    <w:rsid w:val="00C36FF8"/>
    <w:rsid w:val="00C37089"/>
    <w:rsid w:val="00C372E1"/>
    <w:rsid w:val="00C37ABF"/>
    <w:rsid w:val="00C37BBB"/>
    <w:rsid w:val="00C37FB7"/>
    <w:rsid w:val="00C40062"/>
    <w:rsid w:val="00C40525"/>
    <w:rsid w:val="00C415A6"/>
    <w:rsid w:val="00C417A8"/>
    <w:rsid w:val="00C41A51"/>
    <w:rsid w:val="00C43A34"/>
    <w:rsid w:val="00C4430F"/>
    <w:rsid w:val="00C444E6"/>
    <w:rsid w:val="00C448C1"/>
    <w:rsid w:val="00C474BF"/>
    <w:rsid w:val="00C479BD"/>
    <w:rsid w:val="00C51936"/>
    <w:rsid w:val="00C546D7"/>
    <w:rsid w:val="00C54707"/>
    <w:rsid w:val="00C55D91"/>
    <w:rsid w:val="00C5668F"/>
    <w:rsid w:val="00C57257"/>
    <w:rsid w:val="00C61A95"/>
    <w:rsid w:val="00C62BD1"/>
    <w:rsid w:val="00C62D7B"/>
    <w:rsid w:val="00C635E5"/>
    <w:rsid w:val="00C64D7B"/>
    <w:rsid w:val="00C66BD3"/>
    <w:rsid w:val="00C704FF"/>
    <w:rsid w:val="00C70696"/>
    <w:rsid w:val="00C7090D"/>
    <w:rsid w:val="00C70C21"/>
    <w:rsid w:val="00C72B27"/>
    <w:rsid w:val="00C73158"/>
    <w:rsid w:val="00C73503"/>
    <w:rsid w:val="00C7354E"/>
    <w:rsid w:val="00C74CF8"/>
    <w:rsid w:val="00C75786"/>
    <w:rsid w:val="00C759E1"/>
    <w:rsid w:val="00C8160E"/>
    <w:rsid w:val="00C828C3"/>
    <w:rsid w:val="00C837E2"/>
    <w:rsid w:val="00C83C89"/>
    <w:rsid w:val="00C8433D"/>
    <w:rsid w:val="00C857E9"/>
    <w:rsid w:val="00C92C66"/>
    <w:rsid w:val="00C938D7"/>
    <w:rsid w:val="00C93ABD"/>
    <w:rsid w:val="00C93D0B"/>
    <w:rsid w:val="00C93D54"/>
    <w:rsid w:val="00C9653D"/>
    <w:rsid w:val="00C967F2"/>
    <w:rsid w:val="00C97DB1"/>
    <w:rsid w:val="00CA1BB0"/>
    <w:rsid w:val="00CA276A"/>
    <w:rsid w:val="00CA3748"/>
    <w:rsid w:val="00CA4A75"/>
    <w:rsid w:val="00CA67A7"/>
    <w:rsid w:val="00CA7CF5"/>
    <w:rsid w:val="00CB0937"/>
    <w:rsid w:val="00CB0B14"/>
    <w:rsid w:val="00CB199F"/>
    <w:rsid w:val="00CB19E1"/>
    <w:rsid w:val="00CB25A0"/>
    <w:rsid w:val="00CB2BDA"/>
    <w:rsid w:val="00CB3C0B"/>
    <w:rsid w:val="00CB441E"/>
    <w:rsid w:val="00CB46A5"/>
    <w:rsid w:val="00CB50DF"/>
    <w:rsid w:val="00CB5625"/>
    <w:rsid w:val="00CB69AE"/>
    <w:rsid w:val="00CB714D"/>
    <w:rsid w:val="00CB7E9A"/>
    <w:rsid w:val="00CC28E1"/>
    <w:rsid w:val="00CC30E3"/>
    <w:rsid w:val="00CC4C44"/>
    <w:rsid w:val="00CD0364"/>
    <w:rsid w:val="00CD063B"/>
    <w:rsid w:val="00CD1AC6"/>
    <w:rsid w:val="00CD2533"/>
    <w:rsid w:val="00CD26CF"/>
    <w:rsid w:val="00CD2F7C"/>
    <w:rsid w:val="00CD3579"/>
    <w:rsid w:val="00CD3A0B"/>
    <w:rsid w:val="00CD4342"/>
    <w:rsid w:val="00CD60D4"/>
    <w:rsid w:val="00CD6364"/>
    <w:rsid w:val="00CD7E0F"/>
    <w:rsid w:val="00CD7F8E"/>
    <w:rsid w:val="00CE03B6"/>
    <w:rsid w:val="00CE4F5A"/>
    <w:rsid w:val="00CE6927"/>
    <w:rsid w:val="00CF02C9"/>
    <w:rsid w:val="00CF076D"/>
    <w:rsid w:val="00CF07A7"/>
    <w:rsid w:val="00CF173B"/>
    <w:rsid w:val="00CF1A97"/>
    <w:rsid w:val="00CF4FF6"/>
    <w:rsid w:val="00CF5BDC"/>
    <w:rsid w:val="00CF6868"/>
    <w:rsid w:val="00D0098F"/>
    <w:rsid w:val="00D02FD5"/>
    <w:rsid w:val="00D0310B"/>
    <w:rsid w:val="00D04DA4"/>
    <w:rsid w:val="00D05B50"/>
    <w:rsid w:val="00D0705B"/>
    <w:rsid w:val="00D10DB8"/>
    <w:rsid w:val="00D10E01"/>
    <w:rsid w:val="00D11275"/>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4B7"/>
    <w:rsid w:val="00D51891"/>
    <w:rsid w:val="00D51C7A"/>
    <w:rsid w:val="00D53266"/>
    <w:rsid w:val="00D5398F"/>
    <w:rsid w:val="00D54229"/>
    <w:rsid w:val="00D54B4B"/>
    <w:rsid w:val="00D55D0D"/>
    <w:rsid w:val="00D57C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06"/>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B2BC9"/>
    <w:rsid w:val="00DB5D0E"/>
    <w:rsid w:val="00DB73EF"/>
    <w:rsid w:val="00DB7925"/>
    <w:rsid w:val="00DB79A0"/>
    <w:rsid w:val="00DB7C8A"/>
    <w:rsid w:val="00DC0071"/>
    <w:rsid w:val="00DC0C34"/>
    <w:rsid w:val="00DC10FA"/>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A45"/>
    <w:rsid w:val="00DE7CEC"/>
    <w:rsid w:val="00DF09DC"/>
    <w:rsid w:val="00DF1682"/>
    <w:rsid w:val="00DF2816"/>
    <w:rsid w:val="00DF3CA9"/>
    <w:rsid w:val="00DF50A4"/>
    <w:rsid w:val="00DF57F6"/>
    <w:rsid w:val="00DF5E75"/>
    <w:rsid w:val="00DF6A01"/>
    <w:rsid w:val="00DF7D15"/>
    <w:rsid w:val="00E003AD"/>
    <w:rsid w:val="00E009A3"/>
    <w:rsid w:val="00E0171A"/>
    <w:rsid w:val="00E01B24"/>
    <w:rsid w:val="00E01F97"/>
    <w:rsid w:val="00E038AA"/>
    <w:rsid w:val="00E046B9"/>
    <w:rsid w:val="00E05CA9"/>
    <w:rsid w:val="00E06A3A"/>
    <w:rsid w:val="00E06F6E"/>
    <w:rsid w:val="00E070E2"/>
    <w:rsid w:val="00E07BAF"/>
    <w:rsid w:val="00E07C79"/>
    <w:rsid w:val="00E10738"/>
    <w:rsid w:val="00E113E9"/>
    <w:rsid w:val="00E128C5"/>
    <w:rsid w:val="00E14C5A"/>
    <w:rsid w:val="00E15442"/>
    <w:rsid w:val="00E16BA1"/>
    <w:rsid w:val="00E170F3"/>
    <w:rsid w:val="00E172B4"/>
    <w:rsid w:val="00E20C9C"/>
    <w:rsid w:val="00E22D93"/>
    <w:rsid w:val="00E232D2"/>
    <w:rsid w:val="00E238DE"/>
    <w:rsid w:val="00E24716"/>
    <w:rsid w:val="00E2549D"/>
    <w:rsid w:val="00E254B4"/>
    <w:rsid w:val="00E256C1"/>
    <w:rsid w:val="00E27945"/>
    <w:rsid w:val="00E303F5"/>
    <w:rsid w:val="00E3294A"/>
    <w:rsid w:val="00E32D61"/>
    <w:rsid w:val="00E334F3"/>
    <w:rsid w:val="00E33F5E"/>
    <w:rsid w:val="00E34D2D"/>
    <w:rsid w:val="00E34E86"/>
    <w:rsid w:val="00E35FBA"/>
    <w:rsid w:val="00E3685B"/>
    <w:rsid w:val="00E36A3A"/>
    <w:rsid w:val="00E36E00"/>
    <w:rsid w:val="00E37279"/>
    <w:rsid w:val="00E37EC2"/>
    <w:rsid w:val="00E40A5B"/>
    <w:rsid w:val="00E42599"/>
    <w:rsid w:val="00E42D6A"/>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2D33"/>
    <w:rsid w:val="00E8393D"/>
    <w:rsid w:val="00E8510A"/>
    <w:rsid w:val="00E85543"/>
    <w:rsid w:val="00E85926"/>
    <w:rsid w:val="00E8613A"/>
    <w:rsid w:val="00E87387"/>
    <w:rsid w:val="00E909CB"/>
    <w:rsid w:val="00E90FEC"/>
    <w:rsid w:val="00E9122F"/>
    <w:rsid w:val="00E91999"/>
    <w:rsid w:val="00E91F5C"/>
    <w:rsid w:val="00E931C4"/>
    <w:rsid w:val="00E932CD"/>
    <w:rsid w:val="00E9698D"/>
    <w:rsid w:val="00E970C6"/>
    <w:rsid w:val="00E97698"/>
    <w:rsid w:val="00E979E5"/>
    <w:rsid w:val="00EA01CB"/>
    <w:rsid w:val="00EA055E"/>
    <w:rsid w:val="00EA09AC"/>
    <w:rsid w:val="00EA1534"/>
    <w:rsid w:val="00EA1B1D"/>
    <w:rsid w:val="00EA1F22"/>
    <w:rsid w:val="00EA38C4"/>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3CE"/>
    <w:rsid w:val="00EC368C"/>
    <w:rsid w:val="00EC3C99"/>
    <w:rsid w:val="00EC55B6"/>
    <w:rsid w:val="00EC641B"/>
    <w:rsid w:val="00ED1EDF"/>
    <w:rsid w:val="00ED20BB"/>
    <w:rsid w:val="00ED362A"/>
    <w:rsid w:val="00ED3C6E"/>
    <w:rsid w:val="00ED4233"/>
    <w:rsid w:val="00ED51CA"/>
    <w:rsid w:val="00ED591C"/>
    <w:rsid w:val="00ED5B75"/>
    <w:rsid w:val="00ED62EB"/>
    <w:rsid w:val="00EE020A"/>
    <w:rsid w:val="00EE037B"/>
    <w:rsid w:val="00EE0AA4"/>
    <w:rsid w:val="00EE196D"/>
    <w:rsid w:val="00EE1EFA"/>
    <w:rsid w:val="00EE4FA8"/>
    <w:rsid w:val="00EE6B94"/>
    <w:rsid w:val="00EE6C4A"/>
    <w:rsid w:val="00EE6F61"/>
    <w:rsid w:val="00EF2897"/>
    <w:rsid w:val="00EF33E6"/>
    <w:rsid w:val="00EF38A1"/>
    <w:rsid w:val="00EF4426"/>
    <w:rsid w:val="00EF60D1"/>
    <w:rsid w:val="00EF69A2"/>
    <w:rsid w:val="00EF6B37"/>
    <w:rsid w:val="00EF7C82"/>
    <w:rsid w:val="00F00E4E"/>
    <w:rsid w:val="00F00FAB"/>
    <w:rsid w:val="00F010DE"/>
    <w:rsid w:val="00F012B4"/>
    <w:rsid w:val="00F01316"/>
    <w:rsid w:val="00F013A3"/>
    <w:rsid w:val="00F01BBD"/>
    <w:rsid w:val="00F02158"/>
    <w:rsid w:val="00F033AD"/>
    <w:rsid w:val="00F05C60"/>
    <w:rsid w:val="00F077F3"/>
    <w:rsid w:val="00F10C7D"/>
    <w:rsid w:val="00F126D4"/>
    <w:rsid w:val="00F14252"/>
    <w:rsid w:val="00F145D5"/>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D0E"/>
    <w:rsid w:val="00F41E7E"/>
    <w:rsid w:val="00F425AA"/>
    <w:rsid w:val="00F42B98"/>
    <w:rsid w:val="00F43B47"/>
    <w:rsid w:val="00F44499"/>
    <w:rsid w:val="00F44732"/>
    <w:rsid w:val="00F4473F"/>
    <w:rsid w:val="00F451C4"/>
    <w:rsid w:val="00F45523"/>
    <w:rsid w:val="00F46C53"/>
    <w:rsid w:val="00F4766B"/>
    <w:rsid w:val="00F478FC"/>
    <w:rsid w:val="00F47A1F"/>
    <w:rsid w:val="00F501B4"/>
    <w:rsid w:val="00F50436"/>
    <w:rsid w:val="00F5128B"/>
    <w:rsid w:val="00F512AF"/>
    <w:rsid w:val="00F52077"/>
    <w:rsid w:val="00F541CD"/>
    <w:rsid w:val="00F547B4"/>
    <w:rsid w:val="00F55383"/>
    <w:rsid w:val="00F56C6D"/>
    <w:rsid w:val="00F57449"/>
    <w:rsid w:val="00F6184F"/>
    <w:rsid w:val="00F61876"/>
    <w:rsid w:val="00F61E1A"/>
    <w:rsid w:val="00F639D3"/>
    <w:rsid w:val="00F64136"/>
    <w:rsid w:val="00F64954"/>
    <w:rsid w:val="00F64F94"/>
    <w:rsid w:val="00F6504B"/>
    <w:rsid w:val="00F653D9"/>
    <w:rsid w:val="00F657EF"/>
    <w:rsid w:val="00F7164E"/>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B1A52"/>
    <w:rsid w:val="00FB2281"/>
    <w:rsid w:val="00FB3289"/>
    <w:rsid w:val="00FB3D67"/>
    <w:rsid w:val="00FB3EC2"/>
    <w:rsid w:val="00FB3FEF"/>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47E0"/>
    <w:rsid w:val="00FD48B7"/>
    <w:rsid w:val="00FD50F9"/>
    <w:rsid w:val="00FD5988"/>
    <w:rsid w:val="00FD6583"/>
    <w:rsid w:val="00FD7A71"/>
    <w:rsid w:val="00FE06D9"/>
    <w:rsid w:val="00FE29BF"/>
    <w:rsid w:val="00FE32D1"/>
    <w:rsid w:val="00FE3AFB"/>
    <w:rsid w:val="00FE4702"/>
    <w:rsid w:val="00FE4C97"/>
    <w:rsid w:val="00FE4D8F"/>
    <w:rsid w:val="00FE5683"/>
    <w:rsid w:val="00FE61B2"/>
    <w:rsid w:val="00FE68C6"/>
    <w:rsid w:val="00FE6B32"/>
    <w:rsid w:val="00FE6BF7"/>
    <w:rsid w:val="00FE7858"/>
    <w:rsid w:val="00FF02C6"/>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5E5AF7"/>
    <w:pPr>
      <w:numPr>
        <w:ilvl w:val="1"/>
      </w:numPr>
      <w:spacing w:before="120" w:after="0" w:line="240" w:lineRule="auto"/>
      <w:ind w:left="578" w:hanging="578"/>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533BC"/>
    <w:rPr>
      <w:rFonts w:asciiTheme="minorHAnsi" w:hAnsiTheme="minorHAnsi" w:cs="Arial"/>
      <w:b/>
      <w:bCs/>
      <w:color w:val="17365D" w:themeColor="text2" w:themeShade="BF"/>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5E5AF7"/>
    <w:rPr>
      <w:rFonts w:asciiTheme="minorHAnsi" w:eastAsia="Times New Roman" w:hAnsiTheme="minorHAnsi" w:cstheme="minorHAnsi"/>
      <w:b/>
      <w:color w:val="17365D" w:themeColor="text2" w:themeShade="BF"/>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paragraph" w:styleId="NurText">
    <w:name w:val="Plain Text"/>
    <w:basedOn w:val="Standard"/>
    <w:link w:val="NurTextZchn"/>
    <w:uiPriority w:val="99"/>
    <w:semiHidden/>
    <w:unhideWhenUsed/>
    <w:rsid w:val="00B5565A"/>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B5565A"/>
    <w:rPr>
      <w:rFonts w:eastAsiaTheme="minorHAns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290522843">
      <w:bodyDiv w:val="1"/>
      <w:marLeft w:val="0"/>
      <w:marRight w:val="0"/>
      <w:marTop w:val="0"/>
      <w:marBottom w:val="0"/>
      <w:divBdr>
        <w:top w:val="none" w:sz="0" w:space="0" w:color="auto"/>
        <w:left w:val="none" w:sz="0" w:space="0" w:color="auto"/>
        <w:bottom w:val="none" w:sz="0" w:space="0" w:color="auto"/>
        <w:right w:val="none" w:sz="0" w:space="0" w:color="auto"/>
      </w:divBdr>
    </w:div>
    <w:div w:id="55569975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25405">
      <w:bodyDiv w:val="1"/>
      <w:marLeft w:val="0"/>
      <w:marRight w:val="0"/>
      <w:marTop w:val="0"/>
      <w:marBottom w:val="0"/>
      <w:divBdr>
        <w:top w:val="none" w:sz="0" w:space="0" w:color="auto"/>
        <w:left w:val="none" w:sz="0" w:space="0" w:color="auto"/>
        <w:bottom w:val="none" w:sz="0" w:space="0" w:color="auto"/>
        <w:right w:val="none" w:sz="0" w:space="0" w:color="auto"/>
      </w:divBdr>
    </w:div>
    <w:div w:id="917176486">
      <w:bodyDiv w:val="1"/>
      <w:marLeft w:val="0"/>
      <w:marRight w:val="0"/>
      <w:marTop w:val="0"/>
      <w:marBottom w:val="0"/>
      <w:divBdr>
        <w:top w:val="none" w:sz="0" w:space="0" w:color="auto"/>
        <w:left w:val="none" w:sz="0" w:space="0" w:color="auto"/>
        <w:bottom w:val="none" w:sz="0" w:space="0" w:color="auto"/>
        <w:right w:val="none" w:sz="0" w:space="0" w:color="auto"/>
      </w:divBdr>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office@bau-epd.a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office@bau-epd.at"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D115-8EE1-4452-881C-AA965975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6886</Words>
  <Characters>43383</Characters>
  <Application>Microsoft Office Word</Application>
  <DocSecurity>0</DocSecurity>
  <Lines>361</Lines>
  <Paragraphs>100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50169</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Spang</dc:creator>
  <cp:lastModifiedBy>Sarah Richter</cp:lastModifiedBy>
  <cp:revision>11</cp:revision>
  <cp:lastPrinted>2022-08-25T09:34:00Z</cp:lastPrinted>
  <dcterms:created xsi:type="dcterms:W3CDTF">2022-01-24T11:51:00Z</dcterms:created>
  <dcterms:modified xsi:type="dcterms:W3CDTF">2022-08-25T09:41:00Z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