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FDC5FA7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044E6FCD" w14:textId="77777777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5023AEB0" w14:textId="77777777" w:rsidR="00024AE7" w:rsidRPr="00063DA5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03F17E04" w14:textId="77777777" w:rsidR="00024AE7" w:rsidRPr="00063DA5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627C1E64" w14:textId="1EAA4D91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Liste </w:t>
      </w:r>
      <w:r w:rsidR="009412B0"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der </w:t>
      </w:r>
      <w:r w:rsidR="00690AAE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zugelassenen</w:t>
      </w:r>
      <w:r w:rsidR="009412B0"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</w:t>
      </w:r>
      <w:proofErr w:type="spellStart"/>
      <w:r w:rsidR="00BA7A56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Verifizierer</w:t>
      </w:r>
      <w:proofErr w:type="spellEnd"/>
      <w:r w:rsidR="00BA7A56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und </w:t>
      </w:r>
      <w:proofErr w:type="spellStart"/>
      <w:r w:rsidR="00BA7A56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Verifizierinnen</w:t>
      </w:r>
      <w:proofErr w:type="spellEnd"/>
    </w:p>
    <w:p w14:paraId="4EA6D258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70E06903" w14:textId="77777777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Dr. Florian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Gschösser</w:t>
      </w:r>
      <w:proofErr w:type="spellEnd"/>
    </w:p>
    <w:p w14:paraId="6C297945" w14:textId="77777777" w:rsidR="00192DB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</w:p>
    <w:p w14:paraId="0E1E3C8A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39051FF9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</w:t>
      </w:r>
      <w:proofErr w:type="spellEnd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52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6020 Innsbruck</w:t>
      </w:r>
    </w:p>
    <w:p w14:paraId="14A862E2" w14:textId="1C3ED603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</w:t>
      </w:r>
      <w:r w:rsidR="00D252E1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schoesser@uibk.ac.at</w:t>
      </w:r>
    </w:p>
    <w:p w14:paraId="1AE64043" w14:textId="77777777" w:rsidR="008B1E0D" w:rsidRDefault="008B1E0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0E3BFABF" w14:textId="77777777" w:rsidR="00584B3F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Mag. Hildegund Figl</w:t>
      </w:r>
    </w:p>
    <w:p w14:paraId="2E0F31E7" w14:textId="0F49709C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BO - Österreichisches Institut für Bauen und Ökologie GmbH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BA7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Forschung, 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Materialökologie und Produktprüfung </w:t>
      </w:r>
    </w:p>
    <w:p w14:paraId="17FA2D75" w14:textId="211D3B1B" w:rsidR="00294438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Telefon: + 43 (0) 1 319 20 05, Fax: + 43 (0) 1 319 20 05-</w:t>
      </w:r>
      <w:proofErr w:type="gram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50 ,</w:t>
      </w:r>
      <w:proofErr w:type="gram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7" w:history="1">
        <w:r w:rsidR="00BA7A56" w:rsidRPr="007B0FC4">
          <w:rPr>
            <w:rStyle w:val="Hyperlink"/>
            <w:rFonts w:asciiTheme="minorHAnsi" w:hAnsiTheme="minorHAnsi" w:cstheme="minorHAnsi"/>
            <w:sz w:val="20"/>
            <w:szCs w:val="20"/>
          </w:rPr>
          <w:t>hildegund.figl@ibo.at</w:t>
        </w:r>
      </w:hyperlink>
    </w:p>
    <w:p w14:paraId="73AEA05E" w14:textId="77777777" w:rsidR="00BA7A56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0D4B1F34" w14:textId="77777777" w:rsidR="00BA7A56" w:rsidRPr="00063DA5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DI Dr. Franz Dolezal</w:t>
      </w:r>
    </w:p>
    <w:p w14:paraId="15F8B47B" w14:textId="77777777" w:rsidR="00BA7A56" w:rsidRPr="00063DA5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IBO - Österreichisches Institut für Bauen und Ökologie GmbH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Mate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rialökologie und Produktprüfung, Bauphysik</w:t>
      </w:r>
    </w:p>
    <w:p w14:paraId="01309B12" w14:textId="065434D5" w:rsidR="00BA7A56" w:rsidRPr="00063DA5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Telefon: + 43 (0) 1 319 20 05, Fax: + 43 (0) 1 319 20 05-</w:t>
      </w:r>
      <w:proofErr w:type="gram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50 ,</w:t>
      </w:r>
      <w:proofErr w:type="gram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8" w:history="1">
        <w:r w:rsidRPr="007B0FC4">
          <w:rPr>
            <w:rStyle w:val="Hyperlink"/>
            <w:rFonts w:asciiTheme="minorHAnsi" w:hAnsiTheme="minorHAnsi" w:cstheme="minorHAnsi"/>
            <w:sz w:val="20"/>
            <w:szCs w:val="20"/>
          </w:rPr>
          <w:t>franz.dolezal@ibo.at</w:t>
        </w:r>
      </w:hyperlink>
    </w:p>
    <w:p w14:paraId="40B9A07C" w14:textId="77777777" w:rsidR="00BA7A56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72EA0F" w14:textId="09E8ADAD" w:rsidR="007424CF" w:rsidRPr="00063DA5" w:rsidRDefault="007424CF" w:rsidP="007424CF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DI Philipp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Boogman</w:t>
      </w:r>
      <w:proofErr w:type="spellEnd"/>
    </w:p>
    <w:p w14:paraId="1589FFA5" w14:textId="77777777" w:rsidR="007424CF" w:rsidRPr="00063DA5" w:rsidRDefault="007424CF" w:rsidP="007424CF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IBO - Österreichisches Institut für Bauen und Ökologie GmbH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Mate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rialökologie und Produktprüfung, Bauphysik</w:t>
      </w:r>
    </w:p>
    <w:p w14:paraId="6A210746" w14:textId="6B4311E9" w:rsidR="007424CF" w:rsidRPr="00063DA5" w:rsidRDefault="007424CF" w:rsidP="007424CF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Telefon: + 43 (0) 1 319 20 05, Fax: + 43 (0) 1 319 20 05-</w:t>
      </w:r>
      <w:proofErr w:type="gram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50 ,</w:t>
      </w:r>
      <w:proofErr w:type="gram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9" w:history="1">
        <w:r w:rsidR="00A03F4F" w:rsidRPr="00A03F4F">
          <w:rPr>
            <w:rStyle w:val="Hyperlink"/>
            <w:rFonts w:asciiTheme="minorHAnsi" w:hAnsiTheme="minorHAnsi" w:cstheme="minorHAnsi"/>
            <w:sz w:val="20"/>
            <w:szCs w:val="20"/>
          </w:rPr>
          <w:t>philipp.boogman@ibo.at</w:t>
        </w:r>
      </w:hyperlink>
    </w:p>
    <w:p w14:paraId="2C4E8F90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626FB5BB" w14:textId="77777777" w:rsidR="00A03F4F" w:rsidRDefault="00A03F4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5A817A6C" w14:textId="77777777" w:rsidR="00A03F4F" w:rsidRDefault="00A03F4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5CE6566F" w14:textId="77777777" w:rsidR="009412B0" w:rsidRPr="00BA7A56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lastRenderedPageBreak/>
        <w:t>DI Dr. Adolf Merl</w:t>
      </w:r>
      <w:r w:rsidR="00674B74" w:rsidRP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und</w:t>
      </w:r>
      <w:r w:rsidR="009412B0" w:rsidRP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DI Therese Daxner</w:t>
      </w:r>
    </w:p>
    <w:p w14:paraId="0B8ED956" w14:textId="77777777" w:rsidR="00944EC2" w:rsidRPr="00063DA5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Daxner und Merl GmbH</w:t>
      </w:r>
      <w:r w:rsidR="00ED1BED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02347922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Lindengasse 39/8, A-1070 Wien</w:t>
      </w:r>
    </w:p>
    <w:p w14:paraId="3217CC5E" w14:textId="0977504D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+43 676 849477 826,</w:t>
      </w:r>
      <w:r w:rsidRPr="00063DA5">
        <w:rPr>
          <w:rFonts w:cstheme="minorHAnsi"/>
          <w:lang w:val="de-AT"/>
        </w:rPr>
        <w:t xml:space="preserve"> </w:t>
      </w:r>
      <w:r w:rsidR="00476877">
        <w:rPr>
          <w:rFonts w:cstheme="minorHAnsi"/>
          <w:lang w:val="de-AT"/>
        </w:rPr>
        <w:t>E-Mail</w:t>
      </w:r>
      <w:r w:rsidRPr="00063DA5">
        <w:rPr>
          <w:rFonts w:cstheme="minorHAnsi"/>
          <w:lang w:val="de-AT"/>
        </w:rPr>
        <w:t xml:space="preserve">: </w:t>
      </w:r>
      <w:r w:rsidR="00000000">
        <w:fldChar w:fldCharType="begin"/>
      </w:r>
      <w:r w:rsidR="00000000" w:rsidRPr="00C73561">
        <w:rPr>
          <w:lang w:val="de-AT"/>
        </w:rPr>
        <w:instrText>HYPERLINK "mailto:therese.daxner@daxner-merl.com"</w:instrText>
      </w:r>
      <w:r w:rsidR="00000000">
        <w:fldChar w:fldCharType="separate"/>
      </w:r>
      <w:r w:rsidRPr="00063DA5">
        <w:rPr>
          <w:rStyle w:val="Hyperlink"/>
          <w:rFonts w:cstheme="minorHAnsi"/>
          <w:lang w:val="de-AT"/>
        </w:rPr>
        <w:t>therese.daxner@daxner-merl.com</w:t>
      </w:r>
      <w:r w:rsidR="00000000">
        <w:rPr>
          <w:rStyle w:val="Hyperlink"/>
          <w:rFonts w:cstheme="minorHAnsi"/>
          <w:lang w:val="de-AT"/>
        </w:rPr>
        <w:fldChar w:fldCharType="end"/>
      </w:r>
    </w:p>
    <w:p w14:paraId="560802C6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0C5F417F" w14:textId="77777777" w:rsidR="00BA7A56" w:rsidRDefault="00BA7A56">
      <w:pPr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br w:type="page"/>
      </w:r>
    </w:p>
    <w:p w14:paraId="3D605744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73AA059" w14:textId="77777777" w:rsidR="00AE7B0D" w:rsidRPr="00063DA5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(FH) Angela Schindler</w:t>
      </w:r>
    </w:p>
    <w:p w14:paraId="0F264DA0" w14:textId="77777777" w:rsidR="00AE7B0D" w:rsidRPr="00063DA5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Umweltberatung und Ingenieurdienstleistung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Deutschland, Schwerpunkt Ökobilanzierung</w:t>
      </w:r>
    </w:p>
    <w:p w14:paraId="4B7CBE0E" w14:textId="551A1AC2" w:rsidR="00AE7B0D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Tüfinger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Str. 12, 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88682 Salem-Mimmenhausen 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Deutschland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  </w:t>
      </w:r>
    </w:p>
    <w:p w14:paraId="2F5EACF1" w14:textId="42223628" w:rsidR="00F30C0B" w:rsidRPr="00476877" w:rsidRDefault="00AE7B0D" w:rsidP="00F30C0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768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Tel.: +49 7553 919 9456, </w:t>
      </w:r>
      <w:r w:rsidR="00476877" w:rsidRP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4768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 </w:t>
      </w:r>
      <w:hyperlink r:id="rId10" w:history="1">
        <w:r w:rsidR="00F30C0B" w:rsidRPr="00476877">
          <w:rPr>
            <w:rFonts w:asciiTheme="minorHAnsi" w:hAnsiTheme="minorHAnsi" w:cstheme="minorHAnsi"/>
            <w:color w:val="000000" w:themeColor="text1"/>
            <w:sz w:val="20"/>
            <w:szCs w:val="20"/>
          </w:rPr>
          <w:t>angela@schindler-umwelt.de</w:t>
        </w:r>
      </w:hyperlink>
    </w:p>
    <w:p w14:paraId="0B93EB24" w14:textId="5E1D781C" w:rsidR="00AE7B0D" w:rsidRPr="00476877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126961C" w14:textId="77777777" w:rsidR="00644730" w:rsidRPr="00476877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0599CAA" w14:textId="77777777" w:rsidR="00644730" w:rsidRPr="00063DA5" w:rsidRDefault="0064473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DI </w:t>
      </w:r>
      <w:r w:rsid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Roman </w:t>
      </w:r>
      <w:proofErr w:type="spellStart"/>
      <w:r w:rsid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Smutny</w:t>
      </w:r>
      <w:proofErr w:type="spellEnd"/>
    </w:p>
    <w:p w14:paraId="38DC268F" w14:textId="77777777" w:rsidR="00644730" w:rsidRDefault="00BA7A56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Universität für Bodenkultur, Wien</w:t>
      </w:r>
    </w:p>
    <w:p w14:paraId="70C01F14" w14:textId="77777777" w:rsidR="00BA7A56" w:rsidRPr="00743393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743393">
        <w:rPr>
          <w:lang w:val="de-AT"/>
        </w:rPr>
        <w:t>Peter-Jordan-Straße 70</w:t>
      </w:r>
      <w:r w:rsidRPr="00743393">
        <w:rPr>
          <w:lang w:val="de-AT"/>
        </w:rPr>
        <w:br/>
        <w:t>1190 Wien</w:t>
      </w:r>
    </w:p>
    <w:p w14:paraId="15752805" w14:textId="32991065" w:rsidR="00BA7A56" w:rsidRPr="00BA7A56" w:rsidRDefault="00BA7A56" w:rsidP="00BA7A56">
      <w:pPr>
        <w:rPr>
          <w:lang w:val="de-AT"/>
        </w:rPr>
      </w:pPr>
      <w:r w:rsidRPr="00BA7A56">
        <w:rPr>
          <w:lang w:val="de-AT"/>
        </w:rPr>
        <w:t xml:space="preserve">Telefon </w:t>
      </w:r>
      <w:hyperlink r:id="rId11" w:history="1">
        <w:r w:rsidRPr="00BA7A56">
          <w:rPr>
            <w:rStyle w:val="Hyperlink"/>
            <w:lang w:val="de-AT"/>
          </w:rPr>
          <w:t>+43 1 47654-37302</w:t>
        </w:r>
      </w:hyperlink>
      <w:r w:rsidRPr="00BA7A56">
        <w:rPr>
          <w:lang w:val="de-AT"/>
        </w:rPr>
        <w:t xml:space="preserve">, </w:t>
      </w:r>
      <w:r w:rsidR="00476877">
        <w:rPr>
          <w:lang w:val="de-AT"/>
        </w:rPr>
        <w:t>E-Mail</w:t>
      </w:r>
      <w:r w:rsidRPr="00BA7A56">
        <w:rPr>
          <w:lang w:val="de-AT"/>
        </w:rPr>
        <w:t xml:space="preserve">: </w:t>
      </w:r>
      <w:hyperlink r:id="rId12" w:history="1">
        <w:r w:rsidRPr="00BA7A56">
          <w:rPr>
            <w:rStyle w:val="Hyperlink"/>
            <w:lang w:val="de-AT"/>
          </w:rPr>
          <w:t>roman.smutny@boku.ac.at</w:t>
        </w:r>
      </w:hyperlink>
    </w:p>
    <w:p w14:paraId="4A8D1511" w14:textId="77777777" w:rsidR="00BA7A56" w:rsidRDefault="00BA7A56" w:rsidP="00BA7A56">
      <w:pPr>
        <w:rPr>
          <w:lang w:val="de-AT"/>
        </w:rPr>
      </w:pPr>
    </w:p>
    <w:p w14:paraId="216E116F" w14:textId="77777777" w:rsidR="00BA7A56" w:rsidRPr="00BA7A56" w:rsidRDefault="00BA7A56" w:rsidP="00BA7A56">
      <w:pPr>
        <w:rPr>
          <w:b/>
          <w:lang w:val="de-AT"/>
        </w:rPr>
      </w:pPr>
      <w:r w:rsidRPr="00BA7A56">
        <w:rPr>
          <w:b/>
          <w:lang w:val="de-AT"/>
        </w:rPr>
        <w:t>DI Hanna Schreiber</w:t>
      </w:r>
    </w:p>
    <w:p w14:paraId="169F8427" w14:textId="47130AAE" w:rsidR="00BA7A56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BA7A56">
        <w:rPr>
          <w:lang w:val="de-AT"/>
        </w:rPr>
        <w:t>Umweltbundesamt GmbH</w:t>
      </w:r>
      <w:r w:rsidRPr="00BA7A56">
        <w:rPr>
          <w:lang w:val="de-AT"/>
        </w:rPr>
        <w:br/>
        <w:t>Spittelauer Lände 5 </w:t>
      </w:r>
      <w:r w:rsidRPr="00BA7A56">
        <w:rPr>
          <w:lang w:val="de-AT"/>
        </w:rPr>
        <w:br/>
        <w:t>1090 Wien</w:t>
      </w:r>
      <w:r w:rsidRPr="00BA7A56">
        <w:rPr>
          <w:lang w:val="de-AT"/>
        </w:rPr>
        <w:br/>
        <w:t xml:space="preserve">Tel.: +43 (0)1 313 04 </w:t>
      </w:r>
      <w:r>
        <w:rPr>
          <w:lang w:val="de-AT"/>
        </w:rPr>
        <w:t>–</w:t>
      </w:r>
      <w:r w:rsidRPr="00BA7A56">
        <w:rPr>
          <w:lang w:val="de-AT"/>
        </w:rPr>
        <w:t xml:space="preserve"> 0</w:t>
      </w:r>
      <w:r>
        <w:rPr>
          <w:lang w:val="de-AT"/>
        </w:rPr>
        <w:t xml:space="preserve">, </w:t>
      </w:r>
      <w:r w:rsidR="00476877">
        <w:rPr>
          <w:lang w:val="de-AT"/>
        </w:rPr>
        <w:t>E-Mail</w:t>
      </w:r>
      <w:r>
        <w:rPr>
          <w:lang w:val="de-AT"/>
        </w:rPr>
        <w:t xml:space="preserve">: </w:t>
      </w:r>
      <w:hyperlink r:id="rId13" w:history="1">
        <w:r w:rsidR="00743393" w:rsidRPr="002F3FB2">
          <w:rPr>
            <w:rStyle w:val="Hyperlink"/>
            <w:lang w:val="de-AT"/>
          </w:rPr>
          <w:t>hanna.schreiber@umweltbundesamt.at</w:t>
        </w:r>
      </w:hyperlink>
    </w:p>
    <w:p w14:paraId="368CD999" w14:textId="37546B8E" w:rsidR="00743393" w:rsidRDefault="00743393" w:rsidP="00B40389">
      <w:pPr>
        <w:shd w:val="clear" w:color="auto" w:fill="FFFFFF"/>
        <w:spacing w:after="0" w:line="390" w:lineRule="atLeast"/>
        <w:rPr>
          <w:lang w:val="de-AT"/>
        </w:rPr>
      </w:pPr>
    </w:p>
    <w:p w14:paraId="3844BC4A" w14:textId="408D9BF0" w:rsidR="00743393" w:rsidRDefault="00743393" w:rsidP="00743393">
      <w:pPr>
        <w:shd w:val="clear" w:color="auto" w:fill="FFFFFF"/>
        <w:spacing w:after="0" w:line="390" w:lineRule="atLeast"/>
        <w:rPr>
          <w:lang w:val="de-AT"/>
        </w:rPr>
      </w:pPr>
    </w:p>
    <w:p w14:paraId="13A42127" w14:textId="1A989C47" w:rsidR="00476877" w:rsidRPr="00476877" w:rsidRDefault="00476877" w:rsidP="00476877">
      <w:pPr>
        <w:rPr>
          <w:lang w:val="de-AT"/>
        </w:rPr>
      </w:pPr>
    </w:p>
    <w:p w14:paraId="6BB011BA" w14:textId="5CA506C7" w:rsidR="00476877" w:rsidRPr="00476877" w:rsidRDefault="00476877" w:rsidP="00476877">
      <w:pPr>
        <w:rPr>
          <w:lang w:val="de-AT"/>
        </w:rPr>
      </w:pPr>
    </w:p>
    <w:p w14:paraId="4201E406" w14:textId="5D958AF3" w:rsidR="00476877" w:rsidRPr="00476877" w:rsidRDefault="00476877" w:rsidP="00476877">
      <w:pPr>
        <w:rPr>
          <w:lang w:val="de-AT"/>
        </w:rPr>
      </w:pPr>
    </w:p>
    <w:p w14:paraId="4D008523" w14:textId="28006908" w:rsidR="00476877" w:rsidRPr="00476877" w:rsidRDefault="00476877" w:rsidP="00476877">
      <w:pPr>
        <w:rPr>
          <w:lang w:val="de-AT"/>
        </w:rPr>
      </w:pPr>
    </w:p>
    <w:p w14:paraId="32CA1F2A" w14:textId="0F1A5E22" w:rsidR="00476877" w:rsidRPr="00476877" w:rsidRDefault="00476877" w:rsidP="00476877">
      <w:pPr>
        <w:rPr>
          <w:lang w:val="de-AT"/>
        </w:rPr>
      </w:pPr>
    </w:p>
    <w:p w14:paraId="019A09F5" w14:textId="0D7CBA0C" w:rsidR="00476877" w:rsidRPr="00476877" w:rsidRDefault="00476877" w:rsidP="00476877">
      <w:pPr>
        <w:rPr>
          <w:lang w:val="de-AT"/>
        </w:rPr>
      </w:pPr>
    </w:p>
    <w:p w14:paraId="04FA2120" w14:textId="0AD58189" w:rsidR="00476877" w:rsidRPr="00476877" w:rsidRDefault="00476877" w:rsidP="00476877">
      <w:pPr>
        <w:rPr>
          <w:lang w:val="de-AT"/>
        </w:rPr>
      </w:pPr>
    </w:p>
    <w:p w14:paraId="3BD729BE" w14:textId="48692C5C" w:rsidR="00476877" w:rsidRPr="00476877" w:rsidRDefault="00476877" w:rsidP="00476877">
      <w:pPr>
        <w:rPr>
          <w:lang w:val="de-AT"/>
        </w:rPr>
      </w:pPr>
    </w:p>
    <w:p w14:paraId="05D7AEC6" w14:textId="3E58A43E" w:rsidR="00476877" w:rsidRPr="00476877" w:rsidRDefault="00476877" w:rsidP="00476877">
      <w:pPr>
        <w:rPr>
          <w:lang w:val="de-AT"/>
        </w:rPr>
      </w:pPr>
    </w:p>
    <w:p w14:paraId="69A1AED8" w14:textId="7ABD89E1" w:rsidR="00476877" w:rsidRPr="00476877" w:rsidRDefault="00476877" w:rsidP="00476877">
      <w:pPr>
        <w:rPr>
          <w:lang w:val="de-AT"/>
        </w:rPr>
      </w:pPr>
    </w:p>
    <w:p w14:paraId="545F6EC7" w14:textId="6C29B3D0" w:rsidR="00476877" w:rsidRPr="00476877" w:rsidRDefault="00476877" w:rsidP="00476877">
      <w:pPr>
        <w:tabs>
          <w:tab w:val="left" w:pos="2580"/>
        </w:tabs>
        <w:rPr>
          <w:lang w:val="de-AT"/>
        </w:rPr>
      </w:pPr>
      <w:r>
        <w:rPr>
          <w:lang w:val="de-AT"/>
        </w:rPr>
        <w:tab/>
      </w:r>
    </w:p>
    <w:sectPr w:rsidR="00476877" w:rsidRPr="00476877" w:rsidSect="00D252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7A59" w14:textId="77777777" w:rsidR="0013054F" w:rsidRDefault="0013054F" w:rsidP="00D75B02">
      <w:pPr>
        <w:spacing w:after="0" w:line="240" w:lineRule="auto"/>
      </w:pPr>
      <w:r>
        <w:separator/>
      </w:r>
    </w:p>
  </w:endnote>
  <w:endnote w:type="continuationSeparator" w:id="0">
    <w:p w14:paraId="429B73F4" w14:textId="77777777" w:rsidR="0013054F" w:rsidRDefault="0013054F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61D9" w14:textId="77777777" w:rsidR="00A03F4F" w:rsidRDefault="00A03F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F1E" w14:textId="340198D9" w:rsidR="00D252E1" w:rsidRP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D252E1">
      <w:rPr>
        <w:rFonts w:cs="Arial"/>
        <w:bCs/>
        <w:sz w:val="14"/>
        <w:szCs w:val="14"/>
        <w:lang w:val="de-AT"/>
      </w:rPr>
      <w:fldChar w:fldCharType="begin"/>
    </w:r>
    <w:r w:rsidRPr="00D252E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D252E1">
      <w:rPr>
        <w:rFonts w:cs="Arial"/>
        <w:bCs/>
        <w:sz w:val="14"/>
        <w:szCs w:val="14"/>
        <w:lang w:val="de-AT"/>
      </w:rPr>
      <w:fldChar w:fldCharType="separate"/>
    </w:r>
    <w:r w:rsidR="00C73561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Allgemein-MS-HB+M-Docs\BAU-EPD-M-DOKUMENT-15-Liste-der-zugelassenen-Verifizierer-Version2.0-Stand-2022-11-22-Deutsch-Webseite.docx</w:t>
    </w:r>
    <w:r w:rsidRPr="00D252E1">
      <w:rPr>
        <w:rFonts w:cs="Arial"/>
        <w:bCs/>
        <w:sz w:val="14"/>
        <w:szCs w:val="14"/>
        <w:lang w:val="de-AT"/>
      </w:rPr>
      <w:fldChar w:fldCharType="end"/>
    </w:r>
  </w:p>
  <w:p w14:paraId="793CE148" w14:textId="77777777" w:rsid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7AB78950" w14:textId="0275B8BD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6E1BAB56" w14:textId="442B73CC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D86B82">
      <w:rPr>
        <w:rFonts w:cs="Arial"/>
        <w:bCs/>
        <w:sz w:val="18"/>
        <w:szCs w:val="18"/>
        <w:lang w:val="de-AT"/>
      </w:rPr>
      <w:t>FG</w:t>
    </w:r>
    <w:r w:rsidR="00476877">
      <w:rPr>
        <w:rFonts w:cs="Arial"/>
        <w:bCs/>
        <w:sz w:val="18"/>
        <w:szCs w:val="18"/>
        <w:lang w:val="de-AT"/>
      </w:rPr>
      <w:t>/SR</w:t>
    </w:r>
  </w:p>
  <w:p w14:paraId="3688E406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FC89" w14:textId="77777777" w:rsidR="00A03F4F" w:rsidRDefault="00A03F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C2A1" w14:textId="77777777" w:rsidR="0013054F" w:rsidRDefault="0013054F" w:rsidP="00D75B02">
      <w:pPr>
        <w:spacing w:after="0" w:line="240" w:lineRule="auto"/>
      </w:pPr>
      <w:r>
        <w:separator/>
      </w:r>
    </w:p>
  </w:footnote>
  <w:footnote w:type="continuationSeparator" w:id="0">
    <w:p w14:paraId="418CD096" w14:textId="77777777" w:rsidR="0013054F" w:rsidRDefault="0013054F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0BD6" w14:textId="77777777" w:rsidR="00A03F4F" w:rsidRDefault="00A03F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1F28A5C4" w:rsidR="00D75791" w:rsidRDefault="003D7B6A" w:rsidP="00366363">
    <w:pPr>
      <w:pStyle w:val="Kopfzeile"/>
      <w:rPr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BA7A56">
      <w:rPr>
        <w:lang w:val="de-DE"/>
      </w:rPr>
      <w:t>15</w:t>
    </w:r>
    <w:r w:rsidR="00674B74">
      <w:rPr>
        <w:lang w:val="de-DE"/>
      </w:rPr>
      <w:br/>
    </w:r>
    <w:r w:rsidR="00D75791">
      <w:rPr>
        <w:lang w:val="de-DE"/>
      </w:rPr>
      <w:t xml:space="preserve">Liste </w:t>
    </w:r>
    <w:r w:rsidR="009412B0">
      <w:rPr>
        <w:lang w:val="de-DE"/>
      </w:rPr>
      <w:t xml:space="preserve">der </w:t>
    </w:r>
    <w:r w:rsidR="00690AAE">
      <w:rPr>
        <w:lang w:val="de-DE"/>
      </w:rPr>
      <w:t>zugelassenen</w:t>
    </w:r>
    <w:r w:rsidR="009412B0">
      <w:rPr>
        <w:lang w:val="de-DE"/>
      </w:rPr>
      <w:t xml:space="preserve"> </w:t>
    </w:r>
    <w:proofErr w:type="spellStart"/>
    <w:r w:rsidR="00BA7A56">
      <w:rPr>
        <w:lang w:val="de-DE"/>
      </w:rPr>
      <w:t>Verifizierer</w:t>
    </w:r>
    <w:proofErr w:type="spellEnd"/>
    <w:r w:rsidR="00BA7A56">
      <w:rPr>
        <w:lang w:val="de-DE"/>
      </w:rPr>
      <w:t xml:space="preserve"> und </w:t>
    </w:r>
    <w:proofErr w:type="spellStart"/>
    <w:r w:rsidR="00BA7A56">
      <w:rPr>
        <w:lang w:val="de-DE"/>
      </w:rPr>
      <w:t>Verifizierinnen</w:t>
    </w:r>
    <w:proofErr w:type="spellEnd"/>
  </w:p>
  <w:p w14:paraId="3A5DB723" w14:textId="75EAD861" w:rsidR="00682C98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BA7A56">
      <w:rPr>
        <w:lang w:val="de-AT"/>
      </w:rPr>
      <w:t>2</w:t>
    </w:r>
    <w:r w:rsidR="007424CF">
      <w:rPr>
        <w:lang w:val="de-AT"/>
      </w:rPr>
      <w:t>2</w:t>
    </w:r>
    <w:r w:rsidR="00BA7A56">
      <w:rPr>
        <w:lang w:val="de-AT"/>
      </w:rPr>
      <w:t>.</w:t>
    </w:r>
    <w:r w:rsidR="007424CF">
      <w:rPr>
        <w:lang w:val="de-AT"/>
      </w:rPr>
      <w:t>11</w:t>
    </w:r>
    <w:r w:rsidR="00476877">
      <w:rPr>
        <w:lang w:val="de-AT"/>
      </w:rPr>
      <w:t>.</w:t>
    </w:r>
    <w:r w:rsidR="00682C98">
      <w:rPr>
        <w:lang w:val="de-AT"/>
      </w:rPr>
      <w:t>2022</w:t>
    </w:r>
  </w:p>
  <w:p w14:paraId="47C30CAB" w14:textId="104B27BB" w:rsidR="00D75B02" w:rsidRPr="00385B42" w:rsidRDefault="00682C98" w:rsidP="00366363">
    <w:pPr>
      <w:pStyle w:val="Kopfzeile"/>
      <w:rPr>
        <w:lang w:val="de-AT"/>
      </w:rPr>
    </w:pPr>
    <w:r>
      <w:rPr>
        <w:lang w:val="de-AT"/>
      </w:rPr>
      <w:t xml:space="preserve">Version </w:t>
    </w:r>
    <w:r w:rsidR="007424CF">
      <w:rPr>
        <w:lang w:val="de-AT"/>
      </w:rPr>
      <w:t>2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A1EA" w14:textId="77777777" w:rsidR="00A03F4F" w:rsidRDefault="00A03F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3517">
    <w:abstractNumId w:val="4"/>
  </w:num>
  <w:num w:numId="2" w16cid:durableId="349141800">
    <w:abstractNumId w:val="5"/>
  </w:num>
  <w:num w:numId="3" w16cid:durableId="977805358">
    <w:abstractNumId w:val="3"/>
  </w:num>
  <w:num w:numId="4" w16cid:durableId="1731423862">
    <w:abstractNumId w:val="2"/>
  </w:num>
  <w:num w:numId="5" w16cid:durableId="1006516488">
    <w:abstractNumId w:val="2"/>
  </w:num>
  <w:num w:numId="6" w16cid:durableId="1956788716">
    <w:abstractNumId w:val="2"/>
  </w:num>
  <w:num w:numId="7" w16cid:durableId="338891089">
    <w:abstractNumId w:val="0"/>
  </w:num>
  <w:num w:numId="8" w16cid:durableId="1722829410">
    <w:abstractNumId w:val="1"/>
  </w:num>
  <w:num w:numId="9" w16cid:durableId="670987623">
    <w:abstractNumId w:val="6"/>
  </w:num>
  <w:num w:numId="10" w16cid:durableId="605815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3DA2"/>
    <w:rsid w:val="0000543A"/>
    <w:rsid w:val="00024AE7"/>
    <w:rsid w:val="000318E2"/>
    <w:rsid w:val="00037D0B"/>
    <w:rsid w:val="00063DA5"/>
    <w:rsid w:val="00076B99"/>
    <w:rsid w:val="000D7711"/>
    <w:rsid w:val="001245B6"/>
    <w:rsid w:val="0013054F"/>
    <w:rsid w:val="00133919"/>
    <w:rsid w:val="00134E53"/>
    <w:rsid w:val="001841F1"/>
    <w:rsid w:val="001854EC"/>
    <w:rsid w:val="00192DBD"/>
    <w:rsid w:val="001A5DA5"/>
    <w:rsid w:val="001C6CA6"/>
    <w:rsid w:val="001F3C6F"/>
    <w:rsid w:val="001F4AC1"/>
    <w:rsid w:val="002076BA"/>
    <w:rsid w:val="002204CD"/>
    <w:rsid w:val="00230103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41E8D"/>
    <w:rsid w:val="00363794"/>
    <w:rsid w:val="00366363"/>
    <w:rsid w:val="00377E9D"/>
    <w:rsid w:val="003824F0"/>
    <w:rsid w:val="00385B42"/>
    <w:rsid w:val="003926DD"/>
    <w:rsid w:val="003D7B6A"/>
    <w:rsid w:val="00413343"/>
    <w:rsid w:val="00436D4B"/>
    <w:rsid w:val="0045292D"/>
    <w:rsid w:val="00463319"/>
    <w:rsid w:val="00476877"/>
    <w:rsid w:val="00490299"/>
    <w:rsid w:val="004C1392"/>
    <w:rsid w:val="004C5948"/>
    <w:rsid w:val="004F66AB"/>
    <w:rsid w:val="005101A3"/>
    <w:rsid w:val="0052182E"/>
    <w:rsid w:val="005730DF"/>
    <w:rsid w:val="00584B3F"/>
    <w:rsid w:val="00592417"/>
    <w:rsid w:val="005B7CDF"/>
    <w:rsid w:val="005C3673"/>
    <w:rsid w:val="00603EB8"/>
    <w:rsid w:val="0060511A"/>
    <w:rsid w:val="006174CA"/>
    <w:rsid w:val="00630011"/>
    <w:rsid w:val="00630351"/>
    <w:rsid w:val="00644730"/>
    <w:rsid w:val="00662F27"/>
    <w:rsid w:val="00674B74"/>
    <w:rsid w:val="00682C98"/>
    <w:rsid w:val="00690AAE"/>
    <w:rsid w:val="006A7D94"/>
    <w:rsid w:val="006C1963"/>
    <w:rsid w:val="006D60EF"/>
    <w:rsid w:val="00705F6F"/>
    <w:rsid w:val="007424CF"/>
    <w:rsid w:val="00743393"/>
    <w:rsid w:val="00766B7D"/>
    <w:rsid w:val="00781146"/>
    <w:rsid w:val="007A3C08"/>
    <w:rsid w:val="007B0A7D"/>
    <w:rsid w:val="007C4E1D"/>
    <w:rsid w:val="007E01AF"/>
    <w:rsid w:val="007E5A86"/>
    <w:rsid w:val="00816742"/>
    <w:rsid w:val="00841E72"/>
    <w:rsid w:val="00853D4E"/>
    <w:rsid w:val="008A0345"/>
    <w:rsid w:val="008B1E0D"/>
    <w:rsid w:val="008B3D43"/>
    <w:rsid w:val="008F6265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0D19"/>
    <w:rsid w:val="009E1FF7"/>
    <w:rsid w:val="009F7E85"/>
    <w:rsid w:val="00A03F4F"/>
    <w:rsid w:val="00A53E23"/>
    <w:rsid w:val="00AA2D56"/>
    <w:rsid w:val="00AE55EA"/>
    <w:rsid w:val="00AE7B0D"/>
    <w:rsid w:val="00B03CBE"/>
    <w:rsid w:val="00B05CF1"/>
    <w:rsid w:val="00B05E58"/>
    <w:rsid w:val="00B224A3"/>
    <w:rsid w:val="00B40389"/>
    <w:rsid w:val="00B455B7"/>
    <w:rsid w:val="00B52FC1"/>
    <w:rsid w:val="00B657B5"/>
    <w:rsid w:val="00B84745"/>
    <w:rsid w:val="00BA7A56"/>
    <w:rsid w:val="00BC7DE7"/>
    <w:rsid w:val="00BD6313"/>
    <w:rsid w:val="00C02A8F"/>
    <w:rsid w:val="00C2163B"/>
    <w:rsid w:val="00C467F7"/>
    <w:rsid w:val="00C57EA6"/>
    <w:rsid w:val="00C73561"/>
    <w:rsid w:val="00C830C7"/>
    <w:rsid w:val="00C83F3C"/>
    <w:rsid w:val="00C95DAF"/>
    <w:rsid w:val="00CD20C4"/>
    <w:rsid w:val="00CD5CED"/>
    <w:rsid w:val="00CE2ABC"/>
    <w:rsid w:val="00CE68E8"/>
    <w:rsid w:val="00D07271"/>
    <w:rsid w:val="00D252E1"/>
    <w:rsid w:val="00D444E9"/>
    <w:rsid w:val="00D75791"/>
    <w:rsid w:val="00D75B02"/>
    <w:rsid w:val="00D7759B"/>
    <w:rsid w:val="00D86B82"/>
    <w:rsid w:val="00D930AE"/>
    <w:rsid w:val="00DA3CD2"/>
    <w:rsid w:val="00E269E9"/>
    <w:rsid w:val="00E33FA5"/>
    <w:rsid w:val="00E37C91"/>
    <w:rsid w:val="00E454EC"/>
    <w:rsid w:val="00EA369B"/>
    <w:rsid w:val="00EB4D82"/>
    <w:rsid w:val="00ED1BED"/>
    <w:rsid w:val="00F02F0F"/>
    <w:rsid w:val="00F30C0B"/>
    <w:rsid w:val="00F45026"/>
    <w:rsid w:val="00F930FE"/>
    <w:rsid w:val="00FB58CF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02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.dolezal@ibo.at" TargetMode="External"/><Relationship Id="rId13" Type="http://schemas.openxmlformats.org/officeDocument/2006/relationships/hyperlink" Target="mailto:hanna.schreiber@umweltbundesamt.a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ildegund.figl@ibo.at" TargetMode="External"/><Relationship Id="rId12" Type="http://schemas.openxmlformats.org/officeDocument/2006/relationships/hyperlink" Target="javascript:linkTo_UnCryptMailto(%27wksvdy4bywkx8cwedxiJlyue8km8kd%27);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3%201%2047654-373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ngela@schindler-umwelt.d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hilipp.boogman@ibo.a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4</cp:revision>
  <cp:lastPrinted>2022-11-22T10:55:00Z</cp:lastPrinted>
  <dcterms:created xsi:type="dcterms:W3CDTF">2022-11-22T10:54:00Z</dcterms:created>
  <dcterms:modified xsi:type="dcterms:W3CDTF">2022-11-22T10:55:00Z</dcterms:modified>
</cp:coreProperties>
</file>