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74D1" w14:textId="77777777" w:rsidR="00FC4EDC" w:rsidRPr="00D94268" w:rsidRDefault="00FC4EDC" w:rsidP="00752A4E">
      <w:pPr>
        <w:rPr>
          <w:rFonts w:cstheme="majorHAnsi"/>
          <w:lang w:val="de-AT"/>
        </w:rPr>
      </w:pPr>
    </w:p>
    <w:p w14:paraId="1455AD8C" w14:textId="77777777" w:rsidR="003267FD" w:rsidRPr="00D94268" w:rsidRDefault="003267FD" w:rsidP="003267FD">
      <w:pPr>
        <w:spacing w:after="120"/>
        <w:rPr>
          <w:rFonts w:cstheme="majorHAnsi"/>
          <w:b/>
          <w:color w:val="C62115"/>
          <w:sz w:val="22"/>
          <w:lang w:val="de-CH"/>
        </w:rPr>
      </w:pPr>
      <w:proofErr w:type="spellStart"/>
      <w:r w:rsidRPr="00D94268">
        <w:rPr>
          <w:rFonts w:cstheme="majorHAnsi"/>
          <w:b/>
          <w:color w:val="002060"/>
          <w:sz w:val="22"/>
        </w:rPr>
        <w:t>Nachverfolgung</w:t>
      </w:r>
      <w:proofErr w:type="spellEnd"/>
      <w:r w:rsidRPr="00D94268">
        <w:rPr>
          <w:rFonts w:cstheme="majorHAnsi"/>
          <w:b/>
          <w:color w:val="002060"/>
          <w:sz w:val="22"/>
        </w:rPr>
        <w:t xml:space="preserve"> der </w:t>
      </w:r>
      <w:proofErr w:type="spellStart"/>
      <w:r w:rsidRPr="00D94268">
        <w:rPr>
          <w:rFonts w:cstheme="majorHAnsi"/>
          <w:b/>
          <w:color w:val="002060"/>
          <w:sz w:val="22"/>
        </w:rPr>
        <w:t>Versionen</w:t>
      </w:r>
      <w:proofErr w:type="spellEnd"/>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3267FD" w:rsidRPr="00D94268" w14:paraId="1AE3B8C3"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35EF7EA5" w14:textId="77777777" w:rsidR="003267FD" w:rsidRPr="00D94268" w:rsidRDefault="003267FD" w:rsidP="00505F8E">
            <w:pPr>
              <w:rPr>
                <w:rFonts w:cstheme="majorHAnsi"/>
                <w:b/>
                <w:bCs/>
                <w:color w:val="17365D"/>
                <w:sz w:val="20"/>
                <w:szCs w:val="16"/>
                <w:lang w:val="de-CH"/>
              </w:rPr>
            </w:pPr>
            <w:r w:rsidRPr="00D94268">
              <w:rPr>
                <w:rFonts w:cstheme="majorHAnsi"/>
                <w:b/>
                <w:bCs/>
                <w:color w:val="17365D"/>
                <w:sz w:val="20"/>
                <w:szCs w:val="16"/>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DA4EEB" w14:textId="77777777" w:rsidR="003267FD" w:rsidRPr="00D94268" w:rsidRDefault="003267FD" w:rsidP="00505F8E">
            <w:pPr>
              <w:rPr>
                <w:rFonts w:cstheme="majorHAnsi"/>
                <w:b/>
                <w:bCs/>
                <w:color w:val="17365D"/>
                <w:sz w:val="20"/>
                <w:szCs w:val="16"/>
                <w:lang w:val="de-CH"/>
              </w:rPr>
            </w:pPr>
            <w:r w:rsidRPr="00D94268">
              <w:rPr>
                <w:rFonts w:cstheme="majorHAnsi"/>
                <w:b/>
                <w:bCs/>
                <w:color w:val="17365D"/>
                <w:sz w:val="20"/>
                <w:szCs w:val="16"/>
                <w:lang w:val="de-CH"/>
              </w:rPr>
              <w:t>Kommentar</w:t>
            </w:r>
          </w:p>
        </w:tc>
        <w:tc>
          <w:tcPr>
            <w:tcW w:w="1276" w:type="dxa"/>
            <w:tcBorders>
              <w:top w:val="single" w:sz="8" w:space="0" w:color="000000"/>
              <w:bottom w:val="single" w:sz="8" w:space="0" w:color="000000"/>
            </w:tcBorders>
            <w:shd w:val="clear" w:color="auto" w:fill="D9D9D9"/>
            <w:vAlign w:val="center"/>
          </w:tcPr>
          <w:p w14:paraId="35125215" w14:textId="77777777" w:rsidR="003267FD" w:rsidRPr="00D94268" w:rsidRDefault="003267FD" w:rsidP="00505F8E">
            <w:pPr>
              <w:jc w:val="center"/>
              <w:rPr>
                <w:rFonts w:cstheme="majorHAnsi"/>
                <w:b/>
                <w:bCs/>
                <w:color w:val="17365D"/>
                <w:sz w:val="20"/>
                <w:szCs w:val="16"/>
                <w:lang w:val="de-CH"/>
              </w:rPr>
            </w:pPr>
            <w:r w:rsidRPr="00D94268">
              <w:rPr>
                <w:rFonts w:cstheme="majorHAnsi"/>
                <w:b/>
                <w:bCs/>
                <w:color w:val="17365D"/>
                <w:sz w:val="20"/>
                <w:szCs w:val="16"/>
                <w:lang w:val="de-CH"/>
              </w:rPr>
              <w:t>Stand</w:t>
            </w:r>
          </w:p>
        </w:tc>
      </w:tr>
      <w:tr w:rsidR="003267FD" w:rsidRPr="00D94268" w14:paraId="60AD50F6" w14:textId="77777777" w:rsidTr="00505F8E">
        <w:tc>
          <w:tcPr>
            <w:tcW w:w="1163" w:type="dxa"/>
            <w:tcBorders>
              <w:top w:val="single" w:sz="8" w:space="0" w:color="000000"/>
              <w:left w:val="single" w:sz="8" w:space="0" w:color="000000"/>
              <w:bottom w:val="single" w:sz="8" w:space="0" w:color="000000"/>
            </w:tcBorders>
          </w:tcPr>
          <w:p w14:paraId="2D33CF1B" w14:textId="6877B256" w:rsidR="003267FD" w:rsidRPr="00D94268" w:rsidRDefault="003267FD" w:rsidP="00505F8E">
            <w:pPr>
              <w:rPr>
                <w:rFonts w:cstheme="majorHAnsi"/>
                <w:bCs/>
                <w:color w:val="000000"/>
                <w:sz w:val="20"/>
                <w:szCs w:val="16"/>
                <w:lang w:val="de-CH"/>
              </w:rPr>
            </w:pPr>
            <w:r w:rsidRPr="00D94268">
              <w:rPr>
                <w:rFonts w:cstheme="majorHAnsi"/>
                <w:bCs/>
                <w:color w:val="000000"/>
                <w:sz w:val="2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379D167A" w14:textId="0367834D" w:rsidR="003267FD" w:rsidRPr="00D94268" w:rsidRDefault="003267FD" w:rsidP="00505F8E">
            <w:pPr>
              <w:rPr>
                <w:rFonts w:cstheme="majorHAnsi"/>
                <w:sz w:val="20"/>
                <w:szCs w:val="16"/>
                <w:lang w:val="de-AT"/>
              </w:rPr>
            </w:pPr>
            <w:r w:rsidRPr="00D94268">
              <w:rPr>
                <w:rFonts w:cstheme="majorHAnsi"/>
                <w:sz w:val="20"/>
                <w:szCs w:val="16"/>
                <w:lang w:val="de-AT"/>
              </w:rPr>
              <w:t xml:space="preserve">Einführung von Versionsnummern und Nachverfolgung der Änderungen. Ergänzung von Informationsblöcken zu den </w:t>
            </w:r>
            <w:r w:rsidR="006D601B" w:rsidRPr="00D94268">
              <w:rPr>
                <w:rFonts w:cstheme="majorHAnsi"/>
                <w:sz w:val="20"/>
                <w:szCs w:val="16"/>
                <w:lang w:val="de-AT"/>
              </w:rPr>
              <w:t>Eingangsdaten, Art des Berichtes (Erst-, Zwischen- oder Endbericht)</w:t>
            </w:r>
            <w:r w:rsidR="00266FBF" w:rsidRPr="00D94268">
              <w:rPr>
                <w:rFonts w:cstheme="majorHAnsi"/>
                <w:sz w:val="20"/>
                <w:szCs w:val="16"/>
                <w:lang w:val="de-AT"/>
              </w:rPr>
              <w:t xml:space="preserve">, </w:t>
            </w:r>
            <w:proofErr w:type="spellStart"/>
            <w:r w:rsidR="00266FBF" w:rsidRPr="00D94268">
              <w:rPr>
                <w:rFonts w:cstheme="majorHAnsi"/>
                <w:sz w:val="20"/>
                <w:szCs w:val="16"/>
                <w:lang w:val="de-AT"/>
              </w:rPr>
              <w:t>Verifizierer</w:t>
            </w:r>
            <w:proofErr w:type="spellEnd"/>
            <w:r w:rsidR="00266FBF" w:rsidRPr="00D94268">
              <w:rPr>
                <w:rFonts w:cstheme="majorHAnsi"/>
                <w:sz w:val="20"/>
                <w:szCs w:val="16"/>
                <w:lang w:val="de-AT"/>
              </w:rPr>
              <w:t xml:space="preserve"> nur namentlich anführen, keine Institutionen im personenbezogenen System</w:t>
            </w:r>
          </w:p>
          <w:p w14:paraId="20740DBB" w14:textId="77777777" w:rsidR="003267FD" w:rsidRPr="00D94268" w:rsidRDefault="003267FD" w:rsidP="00505F8E">
            <w:pPr>
              <w:rPr>
                <w:rFonts w:cstheme="majorHAnsi"/>
                <w:color w:val="000000"/>
                <w:sz w:val="20"/>
                <w:szCs w:val="16"/>
                <w:lang w:val="de-CH"/>
              </w:rPr>
            </w:pPr>
          </w:p>
        </w:tc>
        <w:tc>
          <w:tcPr>
            <w:tcW w:w="1276" w:type="dxa"/>
            <w:tcBorders>
              <w:top w:val="single" w:sz="8" w:space="0" w:color="000000"/>
              <w:bottom w:val="single" w:sz="8" w:space="0" w:color="000000"/>
              <w:right w:val="single" w:sz="8" w:space="0" w:color="000000"/>
            </w:tcBorders>
          </w:tcPr>
          <w:p w14:paraId="1F3F7662" w14:textId="01BE5E41" w:rsidR="003267FD" w:rsidRPr="00D94268" w:rsidRDefault="003267FD" w:rsidP="00505F8E">
            <w:pPr>
              <w:rPr>
                <w:rFonts w:cstheme="majorHAnsi"/>
                <w:color w:val="000000"/>
                <w:sz w:val="20"/>
                <w:szCs w:val="16"/>
                <w:highlight w:val="yellow"/>
                <w:lang w:val="de-CH"/>
              </w:rPr>
            </w:pPr>
            <w:r w:rsidRPr="00D94268">
              <w:rPr>
                <w:rFonts w:cstheme="majorHAnsi"/>
                <w:sz w:val="20"/>
                <w:szCs w:val="16"/>
              </w:rPr>
              <w:t>24.01.2022</w:t>
            </w:r>
          </w:p>
        </w:tc>
      </w:tr>
    </w:tbl>
    <w:p w14:paraId="5122213A" w14:textId="7D6DD3F3" w:rsidR="003267FD" w:rsidRPr="00D94268" w:rsidRDefault="003267FD" w:rsidP="003267FD">
      <w:pPr>
        <w:spacing w:after="200"/>
        <w:rPr>
          <w:rFonts w:cstheme="majorHAnsi"/>
          <w:lang w:val="de-CH"/>
        </w:rPr>
      </w:pPr>
    </w:p>
    <w:p w14:paraId="21BA4905" w14:textId="77777777" w:rsidR="003267FD" w:rsidRPr="00D94268" w:rsidRDefault="003267FD" w:rsidP="005C3149">
      <w:pPr>
        <w:jc w:val="both"/>
        <w:rPr>
          <w:rFonts w:cstheme="majorHAnsi"/>
          <w:lang w:val="de-AT"/>
        </w:rPr>
      </w:pPr>
    </w:p>
    <w:p w14:paraId="05214F9C" w14:textId="77777777" w:rsidR="003267FD" w:rsidRPr="00D94268" w:rsidRDefault="003267FD" w:rsidP="005C3149">
      <w:pPr>
        <w:jc w:val="both"/>
        <w:rPr>
          <w:rFonts w:cstheme="majorHAnsi"/>
          <w:lang w:val="de-AT"/>
        </w:rPr>
      </w:pPr>
    </w:p>
    <w:p w14:paraId="2BE6A5AE" w14:textId="77777777" w:rsidR="003267FD" w:rsidRPr="00D94268" w:rsidRDefault="003267FD" w:rsidP="005C3149">
      <w:pPr>
        <w:jc w:val="both"/>
        <w:rPr>
          <w:rFonts w:cstheme="majorHAnsi"/>
          <w:lang w:val="de-AT"/>
        </w:rPr>
      </w:pPr>
    </w:p>
    <w:p w14:paraId="6ACB76D0" w14:textId="71BE4840" w:rsidR="005701FF" w:rsidRPr="00D94268" w:rsidRDefault="00752A4E" w:rsidP="005C3149">
      <w:pPr>
        <w:jc w:val="both"/>
        <w:rPr>
          <w:rFonts w:cstheme="majorHAnsi"/>
          <w:lang w:val="de-AT"/>
        </w:rPr>
      </w:pPr>
      <w:r w:rsidRPr="00D94268">
        <w:rPr>
          <w:rFonts w:cstheme="majorHAnsi"/>
          <w:lang w:val="de-AT"/>
        </w:rPr>
        <w:t xml:space="preserve">Dieses Dokument basiert auf der Grundlage für Verifizierung der ECO </w:t>
      </w:r>
      <w:proofErr w:type="spellStart"/>
      <w:r w:rsidRPr="00D94268">
        <w:rPr>
          <w:rFonts w:cstheme="majorHAnsi"/>
          <w:lang w:val="de-AT"/>
        </w:rPr>
        <w:t>Platform</w:t>
      </w:r>
      <w:proofErr w:type="spellEnd"/>
      <w:r w:rsidRPr="00D94268">
        <w:rPr>
          <w:rFonts w:cstheme="majorHAnsi"/>
          <w:lang w:val="de-AT"/>
        </w:rPr>
        <w:t xml:space="preserve"> (</w:t>
      </w:r>
      <w:r w:rsidR="00FC4EDC" w:rsidRPr="00D94268">
        <w:rPr>
          <w:rFonts w:cstheme="majorHAnsi"/>
          <w:lang w:val="de-AT"/>
        </w:rPr>
        <w:t xml:space="preserve">Audit and Verification Guidelines </w:t>
      </w:r>
      <w:proofErr w:type="spellStart"/>
      <w:r w:rsidR="00FC4EDC" w:rsidRPr="00D94268">
        <w:rPr>
          <w:rFonts w:cstheme="majorHAnsi"/>
          <w:lang w:val="de-AT"/>
        </w:rPr>
        <w:t>for</w:t>
      </w:r>
      <w:proofErr w:type="spellEnd"/>
      <w:r w:rsidR="00FC4EDC" w:rsidRPr="00D94268">
        <w:rPr>
          <w:rFonts w:cstheme="majorHAnsi"/>
          <w:lang w:val="de-AT"/>
        </w:rPr>
        <w:t xml:space="preserve"> ECO EPD Programme Operators, </w:t>
      </w:r>
      <w:proofErr w:type="spellStart"/>
      <w:r w:rsidR="0073538F" w:rsidRPr="00D94268">
        <w:rPr>
          <w:rFonts w:cstheme="majorHAnsi"/>
          <w:lang w:val="de-AT"/>
        </w:rPr>
        <w:t>chapter</w:t>
      </w:r>
      <w:proofErr w:type="spellEnd"/>
      <w:r w:rsidR="00FC4EDC" w:rsidRPr="00D94268">
        <w:rPr>
          <w:rFonts w:cstheme="majorHAnsi"/>
          <w:lang w:val="de-AT"/>
        </w:rPr>
        <w:t xml:space="preserve"> 4 „</w:t>
      </w:r>
      <w:proofErr w:type="spellStart"/>
      <w:r w:rsidR="00800B9A" w:rsidRPr="00D94268">
        <w:rPr>
          <w:rFonts w:cstheme="majorHAnsi"/>
          <w:lang w:val="de-AT"/>
        </w:rPr>
        <w:t>core</w:t>
      </w:r>
      <w:proofErr w:type="spellEnd"/>
      <w:r w:rsidR="00800B9A" w:rsidRPr="00D94268">
        <w:rPr>
          <w:rFonts w:cstheme="majorHAnsi"/>
          <w:lang w:val="de-AT"/>
        </w:rPr>
        <w:t xml:space="preserve"> </w:t>
      </w:r>
      <w:proofErr w:type="spellStart"/>
      <w:r w:rsidR="00800B9A" w:rsidRPr="00D94268">
        <w:rPr>
          <w:rFonts w:cstheme="majorHAnsi"/>
          <w:lang w:val="de-AT"/>
        </w:rPr>
        <w:t>checklist</w:t>
      </w:r>
      <w:proofErr w:type="spellEnd"/>
      <w:r w:rsidR="00800B9A" w:rsidRPr="00D94268">
        <w:rPr>
          <w:rFonts w:cstheme="majorHAnsi"/>
          <w:lang w:val="de-AT"/>
        </w:rPr>
        <w:t xml:space="preserve"> on </w:t>
      </w:r>
      <w:proofErr w:type="spellStart"/>
      <w:r w:rsidR="00800B9A" w:rsidRPr="00D94268">
        <w:rPr>
          <w:rFonts w:cstheme="majorHAnsi"/>
          <w:lang w:val="de-AT"/>
        </w:rPr>
        <w:t>verification</w:t>
      </w:r>
      <w:proofErr w:type="spellEnd"/>
      <w:r w:rsidR="00800B9A" w:rsidRPr="00D94268">
        <w:rPr>
          <w:rFonts w:cstheme="majorHAnsi"/>
          <w:lang w:val="de-AT"/>
        </w:rPr>
        <w:t>“</w:t>
      </w:r>
      <w:r w:rsidR="005C3149" w:rsidRPr="00D94268">
        <w:rPr>
          <w:rFonts w:cstheme="majorHAnsi"/>
          <w:lang w:val="de-AT"/>
        </w:rPr>
        <w:t xml:space="preserve">, </w:t>
      </w:r>
      <w:r w:rsidR="00B15F2F" w:rsidRPr="00D94268">
        <w:rPr>
          <w:rFonts w:cstheme="majorHAnsi"/>
          <w:lang w:val="de-AT"/>
        </w:rPr>
        <w:t>Version 3.2 aus Juli 2020</w:t>
      </w:r>
      <w:r w:rsidRPr="00D94268">
        <w:rPr>
          <w:rFonts w:cstheme="majorHAnsi"/>
          <w:lang w:val="de-AT"/>
        </w:rPr>
        <w:t>)</w:t>
      </w:r>
      <w:r w:rsidR="005701FF" w:rsidRPr="00D94268">
        <w:rPr>
          <w:rFonts w:cstheme="majorHAnsi"/>
          <w:lang w:val="de-AT"/>
        </w:rPr>
        <w:t>. Am Ende des Dokuments befindet sich eine Matrix mit der Zuordnung der zu prüfenden Punkte im jeweiligen Nummerierungssystem.</w:t>
      </w:r>
    </w:p>
    <w:p w14:paraId="7008AE76" w14:textId="43F9929E" w:rsidR="00752A4E" w:rsidRPr="00D94268" w:rsidRDefault="005701FF" w:rsidP="005C3149">
      <w:pPr>
        <w:jc w:val="both"/>
        <w:rPr>
          <w:rFonts w:cstheme="majorHAnsi"/>
          <w:lang w:val="de-AT"/>
        </w:rPr>
      </w:pPr>
      <w:r w:rsidRPr="00D94268">
        <w:rPr>
          <w:rFonts w:cstheme="majorHAnsi"/>
          <w:lang w:val="de-AT"/>
        </w:rPr>
        <w:t>Es</w:t>
      </w:r>
      <w:r w:rsidR="00752A4E" w:rsidRPr="00D94268">
        <w:rPr>
          <w:rFonts w:cstheme="majorHAnsi"/>
          <w:lang w:val="de-AT"/>
        </w:rPr>
        <w:t xml:space="preserve"> ist erweitert um Prüfkriterien, die das deutsche Bundesministerium (BBSR) erlassen hat, um EPD Daten in die Datenbank OEKOBAUDAT aufnehmen zu können. Ebenso wurde diese Grundlage um </w:t>
      </w:r>
      <w:r w:rsidR="0073538F" w:rsidRPr="00D94268">
        <w:rPr>
          <w:rFonts w:cstheme="majorHAnsi"/>
          <w:lang w:val="de-AT"/>
        </w:rPr>
        <w:t xml:space="preserve">sämtliche </w:t>
      </w:r>
      <w:r w:rsidR="00752A4E" w:rsidRPr="00D94268">
        <w:rPr>
          <w:rFonts w:cstheme="majorHAnsi"/>
          <w:lang w:val="de-AT"/>
        </w:rPr>
        <w:t>Zusatzkriterien der Bau EPD GmbH erweitert, die auf Beschlüssen des der Bau EPD GmbH zugeordneten PKR-Gremiums resultieren.</w:t>
      </w:r>
      <w:r w:rsidR="00506CAC" w:rsidRPr="00D94268">
        <w:rPr>
          <w:rFonts w:cstheme="majorHAnsi"/>
          <w:lang w:val="de-AT"/>
        </w:rPr>
        <w:t xml:space="preserve"> </w:t>
      </w:r>
    </w:p>
    <w:p w14:paraId="329925AB" w14:textId="5392A9FA" w:rsidR="00FC4EDC" w:rsidRPr="00D94268" w:rsidRDefault="00FC4EDC" w:rsidP="005C3149">
      <w:pPr>
        <w:jc w:val="both"/>
        <w:rPr>
          <w:rFonts w:cstheme="majorHAnsi"/>
          <w:lang w:val="de-AT"/>
        </w:rPr>
      </w:pPr>
      <w:r w:rsidRPr="00D94268">
        <w:rPr>
          <w:rFonts w:cstheme="majorHAnsi"/>
          <w:lang w:val="de-AT"/>
        </w:rPr>
        <w:t xml:space="preserve">Es dient als Vorlage für den Verifizierungsbericht und darf im Zuge der Verifizierung erweitert, nicht jedoch gekürzt werden. Zusätzlich geprüfte Punkte und Anmerkungen sind </w:t>
      </w:r>
      <w:r w:rsidR="00D20249" w:rsidRPr="00D94268">
        <w:rPr>
          <w:rFonts w:cstheme="majorHAnsi"/>
          <w:lang w:val="de-AT"/>
        </w:rPr>
        <w:t>in M-Dokument 19a anzuführen und abzuhandeln. Alternativ können alle Anmerkungen im M-Dokument 19a abgehandelt werden, die Konformitätsbestätigung dann in diesen Bericht übertragen werden.</w:t>
      </w:r>
    </w:p>
    <w:p w14:paraId="50CBAFB8" w14:textId="31211616" w:rsidR="00D616BF" w:rsidRPr="00D94268" w:rsidRDefault="00D616BF" w:rsidP="005C3149">
      <w:pPr>
        <w:jc w:val="both"/>
        <w:rPr>
          <w:rFonts w:cstheme="majorHAnsi"/>
          <w:lang w:val="de-AT"/>
        </w:rPr>
      </w:pPr>
    </w:p>
    <w:p w14:paraId="5D592793" w14:textId="53E7ACD6" w:rsidR="00D616BF" w:rsidRPr="00D94268" w:rsidRDefault="00D616BF" w:rsidP="00D616BF">
      <w:pPr>
        <w:jc w:val="both"/>
        <w:rPr>
          <w:rFonts w:cstheme="majorHAnsi"/>
          <w:lang w:val="de-AT"/>
        </w:rPr>
      </w:pPr>
      <w:r w:rsidRPr="00D94268">
        <w:rPr>
          <w:rFonts w:cstheme="majorHAnsi"/>
          <w:lang w:val="de-AT"/>
        </w:rPr>
        <w:t xml:space="preserve">Hinweis: Für eine Übergangsperiode bis </w:t>
      </w:r>
      <w:r w:rsidR="000834C4" w:rsidRPr="00D94268">
        <w:rPr>
          <w:rFonts w:cstheme="majorHAnsi"/>
          <w:lang w:val="de-AT"/>
        </w:rPr>
        <w:t xml:space="preserve">ca. </w:t>
      </w:r>
      <w:r w:rsidRPr="00D94268">
        <w:rPr>
          <w:rFonts w:cstheme="majorHAnsi"/>
          <w:lang w:val="de-AT"/>
        </w:rPr>
        <w:t xml:space="preserve">Oktober 2022 sind beide Versionen </w:t>
      </w:r>
      <w:r w:rsidRPr="00D94268">
        <w:rPr>
          <w:rFonts w:cstheme="majorHAnsi"/>
          <w:lang w:val="de-AT" w:eastAsia="de-CH"/>
        </w:rPr>
        <w:t>EN15804:2012+A2:2019</w:t>
      </w:r>
      <w:r w:rsidRPr="00D94268">
        <w:rPr>
          <w:rFonts w:cstheme="majorHAnsi"/>
          <w:lang w:val="de-AT"/>
        </w:rPr>
        <w:t xml:space="preserve"> und </w:t>
      </w:r>
      <w:r w:rsidRPr="00D94268">
        <w:rPr>
          <w:rFonts w:cstheme="majorHAnsi"/>
          <w:lang w:val="de-AT" w:eastAsia="de-CH"/>
        </w:rPr>
        <w:t xml:space="preserve">EN15804:2012+A1:2013 gültig. Die EPD muss entweder nach der einen oder nach der anderen Version verifiziert werden. Die Version ist anzugeben. </w:t>
      </w:r>
    </w:p>
    <w:p w14:paraId="0F36CAD8" w14:textId="77777777" w:rsidR="00605EDB" w:rsidRPr="00D94268" w:rsidRDefault="00605EDB" w:rsidP="00605EDB">
      <w:pPr>
        <w:rPr>
          <w:rFonts w:cstheme="majorHAnsi"/>
          <w:lang w:val="de-AT"/>
        </w:rPr>
      </w:pPr>
    </w:p>
    <w:p w14:paraId="14210FD9" w14:textId="77777777" w:rsidR="00B0366A" w:rsidRPr="00D94268" w:rsidRDefault="00B0366A">
      <w:pPr>
        <w:rPr>
          <w:rFonts w:eastAsiaTheme="majorEastAsia" w:cstheme="majorHAnsi"/>
          <w:b/>
          <w:spacing w:val="5"/>
          <w:kern w:val="28"/>
          <w:sz w:val="44"/>
          <w:szCs w:val="52"/>
          <w:u w:val="single"/>
          <w:lang w:val="de-AT"/>
        </w:rPr>
      </w:pPr>
      <w:r w:rsidRPr="00D94268">
        <w:rPr>
          <w:rFonts w:cstheme="majorHAnsi"/>
          <w:b/>
          <w:sz w:val="44"/>
          <w:u w:val="single"/>
          <w:lang w:val="de-AT"/>
        </w:rPr>
        <w:br w:type="page"/>
      </w:r>
    </w:p>
    <w:p w14:paraId="189E5EB5" w14:textId="77777777" w:rsidR="00B0366A" w:rsidRPr="00D94268" w:rsidRDefault="00B0366A" w:rsidP="007F4E23">
      <w:pPr>
        <w:pStyle w:val="Titel"/>
        <w:rPr>
          <w:rFonts w:cstheme="majorHAnsi"/>
          <w:b/>
          <w:sz w:val="44"/>
          <w:u w:val="single"/>
          <w:lang w:val="de-AT"/>
        </w:rPr>
      </w:pPr>
    </w:p>
    <w:p w14:paraId="7D421153" w14:textId="5369B054" w:rsidR="00B167E2" w:rsidRPr="00D94268" w:rsidRDefault="003F16C9" w:rsidP="007F4E23">
      <w:pPr>
        <w:pStyle w:val="Titel"/>
        <w:rPr>
          <w:rFonts w:cstheme="majorHAnsi"/>
          <w:b/>
          <w:sz w:val="44"/>
          <w:u w:val="single"/>
          <w:lang w:val="de-AT"/>
        </w:rPr>
      </w:pPr>
      <w:r w:rsidRPr="00D94268">
        <w:rPr>
          <w:rFonts w:cstheme="majorHAnsi"/>
          <w:b/>
          <w:sz w:val="44"/>
          <w:u w:val="single"/>
          <w:lang w:val="de-AT"/>
        </w:rPr>
        <w:t>Verifizierungsbericht</w:t>
      </w:r>
    </w:p>
    <w:p w14:paraId="2BB50098" w14:textId="77777777" w:rsidR="002349B3" w:rsidRPr="00D94268" w:rsidRDefault="002349B3" w:rsidP="002349B3">
      <w:pPr>
        <w:pStyle w:val="Titel"/>
        <w:rPr>
          <w:rFonts w:cstheme="majorHAnsi"/>
          <w:sz w:val="26"/>
          <w:szCs w:val="26"/>
          <w:lang w:val="de-AT"/>
        </w:rPr>
      </w:pPr>
      <w:bookmarkStart w:id="0" w:name="_Hlk66271631"/>
    </w:p>
    <w:p w14:paraId="59E497B1" w14:textId="77777777" w:rsidR="002349B3" w:rsidRPr="00D94268" w:rsidRDefault="002349B3" w:rsidP="002349B3">
      <w:pPr>
        <w:pStyle w:val="Titel"/>
        <w:rPr>
          <w:rFonts w:cstheme="majorHAnsi"/>
          <w:spacing w:val="19"/>
          <w:sz w:val="24"/>
          <w:szCs w:val="24"/>
          <w:lang w:val="de-AT"/>
        </w:rPr>
      </w:pPr>
      <w:r w:rsidRPr="00D94268">
        <w:rPr>
          <w:rFonts w:cstheme="majorHAnsi"/>
          <w:sz w:val="24"/>
          <w:szCs w:val="24"/>
          <w:lang w:val="de-AT"/>
        </w:rPr>
        <w:t xml:space="preserve">der Österreichischen </w:t>
      </w:r>
      <w:r w:rsidRPr="00D94268">
        <w:rPr>
          <w:rFonts w:cstheme="majorHAnsi"/>
          <w:spacing w:val="3"/>
          <w:sz w:val="24"/>
          <w:szCs w:val="24"/>
          <w:lang w:val="de-AT"/>
        </w:rPr>
        <w:t xml:space="preserve">Bau-EPD GmbH für die </w:t>
      </w:r>
      <w:r w:rsidRPr="00D94268">
        <w:rPr>
          <w:rFonts w:cstheme="majorHAnsi"/>
          <w:sz w:val="24"/>
          <w:szCs w:val="24"/>
          <w:lang w:val="de-AT"/>
        </w:rPr>
        <w:t>Umweltproduktdeklaration (EPD)</w:t>
      </w:r>
      <w:r w:rsidRPr="00D94268">
        <w:rPr>
          <w:rFonts w:cstheme="majorHAnsi"/>
          <w:spacing w:val="19"/>
          <w:sz w:val="24"/>
          <w:szCs w:val="24"/>
          <w:lang w:val="de-AT"/>
        </w:rPr>
        <w:t xml:space="preserve"> </w:t>
      </w:r>
    </w:p>
    <w:p w14:paraId="319C3E4A" w14:textId="77777777" w:rsidR="002349B3" w:rsidRPr="00D94268" w:rsidRDefault="002349B3" w:rsidP="002349B3">
      <w:pPr>
        <w:pStyle w:val="Titel"/>
        <w:rPr>
          <w:rFonts w:cstheme="majorHAnsi"/>
          <w:spacing w:val="19"/>
          <w:sz w:val="24"/>
          <w:szCs w:val="24"/>
          <w:lang w:val="de-AT"/>
        </w:rPr>
      </w:pPr>
      <w:r w:rsidRPr="00D94268">
        <w:rPr>
          <w:rFonts w:cstheme="majorHAnsi"/>
          <w:b/>
          <w:i/>
          <w:sz w:val="30"/>
          <w:szCs w:val="30"/>
          <w:lang w:val="de-AT"/>
        </w:rPr>
        <w:t>EPD-</w:t>
      </w:r>
      <w:r w:rsidRPr="00D94268">
        <w:rPr>
          <w:rFonts w:cstheme="majorHAnsi"/>
          <w:b/>
          <w:i/>
          <w:sz w:val="30"/>
          <w:szCs w:val="30"/>
          <w:highlight w:val="yellow"/>
          <w:lang w:val="de-AT"/>
        </w:rPr>
        <w:t>20XX-Y</w:t>
      </w:r>
      <w:r w:rsidRPr="00D94268">
        <w:rPr>
          <w:rFonts w:cstheme="majorHAnsi"/>
          <w:b/>
          <w:w w:val="101"/>
          <w:sz w:val="30"/>
          <w:szCs w:val="30"/>
          <w:lang w:val="de-AT"/>
        </w:rPr>
        <w:t xml:space="preserve"> </w:t>
      </w:r>
      <w:r w:rsidRPr="00D94268">
        <w:rPr>
          <w:rFonts w:cstheme="majorHAnsi"/>
          <w:sz w:val="24"/>
          <w:szCs w:val="24"/>
          <w:lang w:val="de-AT"/>
        </w:rPr>
        <w:t>für</w:t>
      </w:r>
      <w:r w:rsidRPr="00D94268">
        <w:rPr>
          <w:rFonts w:cstheme="majorHAnsi"/>
          <w:spacing w:val="4"/>
          <w:sz w:val="30"/>
          <w:szCs w:val="30"/>
          <w:lang w:val="de-AT"/>
        </w:rPr>
        <w:t xml:space="preserve"> </w:t>
      </w:r>
      <w:r w:rsidRPr="00D94268">
        <w:rPr>
          <w:rFonts w:cstheme="majorHAnsi"/>
          <w:b/>
          <w:i/>
          <w:w w:val="101"/>
          <w:sz w:val="30"/>
          <w:szCs w:val="30"/>
          <w:lang w:val="de-AT"/>
        </w:rPr>
        <w:t xml:space="preserve">Produkt </w:t>
      </w:r>
      <w:r w:rsidRPr="00D94268">
        <w:rPr>
          <w:rFonts w:cstheme="majorHAnsi"/>
          <w:b/>
          <w:i/>
          <w:w w:val="101"/>
          <w:sz w:val="30"/>
          <w:szCs w:val="30"/>
          <w:highlight w:val="yellow"/>
          <w:lang w:val="de-AT"/>
        </w:rPr>
        <w:t>XXX</w:t>
      </w:r>
      <w:r w:rsidRPr="00D94268">
        <w:rPr>
          <w:rFonts w:cstheme="majorHAnsi"/>
          <w:sz w:val="30"/>
          <w:szCs w:val="30"/>
          <w:lang w:val="de-AT"/>
        </w:rPr>
        <w:t xml:space="preserve"> </w:t>
      </w:r>
      <w:r w:rsidRPr="00D94268">
        <w:rPr>
          <w:rFonts w:cstheme="majorHAnsi"/>
          <w:sz w:val="24"/>
          <w:szCs w:val="24"/>
          <w:lang w:val="de-AT"/>
        </w:rPr>
        <w:t>der Firma</w:t>
      </w:r>
      <w:r w:rsidRPr="00D94268">
        <w:rPr>
          <w:rFonts w:cstheme="majorHAnsi"/>
          <w:spacing w:val="4"/>
          <w:sz w:val="30"/>
          <w:szCs w:val="30"/>
          <w:lang w:val="de-AT"/>
        </w:rPr>
        <w:t xml:space="preserve"> </w:t>
      </w:r>
      <w:r w:rsidRPr="00D94268">
        <w:rPr>
          <w:rFonts w:cstheme="majorHAnsi"/>
          <w:b/>
          <w:i/>
          <w:w w:val="101"/>
          <w:sz w:val="30"/>
          <w:szCs w:val="30"/>
          <w:highlight w:val="yellow"/>
          <w:lang w:val="de-AT"/>
        </w:rPr>
        <w:t>XXX</w:t>
      </w:r>
      <w:r w:rsidRPr="00D94268">
        <w:rPr>
          <w:rFonts w:cstheme="majorHAnsi"/>
          <w:b/>
          <w:i/>
          <w:w w:val="101"/>
          <w:sz w:val="30"/>
          <w:szCs w:val="30"/>
          <w:lang w:val="de-AT"/>
        </w:rPr>
        <w:t>.</w:t>
      </w:r>
    </w:p>
    <w:bookmarkEnd w:id="0"/>
    <w:p w14:paraId="31C10709" w14:textId="5CC13D29" w:rsidR="00FD079C" w:rsidRPr="00D430AA" w:rsidRDefault="00FD079C" w:rsidP="00FD079C">
      <w:pPr>
        <w:rPr>
          <w:rFonts w:cstheme="majorHAnsi"/>
          <w:lang w:val="es-AR"/>
        </w:rPr>
      </w:pPr>
      <w:proofErr w:type="spellStart"/>
      <w:r w:rsidRPr="00D430AA">
        <w:rPr>
          <w:rFonts w:cstheme="majorHAnsi"/>
          <w:lang w:val="es-AR"/>
        </w:rPr>
        <w:t>Gemäß</w:t>
      </w:r>
      <w:proofErr w:type="spellEnd"/>
      <w:r w:rsidRPr="00D430AA">
        <w:rPr>
          <w:rFonts w:cstheme="majorHAnsi"/>
          <w:lang w:val="es-AR"/>
        </w:rPr>
        <w:t xml:space="preserve"> EN 15804:2012+A2:2019</w:t>
      </w:r>
      <w:r w:rsidRPr="00D430AA">
        <w:rPr>
          <w:rFonts w:cstheme="majorHAnsi"/>
          <w:lang w:val="es-AR"/>
        </w:rPr>
        <w:tab/>
      </w:r>
      <w:r w:rsidRPr="00D430AA">
        <w:rPr>
          <w:rFonts w:cstheme="majorHAnsi"/>
          <w:lang w:val="es-AR"/>
        </w:rPr>
        <w:tab/>
      </w:r>
      <w:r w:rsidRPr="00D430AA">
        <w:rPr>
          <w:rFonts w:cstheme="majorHAnsi"/>
          <w:lang w:val="es-AR"/>
        </w:rPr>
        <w:tab/>
      </w:r>
      <w:sdt>
        <w:sdtPr>
          <w:rPr>
            <w:rFonts w:cstheme="majorHAnsi"/>
            <w:lang w:val="es-AR"/>
          </w:rPr>
          <w:id w:val="-808784241"/>
          <w14:checkbox>
            <w14:checked w14:val="0"/>
            <w14:checkedState w14:val="2612" w14:font="MS Gothic"/>
            <w14:uncheckedState w14:val="2610" w14:font="MS Gothic"/>
          </w14:checkbox>
        </w:sdtPr>
        <w:sdtContent>
          <w:r>
            <w:rPr>
              <w:rFonts w:ascii="MS Gothic" w:eastAsia="MS Gothic" w:hAnsi="MS Gothic" w:cstheme="majorHAnsi" w:hint="eastAsia"/>
              <w:lang w:val="es-AR"/>
            </w:rPr>
            <w:t>☐</w:t>
          </w:r>
        </w:sdtContent>
      </w:sdt>
    </w:p>
    <w:p w14:paraId="5537C527" w14:textId="77777777" w:rsidR="00FD079C" w:rsidRPr="00D430AA" w:rsidRDefault="00FD079C" w:rsidP="00FD079C">
      <w:pPr>
        <w:rPr>
          <w:rFonts w:cstheme="majorHAnsi"/>
          <w:lang w:val="de-AT"/>
        </w:rPr>
      </w:pPr>
      <w:r w:rsidRPr="00D430AA">
        <w:rPr>
          <w:rFonts w:cstheme="majorHAnsi"/>
          <w:lang w:val="de-AT"/>
        </w:rPr>
        <w:t>Gemäß EN 15804:2012+A1:2013</w:t>
      </w:r>
      <w:r w:rsidRPr="00D430AA">
        <w:rPr>
          <w:rFonts w:cstheme="majorHAnsi"/>
          <w:lang w:val="de-AT"/>
        </w:rPr>
        <w:tab/>
      </w:r>
      <w:r w:rsidRPr="00D430AA">
        <w:rPr>
          <w:rFonts w:cstheme="majorHAnsi"/>
          <w:lang w:val="de-AT"/>
        </w:rPr>
        <w:tab/>
      </w:r>
      <w:r w:rsidRPr="00D430AA">
        <w:rPr>
          <w:rFonts w:cstheme="majorHAnsi"/>
          <w:lang w:val="de-AT"/>
        </w:rPr>
        <w:tab/>
      </w:r>
      <w:sdt>
        <w:sdtPr>
          <w:rPr>
            <w:rFonts w:cstheme="majorHAnsi"/>
            <w:lang w:val="de-AT"/>
          </w:rPr>
          <w:id w:val="535618109"/>
          <w14:checkbox>
            <w14:checked w14:val="0"/>
            <w14:checkedState w14:val="2612" w14:font="MS Gothic"/>
            <w14:uncheckedState w14:val="2610" w14:font="MS Gothic"/>
          </w14:checkbox>
        </w:sdtPr>
        <w:sdtContent>
          <w:r w:rsidRPr="00D430AA">
            <w:rPr>
              <w:rFonts w:ascii="MS Gothic" w:eastAsia="MS Gothic" w:hAnsi="MS Gothic" w:cstheme="majorHAnsi" w:hint="eastAsia"/>
              <w:lang w:val="de-AT"/>
            </w:rPr>
            <w:t>☐</w:t>
          </w:r>
        </w:sdtContent>
      </w:sdt>
    </w:p>
    <w:p w14:paraId="57933DB0" w14:textId="480DC4A2" w:rsidR="00FD079C" w:rsidRPr="00D94268" w:rsidRDefault="00FD079C" w:rsidP="00FD079C">
      <w:pPr>
        <w:tabs>
          <w:tab w:val="left" w:pos="4962"/>
        </w:tabs>
        <w:rPr>
          <w:rFonts w:cstheme="majorHAnsi"/>
          <w:lang w:val="de-AT"/>
        </w:rPr>
      </w:pPr>
      <w:r w:rsidRPr="00D94268">
        <w:rPr>
          <w:rFonts w:cstheme="majorHAnsi"/>
          <w:lang w:val="de-AT"/>
        </w:rPr>
        <w:t>Erstbericht</w:t>
      </w:r>
      <w:r w:rsidRPr="00D94268">
        <w:rPr>
          <w:rFonts w:cstheme="majorHAnsi"/>
          <w:lang w:val="de-AT"/>
        </w:rPr>
        <w:tab/>
      </w:r>
      <w:sdt>
        <w:sdtPr>
          <w:rPr>
            <w:rFonts w:cstheme="majorHAnsi"/>
            <w:lang w:val="de-AT"/>
          </w:rPr>
          <w:id w:val="-745108206"/>
          <w14:checkbox>
            <w14:checked w14:val="0"/>
            <w14:checkedState w14:val="2612" w14:font="MS Gothic"/>
            <w14:uncheckedState w14:val="2610" w14:font="MS Gothic"/>
          </w14:checkbox>
        </w:sdtPr>
        <w:sdtContent>
          <w:r>
            <w:rPr>
              <w:rFonts w:ascii="MS Gothic" w:eastAsia="MS Gothic" w:hAnsi="MS Gothic" w:cstheme="majorHAnsi" w:hint="eastAsia"/>
              <w:lang w:val="de-AT"/>
            </w:rPr>
            <w:t>☐</w:t>
          </w:r>
        </w:sdtContent>
      </w:sdt>
      <w:r w:rsidRPr="00D94268">
        <w:rPr>
          <w:rFonts w:cstheme="majorHAnsi"/>
          <w:lang w:val="de-AT"/>
        </w:rPr>
        <w:tab/>
        <w:t>Datum:</w:t>
      </w:r>
      <w:r>
        <w:rPr>
          <w:rFonts w:cstheme="majorHAnsi"/>
          <w:lang w:val="de-AT"/>
        </w:rPr>
        <w:t xml:space="preserve"> </w:t>
      </w:r>
    </w:p>
    <w:p w14:paraId="46B25E95" w14:textId="77777777" w:rsidR="00FD079C" w:rsidRPr="00D94268" w:rsidRDefault="00FD079C" w:rsidP="00FD079C">
      <w:pPr>
        <w:tabs>
          <w:tab w:val="left" w:pos="4962"/>
        </w:tabs>
        <w:rPr>
          <w:rFonts w:cstheme="majorHAnsi"/>
          <w:lang w:val="de-AT"/>
        </w:rPr>
      </w:pPr>
      <w:r w:rsidRPr="00D94268">
        <w:rPr>
          <w:rFonts w:cstheme="majorHAnsi"/>
          <w:lang w:val="de-AT"/>
        </w:rPr>
        <w:t xml:space="preserve">Zwischenbericht Nr.                        </w:t>
      </w:r>
      <w:r w:rsidRPr="00D94268">
        <w:rPr>
          <w:rFonts w:cstheme="majorHAnsi"/>
          <w:lang w:val="de-AT"/>
        </w:rPr>
        <w:tab/>
        <w:t>__</w:t>
      </w:r>
      <w:r w:rsidRPr="00D94268">
        <w:rPr>
          <w:rFonts w:cstheme="majorHAnsi"/>
          <w:lang w:val="de-AT"/>
        </w:rPr>
        <w:tab/>
        <w:t>Datum:</w:t>
      </w:r>
    </w:p>
    <w:p w14:paraId="43E34535" w14:textId="77777777" w:rsidR="00FD079C" w:rsidRPr="00D94268" w:rsidRDefault="00FD079C" w:rsidP="00FD079C">
      <w:pPr>
        <w:tabs>
          <w:tab w:val="left" w:pos="4962"/>
        </w:tabs>
        <w:rPr>
          <w:rFonts w:cstheme="majorHAnsi"/>
          <w:lang w:val="de-AT"/>
        </w:rPr>
      </w:pPr>
      <w:r w:rsidRPr="00D94268">
        <w:rPr>
          <w:rFonts w:cstheme="majorHAnsi"/>
          <w:lang w:val="de-AT"/>
        </w:rPr>
        <w:t>Endbericht</w:t>
      </w:r>
      <w:r w:rsidRPr="00D94268">
        <w:rPr>
          <w:rFonts w:cstheme="majorHAnsi"/>
          <w:lang w:val="de-AT"/>
        </w:rPr>
        <w:tab/>
      </w:r>
      <w:sdt>
        <w:sdtPr>
          <w:rPr>
            <w:rFonts w:cstheme="majorHAnsi"/>
            <w:lang w:val="de-AT"/>
          </w:rPr>
          <w:id w:val="-1965965324"/>
          <w14:checkbox>
            <w14:checked w14:val="0"/>
            <w14:checkedState w14:val="2612" w14:font="MS Gothic"/>
            <w14:uncheckedState w14:val="2610" w14:font="MS Gothic"/>
          </w14:checkbox>
        </w:sdtPr>
        <w:sdtContent>
          <w:r w:rsidRPr="00D430AA">
            <w:rPr>
              <w:rFonts w:ascii="MS Gothic" w:eastAsia="MS Gothic" w:hAnsi="MS Gothic" w:cstheme="majorHAnsi" w:hint="eastAsia"/>
              <w:lang w:val="de-AT"/>
            </w:rPr>
            <w:t>☐</w:t>
          </w:r>
        </w:sdtContent>
      </w:sdt>
      <w:r w:rsidRPr="00D94268">
        <w:rPr>
          <w:rFonts w:cstheme="majorHAnsi"/>
          <w:lang w:val="de-AT"/>
        </w:rPr>
        <w:tab/>
        <w:t>Datum:</w:t>
      </w:r>
    </w:p>
    <w:p w14:paraId="28A1F761" w14:textId="60870C6D" w:rsidR="00D20249" w:rsidRPr="00D94268" w:rsidRDefault="00D20249" w:rsidP="00D94268">
      <w:pPr>
        <w:rPr>
          <w:rFonts w:cstheme="majorHAnsi"/>
          <w:lang w:val="de-AT"/>
        </w:rPr>
      </w:pPr>
    </w:p>
    <w:p w14:paraId="1F4F4E79" w14:textId="3C8FC061" w:rsidR="00E20ACF" w:rsidRPr="00D94268" w:rsidRDefault="00335CC6">
      <w:pPr>
        <w:rPr>
          <w:rFonts w:eastAsiaTheme="majorEastAsia" w:cstheme="majorHAnsi"/>
          <w:b/>
          <w:bCs/>
          <w:sz w:val="28"/>
          <w:szCs w:val="28"/>
          <w:lang w:val="de-AT"/>
        </w:rPr>
      </w:pPr>
      <w:r w:rsidRPr="00D94268">
        <w:rPr>
          <w:rFonts w:eastAsiaTheme="majorEastAsia" w:cstheme="majorHAnsi"/>
          <w:b/>
          <w:bCs/>
          <w:spacing w:val="5"/>
          <w:kern w:val="28"/>
          <w:szCs w:val="24"/>
          <w:lang w:val="de-AT"/>
        </w:rPr>
        <w:t>Auflistung der Datengrundlagen für die Beurteilung:</w:t>
      </w:r>
    </w:p>
    <w:p w14:paraId="54DEC8A8" w14:textId="098935E5" w:rsidR="002349B3" w:rsidRPr="00D94268" w:rsidRDefault="00335CC6" w:rsidP="007A36B2">
      <w:pPr>
        <w:pStyle w:val="berschrift1"/>
        <w:rPr>
          <w:rFonts w:cstheme="majorHAnsi"/>
          <w:b w:val="0"/>
          <w:bCs w:val="0"/>
          <w:sz w:val="24"/>
          <w:szCs w:val="24"/>
          <w:lang w:val="de-AT"/>
        </w:rPr>
      </w:pPr>
      <w:r w:rsidRPr="00D94268">
        <w:rPr>
          <w:rFonts w:cstheme="majorHAnsi"/>
          <w:b w:val="0"/>
          <w:bCs w:val="0"/>
          <w:sz w:val="24"/>
          <w:szCs w:val="24"/>
          <w:lang w:val="de-AT"/>
        </w:rPr>
        <w:t xml:space="preserve">Sachbilanz, Projektbericht, EPD-Dokument(e), Zusätzliches vom </w:t>
      </w:r>
      <w:r w:rsidRPr="00D94268">
        <w:rPr>
          <w:rFonts w:cstheme="majorHAnsi"/>
          <w:b w:val="0"/>
          <w:bCs w:val="0"/>
          <w:sz w:val="24"/>
          <w:szCs w:val="24"/>
          <w:highlight w:val="yellow"/>
          <w:lang w:val="de-AT"/>
        </w:rPr>
        <w:t>DATUM</w:t>
      </w:r>
    </w:p>
    <w:p w14:paraId="646D994D" w14:textId="15115461" w:rsidR="007A36B2" w:rsidRPr="00D94268" w:rsidRDefault="00247A5B" w:rsidP="007A36B2">
      <w:pPr>
        <w:pStyle w:val="berschrift1"/>
        <w:rPr>
          <w:rFonts w:cstheme="majorHAnsi"/>
          <w:lang w:val="de-AT"/>
        </w:rPr>
      </w:pPr>
      <w:r w:rsidRPr="00D94268">
        <w:rPr>
          <w:rFonts w:cstheme="majorHAnsi"/>
          <w:lang w:val="de-AT"/>
        </w:rPr>
        <w:t>Verifizierungserklärung</w:t>
      </w:r>
      <w:r w:rsidR="007A36B2" w:rsidRPr="00D94268">
        <w:rPr>
          <w:rFonts w:cstheme="majorHAnsi"/>
          <w:lang w:val="de-AT"/>
        </w:rPr>
        <w:t>:</w:t>
      </w:r>
    </w:p>
    <w:p w14:paraId="5B9EFFC7" w14:textId="71D40A93" w:rsidR="00AF0BA6" w:rsidRPr="00D94268" w:rsidRDefault="00612848" w:rsidP="002D13E2">
      <w:pPr>
        <w:spacing w:after="60"/>
        <w:rPr>
          <w:rFonts w:cstheme="majorHAnsi"/>
          <w:sz w:val="22"/>
          <w:lang w:val="de-AT"/>
        </w:rPr>
      </w:pPr>
      <w:r w:rsidRPr="00D94268">
        <w:rPr>
          <w:rFonts w:cstheme="majorHAnsi"/>
          <w:sz w:val="22"/>
          <w:lang w:val="de-AT"/>
        </w:rPr>
        <w:t>Wir bestätigen hiermit</w:t>
      </w:r>
      <w:r w:rsidR="00FC4EDC" w:rsidRPr="00D94268">
        <w:rPr>
          <w:rFonts w:cstheme="majorHAnsi"/>
          <w:sz w:val="22"/>
          <w:lang w:val="de-AT"/>
        </w:rPr>
        <w:t xml:space="preserve"> als unabhängige </w:t>
      </w:r>
      <w:proofErr w:type="spellStart"/>
      <w:r w:rsidR="00FC4EDC" w:rsidRPr="00D94268">
        <w:rPr>
          <w:rFonts w:cstheme="majorHAnsi"/>
          <w:sz w:val="22"/>
          <w:lang w:val="de-AT"/>
        </w:rPr>
        <w:t>Verifizierer</w:t>
      </w:r>
      <w:proofErr w:type="spellEnd"/>
      <w:r w:rsidRPr="00D94268">
        <w:rPr>
          <w:rFonts w:cstheme="majorHAnsi"/>
          <w:sz w:val="22"/>
          <w:lang w:val="de-AT"/>
        </w:rPr>
        <w:t xml:space="preserve">, dass </w:t>
      </w:r>
      <w:r w:rsidR="00AF0BA6" w:rsidRPr="00D94268">
        <w:rPr>
          <w:rFonts w:cstheme="majorHAnsi"/>
          <w:sz w:val="22"/>
          <w:lang w:val="de-AT"/>
        </w:rPr>
        <w:t>die</w:t>
      </w:r>
      <w:r w:rsidRPr="00D94268">
        <w:rPr>
          <w:rFonts w:cstheme="majorHAnsi"/>
          <w:sz w:val="22"/>
          <w:lang w:val="de-AT"/>
        </w:rPr>
        <w:t xml:space="preserve"> Umweltproduktdeklaration </w:t>
      </w:r>
      <w:r w:rsidRPr="00D94268">
        <w:rPr>
          <w:rFonts w:cstheme="majorHAnsi"/>
          <w:b/>
          <w:sz w:val="22"/>
          <w:lang w:val="de-AT"/>
        </w:rPr>
        <w:t>EPD-</w:t>
      </w:r>
      <w:r w:rsidRPr="00D94268">
        <w:rPr>
          <w:rFonts w:cstheme="majorHAnsi"/>
          <w:b/>
          <w:sz w:val="22"/>
          <w:highlight w:val="yellow"/>
          <w:lang w:val="de-AT"/>
        </w:rPr>
        <w:t>20</w:t>
      </w:r>
      <w:r w:rsidR="00F7070F" w:rsidRPr="00D94268">
        <w:rPr>
          <w:rFonts w:cstheme="majorHAnsi"/>
          <w:b/>
          <w:sz w:val="22"/>
          <w:highlight w:val="yellow"/>
          <w:lang w:val="de-AT"/>
        </w:rPr>
        <w:t>XX</w:t>
      </w:r>
      <w:r w:rsidRPr="00D94268">
        <w:rPr>
          <w:rFonts w:cstheme="majorHAnsi"/>
          <w:b/>
          <w:sz w:val="22"/>
          <w:highlight w:val="yellow"/>
          <w:lang w:val="de-AT"/>
        </w:rPr>
        <w:t>-</w:t>
      </w:r>
      <w:r w:rsidR="00F7070F" w:rsidRPr="00D94268">
        <w:rPr>
          <w:rFonts w:cstheme="majorHAnsi"/>
          <w:b/>
          <w:sz w:val="22"/>
          <w:highlight w:val="yellow"/>
          <w:lang w:val="de-AT"/>
        </w:rPr>
        <w:t>Y</w:t>
      </w:r>
      <w:r w:rsidR="00F7070F" w:rsidRPr="00D94268">
        <w:rPr>
          <w:rFonts w:cstheme="majorHAnsi"/>
          <w:b/>
          <w:sz w:val="22"/>
          <w:lang w:val="de-AT"/>
        </w:rPr>
        <w:t xml:space="preserve"> </w:t>
      </w:r>
      <w:r w:rsidRPr="00D94268">
        <w:rPr>
          <w:rFonts w:cstheme="majorHAnsi"/>
          <w:sz w:val="22"/>
          <w:lang w:val="de-AT"/>
        </w:rPr>
        <w:t xml:space="preserve">erstellt für </w:t>
      </w:r>
      <w:r w:rsidR="00F7070F" w:rsidRPr="00D94268">
        <w:rPr>
          <w:rFonts w:cstheme="majorHAnsi"/>
          <w:b/>
          <w:sz w:val="22"/>
          <w:highlight w:val="yellow"/>
          <w:lang w:val="de-AT"/>
        </w:rPr>
        <w:t>Produkt</w:t>
      </w:r>
      <w:r w:rsidR="00F7070F" w:rsidRPr="00D94268">
        <w:rPr>
          <w:rFonts w:cstheme="majorHAnsi"/>
          <w:b/>
          <w:sz w:val="22"/>
          <w:lang w:val="de-AT"/>
        </w:rPr>
        <w:t xml:space="preserve"> </w:t>
      </w:r>
      <w:r w:rsidR="00F7070F" w:rsidRPr="00D94268">
        <w:rPr>
          <w:rFonts w:cstheme="majorHAnsi"/>
          <w:b/>
          <w:sz w:val="22"/>
          <w:highlight w:val="yellow"/>
          <w:lang w:val="de-AT"/>
        </w:rPr>
        <w:t>XXX</w:t>
      </w:r>
      <w:r w:rsidRPr="00D94268">
        <w:rPr>
          <w:rFonts w:cstheme="majorHAnsi"/>
          <w:sz w:val="22"/>
          <w:lang w:val="de-AT"/>
        </w:rPr>
        <w:t xml:space="preserve"> der Firma </w:t>
      </w:r>
      <w:r w:rsidR="00F7070F" w:rsidRPr="00D94268">
        <w:rPr>
          <w:rFonts w:cstheme="majorHAnsi"/>
          <w:b/>
          <w:sz w:val="22"/>
          <w:highlight w:val="yellow"/>
          <w:lang w:val="de-AT"/>
        </w:rPr>
        <w:t>XXX</w:t>
      </w:r>
      <w:r w:rsidRPr="00D94268">
        <w:rPr>
          <w:rFonts w:cstheme="majorHAnsi"/>
          <w:sz w:val="22"/>
          <w:lang w:val="de-AT"/>
        </w:rPr>
        <w:t xml:space="preserve"> </w:t>
      </w:r>
      <w:r w:rsidR="00AF0BA6" w:rsidRPr="00D94268">
        <w:rPr>
          <w:rFonts w:cstheme="majorHAnsi"/>
          <w:sz w:val="22"/>
          <w:lang w:val="de-AT"/>
        </w:rPr>
        <w:t xml:space="preserve">und der dazugehörige </w:t>
      </w:r>
      <w:r w:rsidR="00D20249" w:rsidRPr="00D94268">
        <w:rPr>
          <w:rFonts w:cstheme="majorHAnsi"/>
          <w:sz w:val="22"/>
          <w:lang w:val="de-AT"/>
        </w:rPr>
        <w:t xml:space="preserve">Projektbericht </w:t>
      </w:r>
      <w:r w:rsidR="00AF0BA6" w:rsidRPr="00D94268">
        <w:rPr>
          <w:rFonts w:cstheme="majorHAnsi"/>
          <w:sz w:val="22"/>
          <w:lang w:val="de-AT"/>
        </w:rPr>
        <w:t>detailliert geprüft wurden.</w:t>
      </w:r>
    </w:p>
    <w:p w14:paraId="7DC76934" w14:textId="458BE751" w:rsidR="00747250" w:rsidRPr="00D94268" w:rsidRDefault="00AF0BA6" w:rsidP="002D13E2">
      <w:pPr>
        <w:spacing w:after="60"/>
        <w:rPr>
          <w:rFonts w:cstheme="majorHAnsi"/>
          <w:sz w:val="22"/>
          <w:lang w:val="de-AT"/>
        </w:rPr>
      </w:pPr>
      <w:r w:rsidRPr="00D94268">
        <w:rPr>
          <w:rFonts w:cstheme="majorHAnsi"/>
          <w:sz w:val="22"/>
          <w:lang w:val="de-AT"/>
        </w:rPr>
        <w:t xml:space="preserve">Es wurden </w:t>
      </w:r>
      <w:r w:rsidR="00612848" w:rsidRPr="00D94268">
        <w:rPr>
          <w:rFonts w:cstheme="majorHAnsi"/>
          <w:sz w:val="22"/>
          <w:lang w:val="de-AT"/>
        </w:rPr>
        <w:t xml:space="preserve">keine relevanten Abweichungen zu </w:t>
      </w:r>
      <w:r w:rsidRPr="00D94268">
        <w:rPr>
          <w:rFonts w:cstheme="majorHAnsi"/>
          <w:sz w:val="22"/>
          <w:lang w:val="de-AT"/>
        </w:rPr>
        <w:t xml:space="preserve">den </w:t>
      </w:r>
      <w:r w:rsidR="00FC4EDC" w:rsidRPr="00D94268">
        <w:rPr>
          <w:rFonts w:cstheme="majorHAnsi"/>
          <w:sz w:val="22"/>
          <w:lang w:val="de-AT"/>
        </w:rPr>
        <w:t xml:space="preserve">geltenden Anforderungen gemäß ÖNORM EN 15804 sowie CEN TR 16970 (soweit dessen Interpretationen von der ECO </w:t>
      </w:r>
      <w:proofErr w:type="spellStart"/>
      <w:r w:rsidR="00FC4EDC" w:rsidRPr="00D94268">
        <w:rPr>
          <w:rFonts w:cstheme="majorHAnsi"/>
          <w:sz w:val="22"/>
          <w:lang w:val="de-AT"/>
        </w:rPr>
        <w:t>Platform</w:t>
      </w:r>
      <w:proofErr w:type="spellEnd"/>
      <w:r w:rsidR="00FC4EDC" w:rsidRPr="00D94268">
        <w:rPr>
          <w:rFonts w:cstheme="majorHAnsi"/>
          <w:sz w:val="22"/>
          <w:lang w:val="de-AT"/>
        </w:rPr>
        <w:t xml:space="preserve"> angenommen wurden) sowie </w:t>
      </w:r>
      <w:r w:rsidR="000834C4" w:rsidRPr="00D94268">
        <w:rPr>
          <w:rFonts w:cstheme="majorHAnsi"/>
          <w:sz w:val="22"/>
          <w:lang w:val="de-AT"/>
        </w:rPr>
        <w:t xml:space="preserve">den allgemeinen Programmanleitungen (für A2: MS-HB und M-Dokumente, für A1 </w:t>
      </w:r>
      <w:r w:rsidR="00EB6153" w:rsidRPr="00D94268">
        <w:rPr>
          <w:rFonts w:cstheme="majorHAnsi"/>
          <w:sz w:val="22"/>
          <w:lang w:val="de-AT"/>
        </w:rPr>
        <w:t>gemäß</w:t>
      </w:r>
      <w:r w:rsidR="00612848" w:rsidRPr="00D94268">
        <w:rPr>
          <w:rFonts w:cstheme="majorHAnsi"/>
          <w:sz w:val="22"/>
          <w:lang w:val="de-AT"/>
        </w:rPr>
        <w:t xml:space="preserve"> Basisdokument, Ökobilanzregeln</w:t>
      </w:r>
      <w:r w:rsidR="000834C4" w:rsidRPr="00D94268">
        <w:rPr>
          <w:rFonts w:cstheme="majorHAnsi"/>
          <w:sz w:val="22"/>
          <w:lang w:val="de-AT"/>
        </w:rPr>
        <w:t>-</w:t>
      </w:r>
      <w:r w:rsidR="00E80C4C" w:rsidRPr="00D94268">
        <w:rPr>
          <w:rFonts w:cstheme="majorHAnsi"/>
          <w:sz w:val="22"/>
          <w:lang w:val="de-AT"/>
        </w:rPr>
        <w:t>PKR</w:t>
      </w:r>
      <w:r w:rsidR="00612848" w:rsidRPr="00D94268">
        <w:rPr>
          <w:rFonts w:cstheme="majorHAnsi"/>
          <w:sz w:val="22"/>
          <w:lang w:val="de-AT"/>
        </w:rPr>
        <w:t xml:space="preserve"> Teil A) und korrespondierenden </w:t>
      </w:r>
      <w:proofErr w:type="spellStart"/>
      <w:r w:rsidR="00612848" w:rsidRPr="00D94268">
        <w:rPr>
          <w:rFonts w:cstheme="majorHAnsi"/>
          <w:sz w:val="22"/>
          <w:lang w:val="de-AT"/>
        </w:rPr>
        <w:t>Produktkategorie</w:t>
      </w:r>
      <w:r w:rsidRPr="00D94268">
        <w:rPr>
          <w:rFonts w:cstheme="majorHAnsi"/>
          <w:sz w:val="22"/>
          <w:lang w:val="de-AT"/>
        </w:rPr>
        <w:t>regeln</w:t>
      </w:r>
      <w:proofErr w:type="spellEnd"/>
      <w:r w:rsidRPr="00D94268">
        <w:rPr>
          <w:rFonts w:cstheme="majorHAnsi"/>
          <w:sz w:val="22"/>
          <w:lang w:val="de-AT"/>
        </w:rPr>
        <w:t xml:space="preserve"> </w:t>
      </w:r>
      <w:r w:rsidR="000834C4" w:rsidRPr="00D94268">
        <w:rPr>
          <w:rFonts w:cstheme="majorHAnsi"/>
          <w:sz w:val="22"/>
          <w:lang w:val="de-AT"/>
        </w:rPr>
        <w:t xml:space="preserve">auf der passenden Normengrundlage </w:t>
      </w:r>
      <w:r w:rsidRPr="00D94268">
        <w:rPr>
          <w:rFonts w:cstheme="majorHAnsi"/>
          <w:sz w:val="22"/>
          <w:lang w:val="de-AT"/>
        </w:rPr>
        <w:t>(</w:t>
      </w:r>
      <w:r w:rsidR="00E80C4C" w:rsidRPr="00D94268">
        <w:rPr>
          <w:rFonts w:cstheme="majorHAnsi"/>
          <w:b/>
          <w:sz w:val="22"/>
          <w:lang w:val="de-AT"/>
        </w:rPr>
        <w:t>PKR</w:t>
      </w:r>
      <w:r w:rsidRPr="00D94268">
        <w:rPr>
          <w:rFonts w:cstheme="majorHAnsi"/>
          <w:b/>
          <w:sz w:val="22"/>
          <w:lang w:val="de-AT"/>
        </w:rPr>
        <w:t xml:space="preserve"> Teil B – </w:t>
      </w:r>
      <w:r w:rsidR="00F7070F" w:rsidRPr="00D94268">
        <w:rPr>
          <w:rFonts w:cstheme="majorHAnsi"/>
          <w:b/>
          <w:sz w:val="22"/>
          <w:highlight w:val="yellow"/>
          <w:lang w:val="de-AT"/>
        </w:rPr>
        <w:t>XXX</w:t>
      </w:r>
      <w:r w:rsidR="00E050E0" w:rsidRPr="00D94268">
        <w:rPr>
          <w:rFonts w:cstheme="majorHAnsi"/>
          <w:b/>
          <w:sz w:val="22"/>
          <w:highlight w:val="yellow"/>
          <w:lang w:val="de-AT"/>
        </w:rPr>
        <w:t xml:space="preserve"> </w:t>
      </w:r>
      <w:r w:rsidRPr="00D94268">
        <w:rPr>
          <w:rFonts w:cstheme="majorHAnsi"/>
          <w:b/>
          <w:sz w:val="22"/>
          <w:highlight w:val="yellow"/>
          <w:lang w:val="de-AT"/>
        </w:rPr>
        <w:t xml:space="preserve">– </w:t>
      </w:r>
      <w:r w:rsidR="00F7070F" w:rsidRPr="00D94268">
        <w:rPr>
          <w:rFonts w:cstheme="majorHAnsi"/>
          <w:b/>
          <w:sz w:val="22"/>
          <w:highlight w:val="yellow"/>
          <w:lang w:val="de-AT"/>
        </w:rPr>
        <w:t>X</w:t>
      </w:r>
      <w:r w:rsidRPr="00D94268">
        <w:rPr>
          <w:rFonts w:cstheme="majorHAnsi"/>
          <w:b/>
          <w:sz w:val="22"/>
          <w:highlight w:val="yellow"/>
          <w:lang w:val="de-AT"/>
        </w:rPr>
        <w:t>.</w:t>
      </w:r>
      <w:r w:rsidR="00F7070F" w:rsidRPr="00D94268">
        <w:rPr>
          <w:rFonts w:cstheme="majorHAnsi"/>
          <w:b/>
          <w:sz w:val="22"/>
          <w:highlight w:val="yellow"/>
          <w:lang w:val="de-AT"/>
        </w:rPr>
        <w:t>Y</w:t>
      </w:r>
      <w:r w:rsidRPr="00D94268">
        <w:rPr>
          <w:rFonts w:cstheme="majorHAnsi"/>
          <w:b/>
          <w:sz w:val="22"/>
          <w:highlight w:val="yellow"/>
          <w:lang w:val="de-AT"/>
        </w:rPr>
        <w:t>.</w:t>
      </w:r>
      <w:r w:rsidR="00F7070F" w:rsidRPr="00D94268">
        <w:rPr>
          <w:rFonts w:cstheme="majorHAnsi"/>
          <w:b/>
          <w:sz w:val="22"/>
          <w:highlight w:val="yellow"/>
          <w:lang w:val="de-AT"/>
        </w:rPr>
        <w:t>Z</w:t>
      </w:r>
      <w:r w:rsidRPr="00D94268">
        <w:rPr>
          <w:rFonts w:cstheme="majorHAnsi"/>
          <w:sz w:val="22"/>
          <w:lang w:val="de-AT"/>
        </w:rPr>
        <w:t>) der Bau EPD GmbH festgestellt.</w:t>
      </w:r>
      <w:r w:rsidR="00FC4EDC" w:rsidRPr="00D94268">
        <w:rPr>
          <w:rFonts w:cstheme="majorHAnsi"/>
          <w:sz w:val="22"/>
          <w:lang w:val="de-AT"/>
        </w:rPr>
        <w:t xml:space="preserve"> Sämtliche Prüfpunkte aus der Checkliste der ECO </w:t>
      </w:r>
      <w:proofErr w:type="spellStart"/>
      <w:r w:rsidR="00FC4EDC" w:rsidRPr="00D94268">
        <w:rPr>
          <w:rFonts w:cstheme="majorHAnsi"/>
          <w:sz w:val="22"/>
          <w:lang w:val="de-AT"/>
        </w:rPr>
        <w:t>Platform</w:t>
      </w:r>
      <w:proofErr w:type="spellEnd"/>
      <w:r w:rsidR="00FC4EDC" w:rsidRPr="00D94268">
        <w:rPr>
          <w:rFonts w:cstheme="majorHAnsi"/>
          <w:sz w:val="22"/>
          <w:lang w:val="de-AT"/>
        </w:rPr>
        <w:t xml:space="preserve"> konnten positiv abgehakt werden.</w:t>
      </w:r>
      <w:r w:rsidR="0073538F" w:rsidRPr="00D94268">
        <w:rPr>
          <w:rFonts w:cstheme="majorHAnsi"/>
          <w:sz w:val="22"/>
          <w:lang w:val="de-AT"/>
        </w:rPr>
        <w:t xml:space="preserve"> Die Dokumentation des Verifizierungsprozesses (Anmerkungen der </w:t>
      </w:r>
      <w:proofErr w:type="spellStart"/>
      <w:r w:rsidR="0073538F" w:rsidRPr="00D94268">
        <w:rPr>
          <w:rFonts w:cstheme="majorHAnsi"/>
          <w:sz w:val="22"/>
          <w:lang w:val="de-AT"/>
        </w:rPr>
        <w:t>Verifizierer</w:t>
      </w:r>
      <w:proofErr w:type="spellEnd"/>
      <w:r w:rsidR="0073538F" w:rsidRPr="00D94268">
        <w:rPr>
          <w:rFonts w:cstheme="majorHAnsi"/>
          <w:sz w:val="22"/>
          <w:lang w:val="de-AT"/>
        </w:rPr>
        <w:t xml:space="preserve">, Antworten und Verbesserungen des </w:t>
      </w:r>
      <w:proofErr w:type="spellStart"/>
      <w:r w:rsidR="0073538F" w:rsidRPr="00D94268">
        <w:rPr>
          <w:rFonts w:cstheme="majorHAnsi"/>
          <w:sz w:val="22"/>
          <w:lang w:val="de-AT"/>
        </w:rPr>
        <w:t>Bilanziererteams</w:t>
      </w:r>
      <w:proofErr w:type="spellEnd"/>
      <w:r w:rsidR="0073538F" w:rsidRPr="00D94268">
        <w:rPr>
          <w:rFonts w:cstheme="majorHAnsi"/>
          <w:sz w:val="22"/>
          <w:lang w:val="de-AT"/>
        </w:rPr>
        <w:t xml:space="preserve">) liegt beim </w:t>
      </w:r>
      <w:proofErr w:type="spellStart"/>
      <w:r w:rsidR="0073538F" w:rsidRPr="00D94268">
        <w:rPr>
          <w:rFonts w:cstheme="majorHAnsi"/>
          <w:sz w:val="22"/>
          <w:lang w:val="de-AT"/>
        </w:rPr>
        <w:t>Verifiziererteam</w:t>
      </w:r>
      <w:proofErr w:type="spellEnd"/>
      <w:r w:rsidR="0073538F" w:rsidRPr="00D94268">
        <w:rPr>
          <w:rFonts w:cstheme="majorHAnsi"/>
          <w:sz w:val="22"/>
          <w:lang w:val="de-AT"/>
        </w:rPr>
        <w:t xml:space="preserve"> auf und wird mindestens </w:t>
      </w:r>
      <w:r w:rsidR="000834C4" w:rsidRPr="00D94268">
        <w:rPr>
          <w:rFonts w:cstheme="majorHAnsi"/>
          <w:sz w:val="22"/>
          <w:lang w:val="de-AT"/>
        </w:rPr>
        <w:t xml:space="preserve">10 </w:t>
      </w:r>
      <w:r w:rsidR="0073538F" w:rsidRPr="00D94268">
        <w:rPr>
          <w:rFonts w:cstheme="majorHAnsi"/>
          <w:sz w:val="22"/>
          <w:lang w:val="de-AT"/>
        </w:rPr>
        <w:t>Jahre vorgehalten.</w:t>
      </w:r>
    </w:p>
    <w:p w14:paraId="661BF004" w14:textId="77777777" w:rsidR="00ED574A" w:rsidRPr="00D94268" w:rsidRDefault="00646AB9" w:rsidP="002D13E2">
      <w:pPr>
        <w:spacing w:after="60"/>
        <w:rPr>
          <w:rFonts w:cstheme="majorHAnsi"/>
          <w:sz w:val="22"/>
          <w:szCs w:val="24"/>
          <w:lang w:val="de-AT"/>
        </w:rPr>
      </w:pPr>
      <w:r w:rsidRPr="00D94268">
        <w:rPr>
          <w:rFonts w:cstheme="majorHAnsi"/>
          <w:sz w:val="22"/>
          <w:szCs w:val="24"/>
          <w:lang w:val="de-AT"/>
        </w:rPr>
        <w:t>Die unternehmensspezifischen Daten wurden hinsichtlich Plausibilität und Konsistenz</w:t>
      </w:r>
      <w:r w:rsidR="002D13E2" w:rsidRPr="00D94268">
        <w:rPr>
          <w:rFonts w:cstheme="majorHAnsi"/>
          <w:sz w:val="22"/>
          <w:szCs w:val="24"/>
          <w:lang w:val="de-AT"/>
        </w:rPr>
        <w:t xml:space="preserve"> </w:t>
      </w:r>
      <w:r w:rsidRPr="00D94268">
        <w:rPr>
          <w:rFonts w:cstheme="majorHAnsi"/>
          <w:sz w:val="22"/>
          <w:szCs w:val="24"/>
          <w:lang w:val="de-AT"/>
        </w:rPr>
        <w:t>geprüft. Der Besitzer der EPD ist für deren sachliche Integrität verantwortlich.</w:t>
      </w:r>
    </w:p>
    <w:p w14:paraId="58D3BAAB" w14:textId="1C2DB0DA" w:rsidR="00BC64A2" w:rsidRPr="00D94268" w:rsidRDefault="00BC64A2" w:rsidP="002D13E2">
      <w:pPr>
        <w:spacing w:after="60"/>
        <w:rPr>
          <w:rFonts w:cstheme="majorHAnsi"/>
          <w:sz w:val="22"/>
          <w:szCs w:val="24"/>
          <w:lang w:val="de-AT"/>
        </w:rPr>
      </w:pPr>
      <w:r w:rsidRPr="00D94268">
        <w:rPr>
          <w:rFonts w:cstheme="majorHAnsi"/>
          <w:sz w:val="22"/>
          <w:szCs w:val="24"/>
          <w:lang w:val="de-AT"/>
        </w:rPr>
        <w:t xml:space="preserve">Der </w:t>
      </w:r>
      <w:r w:rsidR="000834C4" w:rsidRPr="00D94268">
        <w:rPr>
          <w:rFonts w:cstheme="majorHAnsi"/>
          <w:sz w:val="22"/>
          <w:szCs w:val="24"/>
          <w:lang w:val="de-AT"/>
        </w:rPr>
        <w:t>Projekt</w:t>
      </w:r>
      <w:r w:rsidRPr="00D94268">
        <w:rPr>
          <w:rFonts w:cstheme="majorHAnsi"/>
          <w:sz w:val="22"/>
          <w:szCs w:val="24"/>
          <w:lang w:val="de-AT"/>
        </w:rPr>
        <w:t>bericht zur Ökobilanz und zu weitere</w:t>
      </w:r>
      <w:r w:rsidR="009B140F" w:rsidRPr="00D94268">
        <w:rPr>
          <w:rFonts w:cstheme="majorHAnsi"/>
          <w:sz w:val="22"/>
          <w:szCs w:val="24"/>
          <w:lang w:val="de-AT"/>
        </w:rPr>
        <w:t>n umweltrelevanten Aspekten ist</w:t>
      </w:r>
      <w:r w:rsidRPr="00D94268">
        <w:rPr>
          <w:rFonts w:cstheme="majorHAnsi"/>
          <w:sz w:val="22"/>
          <w:szCs w:val="24"/>
          <w:lang w:val="de-AT"/>
        </w:rPr>
        <w:t xml:space="preserve"> bei</w:t>
      </w:r>
      <w:r w:rsidR="00FC4EDC" w:rsidRPr="00D94268">
        <w:rPr>
          <w:rFonts w:cstheme="majorHAnsi"/>
          <w:sz w:val="22"/>
          <w:szCs w:val="24"/>
          <w:lang w:val="de-AT"/>
        </w:rPr>
        <w:t>m Team</w:t>
      </w:r>
      <w:r w:rsidRPr="00D94268">
        <w:rPr>
          <w:rFonts w:cstheme="majorHAnsi"/>
          <w:sz w:val="22"/>
          <w:szCs w:val="24"/>
          <w:lang w:val="de-AT"/>
        </w:rPr>
        <w:t xml:space="preserve"> der Bau EPD GmbH</w:t>
      </w:r>
      <w:r w:rsidR="00FC4EDC" w:rsidRPr="00D94268">
        <w:rPr>
          <w:rFonts w:cstheme="majorHAnsi"/>
          <w:sz w:val="22"/>
          <w:szCs w:val="24"/>
          <w:lang w:val="de-AT"/>
        </w:rPr>
        <w:t xml:space="preserve"> (</w:t>
      </w:r>
      <w:proofErr w:type="spellStart"/>
      <w:r w:rsidR="00FC4EDC" w:rsidRPr="00D94268">
        <w:rPr>
          <w:rFonts w:cstheme="majorHAnsi"/>
          <w:sz w:val="22"/>
          <w:szCs w:val="24"/>
          <w:lang w:val="de-AT"/>
        </w:rPr>
        <w:t>Verifizierer</w:t>
      </w:r>
      <w:proofErr w:type="spellEnd"/>
      <w:r w:rsidR="00FC4EDC" w:rsidRPr="00D94268">
        <w:rPr>
          <w:rFonts w:cstheme="majorHAnsi"/>
          <w:sz w:val="22"/>
          <w:szCs w:val="24"/>
          <w:lang w:val="de-AT"/>
        </w:rPr>
        <w:t>, Bilanzierer)</w:t>
      </w:r>
      <w:r w:rsidRPr="00D94268">
        <w:rPr>
          <w:rFonts w:cstheme="majorHAnsi"/>
          <w:sz w:val="22"/>
          <w:szCs w:val="24"/>
          <w:lang w:val="de-AT"/>
        </w:rPr>
        <w:t xml:space="preserve"> abgelegt.</w:t>
      </w:r>
      <w:r w:rsidR="00335CC6" w:rsidRPr="00D94268">
        <w:rPr>
          <w:rFonts w:cstheme="majorHAnsi"/>
          <w:sz w:val="22"/>
          <w:szCs w:val="24"/>
          <w:lang w:val="de-AT"/>
        </w:rPr>
        <w:t xml:space="preserve"> M-Dokument 19a wurde verwendet</w:t>
      </w:r>
      <w:r w:rsidR="00BE3DF6" w:rsidRPr="00D94268">
        <w:rPr>
          <w:rFonts w:cstheme="majorHAnsi"/>
          <w:sz w:val="22"/>
          <w:szCs w:val="24"/>
          <w:lang w:val="de-AT"/>
        </w:rPr>
        <w:t xml:space="preserve"> und liegt dem Bericht bei</w:t>
      </w:r>
      <w:r w:rsidR="00BE3DF6" w:rsidRPr="00D94268">
        <w:rPr>
          <w:rFonts w:cstheme="majorHAnsi"/>
          <w:sz w:val="22"/>
          <w:szCs w:val="24"/>
          <w:highlight w:val="yellow"/>
          <w:lang w:val="de-AT"/>
        </w:rPr>
        <w:t>/wurde nicht verwendet</w:t>
      </w:r>
      <w:r w:rsidR="00BE3DF6" w:rsidRPr="00D94268">
        <w:rPr>
          <w:rFonts w:cstheme="majorHAnsi"/>
          <w:sz w:val="22"/>
          <w:szCs w:val="24"/>
          <w:lang w:val="de-AT"/>
        </w:rPr>
        <w:t>.</w:t>
      </w:r>
    </w:p>
    <w:p w14:paraId="4DAD1D91" w14:textId="7A789147" w:rsidR="002D13E2" w:rsidRPr="00D94268" w:rsidRDefault="002D13E2" w:rsidP="002D13E2">
      <w:pPr>
        <w:spacing w:after="60"/>
        <w:rPr>
          <w:rFonts w:cstheme="majorHAnsi"/>
          <w:szCs w:val="24"/>
          <w:lang w:val="de-AT"/>
        </w:rPr>
      </w:pPr>
    </w:p>
    <w:p w14:paraId="27C289F8" w14:textId="77777777" w:rsidR="00932B0B" w:rsidRPr="00D94268" w:rsidRDefault="00932B0B" w:rsidP="002D13E2">
      <w:pPr>
        <w:spacing w:after="60"/>
        <w:rPr>
          <w:rFonts w:cstheme="majorHAnsi"/>
          <w:b/>
          <w:szCs w:val="24"/>
          <w:lang w:val="de-AT"/>
        </w:rPr>
      </w:pPr>
    </w:p>
    <w:p w14:paraId="74B0A183" w14:textId="77777777" w:rsidR="00932B0B" w:rsidRPr="00D94268" w:rsidRDefault="00932B0B" w:rsidP="002D13E2">
      <w:pPr>
        <w:spacing w:after="60"/>
        <w:rPr>
          <w:rFonts w:cstheme="majorHAnsi"/>
          <w:b/>
          <w:szCs w:val="24"/>
          <w:lang w:val="de-AT"/>
        </w:rPr>
      </w:pPr>
    </w:p>
    <w:p w14:paraId="16513750" w14:textId="2BF82E21" w:rsidR="002D13E2" w:rsidRPr="00D94268" w:rsidRDefault="009B140F" w:rsidP="002D13E2">
      <w:pPr>
        <w:spacing w:after="60"/>
        <w:rPr>
          <w:rFonts w:cstheme="majorHAnsi"/>
          <w:b/>
          <w:szCs w:val="24"/>
          <w:lang w:val="de-AT"/>
        </w:rPr>
      </w:pPr>
      <w:proofErr w:type="spellStart"/>
      <w:r w:rsidRPr="00D94268">
        <w:rPr>
          <w:rFonts w:cstheme="majorHAnsi"/>
          <w:b/>
          <w:szCs w:val="24"/>
          <w:lang w:val="de-AT"/>
        </w:rPr>
        <w:t>Verifizierer</w:t>
      </w:r>
      <w:proofErr w:type="spellEnd"/>
      <w:r w:rsidR="002D13E2" w:rsidRPr="00D94268">
        <w:rPr>
          <w:rFonts w:cstheme="majorHAnsi"/>
          <w:b/>
          <w:szCs w:val="24"/>
          <w:lang w:val="de-AT"/>
        </w:rPr>
        <w:t xml:space="preserve"> 1 – </w:t>
      </w:r>
      <w:r w:rsidR="00F7070F" w:rsidRPr="00D94268">
        <w:rPr>
          <w:rFonts w:cstheme="majorHAnsi"/>
          <w:b/>
          <w:color w:val="1F497D" w:themeColor="text2"/>
          <w:szCs w:val="24"/>
          <w:lang w:val="de-AT"/>
        </w:rPr>
        <w:t>Name</w:t>
      </w:r>
      <w:r w:rsidR="00266FBF" w:rsidRPr="00D94268">
        <w:rPr>
          <w:rFonts w:cstheme="majorHAnsi"/>
          <w:b/>
          <w:szCs w:val="24"/>
          <w:lang w:val="de-AT"/>
        </w:rPr>
        <w:tab/>
      </w:r>
      <w:r w:rsidR="00266FBF" w:rsidRPr="00D94268">
        <w:rPr>
          <w:rFonts w:cstheme="majorHAnsi"/>
          <w:b/>
          <w:szCs w:val="24"/>
          <w:lang w:val="de-AT"/>
        </w:rPr>
        <w:tab/>
      </w:r>
      <w:r w:rsidR="00266FBF" w:rsidRPr="00D94268">
        <w:rPr>
          <w:rFonts w:cstheme="majorHAnsi"/>
          <w:b/>
          <w:szCs w:val="24"/>
          <w:lang w:val="de-AT"/>
        </w:rPr>
        <w:tab/>
      </w:r>
      <w:r w:rsidR="00266FBF" w:rsidRPr="00D94268">
        <w:rPr>
          <w:rFonts w:cstheme="majorHAnsi"/>
          <w:b/>
          <w:szCs w:val="24"/>
          <w:lang w:val="de-AT"/>
        </w:rPr>
        <w:tab/>
      </w:r>
      <w:r w:rsidR="00A53DAC" w:rsidRPr="00D94268">
        <w:rPr>
          <w:rFonts w:cstheme="majorHAnsi"/>
          <w:b/>
          <w:szCs w:val="24"/>
          <w:lang w:val="de-AT"/>
        </w:rPr>
        <w:tab/>
      </w:r>
      <w:r w:rsidR="00F7070F" w:rsidRPr="00D94268">
        <w:rPr>
          <w:rFonts w:cstheme="majorHAnsi"/>
          <w:b/>
          <w:szCs w:val="24"/>
          <w:lang w:val="de-AT"/>
        </w:rPr>
        <w:tab/>
      </w:r>
      <w:r w:rsidRPr="00D94268">
        <w:rPr>
          <w:rFonts w:cstheme="majorHAnsi"/>
          <w:b/>
          <w:szCs w:val="24"/>
          <w:lang w:val="de-AT"/>
        </w:rPr>
        <w:t>Ort</w:t>
      </w:r>
      <w:r w:rsidR="002D13E2" w:rsidRPr="00D94268">
        <w:rPr>
          <w:rFonts w:cstheme="majorHAnsi"/>
          <w:b/>
          <w:szCs w:val="24"/>
          <w:lang w:val="de-AT"/>
        </w:rPr>
        <w:t xml:space="preserve"> </w:t>
      </w:r>
      <w:r w:rsidRPr="00D94268">
        <w:rPr>
          <w:rFonts w:cstheme="majorHAnsi"/>
          <w:b/>
          <w:szCs w:val="24"/>
          <w:lang w:val="de-AT"/>
        </w:rPr>
        <w:t>und Unterschrift</w:t>
      </w:r>
    </w:p>
    <w:p w14:paraId="44C3A34C" w14:textId="77777777" w:rsidR="002D13E2" w:rsidRPr="00D94268" w:rsidRDefault="002D13E2" w:rsidP="002D13E2">
      <w:pPr>
        <w:spacing w:after="60"/>
        <w:rPr>
          <w:rFonts w:cstheme="majorHAnsi"/>
          <w:szCs w:val="24"/>
          <w:lang w:val="de-AT"/>
        </w:rPr>
      </w:pPr>
    </w:p>
    <w:p w14:paraId="73181C3F" w14:textId="77777777" w:rsidR="00932B0B" w:rsidRPr="00D94268" w:rsidRDefault="00932B0B" w:rsidP="00605EDB">
      <w:pPr>
        <w:spacing w:after="60"/>
        <w:rPr>
          <w:rFonts w:cstheme="majorHAnsi"/>
          <w:b/>
          <w:szCs w:val="24"/>
          <w:lang w:val="de-AT"/>
        </w:rPr>
      </w:pPr>
    </w:p>
    <w:p w14:paraId="567A62F6" w14:textId="77777777" w:rsidR="00932B0B" w:rsidRPr="00D94268" w:rsidRDefault="00932B0B" w:rsidP="00605EDB">
      <w:pPr>
        <w:spacing w:after="60"/>
        <w:rPr>
          <w:rFonts w:cstheme="majorHAnsi"/>
          <w:b/>
          <w:szCs w:val="24"/>
          <w:lang w:val="de-AT"/>
        </w:rPr>
      </w:pPr>
    </w:p>
    <w:p w14:paraId="1219379B" w14:textId="6B0E625B" w:rsidR="00036813" w:rsidRPr="00D94268" w:rsidRDefault="009B140F" w:rsidP="00605EDB">
      <w:pPr>
        <w:spacing w:after="60"/>
        <w:rPr>
          <w:rFonts w:cstheme="majorHAnsi"/>
          <w:szCs w:val="24"/>
          <w:lang w:val="de-AT"/>
        </w:rPr>
      </w:pPr>
      <w:proofErr w:type="spellStart"/>
      <w:r w:rsidRPr="00D94268">
        <w:rPr>
          <w:rFonts w:cstheme="majorHAnsi"/>
          <w:b/>
          <w:szCs w:val="24"/>
          <w:lang w:val="de-AT"/>
        </w:rPr>
        <w:t>Verifizierer</w:t>
      </w:r>
      <w:proofErr w:type="spellEnd"/>
      <w:r w:rsidR="002D13E2" w:rsidRPr="00D94268">
        <w:rPr>
          <w:rFonts w:cstheme="majorHAnsi"/>
          <w:b/>
          <w:szCs w:val="24"/>
          <w:lang w:val="de-AT"/>
        </w:rPr>
        <w:t xml:space="preserve"> 2 – </w:t>
      </w:r>
      <w:r w:rsidR="00F7070F" w:rsidRPr="00D94268">
        <w:rPr>
          <w:rFonts w:cstheme="majorHAnsi"/>
          <w:b/>
          <w:color w:val="FF0000"/>
          <w:szCs w:val="24"/>
          <w:lang w:val="de-AT"/>
        </w:rPr>
        <w:t>Name</w:t>
      </w:r>
      <w:r w:rsidR="00266FBF" w:rsidRPr="00D94268">
        <w:rPr>
          <w:rFonts w:cstheme="majorHAnsi"/>
          <w:b/>
          <w:color w:val="FF0000"/>
          <w:szCs w:val="24"/>
          <w:lang w:val="de-AT"/>
        </w:rPr>
        <w:tab/>
      </w:r>
      <w:r w:rsidR="00266FBF" w:rsidRPr="00D94268">
        <w:rPr>
          <w:rFonts w:cstheme="majorHAnsi"/>
          <w:b/>
          <w:color w:val="FF0000"/>
          <w:szCs w:val="24"/>
          <w:lang w:val="de-AT"/>
        </w:rPr>
        <w:tab/>
      </w:r>
      <w:r w:rsidR="00266FBF" w:rsidRPr="00D94268">
        <w:rPr>
          <w:rFonts w:cstheme="majorHAnsi"/>
          <w:b/>
          <w:color w:val="FF0000"/>
          <w:szCs w:val="24"/>
          <w:lang w:val="de-AT"/>
        </w:rPr>
        <w:tab/>
      </w:r>
      <w:r w:rsidRPr="00D94268">
        <w:rPr>
          <w:rFonts w:cstheme="majorHAnsi"/>
          <w:b/>
          <w:szCs w:val="24"/>
          <w:lang w:val="de-AT"/>
        </w:rPr>
        <w:tab/>
      </w:r>
      <w:r w:rsidRPr="00D94268">
        <w:rPr>
          <w:rFonts w:cstheme="majorHAnsi"/>
          <w:b/>
          <w:szCs w:val="24"/>
          <w:lang w:val="de-AT"/>
        </w:rPr>
        <w:tab/>
      </w:r>
      <w:r w:rsidR="00F7070F" w:rsidRPr="00D94268">
        <w:rPr>
          <w:rFonts w:cstheme="majorHAnsi"/>
          <w:b/>
          <w:szCs w:val="24"/>
          <w:lang w:val="de-AT"/>
        </w:rPr>
        <w:tab/>
      </w:r>
      <w:r w:rsidRPr="00D94268">
        <w:rPr>
          <w:rFonts w:cstheme="majorHAnsi"/>
          <w:b/>
          <w:szCs w:val="24"/>
          <w:lang w:val="de-AT"/>
        </w:rPr>
        <w:t>Ort und Unterschrift</w:t>
      </w:r>
      <w:r w:rsidR="00036813" w:rsidRPr="00D94268">
        <w:rPr>
          <w:rFonts w:cstheme="majorHAnsi"/>
          <w:szCs w:val="24"/>
          <w:lang w:val="de-AT"/>
        </w:rPr>
        <w:br w:type="page"/>
      </w:r>
    </w:p>
    <w:p w14:paraId="0B8D01DA" w14:textId="77777777" w:rsidR="00932B0B" w:rsidRPr="00D94268" w:rsidRDefault="00932B0B" w:rsidP="00036813">
      <w:pPr>
        <w:pStyle w:val="berschrift1"/>
        <w:rPr>
          <w:rFonts w:cstheme="majorHAnsi"/>
          <w:lang w:val="de-AT"/>
        </w:rPr>
      </w:pPr>
    </w:p>
    <w:p w14:paraId="6C76F213" w14:textId="56B22671" w:rsidR="00036813" w:rsidRPr="00D94268" w:rsidRDefault="008A10BA" w:rsidP="00036813">
      <w:pPr>
        <w:pStyle w:val="berschrift1"/>
        <w:rPr>
          <w:rFonts w:cstheme="majorHAnsi"/>
          <w:lang w:val="de-AT"/>
        </w:rPr>
      </w:pPr>
      <w:r w:rsidRPr="00D94268">
        <w:rPr>
          <w:rFonts w:cstheme="majorHAnsi"/>
          <w:lang w:val="de-AT"/>
        </w:rPr>
        <w:t>Verifizierung des Projektberichts</w:t>
      </w:r>
      <w:r w:rsidR="00036813" w:rsidRPr="00D94268">
        <w:rPr>
          <w:rFonts w:cstheme="majorHAnsi"/>
          <w:lang w:val="de-AT"/>
        </w:rPr>
        <w:t>:</w:t>
      </w:r>
    </w:p>
    <w:p w14:paraId="2A31A8A8" w14:textId="4DDC1625" w:rsidR="00351DFD" w:rsidRPr="00D94268" w:rsidRDefault="00D62E25" w:rsidP="00351DFD">
      <w:pPr>
        <w:rPr>
          <w:rFonts w:cstheme="majorHAnsi"/>
          <w:b/>
          <w:lang w:val="de-AT"/>
        </w:rPr>
      </w:pPr>
      <w:r w:rsidRPr="00D94268">
        <w:rPr>
          <w:rFonts w:cstheme="majorHAnsi"/>
          <w:b/>
          <w:lang w:val="de-AT"/>
        </w:rPr>
        <w:t>Checklist</w:t>
      </w:r>
      <w:r w:rsidR="008A10BA" w:rsidRPr="00D94268">
        <w:rPr>
          <w:rFonts w:cstheme="majorHAnsi"/>
          <w:b/>
          <w:lang w:val="de-AT"/>
        </w:rPr>
        <w:t>e</w:t>
      </w:r>
      <w:r w:rsidR="00351DFD" w:rsidRPr="00D94268">
        <w:rPr>
          <w:rFonts w:cstheme="majorHAnsi"/>
          <w:b/>
          <w:lang w:val="de-AT"/>
        </w:rPr>
        <w:t>:</w:t>
      </w:r>
      <w:r w:rsidRPr="00D94268">
        <w:rPr>
          <w:rFonts w:cstheme="majorHAnsi"/>
          <w:b/>
          <w:lang w:val="de-AT"/>
        </w:rPr>
        <w:t xml:space="preserve"> </w:t>
      </w:r>
    </w:p>
    <w:p w14:paraId="0F4A599E" w14:textId="325CC383" w:rsidR="00932B0B" w:rsidRPr="00D94268" w:rsidRDefault="00932B0B" w:rsidP="00351DFD">
      <w:pPr>
        <w:rPr>
          <w:rFonts w:cstheme="majorHAnsi"/>
          <w:b/>
          <w:lang w:val="de-AT"/>
        </w:rPr>
      </w:pPr>
    </w:p>
    <w:p w14:paraId="6D8B07BA" w14:textId="397C294C" w:rsidR="00932B0B" w:rsidRPr="00D94268" w:rsidRDefault="00932B0B" w:rsidP="00932B0B">
      <w:pPr>
        <w:rPr>
          <w:rFonts w:cstheme="majorHAnsi"/>
          <w:lang w:val="de-AT" w:eastAsia="de-CH"/>
        </w:rPr>
      </w:pPr>
      <w:r w:rsidRPr="00D94268">
        <w:rPr>
          <w:rFonts w:cstheme="majorHAnsi"/>
          <w:lang w:val="de-AT" w:eastAsia="de-CH"/>
        </w:rPr>
        <w:t xml:space="preserve">Diese </w:t>
      </w:r>
      <w:proofErr w:type="spellStart"/>
      <w:r w:rsidRPr="00D94268">
        <w:rPr>
          <w:rFonts w:cstheme="majorHAnsi"/>
          <w:lang w:val="de-AT" w:eastAsia="de-CH"/>
        </w:rPr>
        <w:t>Checkiste</w:t>
      </w:r>
      <w:proofErr w:type="spellEnd"/>
      <w:r w:rsidRPr="00D94268">
        <w:rPr>
          <w:rFonts w:cstheme="majorHAnsi"/>
          <w:lang w:val="de-AT" w:eastAsia="de-CH"/>
        </w:rPr>
        <w:t xml:space="preserve"> kann für die Verifizierung von EPDs nach beiden aktuell möglichen Versionen der Kern-PKR EN15804:2012+A1:2013 und EN15804:2012+A2:2019 herangezogen werden.</w:t>
      </w:r>
    </w:p>
    <w:p w14:paraId="09B4666E" w14:textId="265BF4EE" w:rsidR="00932B0B" w:rsidRPr="00D94268" w:rsidRDefault="00932B0B" w:rsidP="00932B0B">
      <w:pPr>
        <w:rPr>
          <w:rFonts w:cstheme="majorHAnsi"/>
          <w:lang w:val="de-AT" w:eastAsia="de-CH"/>
        </w:rPr>
      </w:pPr>
      <w:r w:rsidRPr="00D94268">
        <w:rPr>
          <w:rFonts w:cstheme="majorHAnsi"/>
          <w:lang w:val="de-AT" w:eastAsia="de-CH"/>
        </w:rPr>
        <w:t>An Stellen, wo Unterschiede in den Anforderungen oder Referenzen auftauchen</w:t>
      </w:r>
      <w:r w:rsidR="000834C4" w:rsidRPr="00D94268">
        <w:rPr>
          <w:rFonts w:cstheme="majorHAnsi"/>
          <w:lang w:val="de-AT" w:eastAsia="de-CH"/>
        </w:rPr>
        <w:t>,</w:t>
      </w:r>
      <w:r w:rsidRPr="00D94268">
        <w:rPr>
          <w:rFonts w:cstheme="majorHAnsi"/>
          <w:lang w:val="de-AT" w:eastAsia="de-CH"/>
        </w:rPr>
        <w:t xml:space="preserve"> ist die Checkliste geteilt, um im entsprechenden Block arbeiten zu können. Nicht relevante Punkte können durchgestrichen</w:t>
      </w:r>
      <w:r w:rsidR="006B0D6F" w:rsidRPr="00D94268">
        <w:rPr>
          <w:rFonts w:cstheme="majorHAnsi"/>
          <w:lang w:val="de-AT" w:eastAsia="de-CH"/>
        </w:rPr>
        <w:t>/gelöscht</w:t>
      </w:r>
      <w:r w:rsidRPr="00D94268">
        <w:rPr>
          <w:rFonts w:cstheme="majorHAnsi"/>
          <w:lang w:val="de-AT" w:eastAsia="de-CH"/>
        </w:rPr>
        <w:t xml:space="preserve"> werden.</w:t>
      </w:r>
    </w:p>
    <w:p w14:paraId="7FF4CDE0" w14:textId="77777777" w:rsidR="00932B0B" w:rsidRPr="00D94268" w:rsidRDefault="00932B0B" w:rsidP="00351DFD">
      <w:pPr>
        <w:rPr>
          <w:rFonts w:cstheme="majorHAnsi"/>
          <w:b/>
          <w:lang w:val="de-AT"/>
        </w:rPr>
      </w:pPr>
    </w:p>
    <w:p w14:paraId="4E200248" w14:textId="6196AC79" w:rsidR="00277692" w:rsidRPr="00D94268" w:rsidRDefault="008A10BA" w:rsidP="00EB6153">
      <w:pPr>
        <w:jc w:val="both"/>
        <w:rPr>
          <w:rFonts w:cstheme="majorHAnsi"/>
          <w:sz w:val="22"/>
          <w:szCs w:val="22"/>
          <w:lang w:val="de-AT"/>
        </w:rPr>
      </w:pPr>
      <w:r w:rsidRPr="00D94268">
        <w:rPr>
          <w:rFonts w:cstheme="majorHAnsi"/>
          <w:sz w:val="22"/>
          <w:szCs w:val="22"/>
          <w:lang w:val="de-AT"/>
        </w:rPr>
        <w:t xml:space="preserve">Die folgenden Punkte müssen geprüft werden. Die Verifizierung besteht aus einer Querprüfung, ob die angeführten Punkte im </w:t>
      </w:r>
      <w:r w:rsidR="00932B0B" w:rsidRPr="00D94268">
        <w:rPr>
          <w:rFonts w:cstheme="majorHAnsi"/>
          <w:sz w:val="22"/>
          <w:szCs w:val="22"/>
          <w:lang w:val="de-AT"/>
        </w:rPr>
        <w:t xml:space="preserve">Projektbericht </w:t>
      </w:r>
      <w:r w:rsidRPr="00D94268">
        <w:rPr>
          <w:rFonts w:cstheme="majorHAnsi"/>
          <w:sz w:val="22"/>
          <w:szCs w:val="22"/>
          <w:lang w:val="de-AT"/>
        </w:rPr>
        <w:t xml:space="preserve">zur LCA beschrieben sind und ob die Ausarbeitung im </w:t>
      </w:r>
      <w:r w:rsidR="00932B0B" w:rsidRPr="00D94268">
        <w:rPr>
          <w:rFonts w:cstheme="majorHAnsi"/>
          <w:sz w:val="22"/>
          <w:szCs w:val="22"/>
          <w:lang w:val="de-AT"/>
        </w:rPr>
        <w:t xml:space="preserve">Projektbericht </w:t>
      </w:r>
      <w:r w:rsidRPr="00D94268">
        <w:rPr>
          <w:rFonts w:cstheme="majorHAnsi"/>
          <w:sz w:val="22"/>
          <w:szCs w:val="22"/>
          <w:lang w:val="de-AT"/>
        </w:rPr>
        <w:t>mit den Anforderungen und Richtlinien in der anzuwendenden Referenz (ÖNORM EN 15804, anderen Normen oder P</w:t>
      </w:r>
      <w:r w:rsidR="002A2FBB" w:rsidRPr="00D94268">
        <w:rPr>
          <w:rFonts w:cstheme="majorHAnsi"/>
          <w:sz w:val="22"/>
          <w:szCs w:val="22"/>
          <w:lang w:val="de-AT"/>
        </w:rPr>
        <w:t>K</w:t>
      </w:r>
      <w:r w:rsidRPr="00D94268">
        <w:rPr>
          <w:rFonts w:cstheme="majorHAnsi"/>
          <w:sz w:val="22"/>
          <w:szCs w:val="22"/>
          <w:lang w:val="de-AT"/>
        </w:rPr>
        <w:t xml:space="preserve">R-Dokumenten) </w:t>
      </w:r>
      <w:r w:rsidR="00277692" w:rsidRPr="00D94268">
        <w:rPr>
          <w:rFonts w:cstheme="majorHAnsi"/>
          <w:sz w:val="22"/>
          <w:szCs w:val="22"/>
          <w:lang w:val="de-AT"/>
        </w:rPr>
        <w:t xml:space="preserve">konform ist. </w:t>
      </w:r>
      <w:r w:rsidR="00775518" w:rsidRPr="00D94268">
        <w:rPr>
          <w:rFonts w:cstheme="majorHAnsi"/>
          <w:sz w:val="22"/>
          <w:szCs w:val="22"/>
          <w:lang w:val="de-AT"/>
        </w:rPr>
        <w:t xml:space="preserve">Die meisten Punkte müssen verpflichtend überprüft werden (v), andere können optional (o) geprüft werden. </w:t>
      </w:r>
      <w:r w:rsidR="00277692" w:rsidRPr="00D94268">
        <w:rPr>
          <w:rFonts w:cstheme="majorHAnsi"/>
          <w:sz w:val="22"/>
          <w:szCs w:val="22"/>
          <w:lang w:val="de-AT"/>
        </w:rPr>
        <w:t xml:space="preserve">Wenn der Punkt mit den Anforderungen konform </w:t>
      </w:r>
      <w:r w:rsidR="002A2FBB" w:rsidRPr="00D94268">
        <w:rPr>
          <w:rFonts w:cstheme="majorHAnsi"/>
          <w:sz w:val="22"/>
          <w:szCs w:val="22"/>
          <w:lang w:val="de-AT"/>
        </w:rPr>
        <w:t>ist</w:t>
      </w:r>
      <w:r w:rsidR="00277692" w:rsidRPr="00D94268">
        <w:rPr>
          <w:rFonts w:cstheme="majorHAnsi"/>
          <w:sz w:val="22"/>
          <w:szCs w:val="22"/>
          <w:lang w:val="de-AT"/>
        </w:rPr>
        <w:t xml:space="preserve"> und/oder vom </w:t>
      </w:r>
      <w:proofErr w:type="spellStart"/>
      <w:r w:rsidR="00277692" w:rsidRPr="00D94268">
        <w:rPr>
          <w:rFonts w:cstheme="majorHAnsi"/>
          <w:sz w:val="22"/>
          <w:szCs w:val="22"/>
          <w:lang w:val="de-AT"/>
        </w:rPr>
        <w:t>Verifizierer</w:t>
      </w:r>
      <w:proofErr w:type="spellEnd"/>
      <w:r w:rsidR="00277692" w:rsidRPr="00D94268">
        <w:rPr>
          <w:rFonts w:cstheme="majorHAnsi"/>
          <w:sz w:val="22"/>
          <w:szCs w:val="22"/>
          <w:lang w:val="de-AT"/>
        </w:rPr>
        <w:t xml:space="preserve"> akzeptiert ist, kann das Feld „Erfüllt“ angehakt werden.</w:t>
      </w:r>
    </w:p>
    <w:p w14:paraId="70B2FB7A" w14:textId="0A73F367" w:rsidR="00981CA1" w:rsidRPr="00D94268" w:rsidRDefault="00981CA1" w:rsidP="00EB6153">
      <w:pPr>
        <w:ind w:right="-144"/>
        <w:jc w:val="both"/>
        <w:rPr>
          <w:rFonts w:cstheme="majorHAnsi"/>
          <w:sz w:val="22"/>
          <w:lang w:val="de-AT"/>
        </w:rPr>
      </w:pPr>
      <w:r w:rsidRPr="00D94268">
        <w:rPr>
          <w:rFonts w:cstheme="majorHAnsi"/>
          <w:sz w:val="22"/>
          <w:lang w:val="de-AT"/>
        </w:rPr>
        <w:t xml:space="preserve">Jegliche Abweichungen von den Anforderungen müssen dokumentiert werden. Der Dialog zwischen </w:t>
      </w:r>
      <w:proofErr w:type="spellStart"/>
      <w:r w:rsidRPr="00D94268">
        <w:rPr>
          <w:rFonts w:cstheme="majorHAnsi"/>
          <w:sz w:val="22"/>
          <w:lang w:val="de-AT"/>
        </w:rPr>
        <w:t>Verifizierern</w:t>
      </w:r>
      <w:proofErr w:type="spellEnd"/>
      <w:r w:rsidRPr="00D94268">
        <w:rPr>
          <w:rFonts w:cstheme="majorHAnsi"/>
          <w:sz w:val="22"/>
          <w:lang w:val="de-AT"/>
        </w:rPr>
        <w:t xml:space="preserve"> und Bilanzierern muss transparent dargestellt werden und sämtliche Verbesserungen dokumentiert werden. Dies kann in einer zusätzlichen Liste erfolgen (Beispiele dazu finden sich am Ende der Checkliste).</w:t>
      </w:r>
    </w:p>
    <w:p w14:paraId="35EA778C" w14:textId="77777777" w:rsidR="00981CA1" w:rsidRPr="00D94268" w:rsidRDefault="00981CA1" w:rsidP="00351DFD">
      <w:pPr>
        <w:rPr>
          <w:rFonts w:cstheme="majorHAnsi"/>
          <w:sz w:val="22"/>
          <w:szCs w:val="22"/>
          <w:lang w:val="de-AT"/>
        </w:rPr>
      </w:pPr>
    </w:p>
    <w:p w14:paraId="3432F35F" w14:textId="77777777" w:rsidR="002A2FBB" w:rsidRPr="00D94268" w:rsidRDefault="002A2FBB" w:rsidP="00351DFD">
      <w:pPr>
        <w:rPr>
          <w:rFonts w:cstheme="majorHAnsi"/>
          <w:lang w:val="de-AT"/>
        </w:rPr>
      </w:pPr>
    </w:p>
    <w:p w14:paraId="6D265F54" w14:textId="77777777" w:rsidR="00C10FFB" w:rsidRPr="00D94268" w:rsidRDefault="00C10FFB" w:rsidP="00351DFD">
      <w:pPr>
        <w:rPr>
          <w:rFonts w:cstheme="majorHAnsi"/>
          <w:color w:val="FF0000"/>
          <w:lang w:val="de-AT"/>
        </w:rPr>
      </w:pPr>
    </w:p>
    <w:tbl>
      <w:tblPr>
        <w:tblW w:w="10090" w:type="dxa"/>
        <w:tblInd w:w="-572" w:type="dxa"/>
        <w:tblLayout w:type="fixed"/>
        <w:tblCellMar>
          <w:left w:w="0" w:type="dxa"/>
          <w:right w:w="0" w:type="dxa"/>
        </w:tblCellMar>
        <w:tblLook w:val="01E0" w:firstRow="1" w:lastRow="1" w:firstColumn="1" w:lastColumn="1" w:noHBand="0" w:noVBand="0"/>
      </w:tblPr>
      <w:tblGrid>
        <w:gridCol w:w="918"/>
        <w:gridCol w:w="867"/>
        <w:gridCol w:w="900"/>
        <w:gridCol w:w="3725"/>
        <w:gridCol w:w="944"/>
        <w:gridCol w:w="1435"/>
        <w:gridCol w:w="1276"/>
        <w:gridCol w:w="25"/>
      </w:tblGrid>
      <w:tr w:rsidR="00706E54" w:rsidRPr="00FD079C" w14:paraId="2A5637A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3C988D6"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C1BEE1F" w14:textId="3DD72F1B"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2DFC073" w14:textId="168AF1CF"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4241BE3" w14:textId="4F4F5E41"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2FFD353" w14:textId="1078DA06"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36B953E" w14:textId="77777777" w:rsidR="007204B5" w:rsidRPr="00D94268" w:rsidRDefault="007204B5" w:rsidP="00102773">
            <w:pPr>
              <w:spacing w:before="40" w:after="40"/>
              <w:ind w:left="107" w:right="57"/>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Allgemeine Informationen vorhanden </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14971F3" w14:textId="77777777" w:rsidR="007204B5" w:rsidRPr="00D94268" w:rsidRDefault="007204B5" w:rsidP="00775518">
            <w:pPr>
              <w:spacing w:before="40" w:after="40"/>
              <w:ind w:righ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9A525A8" w14:textId="77777777" w:rsidR="007204B5" w:rsidRPr="00D94268" w:rsidRDefault="007204B5" w:rsidP="00775518">
            <w:pPr>
              <w:spacing w:before="40" w:after="40"/>
              <w:ind w:lef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FA28894" w14:textId="21B2D4B9" w:rsidR="007204B5" w:rsidRPr="00D94268" w:rsidRDefault="007204B5" w:rsidP="00775518">
            <w:pPr>
              <w:spacing w:before="40" w:after="40"/>
              <w:ind w:left="112" w:right="104"/>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B6AABE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EEB7C94" w14:textId="15413F19"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867" w:type="dxa"/>
            <w:tcBorders>
              <w:top w:val="single" w:sz="4" w:space="0" w:color="000000"/>
              <w:left w:val="single" w:sz="4" w:space="0" w:color="000000"/>
              <w:bottom w:val="single" w:sz="4" w:space="0" w:color="000000"/>
              <w:right w:val="single" w:sz="4" w:space="0" w:color="000000"/>
            </w:tcBorders>
          </w:tcPr>
          <w:p w14:paraId="48A25B56" w14:textId="4CE6D7A4"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9DC3D75" w14:textId="0750CE35"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3725" w:type="dxa"/>
            <w:tcBorders>
              <w:top w:val="single" w:sz="4" w:space="0" w:color="000000"/>
              <w:left w:val="single" w:sz="4" w:space="0" w:color="000000"/>
              <w:bottom w:val="single" w:sz="4" w:space="0" w:color="000000"/>
              <w:right w:val="single" w:sz="4" w:space="0" w:color="000000"/>
            </w:tcBorders>
          </w:tcPr>
          <w:p w14:paraId="0D34896B"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Verantwortlicher </w:t>
            </w:r>
            <w:proofErr w:type="spellStart"/>
            <w:r w:rsidRPr="00D94268">
              <w:rPr>
                <w:rFonts w:cstheme="majorHAnsi"/>
                <w:sz w:val="16"/>
                <w:szCs w:val="16"/>
                <w:lang w:val="de-AT"/>
              </w:rPr>
              <w:t>Ökobilanzierer</w:t>
            </w:r>
            <w:proofErr w:type="spellEnd"/>
            <w:r w:rsidRPr="00D94268">
              <w:rPr>
                <w:rFonts w:cstheme="majorHAnsi"/>
                <w:sz w:val="16"/>
                <w:szCs w:val="16"/>
                <w:lang w:val="de-AT"/>
              </w:rPr>
              <w:t>, Ersteller der LCA</w:t>
            </w:r>
          </w:p>
        </w:tc>
        <w:tc>
          <w:tcPr>
            <w:tcW w:w="944" w:type="dxa"/>
            <w:tcBorders>
              <w:top w:val="single" w:sz="4" w:space="0" w:color="000000"/>
              <w:left w:val="single" w:sz="4" w:space="0" w:color="000000"/>
              <w:bottom w:val="single" w:sz="4" w:space="0" w:color="000000"/>
              <w:right w:val="single" w:sz="4" w:space="0" w:color="000000"/>
            </w:tcBorders>
          </w:tcPr>
          <w:p w14:paraId="33888F0F"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2099471"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18E50D57" w14:textId="159E3951"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263D82BF" w14:textId="77777777" w:rsidR="00A5577F" w:rsidRPr="00D94268" w:rsidRDefault="00A5577F" w:rsidP="00A5577F">
            <w:pPr>
              <w:spacing w:before="40" w:after="40"/>
              <w:ind w:left="112"/>
              <w:rPr>
                <w:rFonts w:cstheme="majorHAnsi"/>
                <w:sz w:val="16"/>
                <w:szCs w:val="16"/>
                <w:lang w:val="de-AT"/>
              </w:rPr>
            </w:pPr>
          </w:p>
        </w:tc>
      </w:tr>
      <w:tr w:rsidR="00706E54" w:rsidRPr="00D94268" w14:paraId="634C6A7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FD94D28" w14:textId="031E5DA7"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1.2</w:t>
            </w:r>
          </w:p>
        </w:tc>
        <w:tc>
          <w:tcPr>
            <w:tcW w:w="867" w:type="dxa"/>
            <w:tcBorders>
              <w:top w:val="single" w:sz="4" w:space="0" w:color="000000"/>
              <w:left w:val="single" w:sz="4" w:space="0" w:color="000000"/>
              <w:bottom w:val="single" w:sz="4" w:space="0" w:color="000000"/>
              <w:right w:val="single" w:sz="4" w:space="0" w:color="000000"/>
            </w:tcBorders>
          </w:tcPr>
          <w:p w14:paraId="1650E448" w14:textId="3B1716FA"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0C7E84" w14:textId="4203794E"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1.2</w:t>
            </w:r>
          </w:p>
        </w:tc>
        <w:tc>
          <w:tcPr>
            <w:tcW w:w="3725" w:type="dxa"/>
            <w:tcBorders>
              <w:top w:val="single" w:sz="4" w:space="0" w:color="000000"/>
              <w:left w:val="single" w:sz="4" w:space="0" w:color="000000"/>
              <w:bottom w:val="single" w:sz="4" w:space="0" w:color="000000"/>
              <w:right w:val="single" w:sz="4" w:space="0" w:color="000000"/>
            </w:tcBorders>
          </w:tcPr>
          <w:p w14:paraId="49C1DDA2" w14:textId="384BFFA1"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Herausgabedatum des </w:t>
            </w:r>
            <w:r w:rsidR="00D94268" w:rsidRPr="00D94268">
              <w:rPr>
                <w:rFonts w:cstheme="majorHAnsi"/>
                <w:sz w:val="16"/>
                <w:szCs w:val="16"/>
                <w:lang w:val="de-AT"/>
              </w:rPr>
              <w:t>Projekt</w:t>
            </w:r>
            <w:r w:rsidRPr="00D94268">
              <w:rPr>
                <w:rFonts w:cstheme="majorHAnsi"/>
                <w:sz w:val="16"/>
                <w:szCs w:val="16"/>
                <w:lang w:val="de-AT"/>
              </w:rPr>
              <w:t xml:space="preserve">berichts </w:t>
            </w:r>
          </w:p>
        </w:tc>
        <w:tc>
          <w:tcPr>
            <w:tcW w:w="944" w:type="dxa"/>
            <w:tcBorders>
              <w:top w:val="single" w:sz="4" w:space="0" w:color="000000"/>
              <w:left w:val="single" w:sz="4" w:space="0" w:color="000000"/>
              <w:bottom w:val="single" w:sz="4" w:space="0" w:color="000000"/>
              <w:right w:val="single" w:sz="4" w:space="0" w:color="000000"/>
            </w:tcBorders>
          </w:tcPr>
          <w:p w14:paraId="2D607A67"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B5117C7"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69448021" w14:textId="74909FD8"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03F47378" w14:textId="77777777" w:rsidR="00A5577F" w:rsidRPr="00D94268" w:rsidRDefault="00A5577F" w:rsidP="00A5577F">
            <w:pPr>
              <w:spacing w:before="40" w:after="40"/>
              <w:ind w:left="112"/>
              <w:rPr>
                <w:rFonts w:cstheme="majorHAnsi"/>
                <w:b/>
                <w:sz w:val="16"/>
                <w:szCs w:val="16"/>
                <w:lang w:val="de-AT"/>
              </w:rPr>
            </w:pPr>
          </w:p>
        </w:tc>
      </w:tr>
      <w:tr w:rsidR="00706E54" w:rsidRPr="00FD079C" w14:paraId="72CB8D1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61CCEE8" w14:textId="3EFB92A7"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867" w:type="dxa"/>
            <w:tcBorders>
              <w:top w:val="single" w:sz="4" w:space="0" w:color="000000"/>
              <w:left w:val="single" w:sz="4" w:space="0" w:color="000000"/>
              <w:bottom w:val="single" w:sz="4" w:space="0" w:color="000000"/>
              <w:right w:val="single" w:sz="4" w:space="0" w:color="000000"/>
            </w:tcBorders>
          </w:tcPr>
          <w:p w14:paraId="059E1202" w14:textId="4E71FDA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89E557C" w14:textId="1A518C11"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3725" w:type="dxa"/>
            <w:tcBorders>
              <w:top w:val="single" w:sz="4" w:space="0" w:color="000000"/>
              <w:left w:val="single" w:sz="4" w:space="0" w:color="000000"/>
              <w:bottom w:val="single" w:sz="4" w:space="0" w:color="000000"/>
              <w:right w:val="single" w:sz="4" w:space="0" w:color="000000"/>
            </w:tcBorders>
          </w:tcPr>
          <w:p w14:paraId="679E19C6" w14:textId="1486EED1"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Statement, dass die Ökobilanz in Konformität mit den Anforderungen der EN 15804 und anzuwendenden PKR-Dokumenten </w:t>
            </w:r>
            <w:r w:rsidRPr="00D94268">
              <w:rPr>
                <w:rFonts w:cstheme="majorHAnsi"/>
                <w:color w:val="FF0000"/>
                <w:sz w:val="16"/>
                <w:szCs w:val="16"/>
                <w:lang w:val="de-AT"/>
              </w:rPr>
              <w:t xml:space="preserve">(Angabe Version, Datum) </w:t>
            </w:r>
            <w:r w:rsidRPr="00D94268">
              <w:rPr>
                <w:rFonts w:cstheme="majorHAnsi"/>
                <w:sz w:val="16"/>
                <w:szCs w:val="16"/>
                <w:lang w:val="de-AT"/>
              </w:rPr>
              <w:t xml:space="preserve">erstellt wurde </w:t>
            </w:r>
          </w:p>
        </w:tc>
        <w:tc>
          <w:tcPr>
            <w:tcW w:w="944" w:type="dxa"/>
            <w:tcBorders>
              <w:top w:val="single" w:sz="4" w:space="0" w:color="000000"/>
              <w:left w:val="single" w:sz="4" w:space="0" w:color="000000"/>
              <w:bottom w:val="single" w:sz="4" w:space="0" w:color="000000"/>
              <w:right w:val="single" w:sz="4" w:space="0" w:color="000000"/>
            </w:tcBorders>
          </w:tcPr>
          <w:p w14:paraId="374FC1A8"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2286CFF"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09C5261F" w14:textId="569A8D37"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Kap.8.1/8.2 + anz</w:t>
            </w:r>
            <w:r w:rsidR="00D94268" w:rsidRPr="00D94268">
              <w:rPr>
                <w:rFonts w:cstheme="majorHAnsi"/>
                <w:sz w:val="18"/>
                <w:lang w:val="de-AT"/>
              </w:rPr>
              <w:t>u</w:t>
            </w:r>
            <w:r w:rsidRPr="00D94268">
              <w:rPr>
                <w:rFonts w:cstheme="majorHAnsi"/>
                <w:sz w:val="18"/>
                <w:lang w:val="de-AT"/>
              </w:rPr>
              <w:t>wendende PKR</w:t>
            </w:r>
          </w:p>
        </w:tc>
        <w:tc>
          <w:tcPr>
            <w:tcW w:w="1276" w:type="dxa"/>
            <w:tcBorders>
              <w:top w:val="single" w:sz="4" w:space="0" w:color="000000"/>
              <w:left w:val="single" w:sz="4" w:space="0" w:color="000000"/>
              <w:bottom w:val="single" w:sz="4" w:space="0" w:color="000000"/>
              <w:right w:val="single" w:sz="4" w:space="0" w:color="000000"/>
            </w:tcBorders>
          </w:tcPr>
          <w:p w14:paraId="6B542FCD" w14:textId="77777777" w:rsidR="00A5577F" w:rsidRPr="00D94268" w:rsidRDefault="00A5577F" w:rsidP="00A5577F">
            <w:pPr>
              <w:spacing w:before="40" w:after="40"/>
              <w:ind w:left="112"/>
              <w:rPr>
                <w:rFonts w:cstheme="majorHAnsi"/>
                <w:b/>
                <w:sz w:val="16"/>
                <w:szCs w:val="16"/>
                <w:lang w:val="de-AT"/>
              </w:rPr>
            </w:pPr>
          </w:p>
        </w:tc>
      </w:tr>
      <w:tr w:rsidR="00706E54" w:rsidRPr="00D94268" w14:paraId="7F11A3A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BEB692D" w14:textId="147DD066"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1.4</w:t>
            </w:r>
          </w:p>
        </w:tc>
        <w:tc>
          <w:tcPr>
            <w:tcW w:w="867" w:type="dxa"/>
            <w:tcBorders>
              <w:top w:val="single" w:sz="4" w:space="0" w:color="000000"/>
              <w:left w:val="single" w:sz="4" w:space="0" w:color="000000"/>
              <w:bottom w:val="single" w:sz="4" w:space="0" w:color="000000"/>
              <w:right w:val="single" w:sz="4" w:space="0" w:color="000000"/>
            </w:tcBorders>
          </w:tcPr>
          <w:p w14:paraId="112EE9C6" w14:textId="7777777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CAFF4F" w14:textId="39B0A568" w:rsidR="00A5577F" w:rsidRPr="00D94268" w:rsidRDefault="00A5577F" w:rsidP="00A5577F">
            <w:pPr>
              <w:spacing w:before="40" w:after="40"/>
              <w:ind w:left="57"/>
              <w:rPr>
                <w:rFonts w:cstheme="majorHAnsi"/>
                <w:b/>
                <w:w w:val="103"/>
                <w:sz w:val="16"/>
                <w:szCs w:val="16"/>
                <w:lang w:val="de-AT"/>
              </w:rPr>
            </w:pPr>
            <w:r w:rsidRPr="00D94268">
              <w:rPr>
                <w:rFonts w:cstheme="majorHAnsi"/>
                <w:sz w:val="20"/>
                <w:lang w:val="de-AT"/>
              </w:rPr>
              <w:t>1.4</w:t>
            </w:r>
          </w:p>
        </w:tc>
        <w:tc>
          <w:tcPr>
            <w:tcW w:w="3725" w:type="dxa"/>
            <w:tcBorders>
              <w:top w:val="single" w:sz="4" w:space="0" w:color="000000"/>
              <w:left w:val="single" w:sz="4" w:space="0" w:color="000000"/>
              <w:bottom w:val="single" w:sz="4" w:space="0" w:color="000000"/>
              <w:right w:val="single" w:sz="4" w:space="0" w:color="000000"/>
            </w:tcBorders>
          </w:tcPr>
          <w:p w14:paraId="48C66424" w14:textId="55B58CDA" w:rsidR="00A5577F" w:rsidRPr="00D94268" w:rsidRDefault="00A5577F" w:rsidP="000834C4">
            <w:pPr>
              <w:ind w:left="71"/>
              <w:rPr>
                <w:rFonts w:cstheme="majorHAnsi"/>
                <w:sz w:val="16"/>
                <w:szCs w:val="16"/>
                <w:lang w:val="de-AT"/>
              </w:rPr>
            </w:pPr>
            <w:r w:rsidRPr="00D94268">
              <w:rPr>
                <w:rFonts w:cstheme="majorHAnsi"/>
                <w:sz w:val="16"/>
                <w:szCs w:val="16"/>
                <w:lang w:val="de-AT"/>
              </w:rPr>
              <w:t xml:space="preserve">Statement, ob die Version der EN15804+A1:2013 oder EN15804+A2:2019 für die Studie und EPD herangezogen wurde </w:t>
            </w:r>
          </w:p>
          <w:p w14:paraId="39B1643F" w14:textId="77777777" w:rsidR="00A5577F" w:rsidRPr="00D94268" w:rsidRDefault="00A5577F" w:rsidP="00A5577F">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655FA9F7" w14:textId="7DFC9F5A" w:rsidR="00A5577F" w:rsidRPr="00D94268" w:rsidRDefault="00A5577F" w:rsidP="00A5577F">
            <w:pPr>
              <w:spacing w:before="40" w:after="40"/>
              <w:ind w:right="-8"/>
              <w:jc w:val="center"/>
              <w:rPr>
                <w:rFonts w:cstheme="majorHAnsi"/>
                <w:w w:val="103"/>
                <w:sz w:val="16"/>
                <w:szCs w:val="16"/>
                <w:lang w:val="de-AT"/>
              </w:rPr>
            </w:pPr>
            <w:r w:rsidRPr="00D94268">
              <w:rPr>
                <w:rFonts w:cstheme="majorHAnsi"/>
                <w:sz w:val="16"/>
                <w:szCs w:val="12"/>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294092A6"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220843D8" w14:textId="63EA2955"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321F8A83" w14:textId="77777777" w:rsidR="00A5577F" w:rsidRPr="00D94268" w:rsidRDefault="00A5577F" w:rsidP="00A5577F">
            <w:pPr>
              <w:spacing w:before="40" w:after="40"/>
              <w:ind w:left="112"/>
              <w:rPr>
                <w:rFonts w:cstheme="majorHAnsi"/>
                <w:b/>
                <w:sz w:val="16"/>
                <w:szCs w:val="16"/>
                <w:lang w:val="de-AT"/>
              </w:rPr>
            </w:pPr>
          </w:p>
        </w:tc>
      </w:tr>
      <w:tr w:rsidR="00706E54" w:rsidRPr="00D94268" w14:paraId="73F00D3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8FF8612" w14:textId="59195389"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1.5</w:t>
            </w:r>
          </w:p>
        </w:tc>
        <w:tc>
          <w:tcPr>
            <w:tcW w:w="867" w:type="dxa"/>
            <w:tcBorders>
              <w:top w:val="single" w:sz="4" w:space="0" w:color="000000"/>
              <w:left w:val="single" w:sz="4" w:space="0" w:color="000000"/>
              <w:bottom w:val="single" w:sz="4" w:space="0" w:color="000000"/>
              <w:right w:val="single" w:sz="4" w:space="0" w:color="000000"/>
            </w:tcBorders>
          </w:tcPr>
          <w:p w14:paraId="05F16DB3" w14:textId="1A3A489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D513616" w14:textId="3BA6A76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1.5</w:t>
            </w:r>
          </w:p>
        </w:tc>
        <w:tc>
          <w:tcPr>
            <w:tcW w:w="3725" w:type="dxa"/>
            <w:tcBorders>
              <w:top w:val="single" w:sz="4" w:space="0" w:color="000000"/>
              <w:left w:val="single" w:sz="4" w:space="0" w:color="000000"/>
              <w:bottom w:val="single" w:sz="4" w:space="0" w:color="000000"/>
              <w:right w:val="single" w:sz="4" w:space="0" w:color="000000"/>
            </w:tcBorders>
          </w:tcPr>
          <w:p w14:paraId="13D44D9B"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Existiert bereits eine weitere unabhängige Verifizierung der Daten, die in der Dokumentation der Ökobilanz aufscheinen? </w:t>
            </w:r>
          </w:p>
        </w:tc>
        <w:tc>
          <w:tcPr>
            <w:tcW w:w="944" w:type="dxa"/>
            <w:tcBorders>
              <w:top w:val="single" w:sz="4" w:space="0" w:color="000000"/>
              <w:left w:val="single" w:sz="4" w:space="0" w:color="000000"/>
              <w:bottom w:val="single" w:sz="4" w:space="0" w:color="000000"/>
              <w:right w:val="single" w:sz="4" w:space="0" w:color="000000"/>
            </w:tcBorders>
          </w:tcPr>
          <w:p w14:paraId="52B1DE8B"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0CB34CEC" w14:textId="77777777" w:rsidR="00A5577F" w:rsidRPr="00D94268" w:rsidRDefault="00A5577F" w:rsidP="00A5577F">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59AA5B7" w14:textId="77777777" w:rsidR="00A5577F" w:rsidRPr="00D94268" w:rsidRDefault="00A5577F" w:rsidP="00A5577F">
            <w:pPr>
              <w:spacing w:before="40" w:after="40"/>
              <w:ind w:left="112"/>
              <w:rPr>
                <w:rFonts w:cstheme="majorHAnsi"/>
                <w:sz w:val="16"/>
                <w:szCs w:val="16"/>
                <w:lang w:val="de-AT"/>
              </w:rPr>
            </w:pPr>
          </w:p>
        </w:tc>
      </w:tr>
      <w:tr w:rsidR="00706E54" w:rsidRPr="00FD079C" w14:paraId="7AC1821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EB888ED"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869DE37"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164B266" w14:textId="507EB008"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B377960" w14:textId="0DC749BE"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89CBA63" w14:textId="0597C56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  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D83D55A" w14:textId="77777777" w:rsidR="00A5577F" w:rsidRPr="00D94268" w:rsidRDefault="00A5577F" w:rsidP="00A5577F">
            <w:pPr>
              <w:spacing w:before="40" w:after="40"/>
              <w:ind w:left="107" w:righ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Ziel der Studie – Informationen vorhanden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259CC33A" w14:textId="77777777" w:rsidR="00A5577F" w:rsidRPr="00D94268" w:rsidRDefault="00A5577F" w:rsidP="00A5577F">
            <w:pPr>
              <w:spacing w:before="40" w:after="40"/>
              <w:ind w:righ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09FA4045" w14:textId="77777777" w:rsidR="00A5577F" w:rsidRPr="00D94268" w:rsidRDefault="00A5577F" w:rsidP="00A5577F">
            <w:pPr>
              <w:spacing w:before="40" w:after="40"/>
              <w:ind w:lef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0805362" w14:textId="7102BD26" w:rsidR="00A5577F" w:rsidRPr="00D94268" w:rsidRDefault="00A5577F" w:rsidP="00A5577F">
            <w:pPr>
              <w:spacing w:before="40" w:after="40"/>
              <w:ind w:left="112" w:right="104"/>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160FE28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EBC6111" w14:textId="4797A8DD"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 xml:space="preserve"> 2.1</w:t>
            </w:r>
          </w:p>
        </w:tc>
        <w:tc>
          <w:tcPr>
            <w:tcW w:w="867" w:type="dxa"/>
            <w:tcBorders>
              <w:top w:val="single" w:sz="4" w:space="0" w:color="000000"/>
              <w:left w:val="single" w:sz="4" w:space="0" w:color="000000"/>
              <w:bottom w:val="single" w:sz="4" w:space="0" w:color="000000"/>
              <w:right w:val="single" w:sz="4" w:space="0" w:color="000000"/>
            </w:tcBorders>
          </w:tcPr>
          <w:p w14:paraId="6CA9403D" w14:textId="7F1CCB9E"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09FCB3" w14:textId="2A7CC25B"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2.1</w:t>
            </w:r>
          </w:p>
        </w:tc>
        <w:tc>
          <w:tcPr>
            <w:tcW w:w="3725" w:type="dxa"/>
            <w:tcBorders>
              <w:top w:val="single" w:sz="4" w:space="0" w:color="000000"/>
              <w:left w:val="single" w:sz="4" w:space="0" w:color="000000"/>
              <w:bottom w:val="single" w:sz="4" w:space="0" w:color="000000"/>
              <w:right w:val="single" w:sz="4" w:space="0" w:color="000000"/>
            </w:tcBorders>
          </w:tcPr>
          <w:p w14:paraId="3F81A277"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Gründe für die Erstellung der Ökobilanz-Studie</w:t>
            </w:r>
          </w:p>
        </w:tc>
        <w:tc>
          <w:tcPr>
            <w:tcW w:w="944" w:type="dxa"/>
            <w:tcBorders>
              <w:top w:val="single" w:sz="4" w:space="0" w:color="000000"/>
              <w:left w:val="single" w:sz="4" w:space="0" w:color="000000"/>
              <w:bottom w:val="single" w:sz="4" w:space="0" w:color="000000"/>
              <w:right w:val="single" w:sz="4" w:space="0" w:color="000000"/>
            </w:tcBorders>
          </w:tcPr>
          <w:p w14:paraId="6B4285B2"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EB19330"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720FEF07" w14:textId="2D46C2F2"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6851D900" w14:textId="77777777" w:rsidR="00A5577F" w:rsidRPr="00D94268" w:rsidRDefault="00A5577F" w:rsidP="00A5577F">
            <w:pPr>
              <w:spacing w:before="40" w:after="40"/>
              <w:ind w:left="112"/>
              <w:rPr>
                <w:rFonts w:cstheme="majorHAnsi"/>
                <w:sz w:val="16"/>
                <w:szCs w:val="16"/>
                <w:lang w:val="de-AT"/>
              </w:rPr>
            </w:pPr>
          </w:p>
        </w:tc>
      </w:tr>
      <w:tr w:rsidR="00706E54" w:rsidRPr="00D94268" w14:paraId="2C9D64E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680B07F" w14:textId="2035F4AA"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 xml:space="preserve"> 2.2</w:t>
            </w:r>
          </w:p>
        </w:tc>
        <w:tc>
          <w:tcPr>
            <w:tcW w:w="867" w:type="dxa"/>
            <w:tcBorders>
              <w:top w:val="single" w:sz="4" w:space="0" w:color="000000"/>
              <w:left w:val="single" w:sz="4" w:space="0" w:color="000000"/>
              <w:bottom w:val="single" w:sz="4" w:space="0" w:color="000000"/>
              <w:right w:val="single" w:sz="4" w:space="0" w:color="000000"/>
            </w:tcBorders>
          </w:tcPr>
          <w:p w14:paraId="7A7309F8" w14:textId="6BE4759B"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1652EFC" w14:textId="0F38F0E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2.2</w:t>
            </w:r>
          </w:p>
        </w:tc>
        <w:tc>
          <w:tcPr>
            <w:tcW w:w="3725" w:type="dxa"/>
            <w:tcBorders>
              <w:top w:val="single" w:sz="4" w:space="0" w:color="000000"/>
              <w:left w:val="single" w:sz="4" w:space="0" w:color="000000"/>
              <w:bottom w:val="single" w:sz="4" w:space="0" w:color="000000"/>
              <w:right w:val="single" w:sz="4" w:space="0" w:color="000000"/>
            </w:tcBorders>
          </w:tcPr>
          <w:p w14:paraId="36F7AEC5" w14:textId="77777777" w:rsidR="00A5577F" w:rsidRPr="00D94268" w:rsidRDefault="00A5577F" w:rsidP="00A5577F">
            <w:pPr>
              <w:spacing w:before="40" w:after="40"/>
              <w:ind w:left="107" w:right="57" w:hanging="1"/>
              <w:rPr>
                <w:rFonts w:cstheme="majorHAnsi"/>
                <w:sz w:val="16"/>
                <w:szCs w:val="16"/>
                <w:lang w:val="de-AT"/>
              </w:rPr>
            </w:pPr>
            <w:r w:rsidRPr="00D94268">
              <w:rPr>
                <w:rFonts w:cstheme="majorHAnsi"/>
                <w:sz w:val="16"/>
                <w:szCs w:val="16"/>
                <w:lang w:val="de-AT"/>
              </w:rPr>
              <w:t>Geplante Anwendung</w:t>
            </w:r>
            <w:r w:rsidRPr="00D94268">
              <w:rPr>
                <w:rFonts w:cstheme="majorHAnsi"/>
                <w:spacing w:val="22"/>
                <w:sz w:val="16"/>
                <w:szCs w:val="16"/>
                <w:lang w:val="de-AT"/>
              </w:rPr>
              <w:t xml:space="preserve"> </w:t>
            </w:r>
            <w:r w:rsidRPr="00D94268">
              <w:rPr>
                <w:rFonts w:cstheme="majorHAnsi"/>
                <w:sz w:val="16"/>
                <w:szCs w:val="16"/>
                <w:lang w:val="de-AT"/>
              </w:rPr>
              <w:t>–</w:t>
            </w:r>
            <w:r w:rsidRPr="00D94268">
              <w:rPr>
                <w:rFonts w:cstheme="majorHAnsi"/>
                <w:spacing w:val="4"/>
                <w:sz w:val="16"/>
                <w:szCs w:val="16"/>
                <w:lang w:val="de-AT"/>
              </w:rPr>
              <w:t xml:space="preserve"> </w:t>
            </w:r>
            <w:r w:rsidRPr="00D94268">
              <w:rPr>
                <w:rFonts w:cstheme="majorHAnsi"/>
                <w:sz w:val="16"/>
                <w:szCs w:val="16"/>
                <w:lang w:val="de-AT"/>
              </w:rPr>
              <w:t>(z.B. für EPD-Erstellung, Datenbanken, Veröffentlichung etc.)</w:t>
            </w:r>
          </w:p>
        </w:tc>
        <w:tc>
          <w:tcPr>
            <w:tcW w:w="944" w:type="dxa"/>
            <w:tcBorders>
              <w:top w:val="single" w:sz="4" w:space="0" w:color="000000"/>
              <w:left w:val="single" w:sz="4" w:space="0" w:color="000000"/>
              <w:bottom w:val="single" w:sz="4" w:space="0" w:color="000000"/>
              <w:right w:val="single" w:sz="4" w:space="0" w:color="000000"/>
            </w:tcBorders>
          </w:tcPr>
          <w:p w14:paraId="56F886A5"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385F514"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175241EF" w14:textId="4D6840AC"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49B82712" w14:textId="77777777" w:rsidR="00A5577F" w:rsidRPr="00D94268" w:rsidRDefault="00A5577F" w:rsidP="00A5577F">
            <w:pPr>
              <w:spacing w:before="40" w:after="40"/>
              <w:ind w:left="112"/>
              <w:rPr>
                <w:rFonts w:cstheme="majorHAnsi"/>
                <w:sz w:val="16"/>
                <w:szCs w:val="16"/>
                <w:lang w:val="de-AT"/>
              </w:rPr>
            </w:pPr>
          </w:p>
        </w:tc>
      </w:tr>
      <w:tr w:rsidR="00706E54" w:rsidRPr="00D94268" w14:paraId="5C1082D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0F7D115" w14:textId="0A8511B3" w:rsidR="00A5577F" w:rsidRPr="00D94268" w:rsidRDefault="00A5577F" w:rsidP="00A5577F">
            <w:pPr>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Zusatz Bau EPD GmbH</w:t>
            </w:r>
          </w:p>
          <w:p w14:paraId="4EA5AFCD" w14:textId="70E22FB1" w:rsidR="00A5577F" w:rsidRPr="00D94268" w:rsidRDefault="00A5577F" w:rsidP="00A5577F">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D3529B8" w14:textId="01FFD54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D8502F7" w14:textId="167EB193" w:rsidR="00A5577F" w:rsidRPr="00D94268" w:rsidRDefault="00A5577F" w:rsidP="00A5577F">
            <w:pPr>
              <w:spacing w:before="40" w:after="40"/>
              <w:ind w:left="57"/>
              <w:rPr>
                <w:rFonts w:cstheme="majorHAnsi"/>
                <w:b/>
                <w:sz w:val="16"/>
                <w:szCs w:val="16"/>
                <w:lang w:val="de-AT"/>
              </w:rPr>
            </w:pPr>
            <w:r w:rsidRPr="00D94268">
              <w:rPr>
                <w:rFonts w:cstheme="majorHAnsi"/>
                <w:b/>
                <w:sz w:val="16"/>
                <w:szCs w:val="16"/>
                <w:lang w:val="de-AT"/>
              </w:rPr>
              <w:t>2.3</w:t>
            </w:r>
          </w:p>
        </w:tc>
        <w:tc>
          <w:tcPr>
            <w:tcW w:w="3725" w:type="dxa"/>
            <w:tcBorders>
              <w:top w:val="single" w:sz="4" w:space="0" w:color="000000"/>
              <w:left w:val="single" w:sz="4" w:space="0" w:color="000000"/>
              <w:bottom w:val="single" w:sz="4" w:space="0" w:color="000000"/>
              <w:right w:val="single" w:sz="4" w:space="0" w:color="000000"/>
            </w:tcBorders>
          </w:tcPr>
          <w:p w14:paraId="4B5F7516" w14:textId="71B71086" w:rsidR="00A5577F" w:rsidRPr="00D94268" w:rsidRDefault="00A5577F" w:rsidP="00A5577F">
            <w:pPr>
              <w:spacing w:before="40" w:after="40"/>
              <w:ind w:left="107" w:right="57"/>
              <w:rPr>
                <w:rFonts w:cstheme="majorHAnsi"/>
                <w:color w:val="FF0000"/>
                <w:sz w:val="16"/>
                <w:szCs w:val="16"/>
                <w:lang w:val="de-AT"/>
              </w:rPr>
            </w:pPr>
            <w:r w:rsidRPr="00D94268">
              <w:rPr>
                <w:rFonts w:cstheme="majorHAnsi"/>
                <w:sz w:val="16"/>
                <w:szCs w:val="16"/>
                <w:lang w:val="de-AT"/>
              </w:rPr>
              <w:t xml:space="preserve">Ist die LCA derart aufbereitet, dass seine B2B Kommunikation für Gebäudebewertungssysteme möglich ist? </w:t>
            </w:r>
            <w:r w:rsidRPr="00D94268">
              <w:rPr>
                <w:rFonts w:cstheme="majorHAnsi"/>
                <w:color w:val="FF0000"/>
                <w:sz w:val="16"/>
                <w:szCs w:val="16"/>
                <w:lang w:val="de-AT"/>
              </w:rPr>
              <w:t>(Excel-Templates der Bau EPD GmbH beigelegt?)</w:t>
            </w:r>
          </w:p>
          <w:p w14:paraId="281BA4BC"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Falls es sich um einen Grundstoff handelt: Ist die LCA in einer Produkt-EPD verwendbar?</w:t>
            </w:r>
          </w:p>
        </w:tc>
        <w:tc>
          <w:tcPr>
            <w:tcW w:w="944" w:type="dxa"/>
            <w:tcBorders>
              <w:top w:val="single" w:sz="4" w:space="0" w:color="000000"/>
              <w:left w:val="single" w:sz="4" w:space="0" w:color="000000"/>
              <w:bottom w:val="single" w:sz="4" w:space="0" w:color="000000"/>
              <w:right w:val="single" w:sz="4" w:space="0" w:color="000000"/>
            </w:tcBorders>
          </w:tcPr>
          <w:p w14:paraId="478B8EAC"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FED362C" w14:textId="77777777" w:rsidR="00A5577F" w:rsidRPr="00D94268" w:rsidRDefault="00A5577F" w:rsidP="00A5577F">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A442015" w14:textId="77777777" w:rsidR="00A5577F" w:rsidRPr="00D94268" w:rsidRDefault="00A5577F" w:rsidP="00A5577F">
            <w:pPr>
              <w:spacing w:before="40" w:after="40"/>
              <w:ind w:left="112"/>
              <w:rPr>
                <w:rFonts w:cstheme="majorHAnsi"/>
                <w:sz w:val="16"/>
                <w:szCs w:val="16"/>
                <w:lang w:val="de-AT"/>
              </w:rPr>
            </w:pPr>
          </w:p>
        </w:tc>
      </w:tr>
      <w:tr w:rsidR="00706E54" w:rsidRPr="00D94268" w14:paraId="090581F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7556DC4" w14:textId="5C59DC26" w:rsidR="00A5577F" w:rsidRPr="00D94268" w:rsidRDefault="00A5577F" w:rsidP="00A5577F">
            <w:pPr>
              <w:spacing w:before="40" w:after="40"/>
              <w:ind w:left="57"/>
              <w:rPr>
                <w:rFonts w:cstheme="majorHAnsi"/>
                <w:b/>
                <w:w w:val="103"/>
                <w:sz w:val="16"/>
                <w:szCs w:val="16"/>
                <w:lang w:val="de-AT"/>
              </w:rPr>
            </w:pPr>
            <w:r w:rsidRPr="00D94268">
              <w:rPr>
                <w:rFonts w:cstheme="majorHAnsi"/>
                <w:b/>
                <w:sz w:val="16"/>
                <w:szCs w:val="16"/>
                <w:lang w:val="de-AT"/>
              </w:rPr>
              <w:t>2.3</w:t>
            </w:r>
          </w:p>
        </w:tc>
        <w:tc>
          <w:tcPr>
            <w:tcW w:w="867" w:type="dxa"/>
            <w:tcBorders>
              <w:top w:val="single" w:sz="4" w:space="0" w:color="000000"/>
              <w:left w:val="single" w:sz="4" w:space="0" w:color="000000"/>
              <w:bottom w:val="single" w:sz="4" w:space="0" w:color="000000"/>
              <w:right w:val="single" w:sz="4" w:space="0" w:color="000000"/>
            </w:tcBorders>
          </w:tcPr>
          <w:p w14:paraId="00775EBA" w14:textId="0301CE56"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6F73CB" w14:textId="156F1E36"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2.4</w:t>
            </w:r>
          </w:p>
        </w:tc>
        <w:tc>
          <w:tcPr>
            <w:tcW w:w="3725" w:type="dxa"/>
            <w:tcBorders>
              <w:top w:val="single" w:sz="4" w:space="0" w:color="000000"/>
              <w:left w:val="single" w:sz="4" w:space="0" w:color="000000"/>
              <w:bottom w:val="single" w:sz="4" w:space="0" w:color="000000"/>
              <w:right w:val="single" w:sz="4" w:space="0" w:color="000000"/>
            </w:tcBorders>
          </w:tcPr>
          <w:p w14:paraId="2088BE58"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Zielgruppe</w:t>
            </w:r>
            <w:r w:rsidRPr="00D94268">
              <w:rPr>
                <w:rFonts w:cstheme="majorHAnsi"/>
                <w:spacing w:val="13"/>
                <w:sz w:val="16"/>
                <w:szCs w:val="16"/>
                <w:lang w:val="de-AT"/>
              </w:rPr>
              <w:t xml:space="preserve"> </w:t>
            </w:r>
            <w:r w:rsidRPr="00D94268">
              <w:rPr>
                <w:rFonts w:cstheme="majorHAnsi"/>
                <w:sz w:val="16"/>
                <w:szCs w:val="16"/>
                <w:lang w:val="de-AT"/>
              </w:rPr>
              <w:t>(B</w:t>
            </w:r>
            <w:r w:rsidRPr="00D94268">
              <w:rPr>
                <w:rFonts w:cstheme="majorHAnsi"/>
                <w:spacing w:val="-1"/>
                <w:sz w:val="16"/>
                <w:szCs w:val="16"/>
                <w:lang w:val="de-AT"/>
              </w:rPr>
              <w:t>2</w:t>
            </w:r>
            <w:r w:rsidRPr="00D94268">
              <w:rPr>
                <w:rFonts w:cstheme="majorHAnsi"/>
                <w:sz w:val="16"/>
                <w:szCs w:val="16"/>
                <w:lang w:val="de-AT"/>
              </w:rPr>
              <w:t>B,</w:t>
            </w:r>
            <w:r w:rsidRPr="00D94268">
              <w:rPr>
                <w:rFonts w:cstheme="majorHAnsi"/>
                <w:spacing w:val="14"/>
                <w:sz w:val="16"/>
                <w:szCs w:val="16"/>
                <w:lang w:val="de-AT"/>
              </w:rPr>
              <w:t xml:space="preserve"> </w:t>
            </w:r>
            <w:r w:rsidRPr="00D94268">
              <w:rPr>
                <w:rFonts w:cstheme="majorHAnsi"/>
                <w:spacing w:val="-1"/>
                <w:sz w:val="16"/>
                <w:szCs w:val="16"/>
                <w:lang w:val="de-AT"/>
              </w:rPr>
              <w:t>B</w:t>
            </w:r>
            <w:r w:rsidRPr="00D94268">
              <w:rPr>
                <w:rFonts w:cstheme="majorHAnsi"/>
                <w:sz w:val="16"/>
                <w:szCs w:val="16"/>
                <w:lang w:val="de-AT"/>
              </w:rPr>
              <w:t xml:space="preserve">2C, </w:t>
            </w:r>
            <w:r w:rsidRPr="00D94268">
              <w:rPr>
                <w:rFonts w:cstheme="majorHAnsi"/>
                <w:spacing w:val="12"/>
                <w:sz w:val="16"/>
                <w:szCs w:val="16"/>
                <w:lang w:val="de-AT"/>
              </w:rPr>
              <w:t>...)</w:t>
            </w:r>
          </w:p>
        </w:tc>
        <w:tc>
          <w:tcPr>
            <w:tcW w:w="944" w:type="dxa"/>
            <w:tcBorders>
              <w:top w:val="single" w:sz="4" w:space="0" w:color="000000"/>
              <w:left w:val="single" w:sz="4" w:space="0" w:color="000000"/>
              <w:bottom w:val="single" w:sz="4" w:space="0" w:color="000000"/>
              <w:right w:val="single" w:sz="4" w:space="0" w:color="000000"/>
            </w:tcBorders>
          </w:tcPr>
          <w:p w14:paraId="38FAED57"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FAC88C1"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0D70055D" w14:textId="3517DE00"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1D8A83B3" w14:textId="77777777" w:rsidR="00A5577F" w:rsidRPr="00D94268" w:rsidRDefault="00A5577F" w:rsidP="00A5577F">
            <w:pPr>
              <w:spacing w:before="40" w:after="40"/>
              <w:ind w:left="112"/>
              <w:rPr>
                <w:rFonts w:cstheme="majorHAnsi"/>
                <w:sz w:val="16"/>
                <w:szCs w:val="16"/>
                <w:lang w:val="de-AT"/>
              </w:rPr>
            </w:pPr>
          </w:p>
        </w:tc>
      </w:tr>
      <w:tr w:rsidR="00706E54" w:rsidRPr="00D94268" w14:paraId="3A1FDE3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4CA2E4" w14:textId="18419522" w:rsidR="00A5577F" w:rsidRPr="00D94268" w:rsidRDefault="00A5577F" w:rsidP="00A5577F">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50AF6202" w14:textId="2360DEB6"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34FD40B" w14:textId="4F27831E"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2.5</w:t>
            </w:r>
          </w:p>
        </w:tc>
        <w:tc>
          <w:tcPr>
            <w:tcW w:w="3725" w:type="dxa"/>
            <w:tcBorders>
              <w:top w:val="single" w:sz="4" w:space="0" w:color="000000"/>
              <w:left w:val="single" w:sz="4" w:space="0" w:color="000000"/>
              <w:bottom w:val="single" w:sz="4" w:space="0" w:color="000000"/>
              <w:right w:val="single" w:sz="4" w:space="0" w:color="000000"/>
            </w:tcBorders>
          </w:tcPr>
          <w:p w14:paraId="2CF32B75" w14:textId="5F2D8548"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Angabe der Art der EPD – Von der Wiege bis zum Werkstor oder Von der Wiege bis zur Bahre….</w:t>
            </w:r>
          </w:p>
          <w:p w14:paraId="31CE0D39" w14:textId="77777777" w:rsidR="00A5577F" w:rsidRPr="00D94268" w:rsidRDefault="00A5577F" w:rsidP="00A5577F">
            <w:pPr>
              <w:spacing w:before="40" w:after="40"/>
              <w:ind w:left="107" w:right="57"/>
              <w:rPr>
                <w:rFonts w:cstheme="majorHAnsi"/>
                <w:sz w:val="16"/>
                <w:szCs w:val="16"/>
                <w:lang w:val="de-AT"/>
              </w:rPr>
            </w:pPr>
          </w:p>
          <w:p w14:paraId="41505772" w14:textId="27F9B629" w:rsidR="00A5577F" w:rsidRPr="00D94268" w:rsidRDefault="00A5577F" w:rsidP="00A5577F">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2377AE5" w14:textId="15274249"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5726BCC" w14:textId="77777777" w:rsidR="00A5577F" w:rsidRPr="00D94268" w:rsidRDefault="00A5577F" w:rsidP="00A5577F">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19E4B52" w14:textId="77777777" w:rsidR="00A5577F" w:rsidRPr="00D94268" w:rsidRDefault="00A5577F" w:rsidP="00A5577F">
            <w:pPr>
              <w:spacing w:before="40" w:after="40"/>
              <w:ind w:left="112"/>
              <w:rPr>
                <w:rFonts w:cstheme="majorHAnsi"/>
                <w:sz w:val="16"/>
                <w:szCs w:val="16"/>
                <w:lang w:val="de-AT"/>
              </w:rPr>
            </w:pPr>
          </w:p>
        </w:tc>
      </w:tr>
      <w:tr w:rsidR="00706E54" w:rsidRPr="00D94268" w14:paraId="25E58C1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28534669" w14:textId="77777777" w:rsidR="00A5577F" w:rsidRPr="00D94268" w:rsidRDefault="00A5577F" w:rsidP="00A5577F">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F96F429" w14:textId="5511D633"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D21AB47" w14:textId="5512DA12"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C014604" w14:textId="1E8FBB26"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Untersuchtes Produktsystem</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7E80063" w14:textId="77777777" w:rsidR="00A5577F" w:rsidRPr="00D94268" w:rsidRDefault="00A5577F" w:rsidP="00A5577F">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5A63B63F" w14:textId="77777777" w:rsidR="00A5577F" w:rsidRPr="00D94268" w:rsidRDefault="00A5577F" w:rsidP="00A5577F">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3E537863" w14:textId="77777777" w:rsidR="00A5577F" w:rsidRPr="00D94268" w:rsidRDefault="00A5577F" w:rsidP="00A5577F">
            <w:pPr>
              <w:spacing w:before="40" w:after="40"/>
              <w:ind w:left="112"/>
              <w:rPr>
                <w:rFonts w:cstheme="majorHAnsi"/>
                <w:sz w:val="16"/>
                <w:szCs w:val="16"/>
                <w:lang w:val="de-AT"/>
              </w:rPr>
            </w:pPr>
          </w:p>
        </w:tc>
      </w:tr>
      <w:tr w:rsidR="00706E54" w:rsidRPr="00FD079C" w14:paraId="2188D25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7CCA70A"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11310932"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0BBDC608" w14:textId="213A7F7C"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8579829" w14:textId="1DC0E27E"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3752127" w14:textId="503F36B4" w:rsidR="00A5577F" w:rsidRPr="00D94268" w:rsidDel="006219FB"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952321E" w14:textId="5761C17C" w:rsidR="00A5577F" w:rsidRPr="00D94268" w:rsidRDefault="00A5577F" w:rsidP="00A5577F">
            <w:pPr>
              <w:spacing w:before="40" w:after="40"/>
              <w:ind w:left="107" w:right="57"/>
              <w:rPr>
                <w:rFonts w:cstheme="majorHAnsi"/>
                <w:b/>
                <w:color w:val="FFFFFF" w:themeColor="background1"/>
                <w:w w:val="103"/>
                <w:sz w:val="16"/>
                <w:szCs w:val="16"/>
                <w:lang w:val="de-AT"/>
              </w:rPr>
            </w:pPr>
            <w:proofErr w:type="gramStart"/>
            <w:r w:rsidRPr="00D94268">
              <w:rPr>
                <w:rFonts w:cstheme="majorHAnsi"/>
                <w:b/>
                <w:color w:val="FFFFFF" w:themeColor="background1"/>
                <w:w w:val="103"/>
                <w:sz w:val="16"/>
                <w:szCs w:val="16"/>
                <w:lang w:val="de-AT"/>
              </w:rPr>
              <w:t>Produktbeschreibung  –</w:t>
            </w:r>
            <w:proofErr w:type="gramEnd"/>
            <w:r w:rsidRPr="00D94268">
              <w:rPr>
                <w:rFonts w:cstheme="majorHAnsi"/>
                <w:b/>
                <w:color w:val="FFFFFF" w:themeColor="background1"/>
                <w:w w:val="103"/>
                <w:sz w:val="16"/>
                <w:szCs w:val="16"/>
                <w:lang w:val="de-AT"/>
              </w:rPr>
              <w:t xml:space="preserve"> Informationen vorhanden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159B2B1" w14:textId="5C489CD1" w:rsidR="00A5577F" w:rsidRPr="00D94268" w:rsidRDefault="00A5577F" w:rsidP="00A5577F">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Verpflichtend / </w:t>
            </w:r>
            <w:proofErr w:type="gramStart"/>
            <w:r w:rsidRPr="00D94268">
              <w:rPr>
                <w:rFonts w:cstheme="majorHAnsi"/>
                <w:b/>
                <w:color w:val="FFFFFF" w:themeColor="background1"/>
                <w:w w:val="103"/>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49290BA3" w14:textId="68B4F7E8" w:rsidR="00A5577F" w:rsidRPr="00D94268" w:rsidRDefault="00A5577F" w:rsidP="00A5577F">
            <w:pPr>
              <w:spacing w:before="40" w:after="40"/>
              <w:ind w:lef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6B0562A" w14:textId="76FC7B32" w:rsidR="00A5577F" w:rsidRPr="00D94268" w:rsidRDefault="00A5577F" w:rsidP="00A5577F">
            <w:pPr>
              <w:spacing w:before="40" w:after="40"/>
              <w:ind w:left="112"/>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791B4CB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C8324E4" w14:textId="485B6672"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4.1</w:t>
            </w:r>
          </w:p>
        </w:tc>
        <w:tc>
          <w:tcPr>
            <w:tcW w:w="867" w:type="dxa"/>
            <w:tcBorders>
              <w:top w:val="single" w:sz="4" w:space="0" w:color="000000"/>
              <w:left w:val="single" w:sz="4" w:space="0" w:color="000000"/>
              <w:bottom w:val="single" w:sz="4" w:space="0" w:color="000000"/>
              <w:right w:val="single" w:sz="4" w:space="0" w:color="000000"/>
            </w:tcBorders>
          </w:tcPr>
          <w:p w14:paraId="26787246" w14:textId="0A62D49C"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5C4A82A" w14:textId="37B4F96B"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3.1.1</w:t>
            </w:r>
          </w:p>
        </w:tc>
        <w:tc>
          <w:tcPr>
            <w:tcW w:w="3725" w:type="dxa"/>
            <w:tcBorders>
              <w:top w:val="single" w:sz="4" w:space="0" w:color="000000"/>
              <w:left w:val="single" w:sz="4" w:space="0" w:color="000000"/>
              <w:bottom w:val="single" w:sz="4" w:space="0" w:color="000000"/>
              <w:right w:val="single" w:sz="4" w:space="0" w:color="000000"/>
            </w:tcBorders>
          </w:tcPr>
          <w:p w14:paraId="1062D435"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Stoffliche Zusammensetzung des Produkts:</w:t>
            </w:r>
          </w:p>
          <w:p w14:paraId="4D56ABC0" w14:textId="1A1856F5"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Detaillierung so</w:t>
            </w:r>
            <w:r w:rsidR="000834C4" w:rsidRPr="00D94268">
              <w:rPr>
                <w:rFonts w:cstheme="majorHAnsi"/>
                <w:sz w:val="16"/>
                <w:szCs w:val="16"/>
                <w:lang w:val="de-AT"/>
              </w:rPr>
              <w:t xml:space="preserve"> </w:t>
            </w:r>
            <w:r w:rsidRPr="00D94268">
              <w:rPr>
                <w:rFonts w:cstheme="majorHAnsi"/>
                <w:sz w:val="16"/>
                <w:szCs w:val="16"/>
                <w:lang w:val="de-AT"/>
              </w:rPr>
              <w:t>weit, dass Hauptkomponenten beschrieben werden, um den Produkttyp klar zu definieren (detaillierte Massenanteile müssen nicht angegeben werden, sofern Firmengeheimnisse betroffen sind. Bei Produktgruppen: Durchschnittswerte und Bandbreite</w:t>
            </w:r>
          </w:p>
        </w:tc>
        <w:tc>
          <w:tcPr>
            <w:tcW w:w="944" w:type="dxa"/>
            <w:tcBorders>
              <w:top w:val="single" w:sz="4" w:space="0" w:color="000000"/>
              <w:left w:val="single" w:sz="4" w:space="0" w:color="000000"/>
              <w:bottom w:val="single" w:sz="4" w:space="0" w:color="000000"/>
              <w:right w:val="single" w:sz="4" w:space="0" w:color="000000"/>
            </w:tcBorders>
          </w:tcPr>
          <w:p w14:paraId="1107D5E5" w14:textId="7E9C6AED"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4A5704E" w14:textId="51BF06AD"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ISO 14025</w:t>
            </w:r>
          </w:p>
        </w:tc>
        <w:tc>
          <w:tcPr>
            <w:tcW w:w="1276" w:type="dxa"/>
            <w:tcBorders>
              <w:top w:val="single" w:sz="4" w:space="0" w:color="000000"/>
              <w:left w:val="single" w:sz="4" w:space="0" w:color="000000"/>
              <w:bottom w:val="single" w:sz="4" w:space="0" w:color="000000"/>
              <w:right w:val="single" w:sz="4" w:space="0" w:color="000000"/>
            </w:tcBorders>
          </w:tcPr>
          <w:p w14:paraId="09D2506F" w14:textId="77777777" w:rsidR="00A5577F" w:rsidRPr="00D94268" w:rsidRDefault="00A5577F" w:rsidP="00A5577F">
            <w:pPr>
              <w:spacing w:before="40" w:after="40"/>
              <w:ind w:left="112"/>
              <w:rPr>
                <w:rFonts w:cstheme="majorHAnsi"/>
                <w:sz w:val="16"/>
                <w:szCs w:val="16"/>
                <w:lang w:val="de-AT"/>
              </w:rPr>
            </w:pPr>
          </w:p>
        </w:tc>
      </w:tr>
      <w:tr w:rsidR="00706E54" w:rsidRPr="00FD079C" w14:paraId="4ECE8AC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EB2E21F" w14:textId="7576110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4.2</w:t>
            </w:r>
          </w:p>
        </w:tc>
        <w:tc>
          <w:tcPr>
            <w:tcW w:w="867" w:type="dxa"/>
            <w:tcBorders>
              <w:top w:val="single" w:sz="4" w:space="0" w:color="000000"/>
              <w:left w:val="single" w:sz="4" w:space="0" w:color="000000"/>
              <w:bottom w:val="single" w:sz="4" w:space="0" w:color="000000"/>
              <w:right w:val="single" w:sz="4" w:space="0" w:color="000000"/>
            </w:tcBorders>
          </w:tcPr>
          <w:p w14:paraId="00404B95" w14:textId="1E2AE57E"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DA04807" w14:textId="684A69C8"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3.1.2</w:t>
            </w:r>
          </w:p>
        </w:tc>
        <w:tc>
          <w:tcPr>
            <w:tcW w:w="3725" w:type="dxa"/>
            <w:tcBorders>
              <w:top w:val="single" w:sz="4" w:space="0" w:color="000000"/>
              <w:left w:val="single" w:sz="4" w:space="0" w:color="000000"/>
              <w:bottom w:val="single" w:sz="4" w:space="0" w:color="000000"/>
              <w:right w:val="single" w:sz="4" w:space="0" w:color="000000"/>
            </w:tcBorders>
          </w:tcPr>
          <w:p w14:paraId="70AB55E1" w14:textId="5A10B7FB"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Beschreibung von technischen und funktionellen Eigenschaften sowie geplanter Einsatz in einem Bauteil oder Gebäude (Bei Produktgruppe: zumindest qualitative Beschreibung der Durchschnittsbildung, Angabe einer Bandbreite und verschiedener Funktionen, Verweis auf Produktdatenblätter.)</w:t>
            </w:r>
          </w:p>
        </w:tc>
        <w:tc>
          <w:tcPr>
            <w:tcW w:w="944" w:type="dxa"/>
            <w:tcBorders>
              <w:top w:val="single" w:sz="4" w:space="0" w:color="000000"/>
              <w:left w:val="single" w:sz="4" w:space="0" w:color="000000"/>
              <w:bottom w:val="single" w:sz="4" w:space="0" w:color="000000"/>
              <w:right w:val="single" w:sz="4" w:space="0" w:color="000000"/>
            </w:tcBorders>
          </w:tcPr>
          <w:p w14:paraId="780A8FA5" w14:textId="132AA4D3"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35B755" w14:textId="32CCC6C0"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 xml:space="preserve">anzuwendende </w:t>
            </w:r>
            <w:r w:rsidR="00F5619E" w:rsidRPr="00D94268">
              <w:rPr>
                <w:rFonts w:cstheme="majorHAnsi"/>
                <w:w w:val="103"/>
                <w:sz w:val="16"/>
                <w:szCs w:val="16"/>
                <w:lang w:val="de-AT"/>
              </w:rPr>
              <w:t>eur</w:t>
            </w:r>
            <w:r w:rsidR="000834C4" w:rsidRPr="00D94268">
              <w:rPr>
                <w:rFonts w:cstheme="majorHAnsi"/>
                <w:w w:val="103"/>
                <w:sz w:val="16"/>
                <w:szCs w:val="16"/>
                <w:lang w:val="de-AT"/>
              </w:rPr>
              <w:t>o</w:t>
            </w:r>
            <w:r w:rsidR="00F5619E" w:rsidRPr="00D94268">
              <w:rPr>
                <w:rFonts w:cstheme="majorHAnsi"/>
                <w:w w:val="103"/>
                <w:sz w:val="16"/>
                <w:szCs w:val="16"/>
                <w:lang w:val="de-AT"/>
              </w:rPr>
              <w:t>päische Normen bzw. c-</w:t>
            </w:r>
            <w:r w:rsidRPr="00D94268">
              <w:rPr>
                <w:rFonts w:cstheme="majorHAnsi"/>
                <w:w w:val="103"/>
                <w:sz w:val="16"/>
                <w:szCs w:val="16"/>
                <w:lang w:val="de-AT"/>
              </w:rPr>
              <w:t>P</w:t>
            </w:r>
            <w:r w:rsidR="00F5619E" w:rsidRPr="00D94268">
              <w:rPr>
                <w:rFonts w:cstheme="majorHAnsi"/>
                <w:w w:val="103"/>
                <w:sz w:val="16"/>
                <w:szCs w:val="16"/>
                <w:lang w:val="de-AT"/>
              </w:rPr>
              <w:t>C</w:t>
            </w:r>
            <w:r w:rsidRPr="00D94268">
              <w:rPr>
                <w:rFonts w:cstheme="majorHAnsi"/>
                <w:w w:val="103"/>
                <w:sz w:val="16"/>
                <w:szCs w:val="16"/>
                <w:lang w:val="de-AT"/>
              </w:rPr>
              <w:t>R</w:t>
            </w:r>
            <w:r w:rsidR="00F5619E" w:rsidRPr="00D94268">
              <w:rPr>
                <w:rFonts w:cstheme="majorHAnsi"/>
                <w:w w:val="103"/>
                <w:sz w:val="16"/>
                <w:szCs w:val="16"/>
                <w:lang w:val="de-AT"/>
              </w:rPr>
              <w:t>; PKR Teil B</w:t>
            </w:r>
          </w:p>
        </w:tc>
        <w:tc>
          <w:tcPr>
            <w:tcW w:w="1276" w:type="dxa"/>
            <w:tcBorders>
              <w:top w:val="single" w:sz="4" w:space="0" w:color="000000"/>
              <w:left w:val="single" w:sz="4" w:space="0" w:color="000000"/>
              <w:bottom w:val="single" w:sz="4" w:space="0" w:color="000000"/>
              <w:right w:val="single" w:sz="4" w:space="0" w:color="000000"/>
            </w:tcBorders>
          </w:tcPr>
          <w:p w14:paraId="4FC72499" w14:textId="77777777" w:rsidR="00A5577F" w:rsidRPr="00D94268" w:rsidRDefault="00A5577F" w:rsidP="00A5577F">
            <w:pPr>
              <w:spacing w:before="40" w:after="40"/>
              <w:ind w:left="112"/>
              <w:rPr>
                <w:rFonts w:cstheme="majorHAnsi"/>
                <w:sz w:val="16"/>
                <w:szCs w:val="16"/>
                <w:lang w:val="de-AT"/>
              </w:rPr>
            </w:pPr>
          </w:p>
        </w:tc>
      </w:tr>
      <w:tr w:rsidR="00706E54" w:rsidRPr="00D94268" w14:paraId="1D080BA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4A1549A" w14:textId="4D785625"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4.3</w:t>
            </w:r>
          </w:p>
        </w:tc>
        <w:tc>
          <w:tcPr>
            <w:tcW w:w="867" w:type="dxa"/>
            <w:tcBorders>
              <w:top w:val="single" w:sz="4" w:space="0" w:color="000000"/>
              <w:left w:val="single" w:sz="4" w:space="0" w:color="000000"/>
              <w:bottom w:val="single" w:sz="4" w:space="0" w:color="000000"/>
              <w:right w:val="single" w:sz="4" w:space="0" w:color="000000"/>
            </w:tcBorders>
          </w:tcPr>
          <w:p w14:paraId="60281F1D" w14:textId="5F99A6D0"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E3E8960" w14:textId="0586A82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3.1.3</w:t>
            </w:r>
          </w:p>
        </w:tc>
        <w:tc>
          <w:tcPr>
            <w:tcW w:w="3725" w:type="dxa"/>
            <w:tcBorders>
              <w:top w:val="single" w:sz="4" w:space="0" w:color="000000"/>
              <w:left w:val="single" w:sz="4" w:space="0" w:color="000000"/>
              <w:bottom w:val="single" w:sz="4" w:space="0" w:color="000000"/>
              <w:right w:val="single" w:sz="4" w:space="0" w:color="000000"/>
            </w:tcBorders>
          </w:tcPr>
          <w:p w14:paraId="07970622" w14:textId="7AB07271"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Flussdiagramm der Hauptproduktionsprozesse und Visualisierung der Systemgrenzen (Graphik). Detaillierungsgrad siehe 3.1.1)</w:t>
            </w:r>
          </w:p>
        </w:tc>
        <w:tc>
          <w:tcPr>
            <w:tcW w:w="944" w:type="dxa"/>
            <w:tcBorders>
              <w:top w:val="single" w:sz="4" w:space="0" w:color="000000"/>
              <w:left w:val="single" w:sz="4" w:space="0" w:color="000000"/>
              <w:bottom w:val="single" w:sz="4" w:space="0" w:color="000000"/>
              <w:right w:val="single" w:sz="4" w:space="0" w:color="000000"/>
            </w:tcBorders>
          </w:tcPr>
          <w:p w14:paraId="47D30C7C" w14:textId="4E302A3D"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692CB7D" w14:textId="28D13FC7"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ISO 14025</w:t>
            </w:r>
          </w:p>
        </w:tc>
        <w:tc>
          <w:tcPr>
            <w:tcW w:w="1276" w:type="dxa"/>
            <w:tcBorders>
              <w:top w:val="single" w:sz="4" w:space="0" w:color="000000"/>
              <w:left w:val="single" w:sz="4" w:space="0" w:color="000000"/>
              <w:bottom w:val="single" w:sz="4" w:space="0" w:color="000000"/>
              <w:right w:val="single" w:sz="4" w:space="0" w:color="000000"/>
            </w:tcBorders>
          </w:tcPr>
          <w:p w14:paraId="4895371A" w14:textId="77777777" w:rsidR="00A5577F" w:rsidRPr="00D94268" w:rsidRDefault="00A5577F" w:rsidP="00A5577F">
            <w:pPr>
              <w:spacing w:before="40" w:after="40"/>
              <w:ind w:left="112"/>
              <w:rPr>
                <w:rFonts w:cstheme="majorHAnsi"/>
                <w:sz w:val="16"/>
                <w:szCs w:val="16"/>
                <w:lang w:val="de-AT"/>
              </w:rPr>
            </w:pPr>
          </w:p>
        </w:tc>
      </w:tr>
      <w:tr w:rsidR="00706E54" w:rsidRPr="00FD079C" w14:paraId="6D7629D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AE68E41"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9EC2B21"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5451B1FF" w14:textId="543F70D2"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62DDEB11" w14:textId="5C376605" w:rsidR="00A5577F" w:rsidRPr="00D94268"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w:t>
            </w:r>
            <w:r w:rsidRPr="00D94268">
              <w:rPr>
                <w:rFonts w:cstheme="majorHAnsi"/>
                <w:b/>
                <w:color w:val="FFFFFF" w:themeColor="background1"/>
                <w:sz w:val="16"/>
                <w:szCs w:val="16"/>
                <w:lang w:val="de-AT"/>
              </w:rPr>
              <w:t xml:space="preserve">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68FCD67" w14:textId="7B1482D2"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sz w:val="16"/>
                <w:szCs w:val="16"/>
                <w:lang w:val="de-AT"/>
              </w:rPr>
              <w:t>3.2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61F484EB" w14:textId="5A64AF59"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Spezifische Ökobilanzregeln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C9C0B20" w14:textId="63A7CDE2" w:rsidR="00A5577F" w:rsidRPr="00D94268" w:rsidRDefault="00A5577F" w:rsidP="00A5577F">
            <w:pPr>
              <w:jc w:val="center"/>
              <w:rPr>
                <w:rFonts w:cstheme="majorHAnsi"/>
                <w:w w:val="103"/>
                <w:sz w:val="16"/>
                <w:szCs w:val="16"/>
                <w:lang w:val="de-AT"/>
              </w:rPr>
            </w:pPr>
            <w:r w:rsidRPr="00D94268">
              <w:rPr>
                <w:rFonts w:cstheme="majorHAnsi"/>
                <w:b/>
                <w:color w:val="FFFFFF" w:themeColor="background1"/>
                <w:sz w:val="16"/>
                <w:szCs w:val="16"/>
                <w:lang w:val="de-AT"/>
              </w:rPr>
              <w:t xml:space="preserve">Verpflichtend / </w:t>
            </w:r>
            <w:proofErr w:type="gramStart"/>
            <w:r w:rsidRPr="00D94268">
              <w:rPr>
                <w:rFonts w:cstheme="majorHAnsi"/>
                <w:b/>
                <w:color w:val="FFFFFF" w:themeColor="background1"/>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0963D013" w14:textId="37924E2A" w:rsidR="00A5577F" w:rsidRPr="00D94268" w:rsidRDefault="00A5577F" w:rsidP="00A5577F">
            <w:pPr>
              <w:spacing w:before="40" w:after="40"/>
              <w:ind w:left="8"/>
              <w:jc w:val="center"/>
              <w:rPr>
                <w:rFonts w:cstheme="majorHAnsi"/>
                <w:w w:val="103"/>
                <w:sz w:val="16"/>
                <w:szCs w:val="16"/>
                <w:lang w:val="de-AT"/>
              </w:rPr>
            </w:pPr>
            <w:r w:rsidRPr="00D94268">
              <w:rPr>
                <w:rFonts w:cstheme="majorHAnsi"/>
                <w:b/>
                <w:color w:val="FFFFFF" w:themeColor="background1"/>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5322FB5" w14:textId="15DBCEFF" w:rsidR="00A5577F" w:rsidRPr="00D94268" w:rsidRDefault="00A5577F" w:rsidP="00A5577F">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F2449F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3054CB2" w14:textId="7B74B9CA" w:rsidR="00A5577F" w:rsidRPr="00D94268" w:rsidRDefault="00A5577F" w:rsidP="00A5577F">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02B2B96F" w14:textId="5D2657DB"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807BBE" w14:textId="4B29A763"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3.2.1</w:t>
            </w:r>
          </w:p>
        </w:tc>
        <w:tc>
          <w:tcPr>
            <w:tcW w:w="3725" w:type="dxa"/>
            <w:tcBorders>
              <w:top w:val="single" w:sz="4" w:space="0" w:color="000000"/>
              <w:left w:val="single" w:sz="4" w:space="0" w:color="000000"/>
              <w:bottom w:val="single" w:sz="4" w:space="0" w:color="000000"/>
              <w:right w:val="single" w:sz="4" w:space="0" w:color="000000"/>
            </w:tcBorders>
          </w:tcPr>
          <w:p w14:paraId="60E4D3CF" w14:textId="7EFD74F0"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Die speziellen Regeln für die Ökobilanz für bestimmte Produktgruppen (i.d.R. Kap. 4.1.1 in der entsprechenden PKR) werden eingehalten.</w:t>
            </w:r>
          </w:p>
        </w:tc>
        <w:tc>
          <w:tcPr>
            <w:tcW w:w="944" w:type="dxa"/>
            <w:tcBorders>
              <w:top w:val="single" w:sz="4" w:space="0" w:color="000000"/>
              <w:left w:val="single" w:sz="4" w:space="0" w:color="000000"/>
              <w:bottom w:val="single" w:sz="4" w:space="0" w:color="000000"/>
              <w:right w:val="single" w:sz="4" w:space="0" w:color="000000"/>
            </w:tcBorders>
          </w:tcPr>
          <w:p w14:paraId="459E9925" w14:textId="1A205875" w:rsidR="00A5577F" w:rsidRPr="00D94268" w:rsidRDefault="00A5577F" w:rsidP="00A5577F">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065FE53" w14:textId="65EE2E95"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6"/>
                <w:szCs w:val="16"/>
                <w:lang w:val="de-AT"/>
              </w:rPr>
              <w:t>PKR B</w:t>
            </w:r>
          </w:p>
        </w:tc>
        <w:tc>
          <w:tcPr>
            <w:tcW w:w="1276" w:type="dxa"/>
            <w:tcBorders>
              <w:top w:val="single" w:sz="4" w:space="0" w:color="000000"/>
              <w:left w:val="single" w:sz="4" w:space="0" w:color="000000"/>
              <w:bottom w:val="single" w:sz="4" w:space="0" w:color="000000"/>
              <w:right w:val="single" w:sz="4" w:space="0" w:color="000000"/>
            </w:tcBorders>
          </w:tcPr>
          <w:p w14:paraId="13DAA6D9" w14:textId="77777777" w:rsidR="00A5577F" w:rsidRPr="00D94268" w:rsidRDefault="00A5577F" w:rsidP="00A5577F">
            <w:pPr>
              <w:spacing w:before="40" w:after="40"/>
              <w:ind w:left="112"/>
              <w:rPr>
                <w:rFonts w:cstheme="majorHAnsi"/>
                <w:sz w:val="16"/>
                <w:szCs w:val="16"/>
                <w:lang w:val="de-AT"/>
              </w:rPr>
            </w:pPr>
          </w:p>
        </w:tc>
      </w:tr>
      <w:tr w:rsidR="00706E54" w:rsidRPr="00FD079C" w14:paraId="2CBE01B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63A8BB4"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F0E6B55"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6D26DFC6" w14:textId="273867EF"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E360967" w14:textId="1D5BFDDE" w:rsidR="00A5577F" w:rsidRPr="00D94268"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A13A69B" w14:textId="1ADAC8FB"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3.3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BD8673D" w14:textId="4A2C0101"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Funktionale</w:t>
            </w:r>
            <w:r w:rsidRPr="00D94268">
              <w:rPr>
                <w:rFonts w:cstheme="majorHAnsi"/>
                <w:b/>
                <w:color w:val="FFFFFF" w:themeColor="background1"/>
                <w:spacing w:val="23"/>
                <w:sz w:val="16"/>
                <w:szCs w:val="16"/>
                <w:lang w:val="de-AT"/>
              </w:rPr>
              <w:t xml:space="preserve"> </w:t>
            </w:r>
            <w:r w:rsidRPr="00D94268">
              <w:rPr>
                <w:rFonts w:cstheme="majorHAnsi"/>
                <w:b/>
                <w:color w:val="FFFFFF" w:themeColor="background1"/>
                <w:sz w:val="16"/>
                <w:szCs w:val="16"/>
                <w:lang w:val="de-AT"/>
              </w:rPr>
              <w:t>Einheit</w:t>
            </w:r>
            <w:r w:rsidRPr="00D94268">
              <w:rPr>
                <w:rFonts w:cstheme="majorHAnsi"/>
                <w:b/>
                <w:color w:val="FFFFFF" w:themeColor="background1"/>
                <w:spacing w:val="10"/>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Deklarierte Einheit – Informationen vorhanden </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7FD44AA" w14:textId="152F50D8" w:rsidR="00A5577F" w:rsidRPr="00D94268" w:rsidRDefault="00A5577F" w:rsidP="00A5577F">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A3FD566" w14:textId="533D1AE6" w:rsidR="00A5577F" w:rsidRPr="00D94268" w:rsidRDefault="00A5577F" w:rsidP="00A5577F">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1DEA60E8" w14:textId="3060EE67" w:rsidR="00A5577F" w:rsidRPr="00D94268" w:rsidRDefault="00A5577F" w:rsidP="00A5577F">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FD079C" w14:paraId="20145D7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37C7CF8" w14:textId="503ADB6F"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w:t>
            </w:r>
          </w:p>
        </w:tc>
        <w:tc>
          <w:tcPr>
            <w:tcW w:w="867" w:type="dxa"/>
            <w:tcBorders>
              <w:top w:val="single" w:sz="4" w:space="0" w:color="000000"/>
              <w:left w:val="single" w:sz="4" w:space="0" w:color="000000"/>
              <w:bottom w:val="single" w:sz="4" w:space="0" w:color="000000"/>
              <w:right w:val="single" w:sz="4" w:space="0" w:color="000000"/>
            </w:tcBorders>
          </w:tcPr>
          <w:p w14:paraId="10556862" w14:textId="07639CA1"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923E56" w14:textId="5554824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3.3.1</w:t>
            </w:r>
          </w:p>
        </w:tc>
        <w:tc>
          <w:tcPr>
            <w:tcW w:w="3725" w:type="dxa"/>
            <w:tcBorders>
              <w:top w:val="single" w:sz="4" w:space="0" w:color="000000"/>
              <w:left w:val="single" w:sz="4" w:space="0" w:color="000000"/>
              <w:bottom w:val="single" w:sz="4" w:space="0" w:color="000000"/>
              <w:right w:val="single" w:sz="4" w:space="0" w:color="000000"/>
            </w:tcBorders>
          </w:tcPr>
          <w:p w14:paraId="73A10752"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Funktionale / Deklarierte Einheit, inklusive relevante technische Spezifikation </w:t>
            </w:r>
          </w:p>
          <w:p w14:paraId="47BE86CD" w14:textId="77777777" w:rsidR="009104B1" w:rsidRPr="00D94268" w:rsidRDefault="009104B1" w:rsidP="00A5577F">
            <w:pPr>
              <w:spacing w:before="40" w:after="40"/>
              <w:ind w:left="107" w:right="57"/>
              <w:rPr>
                <w:rFonts w:cstheme="majorHAnsi"/>
                <w:sz w:val="16"/>
                <w:szCs w:val="16"/>
                <w:lang w:val="de-AT"/>
              </w:rPr>
            </w:pPr>
          </w:p>
          <w:p w14:paraId="4E782357" w14:textId="77777777" w:rsidR="0074019E" w:rsidRPr="00D94268" w:rsidRDefault="0074019E" w:rsidP="000834C4">
            <w:pPr>
              <w:ind w:left="75"/>
              <w:rPr>
                <w:rFonts w:cstheme="majorHAnsi"/>
                <w:sz w:val="16"/>
                <w:szCs w:val="16"/>
                <w:lang w:val="de-AT"/>
              </w:rPr>
            </w:pPr>
            <w:r w:rsidRPr="00D94268">
              <w:rPr>
                <w:rFonts w:cstheme="majorHAnsi"/>
                <w:sz w:val="16"/>
                <w:szCs w:val="16"/>
                <w:lang w:val="de-AT"/>
              </w:rPr>
              <w:t xml:space="preserve">Die funktionale Einheit eines Bauprodukts muss Folgendes angeben: </w:t>
            </w:r>
          </w:p>
          <w:p w14:paraId="71F0ABD3" w14:textId="77777777" w:rsidR="0074019E" w:rsidRPr="00D94268" w:rsidRDefault="0074019E" w:rsidP="000834C4">
            <w:pPr>
              <w:ind w:left="75"/>
              <w:rPr>
                <w:rFonts w:cstheme="majorHAnsi"/>
                <w:sz w:val="16"/>
                <w:szCs w:val="16"/>
                <w:lang w:val="de-AT"/>
              </w:rPr>
            </w:pPr>
            <w:r w:rsidRPr="00D94268">
              <w:rPr>
                <w:rFonts w:cstheme="majorHAnsi"/>
                <w:sz w:val="16"/>
                <w:szCs w:val="16"/>
                <w:lang w:val="de-AT"/>
              </w:rPr>
              <w:t xml:space="preserve">— die Anwendung eines Produkts oder von Produktgruppen, die durch die funktionale Einheit erfasst sind; </w:t>
            </w:r>
          </w:p>
          <w:p w14:paraId="29ADBE9D" w14:textId="77777777" w:rsidR="009104B1" w:rsidRPr="00D94268" w:rsidRDefault="0074019E" w:rsidP="000834C4">
            <w:pPr>
              <w:spacing w:before="40" w:after="40"/>
              <w:ind w:left="75" w:right="57"/>
              <w:rPr>
                <w:rFonts w:cstheme="majorHAnsi"/>
                <w:sz w:val="16"/>
                <w:szCs w:val="16"/>
                <w:lang w:val="de-AT"/>
              </w:rPr>
            </w:pPr>
            <w:r w:rsidRPr="00D94268">
              <w:rPr>
                <w:rFonts w:cstheme="majorHAnsi"/>
                <w:sz w:val="16"/>
                <w:szCs w:val="16"/>
                <w:lang w:val="de-AT"/>
              </w:rPr>
              <w:t>— die Bezugsgröße für die funktionale Einheit bei Einbau in das Bauwerk;</w:t>
            </w:r>
          </w:p>
          <w:p w14:paraId="64C12841"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die quantifizierten wesentlichen Eigenschaften der funktionsgerechten Anwendung, die quantifizierten </w:t>
            </w:r>
          </w:p>
          <w:p w14:paraId="5F06A79B" w14:textId="4BA319D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Qualitätsmerkmale oder die Mindestleistung bei Einbau des Bauprodukts in ein Gebäude unter Berücksichtigung des funktionalen Äquivalents des Gebäudes; </w:t>
            </w:r>
          </w:p>
          <w:p w14:paraId="1D58DD0C"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die Mindestqualitätsmerkmale müssen unter festgelegten Bedingungen über den festgelegten Zeitraum </w:t>
            </w:r>
          </w:p>
          <w:p w14:paraId="7524D2DF"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der funktionalen Einheit erfüllt werden; </w:t>
            </w:r>
          </w:p>
          <w:p w14:paraId="20BABA1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einen festgelegten Zeitraum unter Referenz-Nutzungsbedingungen und unter Berücksichtigung der </w:t>
            </w:r>
          </w:p>
          <w:p w14:paraId="3681A83F"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Referenz-Nutzungsdauer. Wenn die funktionale Einheit für einen anderen Zeitraum als die Referenz-</w:t>
            </w:r>
          </w:p>
          <w:p w14:paraId="272052F4"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Nutzungsdauer definiert ist, muss die Referenz-Nutzungsdauer als technische Information in der EPD </w:t>
            </w:r>
          </w:p>
          <w:p w14:paraId="1E02717B" w14:textId="1E1B1ADB"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angegeben werden</w:t>
            </w:r>
          </w:p>
        </w:tc>
        <w:tc>
          <w:tcPr>
            <w:tcW w:w="944" w:type="dxa"/>
            <w:tcBorders>
              <w:top w:val="single" w:sz="4" w:space="0" w:color="000000"/>
              <w:left w:val="single" w:sz="4" w:space="0" w:color="000000"/>
              <w:bottom w:val="single" w:sz="4" w:space="0" w:color="000000"/>
              <w:right w:val="single" w:sz="4" w:space="0" w:color="000000"/>
            </w:tcBorders>
          </w:tcPr>
          <w:p w14:paraId="5EC8371A" w14:textId="417B6A5C"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6102263" w14:textId="70D504BC" w:rsidR="0074019E" w:rsidRPr="00D94268" w:rsidRDefault="0074019E" w:rsidP="0074019E">
            <w:pPr>
              <w:jc w:val="center"/>
              <w:rPr>
                <w:rFonts w:cstheme="majorHAnsi"/>
                <w:sz w:val="18"/>
                <w:lang w:val="de-AT"/>
              </w:rPr>
            </w:pPr>
            <w:r w:rsidRPr="00D94268">
              <w:rPr>
                <w:rFonts w:cstheme="majorHAnsi"/>
                <w:sz w:val="18"/>
                <w:lang w:val="de-AT"/>
              </w:rPr>
              <w:t>EN15804+A1: Kap.6.3.1-6.3.2</w:t>
            </w:r>
          </w:p>
          <w:p w14:paraId="54040921" w14:textId="2C34AACD" w:rsidR="0074019E" w:rsidRPr="00D94268" w:rsidRDefault="0074019E" w:rsidP="0074019E">
            <w:pPr>
              <w:jc w:val="center"/>
              <w:rPr>
                <w:rFonts w:cstheme="majorHAnsi"/>
                <w:sz w:val="18"/>
                <w:lang w:val="de-AT"/>
              </w:rPr>
            </w:pPr>
            <w:r w:rsidRPr="00D94268">
              <w:rPr>
                <w:rFonts w:cstheme="majorHAnsi"/>
                <w:sz w:val="18"/>
                <w:lang w:val="de-AT"/>
              </w:rPr>
              <w:t>oder</w:t>
            </w:r>
          </w:p>
          <w:p w14:paraId="39DF16AC" w14:textId="633FE6C6" w:rsidR="0074019E" w:rsidRPr="00D94268" w:rsidRDefault="0074019E" w:rsidP="0074019E">
            <w:pPr>
              <w:jc w:val="center"/>
              <w:rPr>
                <w:rFonts w:cstheme="majorHAnsi"/>
                <w:sz w:val="18"/>
                <w:lang w:val="de-AT"/>
              </w:rPr>
            </w:pPr>
            <w:r w:rsidRPr="00D94268">
              <w:rPr>
                <w:rFonts w:cstheme="majorHAnsi"/>
                <w:sz w:val="18"/>
                <w:lang w:val="de-AT"/>
              </w:rPr>
              <w:t>EN15804+A2: Kap. 6.3.1-6.3.3</w:t>
            </w:r>
          </w:p>
          <w:p w14:paraId="41F6C75C" w14:textId="5AB6D76C"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 xml:space="preserve">und/oder anzuwendende PKR oder zusätzliche spezifische Anforderungen für bestimmte Produktgruppen </w:t>
            </w:r>
          </w:p>
        </w:tc>
        <w:tc>
          <w:tcPr>
            <w:tcW w:w="1276" w:type="dxa"/>
            <w:tcBorders>
              <w:top w:val="single" w:sz="4" w:space="0" w:color="000000"/>
              <w:left w:val="single" w:sz="4" w:space="0" w:color="000000"/>
              <w:bottom w:val="single" w:sz="4" w:space="0" w:color="000000"/>
              <w:right w:val="single" w:sz="4" w:space="0" w:color="000000"/>
            </w:tcBorders>
          </w:tcPr>
          <w:p w14:paraId="334AED96" w14:textId="77777777" w:rsidR="00A5577F" w:rsidRPr="00D94268" w:rsidRDefault="00A5577F" w:rsidP="00A5577F">
            <w:pPr>
              <w:spacing w:before="40" w:after="40"/>
              <w:ind w:left="112"/>
              <w:rPr>
                <w:rFonts w:cstheme="majorHAnsi"/>
                <w:sz w:val="16"/>
                <w:szCs w:val="16"/>
                <w:lang w:val="de-AT"/>
              </w:rPr>
            </w:pPr>
          </w:p>
        </w:tc>
      </w:tr>
      <w:tr w:rsidR="00706E54" w:rsidRPr="00D94268" w14:paraId="62E5FE9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E56D52F" w14:textId="7D010C22"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3.2</w:t>
            </w:r>
          </w:p>
        </w:tc>
        <w:tc>
          <w:tcPr>
            <w:tcW w:w="867" w:type="dxa"/>
            <w:tcBorders>
              <w:top w:val="single" w:sz="4" w:space="0" w:color="000000"/>
              <w:left w:val="single" w:sz="4" w:space="0" w:color="000000"/>
              <w:bottom w:val="single" w:sz="4" w:space="0" w:color="000000"/>
              <w:right w:val="single" w:sz="4" w:space="0" w:color="000000"/>
            </w:tcBorders>
          </w:tcPr>
          <w:p w14:paraId="48526915" w14:textId="29D2FD94"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C963614" w14:textId="70C2142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sz w:val="16"/>
                <w:szCs w:val="16"/>
                <w:lang w:val="de-AT"/>
              </w:rPr>
              <w:t>3.3.2</w:t>
            </w:r>
          </w:p>
        </w:tc>
        <w:tc>
          <w:tcPr>
            <w:tcW w:w="3725" w:type="dxa"/>
            <w:tcBorders>
              <w:top w:val="single" w:sz="4" w:space="0" w:color="000000"/>
              <w:left w:val="single" w:sz="4" w:space="0" w:color="000000"/>
              <w:bottom w:val="single" w:sz="4" w:space="0" w:color="000000"/>
              <w:right w:val="single" w:sz="4" w:space="0" w:color="000000"/>
            </w:tcBorders>
          </w:tcPr>
          <w:p w14:paraId="68CEFB65" w14:textId="7F10F909"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Angabe eines eindeutigen Werts für Umrechnung in kg</w:t>
            </w:r>
          </w:p>
        </w:tc>
        <w:tc>
          <w:tcPr>
            <w:tcW w:w="944" w:type="dxa"/>
            <w:tcBorders>
              <w:top w:val="single" w:sz="4" w:space="0" w:color="000000"/>
              <w:left w:val="single" w:sz="4" w:space="0" w:color="000000"/>
              <w:bottom w:val="single" w:sz="4" w:space="0" w:color="000000"/>
              <w:right w:val="single" w:sz="4" w:space="0" w:color="000000"/>
            </w:tcBorders>
          </w:tcPr>
          <w:p w14:paraId="678F5198" w14:textId="492EC388" w:rsidR="00A5577F" w:rsidRPr="00D94268" w:rsidRDefault="00A5577F" w:rsidP="00A5577F">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03A1063" w14:textId="22101C96"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6"/>
                <w:szCs w:val="16"/>
                <w:lang w:val="de-AT"/>
              </w:rPr>
              <w:t>PKR A, Kap. 5</w:t>
            </w:r>
          </w:p>
        </w:tc>
        <w:tc>
          <w:tcPr>
            <w:tcW w:w="1276" w:type="dxa"/>
            <w:tcBorders>
              <w:top w:val="single" w:sz="4" w:space="0" w:color="000000"/>
              <w:left w:val="single" w:sz="4" w:space="0" w:color="000000"/>
              <w:bottom w:val="single" w:sz="4" w:space="0" w:color="000000"/>
              <w:right w:val="single" w:sz="4" w:space="0" w:color="000000"/>
            </w:tcBorders>
          </w:tcPr>
          <w:p w14:paraId="4E93431D" w14:textId="77777777" w:rsidR="00A5577F" w:rsidRPr="00D94268" w:rsidRDefault="00A5577F" w:rsidP="00A5577F">
            <w:pPr>
              <w:spacing w:before="40" w:after="40"/>
              <w:ind w:left="112"/>
              <w:rPr>
                <w:rFonts w:cstheme="majorHAnsi"/>
                <w:sz w:val="16"/>
                <w:szCs w:val="16"/>
                <w:lang w:val="de-AT"/>
              </w:rPr>
            </w:pPr>
          </w:p>
        </w:tc>
      </w:tr>
      <w:tr w:rsidR="00706E54" w:rsidRPr="00D94268" w14:paraId="057EE2F7" w14:textId="7B6E318E" w:rsidTr="00D94268">
        <w:trPr>
          <w:cantSplit/>
        </w:trPr>
        <w:tc>
          <w:tcPr>
            <w:tcW w:w="918" w:type="dxa"/>
            <w:tcBorders>
              <w:top w:val="single" w:sz="4" w:space="0" w:color="000000"/>
              <w:left w:val="single" w:sz="4" w:space="0" w:color="000000"/>
              <w:bottom w:val="single" w:sz="4" w:space="0" w:color="000000"/>
              <w:right w:val="single" w:sz="4" w:space="0" w:color="000000"/>
            </w:tcBorders>
          </w:tcPr>
          <w:p w14:paraId="0202D01F" w14:textId="45ED1015"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3.3</w:t>
            </w:r>
          </w:p>
        </w:tc>
        <w:tc>
          <w:tcPr>
            <w:tcW w:w="867" w:type="dxa"/>
            <w:tcBorders>
              <w:top w:val="single" w:sz="4" w:space="0" w:color="000000"/>
              <w:left w:val="single" w:sz="4" w:space="0" w:color="000000"/>
              <w:bottom w:val="single" w:sz="4" w:space="0" w:color="000000"/>
              <w:right w:val="single" w:sz="4" w:space="0" w:color="000000"/>
            </w:tcBorders>
          </w:tcPr>
          <w:p w14:paraId="40F6F1BB" w14:textId="77777777"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A45CD0" w14:textId="3FB93F17" w:rsidR="0074019E" w:rsidRPr="00D94268" w:rsidRDefault="0074019E" w:rsidP="0074019E">
            <w:pPr>
              <w:spacing w:before="40" w:after="40"/>
              <w:ind w:left="57"/>
              <w:rPr>
                <w:rFonts w:cstheme="majorHAnsi"/>
                <w:b/>
                <w:sz w:val="16"/>
                <w:szCs w:val="16"/>
                <w:lang w:val="de-AT"/>
              </w:rPr>
            </w:pPr>
            <w:r w:rsidRPr="00D94268">
              <w:rPr>
                <w:rFonts w:cstheme="majorHAnsi"/>
                <w:b/>
                <w:w w:val="103"/>
                <w:sz w:val="16"/>
                <w:szCs w:val="16"/>
                <w:lang w:val="de-AT"/>
              </w:rPr>
              <w:t>3.3.3</w:t>
            </w:r>
          </w:p>
        </w:tc>
        <w:tc>
          <w:tcPr>
            <w:tcW w:w="3725" w:type="dxa"/>
            <w:tcBorders>
              <w:top w:val="single" w:sz="4" w:space="0" w:color="000000"/>
              <w:left w:val="single" w:sz="4" w:space="0" w:color="000000"/>
              <w:bottom w:val="single" w:sz="4" w:space="0" w:color="000000"/>
              <w:right w:val="single" w:sz="4" w:space="0" w:color="000000"/>
            </w:tcBorders>
          </w:tcPr>
          <w:p w14:paraId="15D29998" w14:textId="77777777" w:rsidR="0074019E" w:rsidRPr="00D94268" w:rsidRDefault="0074019E" w:rsidP="0074019E">
            <w:pPr>
              <w:spacing w:before="40" w:after="40"/>
              <w:ind w:left="107" w:right="57"/>
              <w:rPr>
                <w:rFonts w:cstheme="majorHAnsi"/>
                <w:color w:val="FF0000"/>
                <w:sz w:val="16"/>
                <w:szCs w:val="16"/>
                <w:lang w:val="de-AT"/>
              </w:rPr>
            </w:pPr>
            <w:r w:rsidRPr="00D94268">
              <w:rPr>
                <w:rFonts w:cstheme="majorHAnsi"/>
                <w:color w:val="FF0000"/>
                <w:sz w:val="16"/>
                <w:szCs w:val="16"/>
                <w:lang w:val="de-AT"/>
              </w:rPr>
              <w:t xml:space="preserve">Falls Produktgruppen (ähnliche Produkte von einem Hersteller und/oder unterschiedlichen Werken) als Durchschnitt dargestellt werden: </w:t>
            </w:r>
          </w:p>
          <w:p w14:paraId="4B5B11F1" w14:textId="63ECC6D0" w:rsidR="0074019E" w:rsidRPr="00D94268" w:rsidRDefault="0074019E" w:rsidP="0074019E">
            <w:pPr>
              <w:pStyle w:val="Listenabsatz"/>
              <w:numPr>
                <w:ilvl w:val="0"/>
                <w:numId w:val="1"/>
              </w:numPr>
              <w:tabs>
                <w:tab w:val="left" w:pos="660"/>
              </w:tabs>
              <w:spacing w:before="40" w:after="40"/>
              <w:ind w:left="472" w:right="57"/>
              <w:rPr>
                <w:rFonts w:cstheme="majorHAnsi"/>
                <w:sz w:val="16"/>
                <w:szCs w:val="16"/>
                <w:lang w:val="de-AT"/>
              </w:rPr>
            </w:pPr>
            <w:r w:rsidRPr="00D94268">
              <w:rPr>
                <w:rFonts w:cstheme="majorHAnsi"/>
                <w:sz w:val="16"/>
                <w:szCs w:val="16"/>
                <w:lang w:val="de-AT"/>
              </w:rPr>
              <w:t>Beschreibung der Art der Durchschnittsbildung</w:t>
            </w:r>
          </w:p>
          <w:p w14:paraId="7FCC2D74" w14:textId="77777777" w:rsidR="0074019E" w:rsidRPr="00D94268" w:rsidRDefault="0074019E" w:rsidP="0074019E">
            <w:pPr>
              <w:pStyle w:val="Listenabsatz"/>
              <w:numPr>
                <w:ilvl w:val="0"/>
                <w:numId w:val="1"/>
              </w:numPr>
              <w:tabs>
                <w:tab w:val="left" w:pos="660"/>
              </w:tabs>
              <w:spacing w:before="40" w:after="40"/>
              <w:ind w:left="472" w:right="57"/>
              <w:rPr>
                <w:rFonts w:cstheme="majorHAnsi"/>
                <w:color w:val="FF0000"/>
                <w:sz w:val="16"/>
                <w:szCs w:val="16"/>
                <w:lang w:val="de-AT"/>
              </w:rPr>
            </w:pPr>
            <w:r w:rsidRPr="00D94268">
              <w:rPr>
                <w:rFonts w:cstheme="majorHAnsi"/>
                <w:sz w:val="16"/>
                <w:szCs w:val="16"/>
                <w:lang w:val="de-AT"/>
              </w:rPr>
              <w:t xml:space="preserve">Beschreibung Rechenregeln für die Durchschnittsbildung </w:t>
            </w:r>
            <w:r w:rsidRPr="00D94268">
              <w:rPr>
                <w:rFonts w:cstheme="majorHAnsi"/>
                <w:color w:val="FF0000"/>
                <w:sz w:val="16"/>
                <w:szCs w:val="16"/>
                <w:lang w:val="de-AT"/>
              </w:rPr>
              <w:t>(Der Untersuchungsrahmen muss klar dargestellt werden, die Durchschnittsbildung klar erläutert werden. Angabe der Produktionsmengen pro Produkt, soweit dies möglich ist)</w:t>
            </w:r>
          </w:p>
          <w:p w14:paraId="56F8B25A" w14:textId="77777777" w:rsidR="0074019E" w:rsidRPr="00D94268" w:rsidRDefault="0074019E" w:rsidP="0074019E">
            <w:pPr>
              <w:pStyle w:val="Listenabsatz"/>
              <w:numPr>
                <w:ilvl w:val="0"/>
                <w:numId w:val="1"/>
              </w:numPr>
              <w:tabs>
                <w:tab w:val="left" w:pos="660"/>
              </w:tabs>
              <w:spacing w:before="40" w:after="40"/>
              <w:ind w:left="472" w:right="57"/>
              <w:rPr>
                <w:rFonts w:cstheme="majorHAnsi"/>
                <w:sz w:val="16"/>
                <w:szCs w:val="16"/>
                <w:lang w:val="de-AT"/>
              </w:rPr>
            </w:pPr>
            <w:r w:rsidRPr="00D94268">
              <w:rPr>
                <w:rFonts w:cstheme="majorHAnsi"/>
                <w:sz w:val="16"/>
                <w:szCs w:val="16"/>
                <w:lang w:val="de-AT"/>
              </w:rPr>
              <w:t>Repräsentativität der Durchschnittswerte:</w:t>
            </w:r>
          </w:p>
          <w:p w14:paraId="1DDF003D" w14:textId="3B101E54" w:rsidR="0074019E" w:rsidRPr="00D94268" w:rsidRDefault="0074019E" w:rsidP="0074019E">
            <w:pPr>
              <w:pStyle w:val="Listenabsatz"/>
              <w:tabs>
                <w:tab w:val="left" w:pos="660"/>
              </w:tabs>
              <w:spacing w:before="40" w:after="40"/>
              <w:ind w:left="472" w:right="57"/>
              <w:rPr>
                <w:rFonts w:cstheme="majorHAnsi"/>
                <w:color w:val="FF0000"/>
                <w:sz w:val="16"/>
                <w:szCs w:val="16"/>
                <w:lang w:val="de-AT"/>
              </w:rPr>
            </w:pPr>
            <w:r w:rsidRPr="00D94268">
              <w:rPr>
                <w:rFonts w:cstheme="majorHAnsi"/>
                <w:color w:val="FF0000"/>
                <w:sz w:val="16"/>
                <w:szCs w:val="16"/>
                <w:lang w:val="de-AT"/>
              </w:rPr>
              <w:t xml:space="preserve">Begründung für die Durchschnittsbildung (Marktgegebenheiten, Kostenanteile, Art der Durchschnittsbildung auf Produktebene, auf Werksebene…). Die Haupttreiber müssen lokalisiert werden, um bestimmen zu können, ob der Durchschnitt repräsentativ ist. </w:t>
            </w:r>
            <w:proofErr w:type="spellStart"/>
            <w:r w:rsidRPr="00D94268">
              <w:rPr>
                <w:rFonts w:cstheme="majorHAnsi"/>
                <w:color w:val="FF0000"/>
                <w:sz w:val="16"/>
                <w:szCs w:val="16"/>
                <w:lang w:val="de-AT"/>
              </w:rPr>
              <w:t>Verifizierer</w:t>
            </w:r>
            <w:proofErr w:type="spellEnd"/>
            <w:r w:rsidRPr="00D94268">
              <w:rPr>
                <w:rFonts w:cstheme="majorHAnsi"/>
                <w:color w:val="FF0000"/>
                <w:sz w:val="16"/>
                <w:szCs w:val="16"/>
                <w:lang w:val="de-AT"/>
              </w:rPr>
              <w:t xml:space="preserve"> müssen prüfen</w:t>
            </w:r>
            <w:r w:rsidR="002C46DB" w:rsidRPr="00D94268">
              <w:rPr>
                <w:rFonts w:cstheme="majorHAnsi"/>
                <w:color w:val="FF0000"/>
                <w:sz w:val="16"/>
                <w:szCs w:val="16"/>
                <w:lang w:val="de-AT"/>
              </w:rPr>
              <w:t>,</w:t>
            </w:r>
            <w:r w:rsidRPr="00D94268">
              <w:rPr>
                <w:rFonts w:cstheme="majorHAnsi"/>
                <w:color w:val="FF0000"/>
                <w:sz w:val="16"/>
                <w:szCs w:val="16"/>
                <w:lang w:val="de-AT"/>
              </w:rPr>
              <w:t xml:space="preserve"> ob A) qualitative Beschreibung der Abschätzung und Erklärung der Vorgangsweise (z.B.</w:t>
            </w:r>
            <w:r w:rsidR="002C46DB" w:rsidRPr="00D94268">
              <w:rPr>
                <w:rFonts w:cstheme="majorHAnsi"/>
                <w:color w:val="FF0000"/>
                <w:sz w:val="16"/>
                <w:szCs w:val="16"/>
                <w:lang w:val="de-AT"/>
              </w:rPr>
              <w:t>:</w:t>
            </w:r>
            <w:r w:rsidRPr="00D94268">
              <w:rPr>
                <w:rFonts w:cstheme="majorHAnsi"/>
                <w:color w:val="FF0000"/>
                <w:sz w:val="16"/>
                <w:szCs w:val="16"/>
                <w:lang w:val="de-AT"/>
              </w:rPr>
              <w:t xml:space="preserve"> weil keine Daten vorhanden sind) oder B) Sensitivitätsanalyse </w:t>
            </w:r>
            <w:proofErr w:type="gramStart"/>
            <w:r w:rsidRPr="00D94268">
              <w:rPr>
                <w:rFonts w:cstheme="majorHAnsi"/>
                <w:color w:val="FF0000"/>
                <w:sz w:val="16"/>
                <w:szCs w:val="16"/>
                <w:lang w:val="de-AT"/>
              </w:rPr>
              <w:t>gemacht?</w:t>
            </w:r>
            <w:proofErr w:type="gramEnd"/>
            <w:r w:rsidRPr="00D94268">
              <w:rPr>
                <w:rFonts w:cstheme="majorHAnsi"/>
                <w:color w:val="FF0000"/>
                <w:sz w:val="16"/>
                <w:szCs w:val="16"/>
                <w:lang w:val="de-AT"/>
              </w:rPr>
              <w:t xml:space="preserve"> Wird keine Sensitivitätsanalyse gemacht, ist dies zu begründen.</w:t>
            </w:r>
          </w:p>
          <w:p w14:paraId="28898C27" w14:textId="405750C3" w:rsidR="0074019E" w:rsidRPr="00D94268" w:rsidRDefault="0074019E" w:rsidP="0074019E">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FD27FEC" w14:textId="0F18D9F6" w:rsidR="0074019E" w:rsidRPr="00D94268" w:rsidRDefault="0074019E" w:rsidP="0074019E">
            <w:pPr>
              <w:jc w:val="center"/>
              <w:rPr>
                <w:rFonts w:cstheme="majorHAnsi"/>
                <w:color w:val="FF0000"/>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9824CB7" w14:textId="650A4199" w:rsidR="0074019E" w:rsidRPr="00D94268" w:rsidRDefault="0074019E" w:rsidP="0074019E">
            <w:pPr>
              <w:spacing w:before="40" w:after="40"/>
              <w:ind w:left="8"/>
              <w:jc w:val="center"/>
              <w:rPr>
                <w:rFonts w:cstheme="majorHAnsi"/>
                <w:w w:val="103"/>
                <w:sz w:val="16"/>
                <w:szCs w:val="16"/>
                <w:lang w:val="de-AT"/>
              </w:rPr>
            </w:pPr>
            <w:r w:rsidRPr="00D94268">
              <w:rPr>
                <w:rFonts w:cstheme="majorHAnsi"/>
                <w:sz w:val="18"/>
                <w:lang w:val="de-AT"/>
              </w:rPr>
              <w:t>EN15804+A1/EN15804+A</w:t>
            </w:r>
            <w:proofErr w:type="gramStart"/>
            <w:r w:rsidRPr="00D94268">
              <w:rPr>
                <w:rFonts w:cstheme="majorHAnsi"/>
                <w:sz w:val="18"/>
                <w:lang w:val="de-AT"/>
              </w:rPr>
              <w:t>2 :</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66C5C2FF" w14:textId="3F3D4AD1" w:rsidR="0074019E" w:rsidRPr="00D94268" w:rsidRDefault="0074019E" w:rsidP="0074019E">
            <w:pPr>
              <w:spacing w:before="40" w:after="40"/>
              <w:ind w:left="112"/>
              <w:rPr>
                <w:rFonts w:cstheme="majorHAnsi"/>
                <w:sz w:val="16"/>
                <w:szCs w:val="16"/>
                <w:lang w:val="de-AT"/>
              </w:rPr>
            </w:pPr>
          </w:p>
        </w:tc>
        <w:tc>
          <w:tcPr>
            <w:tcW w:w="25" w:type="dxa"/>
          </w:tcPr>
          <w:p w14:paraId="4D70061A" w14:textId="67E34688" w:rsidR="0074019E" w:rsidRPr="00D94268" w:rsidRDefault="0074019E" w:rsidP="0074019E">
            <w:pPr>
              <w:rPr>
                <w:rFonts w:cstheme="majorHAnsi"/>
                <w:lang w:val="de-AT"/>
              </w:rPr>
            </w:pPr>
          </w:p>
        </w:tc>
      </w:tr>
      <w:tr w:rsidR="00706E54" w:rsidRPr="00FD079C" w14:paraId="711CFD8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299D2E75" w14:textId="77777777" w:rsidR="0074019E" w:rsidRPr="00D94268" w:rsidRDefault="0074019E" w:rsidP="0074019E">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0E0BF8BA" w14:textId="77777777"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F093130" w14:textId="7C51B036"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4C06B77" w14:textId="367F5C6A" w:rsidR="0074019E" w:rsidRPr="00D94268" w:rsidRDefault="0074019E" w:rsidP="0074019E">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14E79E2F" w14:textId="261D8A36"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A1D113E" w14:textId="3733D7BA" w:rsidR="0074019E" w:rsidRPr="00D94268" w:rsidRDefault="0074019E" w:rsidP="0074019E">
            <w:pPr>
              <w:spacing w:before="40" w:after="40"/>
              <w:ind w:left="107" w:right="57"/>
              <w:rPr>
                <w:rFonts w:cstheme="majorHAnsi"/>
                <w:sz w:val="16"/>
                <w:szCs w:val="16"/>
                <w:lang w:val="de-AT"/>
              </w:rPr>
            </w:pPr>
            <w:proofErr w:type="spellStart"/>
            <w:r w:rsidRPr="00D94268">
              <w:rPr>
                <w:rFonts w:cstheme="majorHAnsi"/>
                <w:b/>
                <w:color w:val="FFFFFF" w:themeColor="background1"/>
                <w:sz w:val="16"/>
                <w:szCs w:val="16"/>
                <w:lang w:val="de-AT"/>
              </w:rPr>
              <w:t>Systemgrenzenkonformität</w:t>
            </w:r>
            <w:proofErr w:type="spellEnd"/>
            <w:r w:rsidRPr="00D94268">
              <w:rPr>
                <w:rFonts w:cstheme="majorHAnsi"/>
                <w:b/>
                <w:color w:val="FFFFFF" w:themeColor="background1"/>
                <w:sz w:val="16"/>
                <w:szCs w:val="16"/>
                <w:lang w:val="de-AT"/>
              </w:rPr>
              <w:t xml:space="preserve"> mit dem </w:t>
            </w:r>
            <w:proofErr w:type="spellStart"/>
            <w:proofErr w:type="gramStart"/>
            <w:r w:rsidRPr="00D94268">
              <w:rPr>
                <w:rFonts w:cstheme="majorHAnsi"/>
                <w:b/>
                <w:color w:val="FFFFFF" w:themeColor="background1"/>
                <w:sz w:val="16"/>
                <w:szCs w:val="16"/>
                <w:lang w:val="de-AT"/>
              </w:rPr>
              <w:t>Modularsystem</w:t>
            </w:r>
            <w:proofErr w:type="spellEnd"/>
            <w:r w:rsidRPr="00D94268">
              <w:rPr>
                <w:rFonts w:cstheme="majorHAnsi"/>
                <w:b/>
                <w:color w:val="FFFFFF" w:themeColor="background1"/>
                <w:sz w:val="16"/>
                <w:szCs w:val="16"/>
                <w:lang w:val="de-AT"/>
              </w:rPr>
              <w:t xml:space="preserve">  gemäß</w:t>
            </w:r>
            <w:proofErr w:type="gramEnd"/>
            <w:r w:rsidRPr="00D94268">
              <w:rPr>
                <w:rFonts w:cstheme="majorHAnsi"/>
                <w:b/>
                <w:color w:val="FFFFFF" w:themeColor="background1"/>
                <w:sz w:val="16"/>
                <w:szCs w:val="16"/>
                <w:lang w:val="de-AT"/>
              </w:rPr>
              <w:t xml:space="preserve"> EN 15804</w:t>
            </w:r>
            <w:r w:rsidR="001C1671" w:rsidRPr="00D94268">
              <w:rPr>
                <w:rFonts w:cstheme="majorHAnsi"/>
                <w:b/>
                <w:color w:val="FFFFFF" w:themeColor="background1"/>
                <w:sz w:val="16"/>
                <w:szCs w:val="16"/>
                <w:lang w:val="de-AT"/>
              </w:rPr>
              <w:t>+A1</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8570E24" w14:textId="77777777" w:rsidR="0074019E" w:rsidRPr="00D94268" w:rsidRDefault="0074019E" w:rsidP="0074019E">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p w14:paraId="382B4154" w14:textId="2FB6EE06" w:rsidR="001C1671" w:rsidRPr="00D94268" w:rsidRDefault="001C1671" w:rsidP="0074019E">
            <w:pPr>
              <w:jc w:val="center"/>
              <w:rPr>
                <w:rFonts w:cstheme="majorHAnsi"/>
                <w:w w:val="103"/>
                <w:sz w:val="16"/>
                <w:szCs w:val="16"/>
                <w:lang w:val="de-AT"/>
              </w:rPr>
            </w:pPr>
            <w:r w:rsidRPr="00D94268">
              <w:rPr>
                <w:rFonts w:cstheme="majorHAnsi"/>
                <w:color w:val="FFFFFF" w:themeColor="background1"/>
                <w:w w:val="103"/>
                <w:sz w:val="16"/>
                <w:szCs w:val="16"/>
                <w:lang w:val="de-AT"/>
              </w:rPr>
              <w:t xml:space="preserve">Nicht </w:t>
            </w:r>
            <w:proofErr w:type="gramStart"/>
            <w:r w:rsidRPr="00D94268">
              <w:rPr>
                <w:rFonts w:cstheme="majorHAnsi"/>
                <w:color w:val="FFFFFF" w:themeColor="background1"/>
                <w:w w:val="103"/>
                <w:sz w:val="16"/>
                <w:szCs w:val="16"/>
                <w:lang w:val="de-AT"/>
              </w:rPr>
              <w:t>anzuwenden</w:t>
            </w:r>
            <w:proofErr w:type="gramEnd"/>
            <w:r w:rsidRPr="00D94268">
              <w:rPr>
                <w:rFonts w:cstheme="majorHAnsi"/>
                <w:color w:val="FFFFFF" w:themeColor="background1"/>
                <w:w w:val="103"/>
                <w:sz w:val="16"/>
                <w:szCs w:val="16"/>
                <w:lang w:val="de-AT"/>
              </w:rPr>
              <w:t xml:space="preserve"> wenn EN 15804+A2 geprüft wird</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E760A21" w14:textId="03EB96B9" w:rsidR="0074019E" w:rsidRPr="00D94268" w:rsidRDefault="0074019E" w:rsidP="0074019E">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16F934B" w14:textId="4465FFC3" w:rsidR="0074019E" w:rsidRPr="00D94268" w:rsidRDefault="0074019E" w:rsidP="0074019E">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64312ED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2FB0298" w14:textId="2616D8A7"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5.1</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429F469A" w14:textId="77777777"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364636D" w14:textId="06BBDC46"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w w:val="103"/>
                <w:sz w:val="16"/>
                <w:szCs w:val="16"/>
                <w:lang w:val="de-AT"/>
              </w:rPr>
              <w:t>3.4.1</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3BD773F9" w14:textId="77777777" w:rsidR="0074019E" w:rsidRPr="00D94268" w:rsidRDefault="0074019E" w:rsidP="0074019E">
            <w:pPr>
              <w:pStyle w:val="Paragraphedeliste1"/>
              <w:spacing w:before="60" w:line="240" w:lineRule="auto"/>
              <w:ind w:left="149" w:right="57"/>
              <w:jc w:val="left"/>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Beschreibung der Lebenszyklusphasen/deklarierten Module</w:t>
            </w:r>
          </w:p>
          <w:p w14:paraId="6D47327F" w14:textId="5388F963" w:rsidR="0074019E" w:rsidRPr="00D94268" w:rsidRDefault="0074019E" w:rsidP="0074019E">
            <w:pPr>
              <w:spacing w:before="40" w:after="40"/>
              <w:ind w:left="107" w:right="57"/>
              <w:rPr>
                <w:rFonts w:cstheme="majorHAnsi"/>
                <w:sz w:val="16"/>
                <w:szCs w:val="16"/>
                <w:lang w:val="de-AT"/>
              </w:rPr>
            </w:pPr>
            <w:r w:rsidRPr="00D94268">
              <w:rPr>
                <w:rFonts w:eastAsiaTheme="minorHAnsi" w:cstheme="majorHAnsi"/>
                <w:sz w:val="16"/>
                <w:szCs w:val="16"/>
                <w:lang w:val="de-AT"/>
              </w:rPr>
              <w:t xml:space="preserve">Erklärung zu ausgelassenen Modulen. </w:t>
            </w:r>
          </w:p>
        </w:tc>
        <w:tc>
          <w:tcPr>
            <w:tcW w:w="944" w:type="dxa"/>
            <w:tcBorders>
              <w:top w:val="single" w:sz="4" w:space="0" w:color="000000"/>
              <w:left w:val="single" w:sz="4" w:space="0" w:color="000000"/>
              <w:bottom w:val="single" w:sz="4" w:space="0" w:color="000000"/>
              <w:right w:val="single" w:sz="4" w:space="0" w:color="000000"/>
            </w:tcBorders>
          </w:tcPr>
          <w:p w14:paraId="5F693389" w14:textId="5583779A" w:rsidR="0074019E" w:rsidRPr="00D94268" w:rsidRDefault="00F274AD"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1EB0348" w14:textId="77777777" w:rsidR="0074019E" w:rsidRPr="00D94268" w:rsidRDefault="0074019E" w:rsidP="0074019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FE9CC4F" w14:textId="77777777" w:rsidR="0074019E" w:rsidRPr="00D94268" w:rsidRDefault="0074019E" w:rsidP="0074019E">
            <w:pPr>
              <w:spacing w:before="40" w:after="40"/>
              <w:ind w:left="112"/>
              <w:rPr>
                <w:rFonts w:cstheme="majorHAnsi"/>
                <w:sz w:val="16"/>
                <w:szCs w:val="16"/>
                <w:lang w:val="de-AT"/>
              </w:rPr>
            </w:pPr>
          </w:p>
        </w:tc>
      </w:tr>
      <w:tr w:rsidR="00706E54" w:rsidRPr="00D94268" w14:paraId="68B6014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2AABEDA" w14:textId="047BE58D"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5.2</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037102B" w14:textId="2EB0E0BF"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B73F94B" w14:textId="08F8908D"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3.4.2</w:t>
            </w:r>
            <w:r w:rsidR="001C1671" w:rsidRPr="00D94268">
              <w:rPr>
                <w:rFonts w:cstheme="majorHAnsi"/>
                <w:b/>
                <w:w w:val="103"/>
                <w:sz w:val="16"/>
                <w:szCs w:val="16"/>
                <w:lang w:val="de-AT"/>
              </w:rPr>
              <w:t>+A1</w:t>
            </w:r>
            <w:r w:rsidRPr="00D94268">
              <w:rPr>
                <w:rFonts w:cstheme="majorHAnsi"/>
                <w:b/>
                <w:color w:val="FFFFFF" w:themeColor="background1"/>
                <w:w w:val="103"/>
                <w:sz w:val="16"/>
                <w:szCs w:val="16"/>
                <w:lang w:val="de-AT"/>
              </w:rPr>
              <w:t>2</w:t>
            </w:r>
          </w:p>
        </w:tc>
        <w:tc>
          <w:tcPr>
            <w:tcW w:w="3725" w:type="dxa"/>
            <w:tcBorders>
              <w:top w:val="single" w:sz="4" w:space="0" w:color="000000"/>
              <w:left w:val="single" w:sz="4" w:space="0" w:color="000000"/>
              <w:bottom w:val="single" w:sz="4" w:space="0" w:color="000000"/>
              <w:right w:val="single" w:sz="4" w:space="0" w:color="000000"/>
            </w:tcBorders>
          </w:tcPr>
          <w:p w14:paraId="39E1AAC4" w14:textId="75A371E1"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Umfassende Deklaration der Module A1 bis A3 als Minimalanforderung, wenn notwendig als aggregierte Darstellung A1-A3 </w:t>
            </w:r>
          </w:p>
        </w:tc>
        <w:tc>
          <w:tcPr>
            <w:tcW w:w="944" w:type="dxa"/>
            <w:tcBorders>
              <w:top w:val="single" w:sz="4" w:space="0" w:color="000000"/>
              <w:left w:val="single" w:sz="4" w:space="0" w:color="000000"/>
              <w:bottom w:val="single" w:sz="4" w:space="0" w:color="000000"/>
              <w:right w:val="single" w:sz="4" w:space="0" w:color="000000"/>
            </w:tcBorders>
          </w:tcPr>
          <w:p w14:paraId="2160FF9D" w14:textId="45078F83"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3AFEC8" w14:textId="75B933B8"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+A1</w:t>
            </w:r>
            <w:r w:rsidRPr="00D94268">
              <w:rPr>
                <w:rFonts w:cstheme="majorHAnsi"/>
                <w:w w:val="103"/>
                <w:sz w:val="16"/>
                <w:szCs w:val="16"/>
                <w:lang w:val="de-AT"/>
              </w:rPr>
              <w:br/>
            </w:r>
            <w:r w:rsidRPr="00D94268">
              <w:rPr>
                <w:rFonts w:cstheme="majorHAnsi"/>
                <w:spacing w:val="1"/>
                <w:sz w:val="16"/>
                <w:szCs w:val="16"/>
                <w:lang w:val="de-AT"/>
              </w:rPr>
              <w:t>Kap.</w:t>
            </w:r>
            <w:r w:rsidRPr="00D94268">
              <w:rPr>
                <w:rFonts w:cstheme="majorHAnsi"/>
                <w:w w:val="103"/>
                <w:sz w:val="16"/>
                <w:szCs w:val="16"/>
                <w:lang w:val="de-AT"/>
              </w:rPr>
              <w:t>6.3.4</w:t>
            </w:r>
          </w:p>
        </w:tc>
        <w:tc>
          <w:tcPr>
            <w:tcW w:w="1276" w:type="dxa"/>
            <w:tcBorders>
              <w:top w:val="single" w:sz="4" w:space="0" w:color="000000"/>
              <w:left w:val="single" w:sz="4" w:space="0" w:color="000000"/>
              <w:bottom w:val="single" w:sz="4" w:space="0" w:color="000000"/>
              <w:right w:val="single" w:sz="4" w:space="0" w:color="000000"/>
            </w:tcBorders>
          </w:tcPr>
          <w:p w14:paraId="6F4D02D7" w14:textId="77777777" w:rsidR="0074019E" w:rsidRPr="00D94268" w:rsidRDefault="0074019E" w:rsidP="0074019E">
            <w:pPr>
              <w:spacing w:before="40" w:after="40"/>
              <w:ind w:left="112"/>
              <w:rPr>
                <w:rFonts w:cstheme="majorHAnsi"/>
                <w:sz w:val="16"/>
                <w:szCs w:val="16"/>
                <w:lang w:val="de-AT"/>
              </w:rPr>
            </w:pPr>
          </w:p>
        </w:tc>
      </w:tr>
      <w:tr w:rsidR="00706E54" w:rsidRPr="00FD079C" w14:paraId="054E804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CD53E6" w14:textId="2021F37E"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5.3</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95B436E" w14:textId="7B688543"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D368F81" w14:textId="227EF650"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3.4.3</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545F9BD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A1 bis A3: Systemgrenze</w:t>
            </w:r>
          </w:p>
          <w:p w14:paraId="72EA3363" w14:textId="3355E830"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Klare Beschreibung aller von den Modulen abgedeckten Prozesse Systemgrenze der Technosphäre zur Natur (z.B. Abbaustelle bei Gesteinskörnungen)</w:t>
            </w:r>
          </w:p>
          <w:p w14:paraId="1DC24438" w14:textId="77777777"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Verwendung von Sekundärrohstoffen und Sekundärbrennstoffen sowie erzeugter Abfall </w:t>
            </w:r>
          </w:p>
          <w:p w14:paraId="40BFD782" w14:textId="77777777"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Bestimmung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 für Material, das A1-A3 als Abfall verlässt</w:t>
            </w:r>
          </w:p>
          <w:p w14:paraId="20A847E8" w14:textId="5E1B7B55"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Wenn Grünstromzertifikate in die Energiebilanz einfließen, sind sie zu nennen und zu beschreiben, Verträge vorzulegen</w:t>
            </w:r>
          </w:p>
          <w:p w14:paraId="5F575CF2" w14:textId="79078D87" w:rsidR="00F274AD" w:rsidRPr="00D94268" w:rsidRDefault="00F274AD" w:rsidP="000834C4">
            <w:pPr>
              <w:spacing w:before="40" w:after="40"/>
              <w:ind w:left="282" w:right="57"/>
              <w:contextualSpacing/>
              <w:rPr>
                <w:rFonts w:cstheme="majorHAnsi"/>
                <w:sz w:val="16"/>
                <w:szCs w:val="16"/>
                <w:lang w:val="de-AT"/>
              </w:rPr>
            </w:pPr>
            <w:r w:rsidRPr="00D94268">
              <w:rPr>
                <w:rFonts w:cstheme="majorHAnsi"/>
                <w:sz w:val="16"/>
                <w:szCs w:val="16"/>
                <w:lang w:val="de-AT"/>
              </w:rPr>
              <w:t>Anmerkung: bis au</w:t>
            </w:r>
            <w:r w:rsidR="00397C3E" w:rsidRPr="00D94268">
              <w:rPr>
                <w:rFonts w:cstheme="majorHAnsi"/>
                <w:sz w:val="16"/>
                <w:szCs w:val="16"/>
                <w:lang w:val="de-AT"/>
              </w:rPr>
              <w:t>f</w:t>
            </w:r>
            <w:r w:rsidRPr="00D94268">
              <w:rPr>
                <w:rFonts w:cstheme="majorHAnsi"/>
                <w:sz w:val="16"/>
                <w:szCs w:val="16"/>
                <w:lang w:val="de-AT"/>
              </w:rPr>
              <w:t xml:space="preserve"> Weiteres können Grünenerg</w:t>
            </w:r>
            <w:r w:rsidR="00397C3E" w:rsidRPr="00D94268">
              <w:rPr>
                <w:rFonts w:cstheme="majorHAnsi"/>
                <w:sz w:val="16"/>
                <w:szCs w:val="16"/>
                <w:lang w:val="de-AT"/>
              </w:rPr>
              <w:t>ie-</w:t>
            </w:r>
            <w:r w:rsidRPr="00D94268">
              <w:rPr>
                <w:rFonts w:cstheme="majorHAnsi"/>
                <w:sz w:val="16"/>
                <w:szCs w:val="16"/>
                <w:lang w:val="de-AT"/>
              </w:rPr>
              <w:t>Zertifikate nur in ein zweites Ergebnis-Set eingerechnet werden, welches als „zusätzliche Information“ ausgewiesen wird.</w:t>
            </w:r>
          </w:p>
          <w:p w14:paraId="33BCD795" w14:textId="5CE38D15"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Kein </w:t>
            </w:r>
            <w:proofErr w:type="spellStart"/>
            <w:r w:rsidRPr="00D94268">
              <w:rPr>
                <w:rFonts w:cstheme="majorHAnsi"/>
                <w:sz w:val="16"/>
                <w:szCs w:val="16"/>
                <w:lang w:val="de-AT"/>
              </w:rPr>
              <w:t>Offsetting</w:t>
            </w:r>
            <w:proofErr w:type="spellEnd"/>
            <w:r w:rsidRPr="00D94268">
              <w:rPr>
                <w:rFonts w:cstheme="majorHAnsi"/>
                <w:sz w:val="16"/>
                <w:szCs w:val="16"/>
                <w:lang w:val="de-AT"/>
              </w:rPr>
              <w:t xml:space="preserve"> erlaubt (für Emissionen dürfen keine Kompensationsmaßnahmen eingerechnet werden)</w:t>
            </w:r>
          </w:p>
        </w:tc>
        <w:tc>
          <w:tcPr>
            <w:tcW w:w="944" w:type="dxa"/>
            <w:tcBorders>
              <w:top w:val="single" w:sz="4" w:space="0" w:color="000000"/>
              <w:left w:val="single" w:sz="4" w:space="0" w:color="000000"/>
              <w:bottom w:val="single" w:sz="4" w:space="0" w:color="000000"/>
              <w:right w:val="single" w:sz="4" w:space="0" w:color="000000"/>
            </w:tcBorders>
          </w:tcPr>
          <w:p w14:paraId="0CD35232" w14:textId="77777777" w:rsidR="0074019E" w:rsidRPr="00D94268" w:rsidRDefault="0074019E" w:rsidP="0074019E">
            <w:pPr>
              <w:spacing w:before="40" w:after="40"/>
              <w:ind w:right="-8"/>
              <w:jc w:val="center"/>
              <w:rPr>
                <w:rFonts w:cstheme="majorHAnsi"/>
                <w:w w:val="103"/>
                <w:sz w:val="16"/>
                <w:szCs w:val="16"/>
                <w:lang w:val="de-AT"/>
              </w:rPr>
            </w:pPr>
            <w:r w:rsidRPr="00D94268">
              <w:rPr>
                <w:rFonts w:cstheme="majorHAnsi"/>
                <w:w w:val="103"/>
                <w:sz w:val="16"/>
                <w:szCs w:val="16"/>
                <w:lang w:val="de-AT"/>
              </w:rPr>
              <w:t xml:space="preserve">V </w:t>
            </w:r>
          </w:p>
          <w:p w14:paraId="22050AED" w14:textId="77777777" w:rsidR="0074019E" w:rsidRPr="00D94268" w:rsidRDefault="0074019E" w:rsidP="0074019E">
            <w:pPr>
              <w:spacing w:before="40" w:after="40"/>
              <w:ind w:right="-8"/>
              <w:jc w:val="center"/>
              <w:rPr>
                <w:rFonts w:cstheme="majorHAnsi"/>
                <w:w w:val="103"/>
                <w:sz w:val="16"/>
                <w:szCs w:val="16"/>
                <w:lang w:val="de-AT"/>
              </w:rPr>
            </w:pPr>
          </w:p>
          <w:p w14:paraId="6EA74452" w14:textId="55FEF933" w:rsidR="0074019E" w:rsidRPr="00D94268" w:rsidRDefault="0074019E" w:rsidP="0074019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1F4EBC9" w14:textId="306462A5"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+A1</w:t>
            </w:r>
            <w:r w:rsidRPr="00D94268">
              <w:rPr>
                <w:rFonts w:cstheme="majorHAnsi"/>
                <w:w w:val="103"/>
                <w:sz w:val="16"/>
                <w:szCs w:val="16"/>
                <w:lang w:val="de-AT"/>
              </w:rPr>
              <w:br/>
            </w:r>
            <w:r w:rsidRPr="00D94268">
              <w:rPr>
                <w:rFonts w:cstheme="majorHAnsi"/>
                <w:spacing w:val="1"/>
                <w:sz w:val="16"/>
                <w:szCs w:val="16"/>
                <w:lang w:val="de-AT"/>
              </w:rPr>
              <w:t>Kap.</w:t>
            </w:r>
            <w:r w:rsidRPr="00D94268">
              <w:rPr>
                <w:rFonts w:cstheme="majorHAnsi"/>
                <w:w w:val="103"/>
                <w:sz w:val="16"/>
                <w:szCs w:val="16"/>
                <w:lang w:val="de-AT"/>
              </w:rPr>
              <w:t>6.3.4.2 und anzuwendende PKR</w:t>
            </w:r>
          </w:p>
        </w:tc>
        <w:tc>
          <w:tcPr>
            <w:tcW w:w="1276" w:type="dxa"/>
            <w:tcBorders>
              <w:top w:val="single" w:sz="4" w:space="0" w:color="000000"/>
              <w:left w:val="single" w:sz="4" w:space="0" w:color="000000"/>
              <w:bottom w:val="single" w:sz="4" w:space="0" w:color="000000"/>
              <w:right w:val="single" w:sz="4" w:space="0" w:color="000000"/>
            </w:tcBorders>
          </w:tcPr>
          <w:p w14:paraId="4C064A5F" w14:textId="1DDA2F2C" w:rsidR="0074019E" w:rsidRPr="00D94268" w:rsidRDefault="0074019E" w:rsidP="0074019E">
            <w:pPr>
              <w:spacing w:before="40" w:after="40"/>
              <w:ind w:left="112"/>
              <w:rPr>
                <w:rFonts w:cstheme="majorHAnsi"/>
                <w:sz w:val="16"/>
                <w:szCs w:val="16"/>
                <w:lang w:val="de-AT"/>
              </w:rPr>
            </w:pPr>
            <w:r w:rsidRPr="00D94268">
              <w:rPr>
                <w:rFonts w:cstheme="majorHAnsi"/>
                <w:b/>
                <w:sz w:val="16"/>
                <w:szCs w:val="16"/>
                <w:lang w:val="de-AT"/>
              </w:rPr>
              <w:t xml:space="preserve"> </w:t>
            </w:r>
          </w:p>
        </w:tc>
      </w:tr>
      <w:tr w:rsidR="00706E54" w:rsidRPr="00FD079C" w14:paraId="70E156E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250BB1B" w14:textId="5186F520"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5.5</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F9C6E66" w14:textId="27188270"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F441EE4" w14:textId="11549A63"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3.4.4</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A8940EE" w14:textId="147E3A2D"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A4 bis A5 (optionale Module): Klare Beschreibung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6E8CB04B" w14:textId="498A855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654122D" w14:textId="0AB6407B"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6.3.4.3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24A159A" w14:textId="77777777" w:rsidR="0074019E" w:rsidRPr="00D94268" w:rsidRDefault="0074019E" w:rsidP="0074019E">
            <w:pPr>
              <w:spacing w:before="40" w:after="40"/>
              <w:ind w:left="112"/>
              <w:rPr>
                <w:rFonts w:cstheme="majorHAnsi"/>
                <w:sz w:val="16"/>
                <w:szCs w:val="16"/>
                <w:lang w:val="de-AT"/>
              </w:rPr>
            </w:pPr>
          </w:p>
        </w:tc>
      </w:tr>
      <w:tr w:rsidR="00706E54" w:rsidRPr="00D94268" w14:paraId="290DF7A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72DE2A2" w14:textId="4176A9FC"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5.6</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FD0DB7B" w14:textId="1E26F266"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A80AA44" w14:textId="75B379A4"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3.4.5</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40F3DD20" w14:textId="7FCE2D78"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Materialverluste sind jenen Modulen zugeschlagen, in welchen sie entstehen (z.B. A4, Transport zur Baustelle) </w:t>
            </w:r>
          </w:p>
        </w:tc>
        <w:tc>
          <w:tcPr>
            <w:tcW w:w="944" w:type="dxa"/>
            <w:tcBorders>
              <w:top w:val="single" w:sz="4" w:space="0" w:color="000000"/>
              <w:left w:val="single" w:sz="4" w:space="0" w:color="000000"/>
              <w:bottom w:val="single" w:sz="4" w:space="0" w:color="000000"/>
              <w:right w:val="single" w:sz="4" w:space="0" w:color="000000"/>
            </w:tcBorders>
          </w:tcPr>
          <w:p w14:paraId="6676E6BF" w14:textId="23B35AF1"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A7F0A38" w14:textId="4A7BD3EE"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00270EEF"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6.3.4.1</w:t>
            </w:r>
          </w:p>
        </w:tc>
        <w:tc>
          <w:tcPr>
            <w:tcW w:w="1276" w:type="dxa"/>
            <w:tcBorders>
              <w:top w:val="single" w:sz="4" w:space="0" w:color="000000"/>
              <w:left w:val="single" w:sz="4" w:space="0" w:color="000000"/>
              <w:bottom w:val="single" w:sz="4" w:space="0" w:color="000000"/>
              <w:right w:val="single" w:sz="4" w:space="0" w:color="000000"/>
            </w:tcBorders>
          </w:tcPr>
          <w:p w14:paraId="76B80891" w14:textId="77777777" w:rsidR="0074019E" w:rsidRPr="00D94268" w:rsidRDefault="0074019E" w:rsidP="0074019E">
            <w:pPr>
              <w:spacing w:before="40" w:after="40"/>
              <w:ind w:left="112"/>
              <w:rPr>
                <w:rFonts w:cstheme="majorHAnsi"/>
                <w:sz w:val="16"/>
                <w:szCs w:val="16"/>
                <w:lang w:val="de-AT"/>
              </w:rPr>
            </w:pPr>
          </w:p>
        </w:tc>
      </w:tr>
      <w:tr w:rsidR="00706E54" w:rsidRPr="00FD079C" w14:paraId="63203BA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D3B7357" w14:textId="2F9033CD"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 xml:space="preserve">5.7 </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17E2E577" w14:textId="165C47CE"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689BC40" w14:textId="19998C2C"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3.4.6</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17F1FDA9"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B1 bis B5 (optionale Module):</w:t>
            </w:r>
          </w:p>
          <w:p w14:paraId="52770D45" w14:textId="399D059A"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3C44EB08" w14:textId="36EB39FD"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AF95904" w14:textId="12811194"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6.3.4.4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AD8B065" w14:textId="77777777" w:rsidR="0074019E" w:rsidRPr="00D94268" w:rsidRDefault="0074019E" w:rsidP="0074019E">
            <w:pPr>
              <w:spacing w:before="40" w:after="40"/>
              <w:ind w:left="112"/>
              <w:rPr>
                <w:rFonts w:cstheme="majorHAnsi"/>
                <w:sz w:val="16"/>
                <w:szCs w:val="16"/>
                <w:lang w:val="de-AT"/>
              </w:rPr>
            </w:pPr>
          </w:p>
        </w:tc>
      </w:tr>
      <w:tr w:rsidR="00706E54" w:rsidRPr="00FD079C" w14:paraId="5EDA9AE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0E27C8B" w14:textId="32A32D75"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5.8</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BC9ED42" w14:textId="1CC4B1B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9FC1B9" w14:textId="3913AF90"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3.4.7</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D497A42"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B6 und B7 (optionale Module):</w:t>
            </w:r>
          </w:p>
          <w:p w14:paraId="296E13CA" w14:textId="76E3FDC1"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7EF9F489" w14:textId="4216FB8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62728E6" w14:textId="7C8C2564"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6.3.4.4 und anzuwendende PKR</w:t>
            </w:r>
          </w:p>
        </w:tc>
        <w:tc>
          <w:tcPr>
            <w:tcW w:w="1276" w:type="dxa"/>
            <w:tcBorders>
              <w:top w:val="single" w:sz="4" w:space="0" w:color="000000"/>
              <w:left w:val="single" w:sz="4" w:space="0" w:color="000000"/>
              <w:bottom w:val="single" w:sz="4" w:space="0" w:color="000000"/>
              <w:right w:val="single" w:sz="4" w:space="0" w:color="000000"/>
            </w:tcBorders>
          </w:tcPr>
          <w:p w14:paraId="3758E695" w14:textId="77777777" w:rsidR="0074019E" w:rsidRPr="00D94268" w:rsidRDefault="0074019E" w:rsidP="0074019E">
            <w:pPr>
              <w:spacing w:before="40" w:after="40"/>
              <w:ind w:left="112"/>
              <w:rPr>
                <w:rFonts w:cstheme="majorHAnsi"/>
                <w:sz w:val="16"/>
                <w:szCs w:val="16"/>
                <w:lang w:val="de-AT"/>
              </w:rPr>
            </w:pPr>
          </w:p>
        </w:tc>
      </w:tr>
      <w:tr w:rsidR="00706E54" w:rsidRPr="00FD079C" w14:paraId="5938DB9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F0E037F" w14:textId="4342ECFF"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5.9</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3768644" w14:textId="4BD0A9C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5097E18" w14:textId="798AC9A0"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3.4.8</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037956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C1 bis C4 (optionale Module):</w:t>
            </w:r>
          </w:p>
          <w:p w14:paraId="4FDF6E71" w14:textId="0F6B31B0"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499CCFE6" w14:textId="22EA9BB8"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FE08525" w14:textId="278375BD"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6.3.4.5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360A713" w14:textId="77777777" w:rsidR="0074019E" w:rsidRPr="00D94268" w:rsidRDefault="0074019E" w:rsidP="0074019E">
            <w:pPr>
              <w:spacing w:before="40" w:after="40"/>
              <w:ind w:left="112"/>
              <w:rPr>
                <w:rFonts w:cstheme="majorHAnsi"/>
                <w:sz w:val="16"/>
                <w:szCs w:val="16"/>
                <w:lang w:val="de-AT"/>
              </w:rPr>
            </w:pPr>
          </w:p>
        </w:tc>
      </w:tr>
      <w:tr w:rsidR="00706E54" w:rsidRPr="00FD079C" w14:paraId="652BC1B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AE45DBA" w14:textId="5C65FAE8"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5.10</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45EC6D81"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A31CBE7" w14:textId="4F5772D1"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3.4.9</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3680ED3"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C3 (optionale Module): </w:t>
            </w:r>
          </w:p>
          <w:p w14:paraId="7F384D78"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Abfallbehandlung</w:t>
            </w:r>
          </w:p>
          <w:p w14:paraId="2E00E151"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Recyclingmaterialien</w:t>
            </w:r>
          </w:p>
          <w:p w14:paraId="72D0A97A"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 xml:space="preserve">Impact von </w:t>
            </w:r>
            <w:proofErr w:type="gramStart"/>
            <w:r w:rsidRPr="00D94268">
              <w:rPr>
                <w:rFonts w:cstheme="majorHAnsi"/>
                <w:sz w:val="16"/>
                <w:szCs w:val="16"/>
                <w:lang w:val="de-AT"/>
              </w:rPr>
              <w:t>Recycling-Prozessen</w:t>
            </w:r>
            <w:proofErr w:type="gramEnd"/>
            <w:r w:rsidRPr="00D94268">
              <w:rPr>
                <w:rFonts w:cstheme="majorHAnsi"/>
                <w:sz w:val="16"/>
                <w:szCs w:val="16"/>
                <w:lang w:val="de-AT"/>
              </w:rPr>
              <w:t xml:space="preserve"> um den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 Status zu erreichen</w:t>
            </w:r>
          </w:p>
          <w:p w14:paraId="4A02B158"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645A58E7"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Einsatzzweck des zurückgewonnenen Materials</w:t>
            </w:r>
          </w:p>
          <w:p w14:paraId="7911913F"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Vorhandener Markt oder Nachfrage nach dem Material</w:t>
            </w:r>
          </w:p>
          <w:p w14:paraId="31FE1D57"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Übereinstimmung mit technischen Anforderungen oder Rechtsvorschriften für Erzeugnisse </w:t>
            </w:r>
          </w:p>
          <w:p w14:paraId="49FCE4E5" w14:textId="0DA86015"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Hält die Grenzwerte für Stoffe der Kandidatenliste nach REACH-VO ein </w:t>
            </w:r>
          </w:p>
        </w:tc>
        <w:tc>
          <w:tcPr>
            <w:tcW w:w="944" w:type="dxa"/>
            <w:tcBorders>
              <w:top w:val="single" w:sz="4" w:space="0" w:color="000000"/>
              <w:left w:val="single" w:sz="4" w:space="0" w:color="000000"/>
              <w:bottom w:val="single" w:sz="4" w:space="0" w:color="000000"/>
              <w:right w:val="single" w:sz="4" w:space="0" w:color="000000"/>
            </w:tcBorders>
          </w:tcPr>
          <w:p w14:paraId="752EBAC0" w14:textId="129F64E2" w:rsidR="0074019E" w:rsidRPr="00D94268" w:rsidRDefault="0074019E" w:rsidP="0074019E">
            <w:pPr>
              <w:spacing w:before="40" w:after="40"/>
              <w:rPr>
                <w:rFonts w:cstheme="majorHAnsi"/>
                <w:sz w:val="16"/>
                <w:szCs w:val="16"/>
                <w:lang w:val="de-AT"/>
              </w:rPr>
            </w:pPr>
          </w:p>
          <w:p w14:paraId="1CBF5D93" w14:textId="7A043DE9"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47593C3" w14:textId="79488E07"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Kap.6.3.4.5 + Anhang B.1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DB284FE" w14:textId="77777777" w:rsidR="0074019E" w:rsidRPr="00D94268" w:rsidRDefault="0074019E" w:rsidP="0074019E">
            <w:pPr>
              <w:spacing w:before="40" w:after="40"/>
              <w:ind w:left="112"/>
              <w:rPr>
                <w:rFonts w:cstheme="majorHAnsi"/>
                <w:sz w:val="16"/>
                <w:szCs w:val="16"/>
                <w:lang w:val="de-AT"/>
              </w:rPr>
            </w:pPr>
          </w:p>
        </w:tc>
      </w:tr>
      <w:tr w:rsidR="00706E54" w:rsidRPr="00D94268" w14:paraId="1B073D5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A54E75F" w14:textId="68DCA247"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lastRenderedPageBreak/>
              <w:t>5.11</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63D308F"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47C99F8" w14:textId="734A5C46"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3.4.10</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B2B8588" w14:textId="5F691F92"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C4 (Optionales Modul): Ist der gesamte Abfallentsorgungsprozess in diesem Modul inkludiert? Ist die Beschreibung transparent und plausible? </w:t>
            </w:r>
          </w:p>
        </w:tc>
        <w:tc>
          <w:tcPr>
            <w:tcW w:w="944" w:type="dxa"/>
            <w:tcBorders>
              <w:top w:val="single" w:sz="4" w:space="0" w:color="000000"/>
              <w:left w:val="single" w:sz="4" w:space="0" w:color="000000"/>
              <w:bottom w:val="single" w:sz="4" w:space="0" w:color="000000"/>
              <w:right w:val="single" w:sz="4" w:space="0" w:color="000000"/>
            </w:tcBorders>
          </w:tcPr>
          <w:p w14:paraId="1FAE5BFE" w14:textId="5D1A752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F0BF1D7" w14:textId="6F7D8F7C"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Kap.6.3.4.6</w:t>
            </w:r>
          </w:p>
        </w:tc>
        <w:tc>
          <w:tcPr>
            <w:tcW w:w="1276" w:type="dxa"/>
            <w:tcBorders>
              <w:top w:val="single" w:sz="4" w:space="0" w:color="000000"/>
              <w:left w:val="single" w:sz="4" w:space="0" w:color="000000"/>
              <w:bottom w:val="single" w:sz="4" w:space="0" w:color="000000"/>
              <w:right w:val="single" w:sz="4" w:space="0" w:color="000000"/>
            </w:tcBorders>
          </w:tcPr>
          <w:p w14:paraId="0849CBC1" w14:textId="77777777" w:rsidR="0074019E" w:rsidRPr="00D94268" w:rsidRDefault="0074019E" w:rsidP="0074019E">
            <w:pPr>
              <w:spacing w:before="40" w:after="40"/>
              <w:ind w:left="112"/>
              <w:rPr>
                <w:rFonts w:cstheme="majorHAnsi"/>
                <w:sz w:val="16"/>
                <w:szCs w:val="16"/>
                <w:lang w:val="de-AT"/>
              </w:rPr>
            </w:pPr>
          </w:p>
        </w:tc>
      </w:tr>
      <w:tr w:rsidR="00706E54" w:rsidRPr="00D94268" w14:paraId="66B5BD8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E679F7" w14:textId="06C2EB82"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5.12</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2E1DCAF"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DDC0B41" w14:textId="7ED19A49"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3.4.11</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65544638" w14:textId="4A2B6E9E" w:rsidR="0074019E" w:rsidRPr="00D94268" w:rsidRDefault="0074019E" w:rsidP="0074019E">
            <w:pPr>
              <w:ind w:left="57" w:right="57"/>
              <w:rPr>
                <w:rFonts w:cstheme="majorHAnsi"/>
                <w:sz w:val="16"/>
                <w:szCs w:val="16"/>
                <w:lang w:val="de-AT"/>
              </w:rPr>
            </w:pPr>
            <w:r w:rsidRPr="00D94268">
              <w:rPr>
                <w:rFonts w:cstheme="majorHAnsi"/>
                <w:sz w:val="16"/>
                <w:szCs w:val="16"/>
                <w:lang w:val="de-AT"/>
              </w:rPr>
              <w:t xml:space="preserve">D (Optionales Modul): Systemgrenze und Inhalt des Moduls gerechtfertigt? </w:t>
            </w:r>
          </w:p>
          <w:p w14:paraId="4DA882BF" w14:textId="235853C1" w:rsidR="0074019E" w:rsidRPr="00D94268" w:rsidRDefault="0074019E" w:rsidP="0074019E">
            <w:pPr>
              <w:ind w:left="57" w:right="57"/>
              <w:rPr>
                <w:rFonts w:cstheme="majorHAnsi"/>
                <w:sz w:val="16"/>
                <w:szCs w:val="16"/>
                <w:lang w:val="de-AT"/>
              </w:rPr>
            </w:pPr>
            <w:r w:rsidRPr="00D94268">
              <w:rPr>
                <w:rFonts w:cstheme="majorHAnsi"/>
                <w:sz w:val="16"/>
                <w:szCs w:val="16"/>
                <w:lang w:val="de-AT"/>
              </w:rPr>
              <w:t>Annahmen in Hinblick auf substituierte Prozesse in D inkl. Referenzjahr, z.B. Annahmen in Hinblick auf die Substitution von Elektrizität und Energieerzeugung.</w:t>
            </w:r>
          </w:p>
        </w:tc>
        <w:tc>
          <w:tcPr>
            <w:tcW w:w="944" w:type="dxa"/>
            <w:tcBorders>
              <w:top w:val="single" w:sz="4" w:space="0" w:color="000000"/>
              <w:left w:val="single" w:sz="4" w:space="0" w:color="000000"/>
              <w:bottom w:val="single" w:sz="4" w:space="0" w:color="000000"/>
              <w:right w:val="single" w:sz="4" w:space="0" w:color="000000"/>
            </w:tcBorders>
          </w:tcPr>
          <w:p w14:paraId="54ACB3D3" w14:textId="2AE65F4B"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2E27ECF" w14:textId="3EF68C72"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Kap.6.3.4.6 und</w:t>
            </w:r>
          </w:p>
          <w:p w14:paraId="007B88B6" w14:textId="2627BEBE"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6.4.3.3</w:t>
            </w:r>
          </w:p>
        </w:tc>
        <w:tc>
          <w:tcPr>
            <w:tcW w:w="1276" w:type="dxa"/>
            <w:tcBorders>
              <w:top w:val="single" w:sz="4" w:space="0" w:color="000000"/>
              <w:left w:val="single" w:sz="4" w:space="0" w:color="000000"/>
              <w:bottom w:val="single" w:sz="4" w:space="0" w:color="000000"/>
              <w:right w:val="single" w:sz="4" w:space="0" w:color="000000"/>
            </w:tcBorders>
          </w:tcPr>
          <w:p w14:paraId="1E38668A" w14:textId="77777777" w:rsidR="0074019E" w:rsidRPr="00D94268" w:rsidRDefault="0074019E" w:rsidP="0074019E">
            <w:pPr>
              <w:spacing w:before="40" w:after="40"/>
              <w:ind w:left="112"/>
              <w:rPr>
                <w:rFonts w:cstheme="majorHAnsi"/>
                <w:sz w:val="16"/>
                <w:szCs w:val="16"/>
                <w:lang w:val="de-AT"/>
              </w:rPr>
            </w:pPr>
          </w:p>
        </w:tc>
      </w:tr>
      <w:tr w:rsidR="00706E54" w:rsidRPr="00D94268" w14:paraId="3841C92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832D686" w14:textId="4A18EE56"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5.13</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15C9F08"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94DD345" w14:textId="397C30FC"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3.4.12</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B8E4452" w14:textId="2FB3437A" w:rsidR="0074019E" w:rsidRPr="00D94268" w:rsidRDefault="0074019E" w:rsidP="0074019E">
            <w:pPr>
              <w:ind w:left="57" w:right="57"/>
              <w:rPr>
                <w:rFonts w:cstheme="majorHAnsi"/>
                <w:sz w:val="16"/>
                <w:szCs w:val="16"/>
                <w:lang w:val="de-AT"/>
              </w:rPr>
            </w:pPr>
            <w:r w:rsidRPr="00D94268">
              <w:rPr>
                <w:rFonts w:cstheme="majorHAnsi"/>
                <w:sz w:val="16"/>
                <w:szCs w:val="16"/>
                <w:lang w:val="de-AT"/>
              </w:rPr>
              <w:t>D (Optionales Modul): Keine Guthaben und Lasten von allozierten Co-Produkten. Ist die Kalkulation der Nettoflüsse dokumentiert, transparent beschrieben und plausibel, insbesondere in Bezug auf:</w:t>
            </w:r>
          </w:p>
          <w:p w14:paraId="48C88FBE" w14:textId="62F78AF7"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Verluste während Sammlung und Vorbehandlung</w:t>
            </w:r>
          </w:p>
          <w:p w14:paraId="4D9B0B1C" w14:textId="7B615B62"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Inputs in Modulen A1 bis A3 (und A4 bis B5, wenn zutreffend)</w:t>
            </w:r>
          </w:p>
          <w:p w14:paraId="60FBC34C" w14:textId="4059E788"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Prozessverluste über den ganzen Lebenszyklus, inklusive der Lebenszyklusphasen A, B und C;</w:t>
            </w:r>
          </w:p>
          <w:p w14:paraId="79AEBDFA" w14:textId="460D9825"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Ist das Erreichen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t>
            </w:r>
            <w:proofErr w:type="gramStart"/>
            <w:r w:rsidRPr="00D94268">
              <w:rPr>
                <w:rFonts w:cstheme="majorHAnsi"/>
                <w:sz w:val="16"/>
                <w:szCs w:val="16"/>
                <w:lang w:val="de-AT"/>
              </w:rPr>
              <w:t>von allen Abfallflüssen</w:t>
            </w:r>
            <w:proofErr w:type="gramEnd"/>
            <w:r w:rsidRPr="00D94268">
              <w:rPr>
                <w:rFonts w:cstheme="majorHAnsi"/>
                <w:sz w:val="16"/>
                <w:szCs w:val="16"/>
                <w:lang w:val="de-AT"/>
              </w:rPr>
              <w:t xml:space="preserve"> für Modul D berücksichtigt?</w:t>
            </w:r>
          </w:p>
        </w:tc>
        <w:tc>
          <w:tcPr>
            <w:tcW w:w="944" w:type="dxa"/>
            <w:tcBorders>
              <w:top w:val="single" w:sz="4" w:space="0" w:color="000000"/>
              <w:left w:val="single" w:sz="4" w:space="0" w:color="000000"/>
              <w:bottom w:val="single" w:sz="4" w:space="0" w:color="000000"/>
              <w:right w:val="single" w:sz="4" w:space="0" w:color="000000"/>
            </w:tcBorders>
          </w:tcPr>
          <w:p w14:paraId="3FBB1DB3" w14:textId="31D9A16E"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86F3BDD" w14:textId="1376C9C2"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Kap.6.4.3.3</w:t>
            </w:r>
          </w:p>
        </w:tc>
        <w:tc>
          <w:tcPr>
            <w:tcW w:w="1276" w:type="dxa"/>
            <w:tcBorders>
              <w:top w:val="single" w:sz="4" w:space="0" w:color="000000"/>
              <w:left w:val="single" w:sz="4" w:space="0" w:color="000000"/>
              <w:bottom w:val="single" w:sz="4" w:space="0" w:color="000000"/>
              <w:right w:val="single" w:sz="4" w:space="0" w:color="000000"/>
            </w:tcBorders>
          </w:tcPr>
          <w:p w14:paraId="2E584CFA" w14:textId="77777777" w:rsidR="0074019E" w:rsidRPr="00D94268" w:rsidRDefault="0074019E" w:rsidP="0074019E">
            <w:pPr>
              <w:spacing w:before="40" w:after="40"/>
              <w:ind w:left="112"/>
              <w:rPr>
                <w:rFonts w:cstheme="majorHAnsi"/>
                <w:sz w:val="16"/>
                <w:szCs w:val="16"/>
                <w:lang w:val="de-AT"/>
              </w:rPr>
            </w:pPr>
          </w:p>
        </w:tc>
      </w:tr>
      <w:tr w:rsidR="00706E54" w:rsidRPr="00D94268" w14:paraId="5C4FBB0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2DB8903" w14:textId="701831ED" w:rsidR="00270EEF" w:rsidRPr="00D94268" w:rsidRDefault="00270EEF" w:rsidP="00270EEF">
            <w:pPr>
              <w:spacing w:before="40" w:after="40"/>
              <w:ind w:left="84"/>
              <w:rPr>
                <w:rFonts w:cstheme="majorHAnsi"/>
                <w:b/>
                <w:w w:val="103"/>
                <w:sz w:val="16"/>
                <w:szCs w:val="16"/>
                <w:lang w:val="de-AT"/>
              </w:rPr>
            </w:pPr>
            <w:r w:rsidRPr="00D94268">
              <w:rPr>
                <w:rFonts w:cstheme="majorHAnsi"/>
                <w:b/>
                <w:w w:val="103"/>
                <w:sz w:val="16"/>
                <w:szCs w:val="16"/>
                <w:lang w:val="de-AT"/>
              </w:rPr>
              <w:t>5.14+A1</w:t>
            </w:r>
          </w:p>
        </w:tc>
        <w:tc>
          <w:tcPr>
            <w:tcW w:w="867" w:type="dxa"/>
            <w:tcBorders>
              <w:top w:val="single" w:sz="4" w:space="0" w:color="000000"/>
              <w:left w:val="single" w:sz="4" w:space="0" w:color="000000"/>
              <w:bottom w:val="single" w:sz="4" w:space="0" w:color="000000"/>
              <w:right w:val="single" w:sz="4" w:space="0" w:color="000000"/>
            </w:tcBorders>
          </w:tcPr>
          <w:p w14:paraId="5B23FDB3" w14:textId="77777777" w:rsidR="00270EEF" w:rsidRPr="00D94268" w:rsidRDefault="00270EEF" w:rsidP="00270EEF">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EC8A30F" w14:textId="6B4041B6" w:rsidR="00270EEF" w:rsidRPr="00D94268" w:rsidRDefault="00270EEF" w:rsidP="00270EEF">
            <w:pPr>
              <w:spacing w:before="40" w:after="40"/>
              <w:ind w:left="84"/>
              <w:rPr>
                <w:rFonts w:cstheme="majorHAnsi"/>
                <w:b/>
                <w:w w:val="103"/>
                <w:sz w:val="16"/>
                <w:szCs w:val="16"/>
                <w:lang w:val="de-AT"/>
              </w:rPr>
            </w:pPr>
            <w:r w:rsidRPr="00D94268">
              <w:rPr>
                <w:rFonts w:cstheme="majorHAnsi"/>
                <w:b/>
                <w:w w:val="103"/>
                <w:sz w:val="16"/>
                <w:szCs w:val="16"/>
                <w:lang w:val="de-AT"/>
              </w:rPr>
              <w:t>3.4.13+A1</w:t>
            </w:r>
          </w:p>
        </w:tc>
        <w:tc>
          <w:tcPr>
            <w:tcW w:w="3725" w:type="dxa"/>
            <w:tcBorders>
              <w:top w:val="single" w:sz="4" w:space="0" w:color="000000"/>
              <w:left w:val="single" w:sz="4" w:space="0" w:color="000000"/>
              <w:bottom w:val="single" w:sz="4" w:space="0" w:color="000000"/>
              <w:right w:val="single" w:sz="4" w:space="0" w:color="000000"/>
            </w:tcBorders>
          </w:tcPr>
          <w:p w14:paraId="1B25E39F" w14:textId="5BE081F3" w:rsidR="00270EEF" w:rsidRPr="00D94268" w:rsidRDefault="00270EEF" w:rsidP="00270EEF">
            <w:pPr>
              <w:ind w:left="57" w:right="57"/>
              <w:rPr>
                <w:rFonts w:cstheme="majorHAnsi"/>
                <w:sz w:val="16"/>
                <w:szCs w:val="16"/>
                <w:lang w:val="de-AT"/>
              </w:rPr>
            </w:pPr>
            <w:r w:rsidRPr="00D94268">
              <w:rPr>
                <w:rFonts w:cstheme="majorHAnsi"/>
                <w:sz w:val="16"/>
                <w:szCs w:val="16"/>
                <w:lang w:val="de-AT"/>
              </w:rPr>
              <w:t xml:space="preserve">D (optionales Modul): Keine Gutschriften oder lasten von allozierten Co-Produkten? </w:t>
            </w:r>
          </w:p>
          <w:p w14:paraId="4224208F" w14:textId="77777777" w:rsidR="00270EEF" w:rsidRPr="00D94268" w:rsidRDefault="00270EEF" w:rsidP="00270EEF">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F01EAEF" w14:textId="12C87563" w:rsidR="00270EEF" w:rsidRPr="00D94268" w:rsidRDefault="00270EEF" w:rsidP="00270EE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79EBCA0" w14:textId="3E70705F" w:rsidR="00270EEF" w:rsidRPr="00D94268" w:rsidRDefault="00270EEF" w:rsidP="00270EEF">
            <w:pPr>
              <w:spacing w:before="40" w:after="40"/>
              <w:ind w:left="8"/>
              <w:jc w:val="center"/>
              <w:rPr>
                <w:rFonts w:cstheme="majorHAnsi"/>
                <w:w w:val="103"/>
                <w:sz w:val="16"/>
                <w:szCs w:val="16"/>
                <w:lang w:val="de-AT"/>
              </w:rPr>
            </w:pPr>
            <w:r w:rsidRPr="00D94268">
              <w:rPr>
                <w:rFonts w:cstheme="majorHAnsi"/>
                <w:sz w:val="18"/>
                <w:lang w:val="de-AT"/>
              </w:rPr>
              <w:t>EN15804+</w:t>
            </w:r>
            <w:proofErr w:type="gramStart"/>
            <w:r w:rsidRPr="00D94268">
              <w:rPr>
                <w:rFonts w:cstheme="majorHAnsi"/>
                <w:sz w:val="18"/>
                <w:lang w:val="de-AT"/>
              </w:rPr>
              <w:t>A1</w:t>
            </w:r>
            <w:proofErr w:type="gramEnd"/>
            <w:r w:rsidRPr="00D94268">
              <w:rPr>
                <w:rFonts w:cstheme="majorHAnsi"/>
                <w:sz w:val="18"/>
                <w:lang w:val="de-AT"/>
              </w:rPr>
              <w:t xml:space="preserve"> Kap.6.4.3.3</w:t>
            </w:r>
          </w:p>
        </w:tc>
        <w:tc>
          <w:tcPr>
            <w:tcW w:w="1276" w:type="dxa"/>
            <w:tcBorders>
              <w:top w:val="single" w:sz="4" w:space="0" w:color="000000"/>
              <w:left w:val="single" w:sz="4" w:space="0" w:color="000000"/>
              <w:bottom w:val="single" w:sz="4" w:space="0" w:color="000000"/>
              <w:right w:val="single" w:sz="4" w:space="0" w:color="000000"/>
            </w:tcBorders>
          </w:tcPr>
          <w:p w14:paraId="6FB70BE1" w14:textId="77777777" w:rsidR="00270EEF" w:rsidRPr="00D94268" w:rsidRDefault="00270EEF" w:rsidP="00270EEF">
            <w:pPr>
              <w:spacing w:before="40" w:after="40"/>
              <w:ind w:left="112"/>
              <w:rPr>
                <w:rFonts w:cstheme="majorHAnsi"/>
                <w:sz w:val="16"/>
                <w:szCs w:val="16"/>
                <w:lang w:val="de-AT"/>
              </w:rPr>
            </w:pPr>
          </w:p>
        </w:tc>
      </w:tr>
      <w:tr w:rsidR="00012360" w:rsidRPr="00FD079C" w14:paraId="362111D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A9382E7"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811BB32"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98893ED" w14:textId="0B4760DB"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79FACE2" w14:textId="4C5B766B"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3B8465F" w14:textId="247C6B17"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3.4+A2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F709668" w14:textId="324A200F" w:rsidR="00EE63FD" w:rsidRPr="00D94268" w:rsidRDefault="00EE63FD" w:rsidP="00EE63FD">
            <w:pPr>
              <w:ind w:left="57" w:right="57"/>
              <w:rPr>
                <w:rFonts w:cstheme="majorHAnsi"/>
                <w:b/>
                <w:color w:val="FFFFFF" w:themeColor="background1"/>
                <w:w w:val="103"/>
                <w:sz w:val="16"/>
                <w:szCs w:val="16"/>
                <w:lang w:val="de-AT"/>
              </w:rPr>
            </w:pPr>
            <w:proofErr w:type="spellStart"/>
            <w:r w:rsidRPr="00D94268">
              <w:rPr>
                <w:rFonts w:cstheme="majorHAnsi"/>
                <w:b/>
                <w:color w:val="FFFFFF" w:themeColor="background1"/>
                <w:w w:val="103"/>
                <w:sz w:val="16"/>
                <w:szCs w:val="16"/>
                <w:lang w:val="de-AT"/>
              </w:rPr>
              <w:t>Systemgrenzenkonformität</w:t>
            </w:r>
            <w:proofErr w:type="spellEnd"/>
            <w:r w:rsidRPr="00D94268">
              <w:rPr>
                <w:rFonts w:cstheme="majorHAnsi"/>
                <w:b/>
                <w:color w:val="FFFFFF" w:themeColor="background1"/>
                <w:w w:val="103"/>
                <w:sz w:val="16"/>
                <w:szCs w:val="16"/>
                <w:lang w:val="de-AT"/>
              </w:rPr>
              <w:t xml:space="preserve"> mit dem </w:t>
            </w:r>
            <w:proofErr w:type="spellStart"/>
            <w:r w:rsidRPr="00D94268">
              <w:rPr>
                <w:rFonts w:cstheme="majorHAnsi"/>
                <w:b/>
                <w:color w:val="FFFFFF" w:themeColor="background1"/>
                <w:w w:val="103"/>
                <w:sz w:val="16"/>
                <w:szCs w:val="16"/>
                <w:lang w:val="de-AT"/>
              </w:rPr>
              <w:t>Modularsystem</w:t>
            </w:r>
            <w:proofErr w:type="spellEnd"/>
            <w:r w:rsidRPr="00D94268">
              <w:rPr>
                <w:rFonts w:cstheme="majorHAnsi"/>
                <w:b/>
                <w:color w:val="FFFFFF" w:themeColor="background1"/>
                <w:w w:val="103"/>
                <w:sz w:val="16"/>
                <w:szCs w:val="16"/>
                <w:lang w:val="de-AT"/>
              </w:rPr>
              <w:t xml:space="preserve"> gemäß EN 15804+A2</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A78EBE4" w14:textId="77777777" w:rsidR="00EE63FD" w:rsidRPr="00D94268" w:rsidRDefault="00EE63FD" w:rsidP="00EE63FD">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Verpflichtend / </w:t>
            </w:r>
            <w:proofErr w:type="gramStart"/>
            <w:r w:rsidRPr="00D94268">
              <w:rPr>
                <w:rFonts w:cstheme="majorHAnsi"/>
                <w:b/>
                <w:color w:val="FFFFFF" w:themeColor="background1"/>
                <w:w w:val="103"/>
                <w:sz w:val="16"/>
                <w:szCs w:val="16"/>
                <w:lang w:val="de-AT"/>
              </w:rPr>
              <w:t>Optional</w:t>
            </w:r>
            <w:proofErr w:type="gramEnd"/>
          </w:p>
          <w:p w14:paraId="7D470332" w14:textId="00C37C6C" w:rsidR="00EE63FD" w:rsidRPr="00D94268" w:rsidRDefault="00EE63FD" w:rsidP="00EE63FD">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Nicht anzuwenden</w:t>
            </w:r>
            <w:r w:rsidR="00615433" w:rsidRPr="00D94268">
              <w:rPr>
                <w:rFonts w:cstheme="majorHAnsi"/>
                <w:b/>
                <w:color w:val="FFFFFF" w:themeColor="background1"/>
                <w:w w:val="103"/>
                <w:sz w:val="16"/>
                <w:szCs w:val="16"/>
                <w:lang w:val="de-AT"/>
              </w:rPr>
              <w:t>,</w:t>
            </w:r>
            <w:r w:rsidRPr="00D94268">
              <w:rPr>
                <w:rFonts w:cstheme="majorHAnsi"/>
                <w:b/>
                <w:color w:val="FFFFFF" w:themeColor="background1"/>
                <w:w w:val="103"/>
                <w:sz w:val="16"/>
                <w:szCs w:val="16"/>
                <w:lang w:val="de-AT"/>
              </w:rPr>
              <w:t xml:space="preserve"> wenn EN 15804+A1 geprüft wird</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8529931" w14:textId="2C3C2686" w:rsidR="00EE63FD" w:rsidRPr="00D94268" w:rsidRDefault="00EE63FD" w:rsidP="00EE63FD">
            <w:pPr>
              <w:spacing w:before="40" w:after="40"/>
              <w:ind w:lef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3CBA261" w14:textId="1A9EAA2A" w:rsidR="00EE63FD" w:rsidRPr="00D94268" w:rsidRDefault="00EE63FD" w:rsidP="00EE63FD">
            <w:pPr>
              <w:spacing w:before="40" w:after="40"/>
              <w:ind w:left="112"/>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012360" w:rsidRPr="00D94268" w14:paraId="5ECD4E2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E2A77BC" w14:textId="3D1D0168"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5.1+A2</w:t>
            </w:r>
          </w:p>
        </w:tc>
        <w:tc>
          <w:tcPr>
            <w:tcW w:w="867" w:type="dxa"/>
            <w:tcBorders>
              <w:top w:val="single" w:sz="4" w:space="0" w:color="000000"/>
              <w:left w:val="single" w:sz="4" w:space="0" w:color="000000"/>
              <w:bottom w:val="single" w:sz="4" w:space="0" w:color="000000"/>
              <w:right w:val="single" w:sz="4" w:space="0" w:color="000000"/>
            </w:tcBorders>
          </w:tcPr>
          <w:p w14:paraId="1E403DFE"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196F2D2" w14:textId="1CCBBADD"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76229C5" w14:textId="77777777" w:rsidR="00F274AD" w:rsidRPr="00D94268" w:rsidRDefault="00F274AD" w:rsidP="000834C4">
            <w:pPr>
              <w:pStyle w:val="Paragraphedeliste1"/>
              <w:spacing w:before="60" w:line="240" w:lineRule="auto"/>
              <w:ind w:left="149" w:right="57"/>
              <w:jc w:val="left"/>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Beschreibung der Lebenszyklusphasen/deklarierten Module</w:t>
            </w:r>
          </w:p>
          <w:p w14:paraId="36EE28F3" w14:textId="1BE94C5A" w:rsidR="00EE63FD" w:rsidRPr="00D94268" w:rsidRDefault="00F274AD" w:rsidP="000834C4">
            <w:pPr>
              <w:ind w:left="149" w:right="57"/>
              <w:rPr>
                <w:rFonts w:cstheme="majorHAnsi"/>
                <w:sz w:val="16"/>
                <w:szCs w:val="16"/>
                <w:lang w:val="de-AT"/>
              </w:rPr>
            </w:pPr>
            <w:r w:rsidRPr="00D94268">
              <w:rPr>
                <w:rFonts w:eastAsiaTheme="minorHAnsi" w:cstheme="majorHAnsi"/>
                <w:sz w:val="16"/>
                <w:szCs w:val="16"/>
                <w:lang w:val="de-AT"/>
              </w:rPr>
              <w:t>Erklärung zu ausgelassenen Modulen.</w:t>
            </w:r>
          </w:p>
        </w:tc>
        <w:tc>
          <w:tcPr>
            <w:tcW w:w="944" w:type="dxa"/>
            <w:tcBorders>
              <w:top w:val="single" w:sz="4" w:space="0" w:color="000000"/>
              <w:left w:val="single" w:sz="4" w:space="0" w:color="000000"/>
              <w:bottom w:val="single" w:sz="4" w:space="0" w:color="000000"/>
              <w:right w:val="single" w:sz="4" w:space="0" w:color="000000"/>
            </w:tcBorders>
          </w:tcPr>
          <w:p w14:paraId="69A5B0C4" w14:textId="0B77025D" w:rsidR="00EE63FD" w:rsidRPr="00D94268" w:rsidRDefault="00EE63FD" w:rsidP="00EE63FD">
            <w:pPr>
              <w:jc w:val="center"/>
              <w:rPr>
                <w:rFonts w:cstheme="majorHAnsi"/>
                <w:w w:val="103"/>
                <w:sz w:val="16"/>
                <w:szCs w:val="16"/>
                <w:lang w:val="de-AT"/>
              </w:rPr>
            </w:pPr>
            <w:r w:rsidRPr="00D94268">
              <w:rPr>
                <w:rFonts w:cstheme="majorHAnsi"/>
                <w:w w:val="103"/>
                <w:sz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A82F30E" w14:textId="1ED00B59" w:rsidR="00EE63FD" w:rsidRPr="00D94268" w:rsidRDefault="00EE63FD" w:rsidP="00EE63FD">
            <w:pPr>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5.2</w:t>
            </w:r>
          </w:p>
          <w:p w14:paraId="147B3BC7" w14:textId="77777777" w:rsidR="00EE63FD" w:rsidRPr="00D94268" w:rsidRDefault="00EE63FD" w:rsidP="00EE63FD">
            <w:pPr>
              <w:spacing w:before="40" w:after="40"/>
              <w:ind w:left="8"/>
              <w:jc w:val="center"/>
              <w:rPr>
                <w:rFonts w:cstheme="majorHAnsi"/>
                <w:sz w:val="18"/>
                <w:lang w:val="de-AT"/>
              </w:rPr>
            </w:pPr>
          </w:p>
        </w:tc>
        <w:tc>
          <w:tcPr>
            <w:tcW w:w="1276" w:type="dxa"/>
            <w:tcBorders>
              <w:top w:val="single" w:sz="4" w:space="0" w:color="000000"/>
              <w:left w:val="single" w:sz="4" w:space="0" w:color="000000"/>
              <w:bottom w:val="single" w:sz="4" w:space="0" w:color="000000"/>
              <w:right w:val="single" w:sz="4" w:space="0" w:color="000000"/>
            </w:tcBorders>
          </w:tcPr>
          <w:p w14:paraId="56B0FC56" w14:textId="77777777" w:rsidR="00EE63FD" w:rsidRPr="00D94268" w:rsidRDefault="00EE63FD" w:rsidP="00EE63FD">
            <w:pPr>
              <w:spacing w:before="40" w:after="40"/>
              <w:ind w:left="112"/>
              <w:rPr>
                <w:rFonts w:cstheme="majorHAnsi"/>
                <w:sz w:val="16"/>
                <w:szCs w:val="16"/>
                <w:lang w:val="de-AT"/>
              </w:rPr>
            </w:pPr>
          </w:p>
        </w:tc>
      </w:tr>
      <w:tr w:rsidR="00012360" w:rsidRPr="00D94268" w14:paraId="09279BF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30D1CA8" w14:textId="1CB33761"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5.2+A2</w:t>
            </w:r>
          </w:p>
        </w:tc>
        <w:tc>
          <w:tcPr>
            <w:tcW w:w="867" w:type="dxa"/>
            <w:tcBorders>
              <w:top w:val="single" w:sz="4" w:space="0" w:color="000000"/>
              <w:left w:val="single" w:sz="4" w:space="0" w:color="000000"/>
              <w:bottom w:val="single" w:sz="4" w:space="0" w:color="000000"/>
              <w:right w:val="single" w:sz="4" w:space="0" w:color="000000"/>
            </w:tcBorders>
          </w:tcPr>
          <w:p w14:paraId="69112921"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263B77F" w14:textId="22604F2B"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3.4.2+</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380D1A03" w14:textId="5AC25270" w:rsidR="00F274AD" w:rsidRPr="00D94268" w:rsidRDefault="00F274AD" w:rsidP="000834C4">
            <w:pPr>
              <w:ind w:left="149"/>
              <w:rPr>
                <w:rFonts w:cstheme="majorHAnsi"/>
                <w:sz w:val="16"/>
                <w:szCs w:val="16"/>
                <w:lang w:val="de-AT"/>
              </w:rPr>
            </w:pPr>
            <w:r w:rsidRPr="00D94268">
              <w:rPr>
                <w:rFonts w:cstheme="majorHAnsi"/>
                <w:sz w:val="16"/>
                <w:szCs w:val="16"/>
                <w:lang w:val="de-AT"/>
              </w:rPr>
              <w:t>Umfassende Deklaration der Module A1 bis A3</w:t>
            </w:r>
            <w:r w:rsidR="00615433" w:rsidRPr="00D94268">
              <w:rPr>
                <w:rFonts w:cstheme="majorHAnsi"/>
                <w:sz w:val="16"/>
                <w:szCs w:val="16"/>
                <w:lang w:val="de-AT"/>
              </w:rPr>
              <w:t>, C und D</w:t>
            </w:r>
            <w:r w:rsidRPr="00D94268">
              <w:rPr>
                <w:rFonts w:cstheme="majorHAnsi"/>
                <w:sz w:val="16"/>
                <w:szCs w:val="16"/>
                <w:lang w:val="de-AT"/>
              </w:rPr>
              <w:t xml:space="preserve"> als Minimalanforderung, wenn notwendig als aggregierte Darstellung A1-A3 </w:t>
            </w:r>
          </w:p>
          <w:p w14:paraId="277B9923"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Die Minimalanforderung kann fallen, wenn die Anforderungen für Ausnahmen erfüllt sind. </w:t>
            </w:r>
          </w:p>
          <w:p w14:paraId="45B5FEA1" w14:textId="20A144DE"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Ausschließlich bei Produkten, die alle drei der nachfolgend aufgeführten Bedingungen erfüllen, ist eine Ausnahme von dieser Anforderung zulässig: </w:t>
            </w:r>
          </w:p>
          <w:p w14:paraId="71F64B7D"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wird während des Einbaus physisch mit anderen Produkten so verbunden, </w:t>
            </w:r>
          </w:p>
          <w:p w14:paraId="10BAF4EC"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dass es bei der Entsorgung nicht physisch von ihnen getrennt werden kann; und </w:t>
            </w:r>
          </w:p>
          <w:p w14:paraId="6F52B49C"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ist aufgrund von physikalischen oder chemischen Umwandlungsprozessen </w:t>
            </w:r>
          </w:p>
          <w:p w14:paraId="52E7AB53"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bei der Entsorgung nicht mehr identifizierbar; und </w:t>
            </w:r>
          </w:p>
          <w:p w14:paraId="62DFC2A4"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enthält keinen biogenen Kohlenstoff. </w:t>
            </w:r>
          </w:p>
          <w:p w14:paraId="56835B2D" w14:textId="3D3AFD86" w:rsidR="00EE63FD" w:rsidRPr="00D94268" w:rsidRDefault="00615433" w:rsidP="000834C4">
            <w:pPr>
              <w:ind w:left="149"/>
              <w:rPr>
                <w:rFonts w:cstheme="majorHAnsi"/>
                <w:sz w:val="16"/>
                <w:szCs w:val="16"/>
                <w:lang w:val="de-AT"/>
              </w:rPr>
            </w:pPr>
            <w:r w:rsidRPr="00D94268">
              <w:rPr>
                <w:rFonts w:cstheme="majorHAnsi"/>
                <w:sz w:val="16"/>
                <w:szCs w:val="16"/>
                <w:lang w:val="de-AT"/>
              </w:rPr>
              <w:t xml:space="preserve">ANMERKUNG 1 Dies bedeutet, dass bei keinen Produkten, die biogenen Kohlenstoff enthalten, die Deklaration der Module C1-C4 und des Moduls D weggelassen werden kann. </w:t>
            </w:r>
          </w:p>
        </w:tc>
        <w:tc>
          <w:tcPr>
            <w:tcW w:w="944" w:type="dxa"/>
            <w:tcBorders>
              <w:top w:val="single" w:sz="4" w:space="0" w:color="000000"/>
              <w:left w:val="single" w:sz="4" w:space="0" w:color="000000"/>
              <w:bottom w:val="single" w:sz="4" w:space="0" w:color="000000"/>
              <w:right w:val="single" w:sz="4" w:space="0" w:color="000000"/>
            </w:tcBorders>
          </w:tcPr>
          <w:p w14:paraId="084DB79A" w14:textId="44C94F07" w:rsidR="00EE63FD" w:rsidRPr="00D94268" w:rsidRDefault="00EE63FD" w:rsidP="00EE63FD">
            <w:pPr>
              <w:jc w:val="center"/>
              <w:rPr>
                <w:rFonts w:cstheme="majorHAnsi"/>
                <w:w w:val="103"/>
                <w:sz w:val="16"/>
                <w:szCs w:val="16"/>
                <w:lang w:val="de-AT"/>
              </w:rPr>
            </w:pPr>
            <w:r w:rsidRPr="00D94268">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19A581F" w14:textId="77777777" w:rsidR="00EE63FD" w:rsidRPr="00D94268" w:rsidRDefault="00EE63FD" w:rsidP="00EE63FD">
            <w:pPr>
              <w:jc w:val="center"/>
              <w:rPr>
                <w:rFonts w:cstheme="majorHAnsi"/>
                <w:sz w:val="18"/>
                <w:szCs w:val="18"/>
                <w:lang w:val="de-AT"/>
              </w:rPr>
            </w:pPr>
          </w:p>
          <w:p w14:paraId="19335529" w14:textId="24C62622" w:rsidR="00EE63FD" w:rsidRPr="00D94268" w:rsidRDefault="00EE63FD" w:rsidP="00EE63FD">
            <w:pPr>
              <w:jc w:val="center"/>
              <w:rPr>
                <w:rFonts w:cstheme="majorHAnsi"/>
                <w:sz w:val="18"/>
                <w:szCs w:val="18"/>
                <w:lang w:val="de-AT"/>
              </w:rPr>
            </w:pPr>
            <w:r w:rsidRPr="00D94268">
              <w:rPr>
                <w:rFonts w:cstheme="majorHAnsi"/>
                <w:sz w:val="18"/>
                <w:szCs w:val="18"/>
                <w:lang w:val="de-AT"/>
              </w:rPr>
              <w:t>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w:t>
            </w:r>
            <w:r w:rsidR="00F274AD" w:rsidRPr="00D94268">
              <w:rPr>
                <w:rFonts w:cstheme="majorHAnsi"/>
                <w:sz w:val="18"/>
                <w:lang w:val="de-AT"/>
              </w:rPr>
              <w:t>Kap</w:t>
            </w:r>
            <w:r w:rsidRPr="00D94268">
              <w:rPr>
                <w:rFonts w:cstheme="majorHAnsi"/>
                <w:sz w:val="18"/>
                <w:szCs w:val="18"/>
                <w:lang w:val="de-AT"/>
              </w:rPr>
              <w:t>. 6.3.5</w:t>
            </w:r>
          </w:p>
          <w:p w14:paraId="6156CCB4" w14:textId="77777777" w:rsidR="00EE63FD" w:rsidRPr="00D94268" w:rsidRDefault="00EE63FD" w:rsidP="00EE63FD">
            <w:pPr>
              <w:jc w:val="center"/>
              <w:rPr>
                <w:rFonts w:cstheme="majorHAnsi"/>
                <w:sz w:val="18"/>
                <w:szCs w:val="18"/>
                <w:lang w:val="de-AT"/>
              </w:rPr>
            </w:pPr>
          </w:p>
          <w:p w14:paraId="59F7ED51" w14:textId="77777777" w:rsidR="00EE63FD" w:rsidRPr="00D94268" w:rsidRDefault="00EE63FD" w:rsidP="00EE63FD">
            <w:pPr>
              <w:jc w:val="center"/>
              <w:rPr>
                <w:rFonts w:cstheme="majorHAnsi"/>
                <w:sz w:val="18"/>
                <w:szCs w:val="18"/>
                <w:lang w:val="de-AT"/>
              </w:rPr>
            </w:pPr>
          </w:p>
          <w:p w14:paraId="17582F5E" w14:textId="77777777" w:rsidR="00EE63FD" w:rsidRPr="00D94268" w:rsidRDefault="00EE63FD" w:rsidP="00EE63FD">
            <w:pPr>
              <w:jc w:val="center"/>
              <w:rPr>
                <w:rFonts w:cstheme="majorHAnsi"/>
                <w:sz w:val="18"/>
                <w:szCs w:val="18"/>
                <w:lang w:val="de-AT"/>
              </w:rPr>
            </w:pPr>
          </w:p>
          <w:p w14:paraId="288931CA" w14:textId="77777777" w:rsidR="00EE63FD" w:rsidRPr="00D94268" w:rsidRDefault="00EE63FD" w:rsidP="00EE63FD">
            <w:pPr>
              <w:spacing w:before="40" w:after="40"/>
              <w:ind w:left="8"/>
              <w:jc w:val="center"/>
              <w:rPr>
                <w:rFonts w:cstheme="majorHAnsi"/>
                <w:sz w:val="18"/>
                <w:lang w:val="de-AT"/>
              </w:rPr>
            </w:pPr>
          </w:p>
        </w:tc>
        <w:tc>
          <w:tcPr>
            <w:tcW w:w="1276" w:type="dxa"/>
            <w:tcBorders>
              <w:top w:val="single" w:sz="4" w:space="0" w:color="000000"/>
              <w:left w:val="single" w:sz="4" w:space="0" w:color="000000"/>
              <w:bottom w:val="single" w:sz="4" w:space="0" w:color="000000"/>
              <w:right w:val="single" w:sz="4" w:space="0" w:color="000000"/>
            </w:tcBorders>
          </w:tcPr>
          <w:p w14:paraId="3247D79E" w14:textId="77777777" w:rsidR="00EE63FD" w:rsidRPr="00D94268" w:rsidRDefault="00EE63FD" w:rsidP="00EE63FD">
            <w:pPr>
              <w:spacing w:before="40" w:after="40"/>
              <w:ind w:left="112"/>
              <w:rPr>
                <w:rFonts w:cstheme="majorHAnsi"/>
                <w:sz w:val="16"/>
                <w:szCs w:val="16"/>
                <w:lang w:val="de-AT"/>
              </w:rPr>
            </w:pPr>
          </w:p>
        </w:tc>
      </w:tr>
      <w:tr w:rsidR="00012360" w:rsidRPr="00FD079C" w14:paraId="2CF0142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EC97CE3" w14:textId="2D1DF50D"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lastRenderedPageBreak/>
              <w:t>5.3+A2</w:t>
            </w:r>
          </w:p>
        </w:tc>
        <w:tc>
          <w:tcPr>
            <w:tcW w:w="867" w:type="dxa"/>
            <w:tcBorders>
              <w:top w:val="single" w:sz="4" w:space="0" w:color="000000"/>
              <w:left w:val="single" w:sz="4" w:space="0" w:color="000000"/>
              <w:bottom w:val="single" w:sz="4" w:space="0" w:color="000000"/>
              <w:right w:val="single" w:sz="4" w:space="0" w:color="000000"/>
            </w:tcBorders>
          </w:tcPr>
          <w:p w14:paraId="02C8CC43"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C50D7DD" w14:textId="714ECDA2"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3.4.3+</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1F986514" w14:textId="77777777" w:rsidR="00615433" w:rsidRPr="00D94268" w:rsidRDefault="00615433" w:rsidP="00615433">
            <w:pPr>
              <w:spacing w:before="40" w:after="40"/>
              <w:ind w:left="107" w:right="57"/>
              <w:rPr>
                <w:rFonts w:cstheme="majorHAnsi"/>
                <w:sz w:val="16"/>
                <w:szCs w:val="16"/>
                <w:lang w:val="de-AT"/>
              </w:rPr>
            </w:pPr>
            <w:r w:rsidRPr="00D94268">
              <w:rPr>
                <w:rFonts w:cstheme="majorHAnsi"/>
                <w:sz w:val="16"/>
                <w:szCs w:val="16"/>
                <w:lang w:val="de-AT"/>
              </w:rPr>
              <w:t>A1 bis A3: Systemgrenze</w:t>
            </w:r>
          </w:p>
          <w:p w14:paraId="346A7C2B" w14:textId="0CA1CB3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Klare Beschreibung aller von den Modulen abgedeckten Prozesse Systemgrenze der Technosphäre zur Natur </w:t>
            </w:r>
          </w:p>
          <w:p w14:paraId="742A5788" w14:textId="694F3A4A"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Verwendung von Sekundärrohstoffen und Sekundärbrennstoffen sowie erzeugter Abfall (Prüfung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176CFB6A" w14:textId="7777777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Bestimmung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 für Material, das A1-A3 als Abfall verlässt</w:t>
            </w:r>
          </w:p>
          <w:p w14:paraId="4AF5C07D" w14:textId="7777777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Wenn Grünstromzertifikate in die Energiebilanz einfließen, sind sie zu nennen und zu beschreiben, Verträge vorzulegen</w:t>
            </w:r>
          </w:p>
          <w:p w14:paraId="50E650FA" w14:textId="59AAFDFC" w:rsidR="00615433" w:rsidRPr="00D94268" w:rsidRDefault="00615433" w:rsidP="00615433">
            <w:pPr>
              <w:spacing w:before="40" w:after="40"/>
              <w:ind w:left="282" w:right="57"/>
              <w:contextualSpacing/>
              <w:rPr>
                <w:rFonts w:cstheme="majorHAnsi"/>
                <w:sz w:val="16"/>
                <w:szCs w:val="16"/>
                <w:lang w:val="de-AT"/>
              </w:rPr>
            </w:pPr>
            <w:r w:rsidRPr="00D94268">
              <w:rPr>
                <w:rFonts w:cstheme="majorHAnsi"/>
                <w:sz w:val="16"/>
                <w:szCs w:val="16"/>
                <w:lang w:val="de-AT"/>
              </w:rPr>
              <w:t>Anmerkunge</w:t>
            </w:r>
            <w:r w:rsidR="000834C4" w:rsidRPr="00D94268">
              <w:rPr>
                <w:rFonts w:cstheme="majorHAnsi"/>
                <w:sz w:val="16"/>
                <w:szCs w:val="16"/>
                <w:lang w:val="de-AT"/>
              </w:rPr>
              <w:t>n</w:t>
            </w:r>
            <w:r w:rsidRPr="00D94268">
              <w:rPr>
                <w:rFonts w:cstheme="majorHAnsi"/>
                <w:sz w:val="16"/>
                <w:szCs w:val="16"/>
                <w:lang w:val="de-AT"/>
              </w:rPr>
              <w:t>: bis au</w:t>
            </w:r>
            <w:r w:rsidR="000834C4" w:rsidRPr="00D94268">
              <w:rPr>
                <w:rFonts w:cstheme="majorHAnsi"/>
                <w:sz w:val="16"/>
                <w:szCs w:val="16"/>
                <w:lang w:val="de-AT"/>
              </w:rPr>
              <w:t>f</w:t>
            </w:r>
            <w:r w:rsidRPr="00D94268">
              <w:rPr>
                <w:rFonts w:cstheme="majorHAnsi"/>
                <w:sz w:val="16"/>
                <w:szCs w:val="16"/>
                <w:lang w:val="de-AT"/>
              </w:rPr>
              <w:t xml:space="preserve"> Weiteres können Grünene</w:t>
            </w:r>
            <w:r w:rsidR="000834C4" w:rsidRPr="00D94268">
              <w:rPr>
                <w:rFonts w:cstheme="majorHAnsi"/>
                <w:sz w:val="16"/>
                <w:szCs w:val="16"/>
                <w:lang w:val="de-AT"/>
              </w:rPr>
              <w:t>nergie-</w:t>
            </w:r>
            <w:r w:rsidRPr="00D94268">
              <w:rPr>
                <w:rFonts w:cstheme="majorHAnsi"/>
                <w:sz w:val="16"/>
                <w:szCs w:val="16"/>
                <w:lang w:val="de-AT"/>
              </w:rPr>
              <w:t>Zertifikate nur in ein zweites Ergebnis-Set eingerechnet werden, welches als „zusätzliche Information“ ausgewiesen wird.</w:t>
            </w:r>
          </w:p>
          <w:p w14:paraId="5F347C75" w14:textId="0005C2E1" w:rsidR="00EE63FD" w:rsidRPr="00D94268" w:rsidRDefault="00615433" w:rsidP="00EE63FD">
            <w:pPr>
              <w:ind w:left="57" w:right="57"/>
              <w:rPr>
                <w:rFonts w:cstheme="majorHAnsi"/>
                <w:sz w:val="16"/>
                <w:szCs w:val="16"/>
                <w:lang w:val="de-AT"/>
              </w:rPr>
            </w:pPr>
            <w:r w:rsidRPr="00D94268">
              <w:rPr>
                <w:rFonts w:cstheme="majorHAnsi"/>
                <w:sz w:val="16"/>
                <w:szCs w:val="16"/>
                <w:lang w:val="de-AT"/>
              </w:rPr>
              <w:t xml:space="preserve">Kein </w:t>
            </w:r>
            <w:proofErr w:type="spellStart"/>
            <w:r w:rsidRPr="00D94268">
              <w:rPr>
                <w:rFonts w:cstheme="majorHAnsi"/>
                <w:sz w:val="16"/>
                <w:szCs w:val="16"/>
                <w:lang w:val="de-AT"/>
              </w:rPr>
              <w:t>Offsetting</w:t>
            </w:r>
            <w:proofErr w:type="spellEnd"/>
            <w:r w:rsidRPr="00D94268">
              <w:rPr>
                <w:rFonts w:cstheme="majorHAnsi"/>
                <w:sz w:val="16"/>
                <w:szCs w:val="16"/>
                <w:lang w:val="de-AT"/>
              </w:rPr>
              <w:t xml:space="preserve"> erlaubt (für Emissionen dürfen keine Kompensationsmaßnahmen eingerechnet werden)</w:t>
            </w:r>
          </w:p>
          <w:p w14:paraId="74763BF6" w14:textId="78B8A8E6" w:rsidR="00615433" w:rsidRPr="00D94268" w:rsidRDefault="00615433"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0F374D8" w14:textId="101BA862" w:rsidR="00EE63FD" w:rsidRPr="00D94268" w:rsidRDefault="00EE63FD" w:rsidP="000834C4">
            <w:pPr>
              <w:jc w:val="center"/>
              <w:rPr>
                <w:rFonts w:cstheme="majorHAnsi"/>
                <w:sz w:val="16"/>
                <w:szCs w:val="12"/>
                <w:lang w:val="de-AT"/>
              </w:rPr>
            </w:pPr>
            <w:r w:rsidRPr="00D94268">
              <w:rPr>
                <w:rFonts w:cstheme="majorHAnsi"/>
                <w:sz w:val="16"/>
                <w:szCs w:val="12"/>
                <w:lang w:val="de-AT"/>
              </w:rPr>
              <w:t>V</w:t>
            </w:r>
          </w:p>
          <w:p w14:paraId="46D66D8B" w14:textId="77777777" w:rsidR="00EE63FD" w:rsidRPr="00D94268" w:rsidRDefault="00EE63FD" w:rsidP="000834C4">
            <w:pPr>
              <w:jc w:val="center"/>
              <w:rPr>
                <w:rFonts w:cstheme="majorHAnsi"/>
                <w:sz w:val="16"/>
                <w:szCs w:val="12"/>
                <w:lang w:val="de-AT"/>
              </w:rPr>
            </w:pPr>
          </w:p>
          <w:p w14:paraId="76E734E4" w14:textId="2B3536B4" w:rsidR="00EE63FD" w:rsidRPr="00D94268" w:rsidRDefault="00EE63FD" w:rsidP="000834C4">
            <w:pPr>
              <w:jc w:val="center"/>
              <w:rPr>
                <w:rFonts w:cstheme="majorHAnsi"/>
                <w:w w:val="103"/>
                <w:sz w:val="16"/>
                <w:szCs w:val="16"/>
                <w:lang w:val="de-AT"/>
              </w:rPr>
            </w:pPr>
            <w:proofErr w:type="spellStart"/>
            <w:r w:rsidRPr="00D94268">
              <w:rPr>
                <w:rFonts w:cstheme="majorHAnsi"/>
                <w:sz w:val="16"/>
                <w:szCs w:val="12"/>
                <w:lang w:val="de-AT"/>
              </w:rPr>
              <w:t>certificates</w:t>
            </w:r>
            <w:proofErr w:type="spellEnd"/>
            <w:r w:rsidRPr="00D94268">
              <w:rPr>
                <w:rFonts w:cstheme="majorHAnsi"/>
                <w:sz w:val="16"/>
                <w:szCs w:val="12"/>
                <w:lang w:val="de-AT"/>
              </w:rPr>
              <w:t xml:space="preserve"> optional</w:t>
            </w:r>
          </w:p>
        </w:tc>
        <w:tc>
          <w:tcPr>
            <w:tcW w:w="1435" w:type="dxa"/>
            <w:tcBorders>
              <w:top w:val="single" w:sz="4" w:space="0" w:color="000000"/>
              <w:left w:val="single" w:sz="4" w:space="0" w:color="000000"/>
              <w:bottom w:val="single" w:sz="4" w:space="0" w:color="000000"/>
              <w:right w:val="single" w:sz="4" w:space="0" w:color="000000"/>
            </w:tcBorders>
          </w:tcPr>
          <w:p w14:paraId="1EE4F7A8" w14:textId="219770DA" w:rsidR="00EE63FD" w:rsidRPr="00D94268" w:rsidRDefault="00EE63FD" w:rsidP="00EE63FD">
            <w:pPr>
              <w:spacing w:before="40" w:after="40"/>
              <w:ind w:left="8"/>
              <w:jc w:val="center"/>
              <w:rPr>
                <w:rFonts w:cstheme="majorHAnsi"/>
                <w:sz w:val="18"/>
                <w:lang w:val="de-AT"/>
              </w:rPr>
            </w:pPr>
            <w:r w:rsidRPr="00D94268">
              <w:rPr>
                <w:rFonts w:cstheme="majorHAnsi"/>
                <w:sz w:val="18"/>
                <w:szCs w:val="18"/>
                <w:lang w:val="de-AT"/>
              </w:rPr>
              <w:t>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w:t>
            </w:r>
            <w:r w:rsidR="00F274AD" w:rsidRPr="00D94268">
              <w:rPr>
                <w:rFonts w:cstheme="majorHAnsi"/>
                <w:sz w:val="18"/>
                <w:lang w:val="de-AT"/>
              </w:rPr>
              <w:t>Kap</w:t>
            </w:r>
            <w:r w:rsidRPr="00D94268">
              <w:rPr>
                <w:rFonts w:cstheme="majorHAnsi"/>
                <w:sz w:val="18"/>
                <w:szCs w:val="18"/>
                <w:lang w:val="de-AT"/>
              </w:rPr>
              <w:t xml:space="preserve">. 6.3.5.2 </w:t>
            </w:r>
            <w:r w:rsidR="00F274AD" w:rsidRPr="00D94268">
              <w:rPr>
                <w:rFonts w:cstheme="majorHAnsi"/>
                <w:sz w:val="18"/>
                <w:szCs w:val="18"/>
                <w:lang w:val="de-AT"/>
              </w:rPr>
              <w:t>und anzuwendende</w:t>
            </w:r>
            <w:r w:rsidRPr="00D94268">
              <w:rPr>
                <w:rFonts w:cstheme="majorHAnsi"/>
                <w:sz w:val="18"/>
                <w:szCs w:val="18"/>
                <w:lang w:val="de-AT"/>
              </w:rPr>
              <w:t xml:space="preserve"> </w:t>
            </w:r>
            <w:r w:rsidR="00F274AD" w:rsidRPr="00D94268">
              <w:rPr>
                <w:rFonts w:cstheme="majorHAnsi"/>
                <w:sz w:val="18"/>
                <w:szCs w:val="18"/>
                <w:lang w:val="de-AT"/>
              </w:rPr>
              <w:t>PKR B</w:t>
            </w:r>
          </w:p>
        </w:tc>
        <w:tc>
          <w:tcPr>
            <w:tcW w:w="1276" w:type="dxa"/>
            <w:tcBorders>
              <w:top w:val="single" w:sz="4" w:space="0" w:color="000000"/>
              <w:left w:val="single" w:sz="4" w:space="0" w:color="000000"/>
              <w:bottom w:val="single" w:sz="4" w:space="0" w:color="000000"/>
              <w:right w:val="single" w:sz="4" w:space="0" w:color="000000"/>
            </w:tcBorders>
          </w:tcPr>
          <w:p w14:paraId="50FDA001" w14:textId="77777777" w:rsidR="00EE63FD" w:rsidRPr="00D94268" w:rsidRDefault="00EE63FD" w:rsidP="00EE63FD">
            <w:pPr>
              <w:spacing w:before="40" w:after="40"/>
              <w:ind w:left="112"/>
              <w:rPr>
                <w:rFonts w:cstheme="majorHAnsi"/>
                <w:sz w:val="16"/>
                <w:szCs w:val="16"/>
                <w:lang w:val="de-AT"/>
              </w:rPr>
            </w:pPr>
          </w:p>
        </w:tc>
      </w:tr>
      <w:tr w:rsidR="00012360" w:rsidRPr="00FD079C" w14:paraId="77E25FC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1417163" w14:textId="5E6E39AB" w:rsidR="00EE63FD" w:rsidRPr="00D94268" w:rsidRDefault="00EE63FD" w:rsidP="00EE63FD">
            <w:pPr>
              <w:spacing w:before="40" w:after="40"/>
              <w:ind w:left="84"/>
              <w:rPr>
                <w:rFonts w:cstheme="majorHAnsi"/>
                <w:b/>
                <w:w w:val="103"/>
                <w:sz w:val="16"/>
                <w:szCs w:val="16"/>
                <w:lang w:val="de-AT"/>
              </w:rPr>
            </w:pPr>
            <w:r w:rsidRPr="00D94268">
              <w:rPr>
                <w:rFonts w:cstheme="majorHAnsi"/>
                <w:sz w:val="18"/>
                <w:szCs w:val="18"/>
                <w:lang w:val="de-AT"/>
              </w:rPr>
              <w:t>5.5</w:t>
            </w:r>
            <w:r w:rsidRPr="00D94268">
              <w:rPr>
                <w:rFonts w:cstheme="majorHAnsi"/>
                <w:sz w:val="18"/>
                <w:lang w:val="de-AT"/>
              </w:rPr>
              <w:t>+</w:t>
            </w:r>
            <w:r w:rsidRPr="00D94268">
              <w:rPr>
                <w:rFonts w:cstheme="majorHAnsi"/>
                <w:sz w:val="20"/>
                <w:lang w:val="de-AT"/>
              </w:rPr>
              <w:t>A2</w:t>
            </w:r>
          </w:p>
        </w:tc>
        <w:tc>
          <w:tcPr>
            <w:tcW w:w="867" w:type="dxa"/>
            <w:tcBorders>
              <w:top w:val="single" w:sz="4" w:space="0" w:color="000000"/>
              <w:left w:val="single" w:sz="4" w:space="0" w:color="000000"/>
              <w:bottom w:val="single" w:sz="4" w:space="0" w:color="000000"/>
              <w:right w:val="single" w:sz="4" w:space="0" w:color="000000"/>
            </w:tcBorders>
          </w:tcPr>
          <w:p w14:paraId="16A7A14F"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E40BF9" w14:textId="45A74344"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3.4.4+</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2AC12BE" w14:textId="10792C43" w:rsidR="00EE63FD" w:rsidRPr="00D94268" w:rsidRDefault="00615433" w:rsidP="00EE63FD">
            <w:pPr>
              <w:ind w:left="57" w:right="57"/>
              <w:rPr>
                <w:rFonts w:cstheme="majorHAnsi"/>
                <w:sz w:val="16"/>
                <w:szCs w:val="16"/>
                <w:lang w:val="de-AT"/>
              </w:rPr>
            </w:pPr>
            <w:r w:rsidRPr="00D94268">
              <w:rPr>
                <w:rFonts w:cstheme="majorHAnsi"/>
                <w:sz w:val="16"/>
                <w:szCs w:val="16"/>
                <w:lang w:val="de-AT"/>
              </w:rPr>
              <w:t>A4 bis A5 (optionale Module): Klare Beschreibung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5E57E135" w14:textId="2E988D47"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C679474" w14:textId="51DDC72C"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6.3.5.3 </w:t>
            </w:r>
            <w:r w:rsidR="00F274AD"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5CB71D0D" w14:textId="77777777" w:rsidR="00EE63FD" w:rsidRPr="00D94268" w:rsidRDefault="00EE63FD" w:rsidP="00EE63FD">
            <w:pPr>
              <w:spacing w:before="40" w:after="40"/>
              <w:ind w:left="112"/>
              <w:rPr>
                <w:rFonts w:cstheme="majorHAnsi"/>
                <w:sz w:val="16"/>
                <w:szCs w:val="16"/>
                <w:lang w:val="de-AT"/>
              </w:rPr>
            </w:pPr>
          </w:p>
        </w:tc>
      </w:tr>
      <w:tr w:rsidR="00012360" w:rsidRPr="00D94268" w14:paraId="6227A8C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2803565" w14:textId="2FBA9C88"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5.6+A2</w:t>
            </w:r>
          </w:p>
        </w:tc>
        <w:tc>
          <w:tcPr>
            <w:tcW w:w="867" w:type="dxa"/>
            <w:tcBorders>
              <w:top w:val="single" w:sz="4" w:space="0" w:color="000000"/>
              <w:left w:val="single" w:sz="4" w:space="0" w:color="000000"/>
              <w:bottom w:val="single" w:sz="4" w:space="0" w:color="000000"/>
              <w:right w:val="single" w:sz="4" w:space="0" w:color="000000"/>
            </w:tcBorders>
          </w:tcPr>
          <w:p w14:paraId="4B8D4C37"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B1C2BC" w14:textId="2513EA65"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3.4.5+</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6C885739" w14:textId="3E13A42A" w:rsidR="00EE63FD" w:rsidRPr="00D94268" w:rsidRDefault="00615433" w:rsidP="00EE63FD">
            <w:pPr>
              <w:ind w:left="57" w:right="57"/>
              <w:rPr>
                <w:rFonts w:cstheme="majorHAnsi"/>
                <w:sz w:val="16"/>
                <w:szCs w:val="16"/>
                <w:lang w:val="de-AT"/>
              </w:rPr>
            </w:pPr>
            <w:r w:rsidRPr="00D94268">
              <w:rPr>
                <w:rFonts w:cstheme="majorHAnsi"/>
                <w:sz w:val="16"/>
                <w:szCs w:val="16"/>
                <w:lang w:val="de-AT"/>
              </w:rPr>
              <w:t xml:space="preserve">Materialverluste sind jenen Modulen zugeschlagen, in welchen sie entstehen (z.B. A4, Transport zur Baustelle) </w:t>
            </w:r>
          </w:p>
        </w:tc>
        <w:tc>
          <w:tcPr>
            <w:tcW w:w="944" w:type="dxa"/>
            <w:tcBorders>
              <w:top w:val="single" w:sz="4" w:space="0" w:color="000000"/>
              <w:left w:val="single" w:sz="4" w:space="0" w:color="000000"/>
              <w:bottom w:val="single" w:sz="4" w:space="0" w:color="000000"/>
              <w:right w:val="single" w:sz="4" w:space="0" w:color="000000"/>
            </w:tcBorders>
          </w:tcPr>
          <w:p w14:paraId="45871700" w14:textId="5DAFEA68"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A8A270D" w14:textId="5F0C18F6"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6.3.5.1</w:t>
            </w:r>
          </w:p>
        </w:tc>
        <w:tc>
          <w:tcPr>
            <w:tcW w:w="1276" w:type="dxa"/>
            <w:tcBorders>
              <w:top w:val="single" w:sz="4" w:space="0" w:color="000000"/>
              <w:left w:val="single" w:sz="4" w:space="0" w:color="000000"/>
              <w:bottom w:val="single" w:sz="4" w:space="0" w:color="000000"/>
              <w:right w:val="single" w:sz="4" w:space="0" w:color="000000"/>
            </w:tcBorders>
          </w:tcPr>
          <w:p w14:paraId="51090593" w14:textId="77777777" w:rsidR="00EE63FD" w:rsidRPr="00D94268" w:rsidRDefault="00EE63FD" w:rsidP="00EE63FD">
            <w:pPr>
              <w:spacing w:before="40" w:after="40"/>
              <w:ind w:left="112"/>
              <w:rPr>
                <w:rFonts w:cstheme="majorHAnsi"/>
                <w:sz w:val="16"/>
                <w:szCs w:val="16"/>
                <w:lang w:val="de-AT"/>
              </w:rPr>
            </w:pPr>
          </w:p>
        </w:tc>
      </w:tr>
      <w:tr w:rsidR="00012360" w:rsidRPr="00FD079C" w14:paraId="39A1A14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687632B" w14:textId="6D61C7C7" w:rsidR="00635116" w:rsidRPr="00D94268" w:rsidRDefault="00635116" w:rsidP="00635116">
            <w:pPr>
              <w:spacing w:before="40" w:after="40"/>
              <w:ind w:left="84"/>
              <w:rPr>
                <w:rFonts w:cstheme="majorHAnsi"/>
                <w:b/>
                <w:w w:val="103"/>
                <w:sz w:val="16"/>
                <w:szCs w:val="16"/>
                <w:lang w:val="de-AT"/>
              </w:rPr>
            </w:pPr>
            <w:r w:rsidRPr="00D94268">
              <w:rPr>
                <w:rFonts w:cstheme="majorHAnsi"/>
                <w:sz w:val="20"/>
                <w:lang w:val="de-AT"/>
              </w:rPr>
              <w:t>5.7+A2</w:t>
            </w:r>
          </w:p>
        </w:tc>
        <w:tc>
          <w:tcPr>
            <w:tcW w:w="867" w:type="dxa"/>
            <w:tcBorders>
              <w:top w:val="single" w:sz="4" w:space="0" w:color="000000"/>
              <w:left w:val="single" w:sz="4" w:space="0" w:color="000000"/>
              <w:bottom w:val="single" w:sz="4" w:space="0" w:color="000000"/>
              <w:right w:val="single" w:sz="4" w:space="0" w:color="000000"/>
            </w:tcBorders>
          </w:tcPr>
          <w:p w14:paraId="32F4404A"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F531E4A" w14:textId="5B3A0824"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3.4.6+</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7AA192FE"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B1 bis B5 (optionale Module):</w:t>
            </w:r>
          </w:p>
          <w:p w14:paraId="12BDDAB2" w14:textId="23911D8D" w:rsidR="00635116" w:rsidRPr="00D94268"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187BA207" w14:textId="34BF10CF" w:rsidR="00635116" w:rsidRPr="00D94268" w:rsidRDefault="00635116" w:rsidP="00635116">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03A555" w14:textId="52D7B341"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6.3.5.4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58EA8FF5" w14:textId="77777777" w:rsidR="00635116" w:rsidRPr="00D94268" w:rsidRDefault="00635116" w:rsidP="00635116">
            <w:pPr>
              <w:spacing w:before="40" w:after="40"/>
              <w:ind w:left="112"/>
              <w:rPr>
                <w:rFonts w:cstheme="majorHAnsi"/>
                <w:sz w:val="16"/>
                <w:szCs w:val="16"/>
                <w:lang w:val="de-AT"/>
              </w:rPr>
            </w:pPr>
          </w:p>
        </w:tc>
      </w:tr>
      <w:tr w:rsidR="00012360" w:rsidRPr="00FD079C" w14:paraId="1D36B2B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8B57452" w14:textId="798D589F" w:rsidR="00635116" w:rsidRPr="00D94268" w:rsidRDefault="00635116" w:rsidP="00635116">
            <w:pPr>
              <w:spacing w:before="40" w:after="40"/>
              <w:ind w:left="84"/>
              <w:rPr>
                <w:rFonts w:cstheme="majorHAnsi"/>
                <w:b/>
                <w:w w:val="103"/>
                <w:sz w:val="16"/>
                <w:szCs w:val="16"/>
                <w:lang w:val="de-AT"/>
              </w:rPr>
            </w:pPr>
            <w:r w:rsidRPr="00D94268">
              <w:rPr>
                <w:rFonts w:cstheme="majorHAnsi"/>
                <w:sz w:val="20"/>
                <w:lang w:val="de-AT"/>
              </w:rPr>
              <w:t>5.8+A2</w:t>
            </w:r>
          </w:p>
        </w:tc>
        <w:tc>
          <w:tcPr>
            <w:tcW w:w="867" w:type="dxa"/>
            <w:tcBorders>
              <w:top w:val="single" w:sz="4" w:space="0" w:color="000000"/>
              <w:left w:val="single" w:sz="4" w:space="0" w:color="000000"/>
              <w:bottom w:val="single" w:sz="4" w:space="0" w:color="000000"/>
              <w:right w:val="single" w:sz="4" w:space="0" w:color="000000"/>
            </w:tcBorders>
          </w:tcPr>
          <w:p w14:paraId="343C1880"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84AE83" w14:textId="3E8DB9FB"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3.4.7+</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7678E84B"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B6 und B7 (optionale Module):</w:t>
            </w:r>
          </w:p>
          <w:p w14:paraId="7D277A0E" w14:textId="1774806E" w:rsidR="00635116" w:rsidRPr="00D94268"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6E825A34" w14:textId="6642206C" w:rsidR="00635116" w:rsidRPr="00D94268" w:rsidRDefault="00635116" w:rsidP="00635116">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9CB70A8" w14:textId="24E37271"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6.3.5.4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2CADA8EF" w14:textId="77777777" w:rsidR="00635116" w:rsidRPr="00D94268" w:rsidRDefault="00635116" w:rsidP="00635116">
            <w:pPr>
              <w:spacing w:before="40" w:after="40"/>
              <w:ind w:left="112"/>
              <w:rPr>
                <w:rFonts w:cstheme="majorHAnsi"/>
                <w:sz w:val="16"/>
                <w:szCs w:val="16"/>
                <w:lang w:val="de-AT"/>
              </w:rPr>
            </w:pPr>
          </w:p>
        </w:tc>
      </w:tr>
      <w:tr w:rsidR="00012360" w:rsidRPr="00FD079C" w14:paraId="3FAD36E1"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73D54D" w14:textId="2E0A9BFF" w:rsidR="00635116" w:rsidRPr="00D94268" w:rsidRDefault="00635116" w:rsidP="00635116">
            <w:pPr>
              <w:spacing w:before="40" w:after="40"/>
              <w:ind w:left="84"/>
              <w:rPr>
                <w:rFonts w:cstheme="majorHAnsi"/>
                <w:b/>
                <w:w w:val="103"/>
                <w:sz w:val="16"/>
                <w:szCs w:val="16"/>
                <w:lang w:val="de-AT"/>
              </w:rPr>
            </w:pPr>
            <w:r w:rsidRPr="00D94268">
              <w:rPr>
                <w:rFonts w:cstheme="majorHAnsi"/>
                <w:sz w:val="20"/>
                <w:lang w:val="de-AT"/>
              </w:rPr>
              <w:t>5.9+A2</w:t>
            </w:r>
          </w:p>
        </w:tc>
        <w:tc>
          <w:tcPr>
            <w:tcW w:w="867" w:type="dxa"/>
            <w:tcBorders>
              <w:top w:val="single" w:sz="4" w:space="0" w:color="000000"/>
              <w:left w:val="single" w:sz="4" w:space="0" w:color="000000"/>
              <w:bottom w:val="single" w:sz="4" w:space="0" w:color="000000"/>
              <w:right w:val="single" w:sz="4" w:space="0" w:color="000000"/>
            </w:tcBorders>
          </w:tcPr>
          <w:p w14:paraId="34CAC03E"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13DD91F" w14:textId="680F4A7E"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3.4.8+</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5885B169"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C1 bis C4 (optionale Module):</w:t>
            </w:r>
          </w:p>
          <w:p w14:paraId="1CBF68DC" w14:textId="1BF3E89B" w:rsidR="00635116" w:rsidRPr="00D94268"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7626774A" w14:textId="299D34B2" w:rsidR="00635116" w:rsidRPr="00D94268" w:rsidRDefault="00635116" w:rsidP="00635116">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CBB5B01" w14:textId="4FA8CF6C"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6.3.5.5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7A9EF86C" w14:textId="77777777" w:rsidR="00635116" w:rsidRPr="00D94268" w:rsidRDefault="00635116" w:rsidP="00635116">
            <w:pPr>
              <w:spacing w:before="40" w:after="40"/>
              <w:ind w:left="112"/>
              <w:rPr>
                <w:rFonts w:cstheme="majorHAnsi"/>
                <w:sz w:val="16"/>
                <w:szCs w:val="16"/>
                <w:lang w:val="de-AT"/>
              </w:rPr>
            </w:pPr>
          </w:p>
        </w:tc>
      </w:tr>
      <w:tr w:rsidR="00012360" w:rsidRPr="00D94268" w14:paraId="32F4B03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1F2216" w14:textId="209FC7FC"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5.10+A2</w:t>
            </w:r>
          </w:p>
        </w:tc>
        <w:tc>
          <w:tcPr>
            <w:tcW w:w="867" w:type="dxa"/>
            <w:tcBorders>
              <w:top w:val="single" w:sz="4" w:space="0" w:color="000000"/>
              <w:left w:val="single" w:sz="4" w:space="0" w:color="000000"/>
              <w:bottom w:val="single" w:sz="4" w:space="0" w:color="000000"/>
              <w:right w:val="single" w:sz="4" w:space="0" w:color="000000"/>
            </w:tcBorders>
          </w:tcPr>
          <w:p w14:paraId="0C6BA9B8"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95AB7E9" w14:textId="2CC7C326"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3.4.9+</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681AA891"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 xml:space="preserve">C3 (optionale Module): </w:t>
            </w:r>
          </w:p>
          <w:p w14:paraId="61C1A162"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Abfallbehandlung</w:t>
            </w:r>
          </w:p>
          <w:p w14:paraId="5C591D38"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Recyclingmaterialien</w:t>
            </w:r>
          </w:p>
          <w:p w14:paraId="61C2C768"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 xml:space="preserve">Impact von </w:t>
            </w:r>
            <w:proofErr w:type="gramStart"/>
            <w:r w:rsidRPr="00D94268">
              <w:rPr>
                <w:rFonts w:cstheme="majorHAnsi"/>
                <w:sz w:val="16"/>
                <w:szCs w:val="16"/>
                <w:lang w:val="de-AT"/>
              </w:rPr>
              <w:t>Recycling-Prozessen</w:t>
            </w:r>
            <w:proofErr w:type="gramEnd"/>
            <w:r w:rsidRPr="00D94268">
              <w:rPr>
                <w:rFonts w:cstheme="majorHAnsi"/>
                <w:sz w:val="16"/>
                <w:szCs w:val="16"/>
                <w:lang w:val="de-AT"/>
              </w:rPr>
              <w:t xml:space="preserve"> um den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 Status zu erreichen</w:t>
            </w:r>
          </w:p>
          <w:p w14:paraId="0868C75D"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36B4E173"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Einsatzzweck des zurückgewonnenen Materials</w:t>
            </w:r>
          </w:p>
          <w:p w14:paraId="5439C820"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Vorhandener Markt oder Nachfrage nach dem Material</w:t>
            </w:r>
          </w:p>
          <w:p w14:paraId="47BF5B2D"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Übereinstimmung mit technischen Anforderungen oder Rechtsvorschriften für Erzeugnisse </w:t>
            </w:r>
          </w:p>
          <w:p w14:paraId="484E24BC" w14:textId="1319A83D" w:rsidR="00635116" w:rsidRPr="00D94268" w:rsidRDefault="00635116" w:rsidP="00635116">
            <w:pPr>
              <w:ind w:left="57" w:right="57"/>
              <w:rPr>
                <w:rFonts w:cstheme="majorHAnsi"/>
                <w:sz w:val="16"/>
                <w:szCs w:val="16"/>
                <w:lang w:val="de-AT"/>
              </w:rPr>
            </w:pPr>
            <w:r w:rsidRPr="00D94268">
              <w:rPr>
                <w:rFonts w:cstheme="majorHAnsi"/>
                <w:sz w:val="16"/>
                <w:szCs w:val="16"/>
                <w:lang w:val="de-AT"/>
              </w:rPr>
              <w:t>Hält die Grenzwerte für Stoffe der Kandidatenliste nach REACH-VO ein</w:t>
            </w:r>
          </w:p>
        </w:tc>
        <w:tc>
          <w:tcPr>
            <w:tcW w:w="944" w:type="dxa"/>
            <w:tcBorders>
              <w:top w:val="single" w:sz="4" w:space="0" w:color="000000"/>
              <w:left w:val="single" w:sz="4" w:space="0" w:color="000000"/>
              <w:bottom w:val="single" w:sz="4" w:space="0" w:color="000000"/>
              <w:right w:val="single" w:sz="4" w:space="0" w:color="000000"/>
            </w:tcBorders>
          </w:tcPr>
          <w:p w14:paraId="78E417E3" w14:textId="5D403366"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C773FB" w14:textId="23D7807C" w:rsidR="00EE63FD" w:rsidRPr="00D94268" w:rsidRDefault="00EE63FD" w:rsidP="00EE63FD">
            <w:pPr>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6.3.5.5 + </w:t>
            </w:r>
            <w:r w:rsidR="00F274AD" w:rsidRPr="00D94268">
              <w:rPr>
                <w:rFonts w:cstheme="majorHAnsi"/>
                <w:sz w:val="18"/>
                <w:lang w:val="de-AT"/>
              </w:rPr>
              <w:t>Tabelle</w:t>
            </w:r>
            <w:r w:rsidRPr="00D94268">
              <w:rPr>
                <w:rFonts w:cstheme="majorHAnsi"/>
                <w:sz w:val="18"/>
                <w:lang w:val="de-AT"/>
              </w:rPr>
              <w:t xml:space="preserve"> 8 + </w:t>
            </w:r>
            <w:r w:rsidR="00F274AD" w:rsidRPr="00D94268">
              <w:rPr>
                <w:rFonts w:cstheme="majorHAnsi"/>
                <w:sz w:val="18"/>
                <w:lang w:val="de-AT"/>
              </w:rPr>
              <w:t>Kap</w:t>
            </w:r>
            <w:r w:rsidRPr="00D94268">
              <w:rPr>
                <w:rFonts w:cstheme="majorHAnsi"/>
                <w:sz w:val="18"/>
                <w:lang w:val="de-AT"/>
              </w:rPr>
              <w:t xml:space="preserve">. 7.2.4.4 + </w:t>
            </w:r>
            <w:r w:rsidR="00F274AD" w:rsidRPr="00D94268">
              <w:rPr>
                <w:rFonts w:cstheme="majorHAnsi"/>
                <w:sz w:val="18"/>
                <w:lang w:val="de-AT"/>
              </w:rPr>
              <w:t>Anhang</w:t>
            </w:r>
            <w:r w:rsidRPr="00D94268">
              <w:rPr>
                <w:rFonts w:cstheme="majorHAnsi"/>
                <w:sz w:val="18"/>
                <w:lang w:val="de-AT"/>
              </w:rPr>
              <w:t xml:space="preserve"> B.1</w:t>
            </w:r>
          </w:p>
          <w:p w14:paraId="5AB91AE1" w14:textId="77777777" w:rsidR="00EE63FD" w:rsidRPr="00D94268" w:rsidRDefault="00EE63FD" w:rsidP="00EE63FD">
            <w:pPr>
              <w:jc w:val="center"/>
              <w:rPr>
                <w:rFonts w:cstheme="majorHAnsi"/>
                <w:sz w:val="18"/>
                <w:lang w:val="de-AT"/>
              </w:rPr>
            </w:pPr>
          </w:p>
          <w:p w14:paraId="61754644" w14:textId="5A2ED3D7" w:rsidR="00EE63FD" w:rsidRPr="00D94268" w:rsidRDefault="00F274AD" w:rsidP="00EE63FD">
            <w:pPr>
              <w:spacing w:before="40" w:after="40"/>
              <w:ind w:left="8"/>
              <w:jc w:val="center"/>
              <w:rPr>
                <w:rFonts w:cstheme="majorHAnsi"/>
                <w:sz w:val="18"/>
                <w:lang w:val="de-AT"/>
              </w:rPr>
            </w:pP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6B1580A2" w14:textId="77777777" w:rsidR="00EE63FD" w:rsidRPr="00D94268" w:rsidRDefault="00EE63FD" w:rsidP="00EE63FD">
            <w:pPr>
              <w:spacing w:before="40" w:after="40"/>
              <w:ind w:left="112"/>
              <w:rPr>
                <w:rFonts w:cstheme="majorHAnsi"/>
                <w:sz w:val="16"/>
                <w:szCs w:val="16"/>
                <w:lang w:val="de-AT"/>
              </w:rPr>
            </w:pPr>
          </w:p>
        </w:tc>
      </w:tr>
      <w:tr w:rsidR="00012360" w:rsidRPr="00FD079C" w14:paraId="0EACB2E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0187D59" w14:textId="318AAEDD"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lastRenderedPageBreak/>
              <w:t>5.11+A2</w:t>
            </w:r>
          </w:p>
        </w:tc>
        <w:tc>
          <w:tcPr>
            <w:tcW w:w="867" w:type="dxa"/>
            <w:tcBorders>
              <w:top w:val="single" w:sz="4" w:space="0" w:color="000000"/>
              <w:left w:val="single" w:sz="4" w:space="0" w:color="000000"/>
              <w:bottom w:val="single" w:sz="4" w:space="0" w:color="000000"/>
              <w:right w:val="single" w:sz="4" w:space="0" w:color="000000"/>
            </w:tcBorders>
          </w:tcPr>
          <w:p w14:paraId="768DC3F4"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A354F6" w14:textId="3063329F"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3.4.10+</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48340BD" w14:textId="77777777" w:rsidR="00635116" w:rsidRPr="00D94268" w:rsidRDefault="00635116" w:rsidP="00EE63FD">
            <w:pPr>
              <w:ind w:left="57" w:right="57"/>
              <w:rPr>
                <w:rFonts w:cstheme="majorHAnsi"/>
                <w:sz w:val="16"/>
                <w:szCs w:val="16"/>
                <w:lang w:val="de-AT"/>
              </w:rPr>
            </w:pPr>
            <w:r w:rsidRPr="00D94268">
              <w:rPr>
                <w:rFonts w:cstheme="majorHAnsi"/>
                <w:sz w:val="16"/>
                <w:szCs w:val="16"/>
                <w:lang w:val="de-AT"/>
              </w:rPr>
              <w:t xml:space="preserve">C4 (Optionales Modul): Ist der gesamte Abfallentsorgungsprozess in diesem Modul inkludiert? Ist die Beschreibung transparent und plausible? </w:t>
            </w:r>
          </w:p>
          <w:p w14:paraId="709AEB95" w14:textId="77777777" w:rsidR="00616040" w:rsidRPr="00D94268" w:rsidRDefault="00635116" w:rsidP="00616040">
            <w:pPr>
              <w:ind w:left="57" w:right="57"/>
              <w:rPr>
                <w:rFonts w:cstheme="majorHAnsi"/>
                <w:sz w:val="18"/>
                <w:szCs w:val="18"/>
                <w:lang w:val="de-AT"/>
              </w:rPr>
            </w:pPr>
            <w:r w:rsidRPr="00D94268">
              <w:rPr>
                <w:rFonts w:cstheme="majorHAnsi"/>
                <w:sz w:val="18"/>
                <w:szCs w:val="18"/>
                <w:lang w:val="de-AT"/>
              </w:rPr>
              <w:t xml:space="preserve">Die korrekte Allokation für die Entsorgung von biogenem Material ist sorgfältig zu prüfen: </w:t>
            </w:r>
            <w:r w:rsidR="00616040" w:rsidRPr="00D94268">
              <w:rPr>
                <w:rFonts w:cstheme="majorHAnsi"/>
                <w:sz w:val="18"/>
                <w:szCs w:val="18"/>
                <w:lang w:val="de-AT"/>
              </w:rPr>
              <w:t xml:space="preserve">Der Abbau des biogenen Kohlenstoffgehalts eines Produktes in einer Feststoff-Abfalldeponie, der als </w:t>
            </w:r>
          </w:p>
          <w:p w14:paraId="024C9DFB" w14:textId="77777777" w:rsidR="00616040" w:rsidRPr="00D94268" w:rsidRDefault="00616040" w:rsidP="00616040">
            <w:pPr>
              <w:ind w:left="57" w:right="57"/>
              <w:rPr>
                <w:rFonts w:cstheme="majorHAnsi"/>
                <w:sz w:val="18"/>
                <w:szCs w:val="18"/>
                <w:lang w:val="de-AT"/>
              </w:rPr>
            </w:pPr>
            <w:r w:rsidRPr="00D94268">
              <w:rPr>
                <w:rFonts w:cstheme="majorHAnsi"/>
                <w:sz w:val="18"/>
                <w:szCs w:val="18"/>
                <w:lang w:val="de-AT"/>
              </w:rPr>
              <w:t xml:space="preserve">biogenes Treibhauspotenzial deklariert wird, muss ohne zeitliche Beschränkung berechnet werden. Jeglicher </w:t>
            </w:r>
          </w:p>
          <w:p w14:paraId="50555A8F" w14:textId="77777777" w:rsidR="00616040" w:rsidRPr="00D94268" w:rsidRDefault="00616040" w:rsidP="00616040">
            <w:pPr>
              <w:ind w:left="57" w:right="57"/>
              <w:rPr>
                <w:rFonts w:cstheme="majorHAnsi"/>
                <w:sz w:val="18"/>
                <w:szCs w:val="18"/>
                <w:lang w:val="de-AT"/>
              </w:rPr>
            </w:pPr>
            <w:r w:rsidRPr="00D94268">
              <w:rPr>
                <w:rFonts w:cstheme="majorHAnsi"/>
                <w:sz w:val="18"/>
                <w:szCs w:val="18"/>
                <w:lang w:val="de-AT"/>
              </w:rPr>
              <w:t xml:space="preserve">verbleibender biogener Kohlenstoff wird als Emission von biogenem CO2 aus der Technosphäre in die </w:t>
            </w:r>
          </w:p>
          <w:p w14:paraId="0FFF3BCF" w14:textId="757FF884" w:rsidR="00EE63FD" w:rsidRPr="00D94268" w:rsidRDefault="00616040" w:rsidP="00616040">
            <w:pPr>
              <w:ind w:left="57" w:right="57"/>
              <w:rPr>
                <w:rFonts w:cstheme="majorHAnsi"/>
                <w:sz w:val="16"/>
                <w:szCs w:val="16"/>
                <w:lang w:val="de-AT"/>
              </w:rPr>
            </w:pPr>
            <w:r w:rsidRPr="00D94268">
              <w:rPr>
                <w:rFonts w:cstheme="majorHAnsi"/>
                <w:sz w:val="18"/>
                <w:szCs w:val="18"/>
                <w:lang w:val="de-AT"/>
              </w:rPr>
              <w:t>natürliche Umwelt behandelt.</w:t>
            </w:r>
          </w:p>
        </w:tc>
        <w:tc>
          <w:tcPr>
            <w:tcW w:w="944" w:type="dxa"/>
            <w:tcBorders>
              <w:top w:val="single" w:sz="4" w:space="0" w:color="000000"/>
              <w:left w:val="single" w:sz="4" w:space="0" w:color="000000"/>
              <w:bottom w:val="single" w:sz="4" w:space="0" w:color="000000"/>
              <w:right w:val="single" w:sz="4" w:space="0" w:color="000000"/>
            </w:tcBorders>
          </w:tcPr>
          <w:p w14:paraId="4DA630E4" w14:textId="4B93C716"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BAE799C" w14:textId="78700FC8"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6.3.5.5 </w:t>
            </w:r>
            <w:r w:rsidR="00F274AD" w:rsidRPr="00D94268">
              <w:rPr>
                <w:rFonts w:cstheme="majorHAnsi"/>
                <w:sz w:val="18"/>
                <w:lang w:val="de-AT"/>
              </w:rPr>
              <w:t>u</w:t>
            </w:r>
            <w:r w:rsidRPr="00D94268">
              <w:rPr>
                <w:rFonts w:cstheme="majorHAnsi"/>
                <w:sz w:val="18"/>
                <w:lang w:val="de-AT"/>
              </w:rPr>
              <w:t xml:space="preserve">nd </w:t>
            </w:r>
            <w:r w:rsidR="00F274AD" w:rsidRPr="00D94268">
              <w:rPr>
                <w:rFonts w:cstheme="majorHAnsi"/>
                <w:sz w:val="18"/>
                <w:lang w:val="de-AT"/>
              </w:rPr>
              <w:t>Kap</w:t>
            </w:r>
            <w:r w:rsidRPr="00D94268">
              <w:rPr>
                <w:rFonts w:cstheme="majorHAnsi"/>
                <w:sz w:val="18"/>
                <w:lang w:val="de-AT"/>
              </w:rPr>
              <w:t>. 6.3.5.6</w:t>
            </w:r>
          </w:p>
        </w:tc>
        <w:tc>
          <w:tcPr>
            <w:tcW w:w="1276" w:type="dxa"/>
            <w:tcBorders>
              <w:top w:val="single" w:sz="4" w:space="0" w:color="000000"/>
              <w:left w:val="single" w:sz="4" w:space="0" w:color="000000"/>
              <w:bottom w:val="single" w:sz="4" w:space="0" w:color="000000"/>
              <w:right w:val="single" w:sz="4" w:space="0" w:color="000000"/>
            </w:tcBorders>
          </w:tcPr>
          <w:p w14:paraId="6F7C4D41" w14:textId="77777777" w:rsidR="00EE63FD" w:rsidRPr="00D94268" w:rsidRDefault="00EE63FD" w:rsidP="00EE63FD">
            <w:pPr>
              <w:spacing w:before="40" w:after="40"/>
              <w:ind w:left="112"/>
              <w:rPr>
                <w:rFonts w:cstheme="majorHAnsi"/>
                <w:sz w:val="16"/>
                <w:szCs w:val="16"/>
                <w:lang w:val="de-AT"/>
              </w:rPr>
            </w:pPr>
          </w:p>
        </w:tc>
      </w:tr>
      <w:tr w:rsidR="00012360" w:rsidRPr="00D94268" w14:paraId="1F67CC8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258C867" w14:textId="4A7992A3"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5.12+A2</w:t>
            </w:r>
          </w:p>
        </w:tc>
        <w:tc>
          <w:tcPr>
            <w:tcW w:w="867" w:type="dxa"/>
            <w:tcBorders>
              <w:top w:val="single" w:sz="4" w:space="0" w:color="000000"/>
              <w:left w:val="single" w:sz="4" w:space="0" w:color="000000"/>
              <w:bottom w:val="single" w:sz="4" w:space="0" w:color="000000"/>
              <w:right w:val="single" w:sz="4" w:space="0" w:color="000000"/>
            </w:tcBorders>
          </w:tcPr>
          <w:p w14:paraId="730CC186"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B693507" w14:textId="34FB5D7E"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3.4.11+</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02145B67" w14:textId="77777777" w:rsidR="00C43727" w:rsidRPr="00D94268" w:rsidRDefault="00C43727" w:rsidP="00C43727">
            <w:pPr>
              <w:ind w:left="57" w:right="57"/>
              <w:rPr>
                <w:rFonts w:cstheme="majorHAnsi"/>
                <w:sz w:val="16"/>
                <w:szCs w:val="16"/>
                <w:lang w:val="de-AT"/>
              </w:rPr>
            </w:pPr>
            <w:r w:rsidRPr="00D94268">
              <w:rPr>
                <w:rFonts w:cstheme="majorHAnsi"/>
                <w:sz w:val="16"/>
                <w:szCs w:val="16"/>
                <w:lang w:val="de-AT"/>
              </w:rPr>
              <w:t xml:space="preserve">D (Optionales Modul): Systemgrenze und Inhalt des Moduls gerechtfertigt? </w:t>
            </w:r>
          </w:p>
          <w:p w14:paraId="1E24376B" w14:textId="620339AF" w:rsidR="00EE63FD" w:rsidRPr="00D94268" w:rsidRDefault="00C43727" w:rsidP="00C43727">
            <w:pPr>
              <w:ind w:left="57" w:right="57"/>
              <w:rPr>
                <w:rFonts w:cstheme="majorHAnsi"/>
                <w:sz w:val="16"/>
                <w:szCs w:val="16"/>
                <w:lang w:val="de-AT"/>
              </w:rPr>
            </w:pPr>
            <w:r w:rsidRPr="00D94268">
              <w:rPr>
                <w:rFonts w:cstheme="majorHAnsi"/>
                <w:sz w:val="16"/>
                <w:szCs w:val="16"/>
                <w:lang w:val="de-AT"/>
              </w:rPr>
              <w:t>Annahmen in Hinblick auf substituierte Prozesse in D inkl. Referenzjahr, z.B. Annahmen in Hinblick auf die Substitution von Elektrizität und Energieerzeugung.</w:t>
            </w:r>
          </w:p>
        </w:tc>
        <w:tc>
          <w:tcPr>
            <w:tcW w:w="944" w:type="dxa"/>
            <w:tcBorders>
              <w:top w:val="single" w:sz="4" w:space="0" w:color="000000"/>
              <w:left w:val="single" w:sz="4" w:space="0" w:color="000000"/>
              <w:bottom w:val="single" w:sz="4" w:space="0" w:color="000000"/>
              <w:right w:val="single" w:sz="4" w:space="0" w:color="000000"/>
            </w:tcBorders>
          </w:tcPr>
          <w:p w14:paraId="6E6ED098" w14:textId="3970D908"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C45576C" w14:textId="2DFBD010"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6.3.5.6</w:t>
            </w:r>
          </w:p>
        </w:tc>
        <w:tc>
          <w:tcPr>
            <w:tcW w:w="1276" w:type="dxa"/>
            <w:tcBorders>
              <w:top w:val="single" w:sz="4" w:space="0" w:color="000000"/>
              <w:left w:val="single" w:sz="4" w:space="0" w:color="000000"/>
              <w:bottom w:val="single" w:sz="4" w:space="0" w:color="000000"/>
              <w:right w:val="single" w:sz="4" w:space="0" w:color="000000"/>
            </w:tcBorders>
          </w:tcPr>
          <w:p w14:paraId="7B379BFA" w14:textId="77777777" w:rsidR="00EE63FD" w:rsidRPr="00D94268" w:rsidRDefault="00EE63FD" w:rsidP="00EE63FD">
            <w:pPr>
              <w:spacing w:before="40" w:after="40"/>
              <w:ind w:left="112"/>
              <w:rPr>
                <w:rFonts w:cstheme="majorHAnsi"/>
                <w:sz w:val="16"/>
                <w:szCs w:val="16"/>
                <w:lang w:val="de-AT"/>
              </w:rPr>
            </w:pPr>
          </w:p>
        </w:tc>
      </w:tr>
      <w:tr w:rsidR="00012360" w:rsidRPr="00D94268" w14:paraId="7C08AB8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96798A4" w14:textId="1DF3EC41"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5.13+A2</w:t>
            </w:r>
          </w:p>
        </w:tc>
        <w:tc>
          <w:tcPr>
            <w:tcW w:w="867" w:type="dxa"/>
            <w:tcBorders>
              <w:top w:val="single" w:sz="4" w:space="0" w:color="000000"/>
              <w:left w:val="single" w:sz="4" w:space="0" w:color="000000"/>
              <w:bottom w:val="single" w:sz="4" w:space="0" w:color="000000"/>
              <w:right w:val="single" w:sz="4" w:space="0" w:color="000000"/>
            </w:tcBorders>
          </w:tcPr>
          <w:p w14:paraId="1657C8C9"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0BE8E94" w14:textId="31BB46CA"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3.4.12+</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1F3DC911" w14:textId="403B088A" w:rsidR="00C43727" w:rsidRPr="00D94268" w:rsidRDefault="00C43727" w:rsidP="00C43727">
            <w:pPr>
              <w:ind w:left="57" w:right="57"/>
              <w:rPr>
                <w:rFonts w:cstheme="majorHAnsi"/>
                <w:sz w:val="16"/>
                <w:szCs w:val="16"/>
                <w:lang w:val="de-AT"/>
              </w:rPr>
            </w:pPr>
            <w:r w:rsidRPr="00D94268">
              <w:rPr>
                <w:rFonts w:cstheme="majorHAnsi"/>
                <w:sz w:val="16"/>
                <w:szCs w:val="16"/>
                <w:lang w:val="de-AT"/>
              </w:rPr>
              <w:t>D (Optionales Modul): Ist die Kalkulation der Nettoflüsse dokumentiert, transparent beschrieben und plausibel, insbesondere in Bezug auf:</w:t>
            </w:r>
          </w:p>
          <w:p w14:paraId="20576326"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Verluste während Sammlung und Vorbehandlung</w:t>
            </w:r>
          </w:p>
          <w:p w14:paraId="538377B4"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Inputs in Modulen A1 bis A3 (und A4 bis B5, wenn zutreffend)</w:t>
            </w:r>
          </w:p>
          <w:p w14:paraId="7594187E"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Prozessverluste über den ganzen Lebenszyklus, inklusive der Lebenszyklusphasen A, B und C;</w:t>
            </w:r>
          </w:p>
          <w:p w14:paraId="5DFBC83E" w14:textId="4D7C8D63" w:rsidR="00C43727" w:rsidRPr="00D94268" w:rsidRDefault="00C43727" w:rsidP="00C43727">
            <w:pPr>
              <w:pStyle w:val="Listenabsatz"/>
              <w:numPr>
                <w:ilvl w:val="0"/>
                <w:numId w:val="32"/>
              </w:numPr>
              <w:rPr>
                <w:rFonts w:cstheme="majorHAnsi"/>
                <w:sz w:val="18"/>
                <w:szCs w:val="18"/>
                <w:lang w:val="de-AT"/>
              </w:rPr>
            </w:pPr>
            <w:r w:rsidRPr="00D94268">
              <w:rPr>
                <w:rFonts w:cstheme="majorHAnsi"/>
                <w:sz w:val="16"/>
                <w:szCs w:val="16"/>
                <w:lang w:val="de-AT"/>
              </w:rPr>
              <w:t>Ist das Erreichen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t>
            </w:r>
            <w:proofErr w:type="gramStart"/>
            <w:r w:rsidRPr="00D94268">
              <w:rPr>
                <w:rFonts w:cstheme="majorHAnsi"/>
                <w:sz w:val="16"/>
                <w:szCs w:val="16"/>
                <w:lang w:val="de-AT"/>
              </w:rPr>
              <w:t>von allen Abfallflüssen</w:t>
            </w:r>
            <w:proofErr w:type="gramEnd"/>
            <w:r w:rsidRPr="00D94268">
              <w:rPr>
                <w:rFonts w:cstheme="majorHAnsi"/>
                <w:sz w:val="16"/>
                <w:szCs w:val="16"/>
                <w:lang w:val="de-AT"/>
              </w:rPr>
              <w:t xml:space="preserve"> für Modul D berücksichtigt?</w:t>
            </w:r>
          </w:p>
          <w:p w14:paraId="69708926" w14:textId="77777777" w:rsidR="00EE63FD" w:rsidRPr="00D94268" w:rsidRDefault="00EE63FD"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1D4A584A" w14:textId="567F06B0"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29CE6C" w14:textId="559794E1"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6.3.5.6 </w:t>
            </w:r>
            <w:r w:rsidR="00F274AD" w:rsidRPr="00D94268">
              <w:rPr>
                <w:rFonts w:cstheme="majorHAnsi"/>
                <w:sz w:val="18"/>
                <w:lang w:val="de-AT"/>
              </w:rPr>
              <w:t>u</w:t>
            </w:r>
            <w:r w:rsidRPr="00D94268">
              <w:rPr>
                <w:rFonts w:cstheme="majorHAnsi"/>
                <w:sz w:val="18"/>
                <w:lang w:val="de-AT"/>
              </w:rPr>
              <w:t>nd 6.4.3.3</w:t>
            </w:r>
          </w:p>
        </w:tc>
        <w:tc>
          <w:tcPr>
            <w:tcW w:w="1276" w:type="dxa"/>
            <w:tcBorders>
              <w:top w:val="single" w:sz="4" w:space="0" w:color="000000"/>
              <w:left w:val="single" w:sz="4" w:space="0" w:color="000000"/>
              <w:bottom w:val="single" w:sz="4" w:space="0" w:color="000000"/>
              <w:right w:val="single" w:sz="4" w:space="0" w:color="000000"/>
            </w:tcBorders>
          </w:tcPr>
          <w:p w14:paraId="06E0E047" w14:textId="77777777" w:rsidR="00EE63FD" w:rsidRPr="00D94268" w:rsidRDefault="00EE63FD" w:rsidP="00EE63FD">
            <w:pPr>
              <w:spacing w:before="40" w:after="40"/>
              <w:ind w:left="112"/>
              <w:rPr>
                <w:rFonts w:cstheme="majorHAnsi"/>
                <w:sz w:val="16"/>
                <w:szCs w:val="16"/>
                <w:lang w:val="de-AT"/>
              </w:rPr>
            </w:pPr>
          </w:p>
        </w:tc>
      </w:tr>
      <w:tr w:rsidR="00012360" w:rsidRPr="00FD079C" w14:paraId="2EA7539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A8580A" w14:textId="7DB5A9EA" w:rsidR="00EE63FD" w:rsidRPr="00D94268" w:rsidRDefault="00EE63FD" w:rsidP="00EE63FD">
            <w:pPr>
              <w:spacing w:before="40" w:after="40"/>
              <w:ind w:left="84"/>
              <w:rPr>
                <w:rFonts w:cstheme="majorHAnsi"/>
                <w:b/>
                <w:w w:val="103"/>
                <w:sz w:val="16"/>
                <w:szCs w:val="16"/>
                <w:lang w:val="de-AT"/>
              </w:rPr>
            </w:pPr>
            <w:r w:rsidRPr="00D94268">
              <w:rPr>
                <w:rFonts w:cstheme="majorHAnsi"/>
                <w:sz w:val="20"/>
                <w:lang w:val="de-AT"/>
              </w:rPr>
              <w:t>5.14+A2</w:t>
            </w:r>
          </w:p>
        </w:tc>
        <w:tc>
          <w:tcPr>
            <w:tcW w:w="867" w:type="dxa"/>
            <w:tcBorders>
              <w:top w:val="single" w:sz="4" w:space="0" w:color="000000"/>
              <w:left w:val="single" w:sz="4" w:space="0" w:color="000000"/>
              <w:bottom w:val="single" w:sz="4" w:space="0" w:color="000000"/>
              <w:right w:val="single" w:sz="4" w:space="0" w:color="000000"/>
            </w:tcBorders>
          </w:tcPr>
          <w:p w14:paraId="1C46724B"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9B680F" w14:textId="3D446C8B"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3.4.13</w:t>
            </w:r>
            <w:r w:rsidRPr="00D94268">
              <w:rPr>
                <w:rFonts w:cstheme="majorHAnsi"/>
                <w:sz w:val="20"/>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5B009402" w14:textId="77777777" w:rsidR="00C43727" w:rsidRPr="00D94268" w:rsidRDefault="00C43727" w:rsidP="00C43727">
            <w:pPr>
              <w:ind w:left="57" w:right="57"/>
              <w:rPr>
                <w:rFonts w:cstheme="majorHAnsi"/>
                <w:sz w:val="16"/>
                <w:szCs w:val="16"/>
                <w:lang w:val="de-AT"/>
              </w:rPr>
            </w:pPr>
            <w:r w:rsidRPr="00D94268">
              <w:rPr>
                <w:rFonts w:cstheme="majorHAnsi"/>
                <w:sz w:val="16"/>
                <w:szCs w:val="16"/>
                <w:lang w:val="de-AT"/>
              </w:rPr>
              <w:t xml:space="preserve">D (optionales Modul): Keine Gutschriften oder lasten von allozierten Co-Produkten? </w:t>
            </w:r>
          </w:p>
          <w:p w14:paraId="45F3E5DC" w14:textId="77777777" w:rsidR="00EE63FD" w:rsidRPr="00D94268" w:rsidRDefault="00EE63FD"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8C5FDAB" w14:textId="7543B7E3" w:rsidR="00EE63FD" w:rsidRPr="00D94268" w:rsidRDefault="00EE63FD" w:rsidP="00EE63FD">
            <w:pPr>
              <w:jc w:val="center"/>
              <w:rPr>
                <w:rFonts w:cstheme="majorHAnsi"/>
                <w:w w:val="103"/>
                <w:sz w:val="16"/>
                <w:szCs w:val="16"/>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EA14D4F" w14:textId="6DFA5381"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6.3.6.5 </w:t>
            </w:r>
            <w:r w:rsidR="00F274AD" w:rsidRPr="00D94268">
              <w:rPr>
                <w:rFonts w:cstheme="majorHAnsi"/>
                <w:sz w:val="18"/>
                <w:lang w:val="de-AT"/>
              </w:rPr>
              <w:t>u</w:t>
            </w:r>
            <w:r w:rsidRPr="00D94268">
              <w:rPr>
                <w:rFonts w:cstheme="majorHAnsi"/>
                <w:sz w:val="18"/>
                <w:lang w:val="de-AT"/>
              </w:rPr>
              <w:t xml:space="preserve">nd </w:t>
            </w:r>
            <w:r w:rsidR="00F274AD" w:rsidRPr="00D94268">
              <w:rPr>
                <w:rFonts w:cstheme="majorHAnsi"/>
                <w:sz w:val="18"/>
                <w:lang w:val="de-AT"/>
              </w:rPr>
              <w:t>Kap</w:t>
            </w:r>
            <w:r w:rsidRPr="00D94268">
              <w:rPr>
                <w:rFonts w:cstheme="majorHAnsi"/>
                <w:sz w:val="18"/>
                <w:lang w:val="de-AT"/>
              </w:rPr>
              <w:t>.6.4.3.3</w:t>
            </w:r>
          </w:p>
        </w:tc>
        <w:tc>
          <w:tcPr>
            <w:tcW w:w="1276" w:type="dxa"/>
            <w:tcBorders>
              <w:top w:val="single" w:sz="4" w:space="0" w:color="000000"/>
              <w:left w:val="single" w:sz="4" w:space="0" w:color="000000"/>
              <w:bottom w:val="single" w:sz="4" w:space="0" w:color="000000"/>
              <w:right w:val="single" w:sz="4" w:space="0" w:color="000000"/>
            </w:tcBorders>
          </w:tcPr>
          <w:p w14:paraId="2D1F8E6A" w14:textId="77777777" w:rsidR="00EE63FD" w:rsidRPr="00D94268" w:rsidRDefault="00EE63FD" w:rsidP="00EE63FD">
            <w:pPr>
              <w:spacing w:before="40" w:after="40"/>
              <w:ind w:left="112"/>
              <w:rPr>
                <w:rFonts w:cstheme="majorHAnsi"/>
                <w:sz w:val="16"/>
                <w:szCs w:val="16"/>
                <w:lang w:val="de-AT"/>
              </w:rPr>
            </w:pPr>
          </w:p>
        </w:tc>
      </w:tr>
      <w:tr w:rsidR="00706E54" w:rsidRPr="00D94268" w14:paraId="54E005D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AD3F6B5" w14:textId="77777777" w:rsidR="00EE63FD" w:rsidRPr="00D94268" w:rsidRDefault="00EE63FD" w:rsidP="00EE63FD">
            <w:pPr>
              <w:spacing w:before="40" w:after="40"/>
              <w:ind w:left="57"/>
              <w:rPr>
                <w:rFonts w:cstheme="majorHAnsi"/>
                <w:b/>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213C092" w14:textId="52FBA41E"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br w:type="page"/>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ACF665A" w14:textId="6ADBB97F"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BF5CE7F" w14:textId="5B6ACB56" w:rsidR="00EE63FD" w:rsidRPr="00D94268" w:rsidRDefault="00EE63FD" w:rsidP="00EE63FD">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Sachbilanz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FFF926F" w14:textId="77777777" w:rsidR="00EE63FD" w:rsidRPr="00D94268" w:rsidRDefault="00EE63FD" w:rsidP="00EE63FD">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AA1A449" w14:textId="77777777" w:rsidR="00EE63FD" w:rsidRPr="00D94268" w:rsidRDefault="00EE63FD" w:rsidP="00EE63FD">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6285703" w14:textId="77777777" w:rsidR="00EE63FD" w:rsidRPr="00D94268" w:rsidRDefault="00EE63FD" w:rsidP="00EE63FD">
            <w:pPr>
              <w:spacing w:before="40" w:after="40"/>
              <w:ind w:left="112"/>
              <w:rPr>
                <w:rFonts w:cstheme="majorHAnsi"/>
                <w:sz w:val="16"/>
                <w:szCs w:val="16"/>
                <w:lang w:val="de-AT"/>
              </w:rPr>
            </w:pPr>
          </w:p>
        </w:tc>
      </w:tr>
      <w:tr w:rsidR="00706E54" w:rsidRPr="00FD079C" w14:paraId="7391E98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4C8721F"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08CEF159"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898F9B9" w14:textId="060D8DE5"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14C3F87" w14:textId="50AC2F22" w:rsidR="00EE63FD" w:rsidRPr="00D94268"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52DE9A5" w14:textId="5904E53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A497018" w14:textId="0E888016" w:rsidR="00EE63FD" w:rsidRPr="00D94268" w:rsidRDefault="00EE63FD" w:rsidP="00EE63FD">
            <w:pPr>
              <w:spacing w:before="40" w:after="40"/>
              <w:ind w:left="107" w:right="57"/>
              <w:rPr>
                <w:rFonts w:cstheme="majorHAnsi"/>
                <w:sz w:val="16"/>
                <w:szCs w:val="16"/>
                <w:lang w:val="de-AT"/>
              </w:rPr>
            </w:pPr>
            <w:r w:rsidRPr="00D94268">
              <w:rPr>
                <w:rFonts w:cstheme="majorHAnsi"/>
                <w:b/>
                <w:sz w:val="16"/>
                <w:szCs w:val="16"/>
                <w:lang w:val="de-AT"/>
              </w:rPr>
              <w:t xml:space="preserve">Entwicklung von Szenarien auf Produktlevel in den </w:t>
            </w:r>
            <w:proofErr w:type="gramStart"/>
            <w:r w:rsidRPr="00D94268">
              <w:rPr>
                <w:rFonts w:cstheme="majorHAnsi"/>
                <w:b/>
                <w:sz w:val="16"/>
                <w:szCs w:val="16"/>
                <w:lang w:val="de-AT"/>
              </w:rPr>
              <w:t>Modulen  A</w:t>
            </w:r>
            <w:proofErr w:type="gramEnd"/>
            <w:r w:rsidRPr="00D94268">
              <w:rPr>
                <w:rFonts w:cstheme="majorHAnsi"/>
                <w:b/>
                <w:sz w:val="16"/>
                <w:szCs w:val="16"/>
                <w:lang w:val="de-AT"/>
              </w:rPr>
              <w:t>4-A5-B-C-D</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E5E1C7D" w14:textId="6610704E"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5B77C418" w14:textId="1FB154DA"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1CAAC103" w14:textId="79DB4CBC"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461BA0F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B488426" w14:textId="28C0FC69"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11.1</w:t>
            </w:r>
          </w:p>
        </w:tc>
        <w:tc>
          <w:tcPr>
            <w:tcW w:w="867" w:type="dxa"/>
            <w:tcBorders>
              <w:top w:val="single" w:sz="4" w:space="0" w:color="000000"/>
              <w:left w:val="single" w:sz="4" w:space="0" w:color="000000"/>
              <w:bottom w:val="single" w:sz="4" w:space="0" w:color="000000"/>
              <w:right w:val="single" w:sz="4" w:space="0" w:color="000000"/>
            </w:tcBorders>
          </w:tcPr>
          <w:p w14:paraId="3FB9CBF8" w14:textId="1FB12E43"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D2CBC6" w14:textId="0EA005B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4.1.1</w:t>
            </w:r>
          </w:p>
        </w:tc>
        <w:tc>
          <w:tcPr>
            <w:tcW w:w="3725" w:type="dxa"/>
            <w:tcBorders>
              <w:top w:val="single" w:sz="4" w:space="0" w:color="000000"/>
              <w:left w:val="single" w:sz="4" w:space="0" w:color="000000"/>
              <w:bottom w:val="single" w:sz="4" w:space="0" w:color="000000"/>
              <w:right w:val="single" w:sz="4" w:space="0" w:color="000000"/>
            </w:tcBorders>
          </w:tcPr>
          <w:p w14:paraId="41FFDCA0" w14:textId="0C1787AC" w:rsidR="00EE63FD" w:rsidRPr="00D94268" w:rsidRDefault="00EE63FD" w:rsidP="00EE63FD">
            <w:pPr>
              <w:ind w:left="57" w:right="57"/>
              <w:rPr>
                <w:rFonts w:cstheme="majorHAnsi"/>
                <w:sz w:val="16"/>
                <w:szCs w:val="16"/>
                <w:lang w:val="de-AT"/>
              </w:rPr>
            </w:pPr>
            <w:r w:rsidRPr="00D94268">
              <w:rPr>
                <w:rFonts w:cstheme="majorHAnsi"/>
                <w:sz w:val="16"/>
                <w:szCs w:val="16"/>
                <w:lang w:val="de-AT"/>
              </w:rPr>
              <w:t xml:space="preserve">Statement, dass die angeführten Szenarien zum Zeitpunkt der Modellierung angewandt werden und für die wahrscheinlichsten Anwendungsfälle repräsentativ sind. Es sollen 100% Szenarien angeführt werden. Zusätzlich dürfen repräsentative gemischte Szenarien für die relevanten Regionen abgebildet werden. </w:t>
            </w:r>
          </w:p>
        </w:tc>
        <w:tc>
          <w:tcPr>
            <w:tcW w:w="944" w:type="dxa"/>
            <w:tcBorders>
              <w:top w:val="single" w:sz="4" w:space="0" w:color="000000"/>
              <w:left w:val="single" w:sz="4" w:space="0" w:color="000000"/>
              <w:bottom w:val="single" w:sz="4" w:space="0" w:color="000000"/>
              <w:right w:val="single" w:sz="4" w:space="0" w:color="000000"/>
            </w:tcBorders>
          </w:tcPr>
          <w:p w14:paraId="0FBFBA33" w14:textId="312CA915"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95F4766" w14:textId="42C4BD2A" w:rsidR="00EE63FD" w:rsidRPr="00D94268" w:rsidRDefault="00EE63FD" w:rsidP="00EE63FD">
            <w:pPr>
              <w:jc w:val="center"/>
              <w:rPr>
                <w:rFonts w:cstheme="majorHAnsi"/>
                <w:sz w:val="16"/>
                <w:szCs w:val="16"/>
                <w:lang w:val="de-AT"/>
              </w:rPr>
            </w:pPr>
            <w:r w:rsidRPr="00D94268">
              <w:rPr>
                <w:rFonts w:cstheme="majorHAnsi"/>
                <w:sz w:val="16"/>
                <w:szCs w:val="16"/>
                <w:lang w:val="de-AT"/>
              </w:rPr>
              <w:t>EN15804 Kapitel 6.3.8</w:t>
            </w:r>
          </w:p>
          <w:p w14:paraId="7742D371" w14:textId="725AF08D" w:rsidR="00EE63FD" w:rsidRPr="00D94268" w:rsidRDefault="00EE63FD" w:rsidP="00EE63FD">
            <w:pPr>
              <w:jc w:val="center"/>
              <w:rPr>
                <w:rFonts w:cstheme="majorHAnsi"/>
                <w:sz w:val="16"/>
                <w:szCs w:val="16"/>
                <w:lang w:val="de-AT"/>
              </w:rPr>
            </w:pPr>
            <w:r w:rsidRPr="00D94268">
              <w:rPr>
                <w:rFonts w:cstheme="majorHAnsi"/>
                <w:sz w:val="16"/>
                <w:szCs w:val="16"/>
                <w:lang w:val="de-AT"/>
              </w:rPr>
              <w:t>CEN TR 16970</w:t>
            </w:r>
            <w:r w:rsidRPr="00D94268">
              <w:rPr>
                <w:rFonts w:cstheme="majorHAnsi"/>
                <w:sz w:val="16"/>
                <w:szCs w:val="16"/>
                <w:lang w:val="de-AT"/>
              </w:rPr>
              <w:br/>
              <w:t>Kapitel 6.3.8</w:t>
            </w:r>
          </w:p>
          <w:p w14:paraId="4956E25C" w14:textId="678E0141" w:rsidR="00EE63FD" w:rsidRPr="00D94268" w:rsidRDefault="00EE63FD" w:rsidP="00EE63FD">
            <w:pPr>
              <w:spacing w:before="40" w:after="40"/>
              <w:ind w:left="8"/>
              <w:jc w:val="center"/>
              <w:rPr>
                <w:rFonts w:cstheme="majorHAnsi"/>
                <w:sz w:val="16"/>
                <w:szCs w:val="16"/>
                <w:lang w:val="de-AT"/>
              </w:rPr>
            </w:pPr>
            <w:r w:rsidRPr="00D94268">
              <w:rPr>
                <w:rFonts w:cstheme="majorHAnsi"/>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2536C73A" w14:textId="77777777" w:rsidR="00EE63FD" w:rsidRPr="00D94268" w:rsidRDefault="00EE63FD" w:rsidP="00EE63FD">
            <w:pPr>
              <w:spacing w:before="40" w:after="40"/>
              <w:ind w:left="112"/>
              <w:rPr>
                <w:rFonts w:cstheme="majorHAnsi"/>
                <w:sz w:val="16"/>
                <w:szCs w:val="16"/>
                <w:lang w:val="de-AT"/>
              </w:rPr>
            </w:pPr>
          </w:p>
        </w:tc>
      </w:tr>
      <w:tr w:rsidR="00706E54" w:rsidRPr="00D94268" w14:paraId="63248C1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2E438EA" w14:textId="37DE115E"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11.2</w:t>
            </w:r>
          </w:p>
        </w:tc>
        <w:tc>
          <w:tcPr>
            <w:tcW w:w="867" w:type="dxa"/>
            <w:tcBorders>
              <w:top w:val="single" w:sz="4" w:space="0" w:color="000000"/>
              <w:left w:val="single" w:sz="4" w:space="0" w:color="000000"/>
              <w:bottom w:val="single" w:sz="4" w:space="0" w:color="000000"/>
              <w:right w:val="single" w:sz="4" w:space="0" w:color="000000"/>
            </w:tcBorders>
          </w:tcPr>
          <w:p w14:paraId="48684804"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9FA794" w14:textId="5D4D1A4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4.1.2</w:t>
            </w:r>
          </w:p>
        </w:tc>
        <w:tc>
          <w:tcPr>
            <w:tcW w:w="3725" w:type="dxa"/>
            <w:tcBorders>
              <w:top w:val="single" w:sz="4" w:space="0" w:color="000000"/>
              <w:left w:val="single" w:sz="4" w:space="0" w:color="000000"/>
              <w:bottom w:val="single" w:sz="4" w:space="0" w:color="000000"/>
              <w:right w:val="single" w:sz="4" w:space="0" w:color="000000"/>
            </w:tcBorders>
          </w:tcPr>
          <w:p w14:paraId="7EECC8B4" w14:textId="621FCE56"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Vollständige Dokumentation der relevanten technischen Informationen, z.B. Recycling- oder Wiederverwendungsraten, Referenz auf die Datenquelle vorhanden? </w:t>
            </w:r>
          </w:p>
        </w:tc>
        <w:tc>
          <w:tcPr>
            <w:tcW w:w="944" w:type="dxa"/>
            <w:tcBorders>
              <w:top w:val="single" w:sz="4" w:space="0" w:color="000000"/>
              <w:left w:val="single" w:sz="4" w:space="0" w:color="000000"/>
              <w:bottom w:val="single" w:sz="4" w:space="0" w:color="000000"/>
              <w:right w:val="single" w:sz="4" w:space="0" w:color="000000"/>
            </w:tcBorders>
          </w:tcPr>
          <w:p w14:paraId="5CDCAFD4" w14:textId="15A33475"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9523D65"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30A1C51" w14:textId="77777777" w:rsidR="00EE63FD" w:rsidRPr="00D94268" w:rsidRDefault="00EE63FD" w:rsidP="00EE63FD">
            <w:pPr>
              <w:spacing w:before="40" w:after="40"/>
              <w:ind w:left="112"/>
              <w:rPr>
                <w:rFonts w:cstheme="majorHAnsi"/>
                <w:sz w:val="16"/>
                <w:szCs w:val="16"/>
                <w:lang w:val="de-AT"/>
              </w:rPr>
            </w:pPr>
          </w:p>
        </w:tc>
      </w:tr>
      <w:tr w:rsidR="00706E54" w:rsidRPr="00D94268" w14:paraId="401C3CE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D439140" w14:textId="3A775AD6"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11.3</w:t>
            </w:r>
          </w:p>
        </w:tc>
        <w:tc>
          <w:tcPr>
            <w:tcW w:w="867" w:type="dxa"/>
            <w:tcBorders>
              <w:top w:val="single" w:sz="4" w:space="0" w:color="000000"/>
              <w:left w:val="single" w:sz="4" w:space="0" w:color="000000"/>
              <w:bottom w:val="single" w:sz="4" w:space="0" w:color="000000"/>
              <w:right w:val="single" w:sz="4" w:space="0" w:color="000000"/>
            </w:tcBorders>
          </w:tcPr>
          <w:p w14:paraId="542842BA"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794CACA" w14:textId="0FE4987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4.1.3</w:t>
            </w:r>
          </w:p>
        </w:tc>
        <w:tc>
          <w:tcPr>
            <w:tcW w:w="3725" w:type="dxa"/>
            <w:tcBorders>
              <w:top w:val="single" w:sz="4" w:space="0" w:color="000000"/>
              <w:left w:val="single" w:sz="4" w:space="0" w:color="000000"/>
              <w:bottom w:val="single" w:sz="4" w:space="0" w:color="000000"/>
              <w:right w:val="single" w:sz="4" w:space="0" w:color="000000"/>
            </w:tcBorders>
          </w:tcPr>
          <w:p w14:paraId="12346C78" w14:textId="6D55FFF3"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Herstellerdaten sollten reproduzierbar sein, z.B. mittels verfügbaren Datenmanagement-Systemen. Stichprobenartige Kontrollen sollten durchgeführt werden. Je nach Wichtigkeit, sollten einige Daten im Rahmen der Verifizierung überprüft werden.</w:t>
            </w:r>
          </w:p>
        </w:tc>
        <w:tc>
          <w:tcPr>
            <w:tcW w:w="944" w:type="dxa"/>
            <w:tcBorders>
              <w:top w:val="single" w:sz="4" w:space="0" w:color="000000"/>
              <w:left w:val="single" w:sz="4" w:space="0" w:color="000000"/>
              <w:bottom w:val="single" w:sz="4" w:space="0" w:color="000000"/>
              <w:right w:val="single" w:sz="4" w:space="0" w:color="000000"/>
            </w:tcBorders>
          </w:tcPr>
          <w:p w14:paraId="0031FD35" w14:textId="4922274C" w:rsidR="00EE63FD" w:rsidRPr="00D94268" w:rsidRDefault="00EE63FD" w:rsidP="00EE63FD">
            <w:pPr>
              <w:jc w:val="center"/>
              <w:rPr>
                <w:rFonts w:cstheme="majorHAnsi"/>
                <w:sz w:val="16"/>
                <w:szCs w:val="16"/>
                <w:lang w:val="de-AT"/>
              </w:rPr>
            </w:pPr>
            <w:r w:rsidRPr="00D94268">
              <w:rPr>
                <w:rFonts w:cstheme="majorHAnsi"/>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18CB83EB"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290818C" w14:textId="77777777" w:rsidR="00EE63FD" w:rsidRPr="00D94268" w:rsidRDefault="00EE63FD" w:rsidP="00EE63FD">
            <w:pPr>
              <w:spacing w:before="40" w:after="40"/>
              <w:ind w:left="112"/>
              <w:rPr>
                <w:rFonts w:cstheme="majorHAnsi"/>
                <w:sz w:val="16"/>
                <w:szCs w:val="16"/>
                <w:lang w:val="de-AT"/>
              </w:rPr>
            </w:pPr>
          </w:p>
        </w:tc>
      </w:tr>
      <w:tr w:rsidR="00706E54" w:rsidRPr="00D94268" w14:paraId="64F31CA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848C3F9" w14:textId="47C6B340"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11.4</w:t>
            </w:r>
          </w:p>
        </w:tc>
        <w:tc>
          <w:tcPr>
            <w:tcW w:w="867" w:type="dxa"/>
            <w:tcBorders>
              <w:top w:val="single" w:sz="4" w:space="0" w:color="000000"/>
              <w:left w:val="single" w:sz="4" w:space="0" w:color="000000"/>
              <w:bottom w:val="single" w:sz="4" w:space="0" w:color="000000"/>
              <w:right w:val="single" w:sz="4" w:space="0" w:color="000000"/>
            </w:tcBorders>
          </w:tcPr>
          <w:p w14:paraId="4A930CFC"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65FE1C" w14:textId="1E9EFB97"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4.1.4</w:t>
            </w:r>
          </w:p>
        </w:tc>
        <w:tc>
          <w:tcPr>
            <w:tcW w:w="3725" w:type="dxa"/>
            <w:tcBorders>
              <w:top w:val="single" w:sz="4" w:space="0" w:color="000000"/>
              <w:left w:val="single" w:sz="4" w:space="0" w:color="000000"/>
              <w:bottom w:val="single" w:sz="4" w:space="0" w:color="000000"/>
              <w:right w:val="single" w:sz="4" w:space="0" w:color="000000"/>
            </w:tcBorders>
          </w:tcPr>
          <w:p w14:paraId="11D2347E" w14:textId="319410D4"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Default Werte aus CEN TC c-PKR Dokumenten werden bevorzugt. Abweichungen müssen begründet werden. </w:t>
            </w:r>
          </w:p>
        </w:tc>
        <w:tc>
          <w:tcPr>
            <w:tcW w:w="944" w:type="dxa"/>
            <w:tcBorders>
              <w:top w:val="single" w:sz="4" w:space="0" w:color="000000"/>
              <w:left w:val="single" w:sz="4" w:space="0" w:color="000000"/>
              <w:bottom w:val="single" w:sz="4" w:space="0" w:color="000000"/>
              <w:right w:val="single" w:sz="4" w:space="0" w:color="000000"/>
            </w:tcBorders>
          </w:tcPr>
          <w:p w14:paraId="483481B7" w14:textId="4A2005AE" w:rsidR="00EE63FD" w:rsidRPr="00D94268" w:rsidRDefault="00706E54" w:rsidP="00EE63FD">
            <w:pPr>
              <w:jc w:val="center"/>
              <w:rPr>
                <w:rFonts w:cstheme="majorHAnsi"/>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612F4F"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860BDC5" w14:textId="77777777" w:rsidR="00EE63FD" w:rsidRPr="00D94268" w:rsidRDefault="00EE63FD" w:rsidP="00EE63FD">
            <w:pPr>
              <w:spacing w:before="40" w:after="40"/>
              <w:ind w:left="112"/>
              <w:rPr>
                <w:rFonts w:cstheme="majorHAnsi"/>
                <w:sz w:val="16"/>
                <w:szCs w:val="16"/>
                <w:lang w:val="de-AT"/>
              </w:rPr>
            </w:pPr>
          </w:p>
        </w:tc>
      </w:tr>
      <w:tr w:rsidR="00706E54" w:rsidRPr="00FD079C" w14:paraId="119AC68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0215722B"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0BC99DC9"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51DF522" w14:textId="50B6EA68"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2CF9F0E1" w14:textId="58028E67" w:rsidR="00EE63FD" w:rsidRPr="00D94268"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B9AAB7A" w14:textId="2DC20CC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188C854" w14:textId="0207689C" w:rsidR="00EE63FD" w:rsidRPr="00D94268" w:rsidRDefault="00EE63FD" w:rsidP="00EE63FD">
            <w:pPr>
              <w:spacing w:before="40" w:after="40"/>
              <w:ind w:left="107" w:right="57"/>
              <w:rPr>
                <w:rFonts w:cstheme="majorHAnsi"/>
                <w:sz w:val="16"/>
                <w:szCs w:val="16"/>
                <w:lang w:val="de-AT"/>
              </w:rPr>
            </w:pPr>
            <w:proofErr w:type="spellStart"/>
            <w:r w:rsidRPr="00D94268">
              <w:rPr>
                <w:rFonts w:cstheme="majorHAnsi"/>
                <w:b/>
                <w:color w:val="FFFFFF" w:themeColor="background1"/>
                <w:sz w:val="16"/>
                <w:szCs w:val="16"/>
                <w:lang w:val="de-AT"/>
              </w:rPr>
              <w:t>Abschneidekriterien</w:t>
            </w:r>
            <w:proofErr w:type="spellEnd"/>
            <w:r w:rsidRPr="00D94268">
              <w:rPr>
                <w:rFonts w:cstheme="majorHAnsi"/>
                <w:b/>
                <w:color w:val="FFFFFF" w:themeColor="background1"/>
                <w:sz w:val="16"/>
                <w:szCs w:val="16"/>
                <w:lang w:val="de-AT"/>
              </w:rPr>
              <w:t xml:space="preserve"> für Inputs und Outputs</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277A37AD" w14:textId="7144E656"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6B6B6C0" w14:textId="7B455DE3"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7A8DA17D" w14:textId="5C131D40"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7E8E19C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CAB59EA" w14:textId="69193FA7"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8.1</w:t>
            </w:r>
          </w:p>
        </w:tc>
        <w:tc>
          <w:tcPr>
            <w:tcW w:w="867" w:type="dxa"/>
            <w:tcBorders>
              <w:top w:val="single" w:sz="4" w:space="0" w:color="000000"/>
              <w:left w:val="single" w:sz="4" w:space="0" w:color="000000"/>
              <w:bottom w:val="single" w:sz="4" w:space="0" w:color="000000"/>
              <w:right w:val="single" w:sz="4" w:space="0" w:color="000000"/>
            </w:tcBorders>
          </w:tcPr>
          <w:p w14:paraId="4E7E3D88" w14:textId="195212E3"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0B65BE" w14:textId="280C041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4.2.1</w:t>
            </w:r>
          </w:p>
        </w:tc>
        <w:tc>
          <w:tcPr>
            <w:tcW w:w="3725" w:type="dxa"/>
            <w:tcBorders>
              <w:top w:val="single" w:sz="4" w:space="0" w:color="000000"/>
              <w:left w:val="single" w:sz="4" w:space="0" w:color="000000"/>
              <w:bottom w:val="single" w:sz="4" w:space="0" w:color="000000"/>
              <w:right w:val="single" w:sz="4" w:space="0" w:color="000000"/>
            </w:tcBorders>
          </w:tcPr>
          <w:p w14:paraId="1676BCB2" w14:textId="4986C59E"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Auswahl der </w:t>
            </w:r>
            <w:proofErr w:type="spellStart"/>
            <w:r w:rsidRPr="00D94268">
              <w:rPr>
                <w:rFonts w:cstheme="majorHAnsi"/>
                <w:sz w:val="16"/>
                <w:szCs w:val="16"/>
                <w:lang w:val="de-AT"/>
              </w:rPr>
              <w:t>Abschneidekriterien</w:t>
            </w:r>
            <w:proofErr w:type="spellEnd"/>
            <w:r w:rsidRPr="00D94268">
              <w:rPr>
                <w:rFonts w:cstheme="majorHAnsi"/>
                <w:sz w:val="16"/>
                <w:szCs w:val="16"/>
                <w:lang w:val="de-AT"/>
              </w:rPr>
              <w:t>, Beschreibung der Anwendung dieser Kriterien und der gewählten Annahmen entsprechend EN 15804 und PKR (Eine komplette Massenbilanz ist in den meisten Fällen nicht ohne hohe</w:t>
            </w:r>
            <w:r w:rsidR="00706E54" w:rsidRPr="00D94268">
              <w:rPr>
                <w:rFonts w:cstheme="majorHAnsi"/>
                <w:sz w:val="16"/>
                <w:szCs w:val="16"/>
                <w:lang w:val="de-AT"/>
              </w:rPr>
              <w:t>n</w:t>
            </w:r>
            <w:r w:rsidRPr="00D94268">
              <w:rPr>
                <w:rFonts w:cstheme="majorHAnsi"/>
                <w:sz w:val="16"/>
                <w:szCs w:val="16"/>
                <w:lang w:val="de-AT"/>
              </w:rPr>
              <w:t xml:space="preserve"> Aufwand darzustellen. Daher basieren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oftmals auf Annahmen zu der Auswirkung des Stoffstromes, der abgeschnitten wird.)</w:t>
            </w:r>
          </w:p>
          <w:p w14:paraId="274A0B27" w14:textId="74C577B6" w:rsidR="00EE63FD" w:rsidRPr="00D94268" w:rsidRDefault="00EE63FD" w:rsidP="00EE63FD">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5E9AACE2" w14:textId="0F832AC5"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CEBA841" w14:textId="52581D55" w:rsidR="00706E54"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 xml:space="preserve">6.3.5 und </w:t>
            </w:r>
            <w:r w:rsidRPr="00D94268">
              <w:rPr>
                <w:rFonts w:cstheme="majorHAnsi"/>
                <w:spacing w:val="1"/>
                <w:sz w:val="16"/>
                <w:szCs w:val="16"/>
                <w:lang w:val="de-AT"/>
              </w:rPr>
              <w:t>Kap</w:t>
            </w:r>
            <w:r w:rsidRPr="00D94268">
              <w:rPr>
                <w:rFonts w:cstheme="majorHAnsi"/>
                <w:w w:val="103"/>
                <w:sz w:val="16"/>
                <w:szCs w:val="16"/>
                <w:lang w:val="de-AT"/>
              </w:rPr>
              <w:t xml:space="preserve">.8.2 </w:t>
            </w:r>
          </w:p>
          <w:p w14:paraId="4B42C268" w14:textId="49ABC08C" w:rsidR="00706E54" w:rsidRPr="00D94268" w:rsidRDefault="00706E54" w:rsidP="00EE63FD">
            <w:pPr>
              <w:spacing w:before="40" w:after="40"/>
              <w:ind w:left="8"/>
              <w:jc w:val="center"/>
              <w:rPr>
                <w:rFonts w:cstheme="majorHAnsi"/>
                <w:w w:val="103"/>
                <w:sz w:val="16"/>
                <w:szCs w:val="16"/>
                <w:lang w:val="de-AT"/>
              </w:rPr>
            </w:pPr>
            <w:r w:rsidRPr="00D94268">
              <w:rPr>
                <w:rFonts w:cstheme="majorHAnsi"/>
                <w:w w:val="103"/>
                <w:sz w:val="16"/>
                <w:szCs w:val="16"/>
                <w:lang w:val="de-AT"/>
              </w:rPr>
              <w:t>Oder</w:t>
            </w:r>
          </w:p>
          <w:p w14:paraId="62917108" w14:textId="7DF846BA" w:rsidR="00706E54" w:rsidRPr="00D94268" w:rsidRDefault="00706E54" w:rsidP="00706E54">
            <w:pPr>
              <w:rPr>
                <w:rFonts w:cstheme="majorHAnsi"/>
                <w:sz w:val="18"/>
                <w:szCs w:val="18"/>
                <w:lang w:val="de-AT"/>
              </w:rPr>
            </w:pPr>
            <w:r w:rsidRPr="00D94268">
              <w:rPr>
                <w:rFonts w:cstheme="majorHAnsi"/>
                <w:sz w:val="18"/>
                <w:szCs w:val="18"/>
                <w:lang w:val="de-AT"/>
              </w:rPr>
              <w:t>EN15804+A2: Kap. 6.3.6 und Kap. 8.2</w:t>
            </w:r>
          </w:p>
          <w:p w14:paraId="176AF21A" w14:textId="77777777" w:rsidR="00706E54" w:rsidRPr="00D94268" w:rsidRDefault="00706E54" w:rsidP="00EE63FD">
            <w:pPr>
              <w:spacing w:before="40" w:after="40"/>
              <w:ind w:left="8"/>
              <w:jc w:val="center"/>
              <w:rPr>
                <w:rFonts w:cstheme="majorHAnsi"/>
                <w:w w:val="103"/>
                <w:sz w:val="16"/>
                <w:szCs w:val="16"/>
                <w:lang w:val="de-AT"/>
              </w:rPr>
            </w:pPr>
          </w:p>
          <w:p w14:paraId="6EE75282" w14:textId="2D61AE5D"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3B554175" w14:textId="77777777" w:rsidR="00EE63FD" w:rsidRPr="00D94268" w:rsidRDefault="00EE63FD" w:rsidP="00EE63FD">
            <w:pPr>
              <w:spacing w:before="40" w:after="40"/>
              <w:ind w:left="112"/>
              <w:rPr>
                <w:rFonts w:cstheme="majorHAnsi"/>
                <w:sz w:val="16"/>
                <w:szCs w:val="16"/>
                <w:lang w:val="de-AT"/>
              </w:rPr>
            </w:pPr>
          </w:p>
        </w:tc>
      </w:tr>
      <w:tr w:rsidR="00706E54" w:rsidRPr="00D94268" w14:paraId="134A0FC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7CD9D42" w14:textId="409976E2"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t>8.2</w:t>
            </w:r>
          </w:p>
        </w:tc>
        <w:tc>
          <w:tcPr>
            <w:tcW w:w="867" w:type="dxa"/>
            <w:tcBorders>
              <w:top w:val="single" w:sz="4" w:space="0" w:color="000000"/>
              <w:left w:val="single" w:sz="4" w:space="0" w:color="000000"/>
              <w:bottom w:val="single" w:sz="4" w:space="0" w:color="000000"/>
              <w:right w:val="single" w:sz="4" w:space="0" w:color="000000"/>
            </w:tcBorders>
          </w:tcPr>
          <w:p w14:paraId="2C7FBFC9" w14:textId="54A562D6"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BED496D" w14:textId="041DB852"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4.2.2</w:t>
            </w:r>
          </w:p>
        </w:tc>
        <w:tc>
          <w:tcPr>
            <w:tcW w:w="3725" w:type="dxa"/>
            <w:tcBorders>
              <w:top w:val="single" w:sz="4" w:space="0" w:color="000000"/>
              <w:left w:val="single" w:sz="4" w:space="0" w:color="000000"/>
              <w:bottom w:val="single" w:sz="4" w:space="0" w:color="000000"/>
              <w:right w:val="single" w:sz="4" w:space="0" w:color="000000"/>
            </w:tcBorders>
          </w:tcPr>
          <w:p w14:paraId="7D7D5780" w14:textId="28EFC40C"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Liste von nicht berücksichtigten Prozessen </w:t>
            </w:r>
            <w:proofErr w:type="gramStart"/>
            <w:r w:rsidRPr="00D94268">
              <w:rPr>
                <w:rFonts w:cstheme="majorHAnsi"/>
                <w:sz w:val="16"/>
                <w:szCs w:val="16"/>
                <w:lang w:val="de-AT"/>
              </w:rPr>
              <w:t>vorhanden ?</w:t>
            </w:r>
            <w:proofErr w:type="gramEnd"/>
          </w:p>
        </w:tc>
        <w:tc>
          <w:tcPr>
            <w:tcW w:w="944" w:type="dxa"/>
            <w:tcBorders>
              <w:top w:val="single" w:sz="4" w:space="0" w:color="000000"/>
              <w:left w:val="single" w:sz="4" w:space="0" w:color="000000"/>
              <w:bottom w:val="single" w:sz="4" w:space="0" w:color="000000"/>
              <w:right w:val="single" w:sz="4" w:space="0" w:color="000000"/>
            </w:tcBorders>
          </w:tcPr>
          <w:p w14:paraId="4C92D504" w14:textId="77777777" w:rsidR="00EE63FD" w:rsidRPr="00D94268" w:rsidRDefault="00EE63FD" w:rsidP="00EE63FD">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802DCAF" w14:textId="0067BA37"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8.2</w:t>
            </w:r>
          </w:p>
        </w:tc>
        <w:tc>
          <w:tcPr>
            <w:tcW w:w="1276" w:type="dxa"/>
            <w:tcBorders>
              <w:top w:val="single" w:sz="4" w:space="0" w:color="000000"/>
              <w:left w:val="single" w:sz="4" w:space="0" w:color="000000"/>
              <w:bottom w:val="single" w:sz="4" w:space="0" w:color="000000"/>
              <w:right w:val="single" w:sz="4" w:space="0" w:color="000000"/>
            </w:tcBorders>
          </w:tcPr>
          <w:p w14:paraId="60D9046F" w14:textId="77777777" w:rsidR="00EE63FD" w:rsidRPr="00D94268" w:rsidRDefault="00EE63FD" w:rsidP="00EE63FD">
            <w:pPr>
              <w:spacing w:before="40" w:after="40"/>
              <w:ind w:left="112"/>
              <w:rPr>
                <w:rFonts w:cstheme="majorHAnsi"/>
                <w:sz w:val="16"/>
                <w:szCs w:val="16"/>
                <w:lang w:val="de-AT"/>
              </w:rPr>
            </w:pPr>
          </w:p>
        </w:tc>
      </w:tr>
      <w:tr w:rsidR="00706E54" w:rsidRPr="00FD079C" w14:paraId="14ECA54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287329E"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7ADAC71"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3E72550" w14:textId="3CBD4B1C"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B4C0642" w14:textId="5616CDEF" w:rsidR="00EE63FD" w:rsidRPr="00D94268" w:rsidRDefault="00EE63FD" w:rsidP="00EE63FD">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4E98E376" w14:textId="36DD252F"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042E233" w14:textId="3AA7010F" w:rsidR="00EE63FD" w:rsidRPr="00D94268" w:rsidRDefault="00EE63FD" w:rsidP="00EE63FD">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 xml:space="preserve">Datenerhebung, Auswahl </w:t>
            </w:r>
            <w:proofErr w:type="gramStart"/>
            <w:r w:rsidRPr="00D94268">
              <w:rPr>
                <w:rFonts w:cstheme="majorHAnsi"/>
                <w:b/>
                <w:color w:val="FFFFFF" w:themeColor="background1"/>
                <w:sz w:val="16"/>
                <w:szCs w:val="16"/>
                <w:lang w:val="de-AT"/>
              </w:rPr>
              <w:t>und  Qualität</w:t>
            </w:r>
            <w:proofErr w:type="gramEnd"/>
            <w:r w:rsidRPr="00D94268">
              <w:rPr>
                <w:rFonts w:cstheme="majorHAnsi"/>
                <w:b/>
                <w:color w:val="FFFFFF" w:themeColor="background1"/>
                <w:sz w:val="16"/>
                <w:szCs w:val="16"/>
                <w:lang w:val="de-AT"/>
              </w:rPr>
              <w:t xml:space="preserve"> der Vorder- und  Hintergrunddaten, Gültigkeit von Datensätzen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0ECA002" w14:textId="0B54AFDD"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0C352B5" w14:textId="4AEB674F"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048A567" w14:textId="5447F4EB"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8DA76A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38728F2" w14:textId="4B019EF4"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t>9.1</w:t>
            </w:r>
          </w:p>
        </w:tc>
        <w:tc>
          <w:tcPr>
            <w:tcW w:w="867" w:type="dxa"/>
            <w:tcBorders>
              <w:top w:val="single" w:sz="4" w:space="0" w:color="000000"/>
              <w:left w:val="single" w:sz="4" w:space="0" w:color="000000"/>
              <w:bottom w:val="single" w:sz="4" w:space="0" w:color="000000"/>
              <w:right w:val="single" w:sz="4" w:space="0" w:color="000000"/>
            </w:tcBorders>
          </w:tcPr>
          <w:p w14:paraId="558D9A3D" w14:textId="158F3F96"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4630342" w14:textId="545A324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 xml:space="preserve"> 4.3.1</w:t>
            </w:r>
          </w:p>
        </w:tc>
        <w:tc>
          <w:tcPr>
            <w:tcW w:w="3725" w:type="dxa"/>
            <w:tcBorders>
              <w:top w:val="single" w:sz="4" w:space="0" w:color="000000"/>
              <w:left w:val="single" w:sz="4" w:space="0" w:color="000000"/>
              <w:bottom w:val="single" w:sz="4" w:space="0" w:color="000000"/>
              <w:right w:val="single" w:sz="4" w:space="0" w:color="000000"/>
            </w:tcBorders>
          </w:tcPr>
          <w:p w14:paraId="3466545A" w14:textId="767BD28B"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Auswahl und Verwendung von generischen Daten und Hintergrunddaten ist begründet und deren Gültigkeit nachgewiesen. </w:t>
            </w:r>
          </w:p>
          <w:p w14:paraId="47634AC6" w14:textId="02266B91" w:rsidR="00EE63FD" w:rsidRPr="00D94268" w:rsidRDefault="00EE63FD" w:rsidP="00EE63FD">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7386FB6" w14:textId="37EC95CA"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A3B3031" w14:textId="196A250A"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6.3.6</w:t>
            </w:r>
          </w:p>
          <w:p w14:paraId="2D477439" w14:textId="01E58757" w:rsidR="00706E54" w:rsidRPr="00D94268" w:rsidRDefault="00706E54" w:rsidP="00706E54">
            <w:pPr>
              <w:jc w:val="center"/>
              <w:rPr>
                <w:rFonts w:cstheme="majorHAnsi"/>
                <w:sz w:val="18"/>
                <w:szCs w:val="18"/>
                <w:lang w:val="de-AT"/>
              </w:rPr>
            </w:pPr>
            <w:r w:rsidRPr="00D94268">
              <w:rPr>
                <w:rFonts w:cstheme="majorHAnsi"/>
                <w:sz w:val="18"/>
                <w:szCs w:val="18"/>
                <w:lang w:val="de-AT"/>
              </w:rPr>
              <w:t>oder</w:t>
            </w:r>
          </w:p>
          <w:p w14:paraId="29428972" w14:textId="6D3C618F" w:rsidR="00706E54" w:rsidRPr="00D94268" w:rsidRDefault="00706E54" w:rsidP="00706E54">
            <w:pPr>
              <w:jc w:val="center"/>
              <w:rPr>
                <w:rFonts w:cstheme="majorHAnsi"/>
                <w:sz w:val="18"/>
                <w:szCs w:val="18"/>
                <w:lang w:val="de-AT"/>
              </w:rPr>
            </w:pPr>
            <w:r w:rsidRPr="00D94268">
              <w:rPr>
                <w:rFonts w:cstheme="majorHAnsi"/>
                <w:sz w:val="18"/>
                <w:szCs w:val="18"/>
                <w:lang w:val="de-AT"/>
              </w:rPr>
              <w:t>EN15804+A2: Kap. 6.3.7</w:t>
            </w:r>
          </w:p>
          <w:p w14:paraId="7B2749CF" w14:textId="77777777" w:rsidR="00706E54" w:rsidRPr="00D94268" w:rsidRDefault="00706E54" w:rsidP="00EE63FD">
            <w:pPr>
              <w:spacing w:before="40" w:after="40"/>
              <w:ind w:left="8"/>
              <w:jc w:val="center"/>
              <w:rPr>
                <w:rFonts w:cstheme="majorHAnsi"/>
                <w:w w:val="103"/>
                <w:sz w:val="16"/>
                <w:szCs w:val="16"/>
                <w:lang w:val="de-AT"/>
              </w:rPr>
            </w:pPr>
          </w:p>
          <w:p w14:paraId="5B227487" w14:textId="78FC80C4"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15941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3DD4FF6" w14:textId="77777777" w:rsidR="00EE63FD" w:rsidRPr="00D94268" w:rsidRDefault="00EE63FD" w:rsidP="00EE63FD">
            <w:pPr>
              <w:spacing w:before="40" w:after="40"/>
              <w:ind w:left="112"/>
              <w:rPr>
                <w:rFonts w:cstheme="majorHAnsi"/>
                <w:sz w:val="16"/>
                <w:szCs w:val="16"/>
                <w:lang w:val="de-AT"/>
              </w:rPr>
            </w:pPr>
          </w:p>
        </w:tc>
      </w:tr>
      <w:tr w:rsidR="00706E54" w:rsidRPr="00FD079C" w14:paraId="3B5E3FF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1834F9A" w14:textId="64E5F788"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9.2</w:t>
            </w:r>
          </w:p>
        </w:tc>
        <w:tc>
          <w:tcPr>
            <w:tcW w:w="867" w:type="dxa"/>
            <w:tcBorders>
              <w:top w:val="single" w:sz="4" w:space="0" w:color="000000"/>
              <w:left w:val="single" w:sz="4" w:space="0" w:color="000000"/>
              <w:bottom w:val="single" w:sz="4" w:space="0" w:color="000000"/>
              <w:right w:val="single" w:sz="4" w:space="0" w:color="000000"/>
            </w:tcBorders>
          </w:tcPr>
          <w:p w14:paraId="659199E4" w14:textId="77777777"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C99C97" w14:textId="6556162A"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4.3.2</w:t>
            </w:r>
          </w:p>
        </w:tc>
        <w:tc>
          <w:tcPr>
            <w:tcW w:w="3725" w:type="dxa"/>
            <w:tcBorders>
              <w:top w:val="single" w:sz="4" w:space="0" w:color="000000"/>
              <w:left w:val="single" w:sz="4" w:space="0" w:color="000000"/>
              <w:bottom w:val="single" w:sz="4" w:space="0" w:color="000000"/>
              <w:right w:val="single" w:sz="4" w:space="0" w:color="000000"/>
            </w:tcBorders>
          </w:tcPr>
          <w:p w14:paraId="2775D741" w14:textId="77777777" w:rsidR="00EE63FD" w:rsidRPr="00D94268" w:rsidRDefault="00EE63FD" w:rsidP="000834C4">
            <w:pPr>
              <w:keepNext/>
              <w:keepLines/>
              <w:spacing w:before="200"/>
              <w:ind w:right="57"/>
              <w:outlineLvl w:val="3"/>
              <w:rPr>
                <w:rFonts w:cstheme="majorHAnsi"/>
                <w:sz w:val="16"/>
                <w:szCs w:val="16"/>
                <w:lang w:val="de-AT"/>
              </w:rPr>
            </w:pPr>
            <w:r w:rsidRPr="00D94268">
              <w:rPr>
                <w:rFonts w:cstheme="majorHAnsi"/>
                <w:sz w:val="16"/>
                <w:szCs w:val="16"/>
                <w:lang w:val="de-AT"/>
              </w:rPr>
              <w:t>Dokumentation der Hintergrunddaten:</w:t>
            </w:r>
          </w:p>
          <w:p w14:paraId="329D2978" w14:textId="590AFFDB" w:rsidR="00EE63FD" w:rsidRPr="00D94268" w:rsidRDefault="00EE63FD" w:rsidP="00EE63FD">
            <w:pPr>
              <w:keepNext/>
              <w:keepLines/>
              <w:spacing w:before="200"/>
              <w:ind w:left="57" w:right="57"/>
              <w:outlineLvl w:val="3"/>
              <w:rPr>
                <w:rFonts w:cstheme="majorHAnsi"/>
                <w:sz w:val="16"/>
                <w:szCs w:val="16"/>
                <w:lang w:val="de-AT"/>
              </w:rPr>
            </w:pPr>
            <w:r w:rsidRPr="00D94268">
              <w:rPr>
                <w:rFonts w:cstheme="majorHAnsi"/>
                <w:sz w:val="16"/>
                <w:szCs w:val="16"/>
                <w:lang w:val="de-AT"/>
              </w:rPr>
              <w:t xml:space="preserve">Name der verwendeten Datenbank, Quelle, Datensätze, Bezugsquelle etc. </w:t>
            </w:r>
          </w:p>
          <w:p w14:paraId="5A8921BF" w14:textId="6FAB7678" w:rsidR="00EE63FD" w:rsidRPr="00D94268" w:rsidRDefault="00EE63FD" w:rsidP="00EE63FD">
            <w:pPr>
              <w:spacing w:before="40" w:after="40"/>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59E094DF" w14:textId="6026B935" w:rsidR="00EE63FD" w:rsidRPr="00D94268" w:rsidRDefault="00EE63FD" w:rsidP="00EE63FD">
            <w:pPr>
              <w:jc w:val="center"/>
              <w:rPr>
                <w:rFonts w:cstheme="majorHAnsi"/>
                <w:w w:val="103"/>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36948961" w14:textId="3A956ABD" w:rsidR="00706E54" w:rsidRPr="00D94268" w:rsidRDefault="00EE63FD" w:rsidP="00EE63FD">
            <w:pPr>
              <w:spacing w:before="40" w:after="40"/>
              <w:ind w:left="8"/>
              <w:jc w:val="center"/>
              <w:rPr>
                <w:rFonts w:cstheme="majorHAnsi"/>
                <w:sz w:val="18"/>
                <w:szCs w:val="18"/>
                <w:lang w:val="de-AT"/>
              </w:rPr>
            </w:pPr>
            <w:r w:rsidRPr="00D94268">
              <w:rPr>
                <w:rFonts w:cstheme="majorHAnsi"/>
                <w:w w:val="103"/>
                <w:sz w:val="16"/>
                <w:szCs w:val="16"/>
                <w:lang w:val="de-AT"/>
              </w:rPr>
              <w:t xml:space="preserve">EN 15941 </w:t>
            </w:r>
            <w:r w:rsidR="00706E54" w:rsidRPr="00D94268">
              <w:rPr>
                <w:rFonts w:cstheme="majorHAnsi"/>
                <w:sz w:val="18"/>
                <w:szCs w:val="18"/>
                <w:lang w:val="de-AT"/>
              </w:rPr>
              <w:t>+ EN15804+A2: Kap. 6.3.7</w:t>
            </w:r>
          </w:p>
          <w:p w14:paraId="17BC0BDA" w14:textId="4C2B5CD1"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241F5FB2" w14:textId="77777777" w:rsidR="00EE63FD" w:rsidRPr="00D94268" w:rsidRDefault="00EE63FD" w:rsidP="00EE63FD">
            <w:pPr>
              <w:spacing w:before="40" w:after="40"/>
              <w:ind w:left="112"/>
              <w:rPr>
                <w:rFonts w:cstheme="majorHAnsi"/>
                <w:sz w:val="16"/>
                <w:szCs w:val="16"/>
                <w:lang w:val="de-AT"/>
              </w:rPr>
            </w:pPr>
          </w:p>
        </w:tc>
      </w:tr>
      <w:tr w:rsidR="00706E54" w:rsidRPr="00D94268" w14:paraId="3F94D1E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973821F" w14:textId="77D83AAF"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9.3</w:t>
            </w:r>
          </w:p>
        </w:tc>
        <w:tc>
          <w:tcPr>
            <w:tcW w:w="867" w:type="dxa"/>
            <w:tcBorders>
              <w:top w:val="single" w:sz="4" w:space="0" w:color="000000"/>
              <w:left w:val="single" w:sz="4" w:space="0" w:color="000000"/>
              <w:bottom w:val="single" w:sz="4" w:space="0" w:color="000000"/>
              <w:right w:val="single" w:sz="4" w:space="0" w:color="000000"/>
            </w:tcBorders>
          </w:tcPr>
          <w:p w14:paraId="3F53C278" w14:textId="77777777"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B583BF4" w14:textId="3D504841"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4.3.3</w:t>
            </w:r>
          </w:p>
        </w:tc>
        <w:tc>
          <w:tcPr>
            <w:tcW w:w="3725" w:type="dxa"/>
            <w:tcBorders>
              <w:top w:val="single" w:sz="4" w:space="0" w:color="000000"/>
              <w:left w:val="single" w:sz="4" w:space="0" w:color="000000"/>
              <w:bottom w:val="single" w:sz="4" w:space="0" w:color="000000"/>
              <w:right w:val="single" w:sz="4" w:space="0" w:color="000000"/>
            </w:tcBorders>
          </w:tcPr>
          <w:p w14:paraId="4BF0C90B" w14:textId="3CF26165" w:rsidR="00EE63FD" w:rsidRPr="00D94268" w:rsidRDefault="00EE63FD" w:rsidP="00EE63FD">
            <w:pPr>
              <w:pStyle w:val="Listenabsatz"/>
              <w:numPr>
                <w:ilvl w:val="0"/>
                <w:numId w:val="16"/>
              </w:numPr>
              <w:ind w:left="57" w:right="57" w:hanging="176"/>
              <w:rPr>
                <w:rFonts w:cstheme="majorHAnsi"/>
                <w:sz w:val="16"/>
                <w:szCs w:val="16"/>
                <w:lang w:val="de-AT"/>
              </w:rPr>
            </w:pPr>
            <w:r w:rsidRPr="00D94268">
              <w:rPr>
                <w:rFonts w:cstheme="majorHAnsi"/>
                <w:sz w:val="16"/>
                <w:szCs w:val="16"/>
                <w:lang w:val="de-AT"/>
              </w:rPr>
              <w:t xml:space="preserve">Datenauswahl inkl. Qualitätsaspekte folgt LCA regeln: </w:t>
            </w:r>
          </w:p>
          <w:p w14:paraId="6F5D8642" w14:textId="4673EF29" w:rsidR="00EE63FD" w:rsidRPr="00D94268" w:rsidRDefault="00EE63FD" w:rsidP="00EE63FD">
            <w:pPr>
              <w:pStyle w:val="Listenabsatz"/>
              <w:numPr>
                <w:ilvl w:val="0"/>
                <w:numId w:val="16"/>
              </w:numPr>
              <w:spacing w:before="60"/>
              <w:ind w:left="379" w:right="57" w:hanging="284"/>
              <w:rPr>
                <w:rFonts w:cstheme="majorHAnsi"/>
                <w:sz w:val="16"/>
                <w:szCs w:val="16"/>
                <w:lang w:val="de-AT"/>
              </w:rPr>
            </w:pPr>
            <w:r w:rsidRPr="00D94268">
              <w:rPr>
                <w:rFonts w:cstheme="majorHAnsi"/>
                <w:sz w:val="16"/>
                <w:szCs w:val="16"/>
                <w:lang w:val="de-AT"/>
              </w:rPr>
              <w:t>Erhebungszeitraum für jedes Modul im Lebenszyklus berücksichtigt (z.B. ein Jahresdurchschnitt)</w:t>
            </w:r>
          </w:p>
          <w:p w14:paraId="71F474F4" w14:textId="522ECC10"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Bestgeeignete Datensätze in Hinblick auf zeitliche, geographische und technologische Repräsentativität </w:t>
            </w:r>
          </w:p>
          <w:p w14:paraId="2FFCAFC4" w14:textId="77777777"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Andere Annahmen/Festlegungen bzgl. Hintergrunddaten, z.B. Datenlücken </w:t>
            </w:r>
          </w:p>
          <w:p w14:paraId="77AB6E58" w14:textId="77777777"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Nicht-Betrachtung von Modulen, Prozessen etc. </w:t>
            </w:r>
          </w:p>
          <w:p w14:paraId="06B52700" w14:textId="0FDE93CD" w:rsidR="00706E54" w:rsidRPr="00D94268" w:rsidRDefault="00706E54" w:rsidP="00706E54">
            <w:pPr>
              <w:pStyle w:val="Listenabsatz"/>
              <w:numPr>
                <w:ilvl w:val="0"/>
                <w:numId w:val="16"/>
              </w:numPr>
              <w:rPr>
                <w:rFonts w:cstheme="majorHAnsi"/>
                <w:sz w:val="18"/>
                <w:szCs w:val="18"/>
                <w:lang w:val="de-AT"/>
              </w:rPr>
            </w:pPr>
            <w:r w:rsidRPr="00D94268">
              <w:rPr>
                <w:rFonts w:cstheme="majorHAnsi"/>
                <w:sz w:val="18"/>
                <w:szCs w:val="18"/>
                <w:lang w:val="de-AT"/>
              </w:rPr>
              <w:t>Annahmen bzgl. Energie- und Stromproduktion inkl. Referenzjahr. Es sollte auch klar ersichtlich sein, welches Elektrizitäts</w:t>
            </w:r>
            <w:r w:rsidR="000834C4" w:rsidRPr="00D94268">
              <w:rPr>
                <w:rFonts w:cstheme="majorHAnsi"/>
                <w:sz w:val="18"/>
                <w:szCs w:val="18"/>
                <w:lang w:val="de-AT"/>
              </w:rPr>
              <w:t>-</w:t>
            </w:r>
            <w:r w:rsidRPr="00D94268">
              <w:rPr>
                <w:rFonts w:cstheme="majorHAnsi"/>
                <w:sz w:val="18"/>
                <w:szCs w:val="18"/>
                <w:lang w:val="de-AT"/>
              </w:rPr>
              <w:t xml:space="preserve">/Energiemodell angewandt wurde mit Bezug auf Gutschriften zur Energierückgewinnung in Modul D (A1: so ausgewiesen, A2 Pflicht). </w:t>
            </w:r>
          </w:p>
          <w:p w14:paraId="5300C89F" w14:textId="781F66FC" w:rsidR="00706E54" w:rsidRPr="00D94268" w:rsidRDefault="00706E54" w:rsidP="00706E54">
            <w:pPr>
              <w:pStyle w:val="Listenabsatz"/>
              <w:numPr>
                <w:ilvl w:val="0"/>
                <w:numId w:val="16"/>
              </w:numPr>
              <w:ind w:left="379" w:right="57" w:hanging="284"/>
              <w:rPr>
                <w:rFonts w:cstheme="majorHAnsi"/>
                <w:sz w:val="16"/>
                <w:szCs w:val="16"/>
                <w:lang w:val="de-AT"/>
              </w:rPr>
            </w:pPr>
            <w:r w:rsidRPr="00D94268">
              <w:rPr>
                <w:rFonts w:cstheme="majorHAnsi"/>
                <w:sz w:val="18"/>
                <w:szCs w:val="18"/>
                <w:lang w:val="de-AT"/>
              </w:rPr>
              <w:t xml:space="preserve">Annahmen zu anderen relevanten </w:t>
            </w:r>
            <w:proofErr w:type="gramStart"/>
            <w:r w:rsidRPr="00D94268">
              <w:rPr>
                <w:rFonts w:cstheme="majorHAnsi"/>
                <w:sz w:val="18"/>
                <w:szCs w:val="18"/>
                <w:lang w:val="de-AT"/>
              </w:rPr>
              <w:t>Hintergrunddaten</w:t>
            </w:r>
            <w:proofErr w:type="gramEnd"/>
            <w:r w:rsidRPr="00D94268">
              <w:rPr>
                <w:rFonts w:cstheme="majorHAnsi"/>
                <w:sz w:val="18"/>
                <w:szCs w:val="18"/>
                <w:lang w:val="de-AT"/>
              </w:rPr>
              <w:t xml:space="preserve"> wenn innerhalb der Systemgrenze.</w:t>
            </w:r>
          </w:p>
        </w:tc>
        <w:tc>
          <w:tcPr>
            <w:tcW w:w="944" w:type="dxa"/>
            <w:tcBorders>
              <w:top w:val="single" w:sz="4" w:space="0" w:color="000000"/>
              <w:left w:val="single" w:sz="4" w:space="0" w:color="000000"/>
              <w:bottom w:val="single" w:sz="4" w:space="0" w:color="000000"/>
              <w:right w:val="single" w:sz="4" w:space="0" w:color="000000"/>
            </w:tcBorders>
          </w:tcPr>
          <w:p w14:paraId="601D5274" w14:textId="2E19212F"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51AC871" w14:textId="0D8AB965" w:rsidR="00EE63FD" w:rsidRPr="00D94268" w:rsidRDefault="00EE63FD" w:rsidP="00EE63FD">
            <w:pPr>
              <w:jc w:val="center"/>
              <w:rPr>
                <w:rFonts w:cstheme="majorHAnsi"/>
                <w:sz w:val="16"/>
                <w:szCs w:val="16"/>
                <w:lang w:val="de-AT"/>
              </w:rPr>
            </w:pPr>
            <w:r w:rsidRPr="00D94268">
              <w:rPr>
                <w:rFonts w:cstheme="majorHAnsi"/>
                <w:sz w:val="16"/>
                <w:szCs w:val="16"/>
                <w:lang w:val="de-AT"/>
              </w:rPr>
              <w:t>ISO 14044:2006, Kapitel 4.3.2; Dokumentation</w:t>
            </w:r>
          </w:p>
          <w:p w14:paraId="3F884BA7" w14:textId="77777777" w:rsidR="00EE63FD" w:rsidRPr="00D94268" w:rsidRDefault="00EE63FD" w:rsidP="00EE63FD">
            <w:pPr>
              <w:jc w:val="center"/>
              <w:rPr>
                <w:rFonts w:cstheme="majorHAnsi"/>
                <w:sz w:val="16"/>
                <w:szCs w:val="16"/>
                <w:lang w:val="de-AT"/>
              </w:rPr>
            </w:pPr>
            <w:r w:rsidRPr="00D94268">
              <w:rPr>
                <w:rFonts w:cstheme="majorHAnsi"/>
                <w:sz w:val="16"/>
                <w:szCs w:val="16"/>
                <w:lang w:val="de-AT"/>
              </w:rPr>
              <w:t>ISO 14040</w:t>
            </w:r>
          </w:p>
          <w:p w14:paraId="6ACB0CC6" w14:textId="77777777" w:rsidR="00EE63FD" w:rsidRPr="00D94268" w:rsidRDefault="00EE63FD" w:rsidP="00EE63FD">
            <w:pPr>
              <w:jc w:val="center"/>
              <w:rPr>
                <w:rFonts w:cstheme="majorHAnsi"/>
                <w:sz w:val="16"/>
                <w:szCs w:val="16"/>
                <w:lang w:val="de-AT"/>
              </w:rPr>
            </w:pPr>
          </w:p>
          <w:p w14:paraId="21731421" w14:textId="77777777" w:rsidR="00EE63FD" w:rsidRPr="00D94268" w:rsidRDefault="00EE63FD" w:rsidP="00EE63FD">
            <w:pPr>
              <w:spacing w:before="40" w:after="40"/>
              <w:ind w:left="8"/>
              <w:jc w:val="center"/>
              <w:rPr>
                <w:rFonts w:cstheme="majorHAnsi"/>
                <w:sz w:val="16"/>
                <w:szCs w:val="16"/>
                <w:lang w:val="de-AT"/>
              </w:rPr>
            </w:pPr>
            <w:r w:rsidRPr="00D94268">
              <w:rPr>
                <w:rFonts w:cstheme="majorHAnsi"/>
                <w:sz w:val="16"/>
                <w:szCs w:val="16"/>
                <w:lang w:val="de-AT"/>
              </w:rPr>
              <w:t>EN15804 6.3.6</w:t>
            </w:r>
          </w:p>
          <w:p w14:paraId="56D7EBDC" w14:textId="57CCB9CB" w:rsidR="00706E54" w:rsidRPr="00D94268" w:rsidRDefault="00706E54" w:rsidP="00706E54">
            <w:pPr>
              <w:jc w:val="center"/>
              <w:rPr>
                <w:rFonts w:cstheme="majorHAnsi"/>
                <w:sz w:val="18"/>
                <w:szCs w:val="18"/>
                <w:lang w:val="de-AT"/>
              </w:rPr>
            </w:pPr>
            <w:r w:rsidRPr="00D94268">
              <w:rPr>
                <w:rFonts w:cstheme="majorHAnsi"/>
                <w:sz w:val="18"/>
                <w:szCs w:val="18"/>
                <w:lang w:val="de-AT"/>
              </w:rPr>
              <w:t>oder</w:t>
            </w:r>
          </w:p>
          <w:p w14:paraId="5FF10C0C" w14:textId="3E83C413" w:rsidR="00706E54" w:rsidRPr="00D94268" w:rsidRDefault="00706E54" w:rsidP="00706E54">
            <w:pPr>
              <w:spacing w:before="40" w:after="40"/>
              <w:ind w:left="8"/>
              <w:jc w:val="center"/>
              <w:rPr>
                <w:rFonts w:cstheme="majorHAnsi"/>
                <w:w w:val="103"/>
                <w:sz w:val="16"/>
                <w:szCs w:val="16"/>
                <w:lang w:val="de-AT"/>
              </w:rPr>
            </w:pPr>
            <w:r w:rsidRPr="00D94268">
              <w:rPr>
                <w:rFonts w:cstheme="majorHAnsi"/>
                <w:sz w:val="18"/>
                <w:szCs w:val="18"/>
                <w:lang w:val="de-AT"/>
              </w:rPr>
              <w:t>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6.3.7 + Kap. 6.3.8</w:t>
            </w:r>
          </w:p>
        </w:tc>
        <w:tc>
          <w:tcPr>
            <w:tcW w:w="1276" w:type="dxa"/>
            <w:tcBorders>
              <w:top w:val="single" w:sz="4" w:space="0" w:color="000000"/>
              <w:left w:val="single" w:sz="4" w:space="0" w:color="000000"/>
              <w:bottom w:val="single" w:sz="4" w:space="0" w:color="000000"/>
              <w:right w:val="single" w:sz="4" w:space="0" w:color="000000"/>
            </w:tcBorders>
          </w:tcPr>
          <w:p w14:paraId="3D681561" w14:textId="77777777" w:rsidR="00EE63FD" w:rsidRPr="00D94268" w:rsidRDefault="00EE63FD" w:rsidP="00EE63FD">
            <w:pPr>
              <w:spacing w:before="40" w:after="40"/>
              <w:ind w:left="112"/>
              <w:rPr>
                <w:rFonts w:cstheme="majorHAnsi"/>
                <w:sz w:val="16"/>
                <w:szCs w:val="16"/>
                <w:lang w:val="de-AT"/>
              </w:rPr>
            </w:pPr>
          </w:p>
        </w:tc>
      </w:tr>
      <w:tr w:rsidR="00706E54" w:rsidRPr="00D94268" w14:paraId="22326D8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B74549A" w14:textId="16015157"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lastRenderedPageBreak/>
              <w:t>10.1</w:t>
            </w:r>
          </w:p>
        </w:tc>
        <w:tc>
          <w:tcPr>
            <w:tcW w:w="867" w:type="dxa"/>
            <w:tcBorders>
              <w:top w:val="single" w:sz="4" w:space="0" w:color="000000"/>
              <w:left w:val="single" w:sz="4" w:space="0" w:color="000000"/>
              <w:bottom w:val="single" w:sz="4" w:space="0" w:color="000000"/>
              <w:right w:val="single" w:sz="4" w:space="0" w:color="000000"/>
            </w:tcBorders>
          </w:tcPr>
          <w:p w14:paraId="4006668B" w14:textId="633AA261"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098AABA" w14:textId="69BB7371"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 xml:space="preserve"> 4.3.4</w:t>
            </w:r>
          </w:p>
        </w:tc>
        <w:tc>
          <w:tcPr>
            <w:tcW w:w="3725" w:type="dxa"/>
            <w:tcBorders>
              <w:top w:val="single" w:sz="4" w:space="0" w:color="000000"/>
              <w:left w:val="single" w:sz="4" w:space="0" w:color="000000"/>
              <w:bottom w:val="single" w:sz="4" w:space="0" w:color="000000"/>
              <w:right w:val="single" w:sz="4" w:space="0" w:color="000000"/>
            </w:tcBorders>
          </w:tcPr>
          <w:p w14:paraId="43D9455E" w14:textId="554BD05F" w:rsidR="00EE63FD" w:rsidRPr="00D94268" w:rsidRDefault="00EE63FD" w:rsidP="000834C4">
            <w:pPr>
              <w:spacing w:before="40" w:after="40"/>
              <w:ind w:left="115" w:right="57"/>
              <w:rPr>
                <w:rFonts w:cstheme="majorHAnsi"/>
                <w:sz w:val="16"/>
                <w:szCs w:val="16"/>
                <w:lang w:val="de-AT"/>
              </w:rPr>
            </w:pPr>
            <w:r w:rsidRPr="00D94268">
              <w:rPr>
                <w:rFonts w:cstheme="majorHAnsi"/>
                <w:sz w:val="16"/>
                <w:szCs w:val="16"/>
                <w:lang w:val="de-AT"/>
              </w:rPr>
              <w:t>Gültigkeit von Datensätzen</w:t>
            </w:r>
          </w:p>
          <w:p w14:paraId="73A81789" w14:textId="426F533E"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&lt; 10 Jahre für Hintergrunddaten</w:t>
            </w:r>
          </w:p>
          <w:p w14:paraId="129BD08B"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&lt; 5 </w:t>
            </w:r>
            <w:proofErr w:type="spellStart"/>
            <w:r w:rsidRPr="00D94268">
              <w:rPr>
                <w:rFonts w:cstheme="majorHAnsi"/>
                <w:sz w:val="16"/>
                <w:szCs w:val="16"/>
                <w:lang w:val="de-AT"/>
              </w:rPr>
              <w:t>years</w:t>
            </w:r>
            <w:proofErr w:type="spellEnd"/>
            <w:r w:rsidRPr="00D94268">
              <w:rPr>
                <w:rFonts w:cstheme="majorHAnsi"/>
                <w:sz w:val="16"/>
                <w:szCs w:val="16"/>
                <w:lang w:val="de-AT"/>
              </w:rPr>
              <w:t xml:space="preserve"> für Herstellerdaten</w:t>
            </w:r>
          </w:p>
          <w:p w14:paraId="7E9C1C04"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Herstellerdaten beziehen sich auf einen Jahresdurchschnitt</w:t>
            </w:r>
          </w:p>
          <w:p w14:paraId="45EBB625"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Zeitperiode von 100 Jahren im Falle eines Szenarios der Deponierung, länger wenn notwendig. </w:t>
            </w:r>
          </w:p>
          <w:p w14:paraId="7EB78A78"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Technischer Hintergrund geht konform mit der physikalischen Realität </w:t>
            </w:r>
          </w:p>
          <w:p w14:paraId="2D3B7B9B" w14:textId="77777777" w:rsidR="00EE63FD" w:rsidRPr="00D94268" w:rsidRDefault="00EE63FD" w:rsidP="000834C4">
            <w:pPr>
              <w:spacing w:before="40" w:after="40"/>
              <w:ind w:left="115" w:right="57"/>
              <w:rPr>
                <w:rFonts w:cstheme="majorHAnsi"/>
                <w:color w:val="FF0000"/>
                <w:sz w:val="16"/>
                <w:szCs w:val="16"/>
                <w:lang w:val="de-AT"/>
              </w:rPr>
            </w:pPr>
            <w:r w:rsidRPr="00D94268">
              <w:rPr>
                <w:rFonts w:cstheme="majorHAnsi"/>
                <w:sz w:val="16"/>
                <w:szCs w:val="16"/>
                <w:lang w:val="de-AT"/>
              </w:rPr>
              <w:t xml:space="preserve">Integrität von generischen Datensätzen, Systemgrenze und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für generische Datensätze als gültig nachgewiesen, etwaige Veränderung von generischen Datensätzen angegeben und plausibel </w:t>
            </w:r>
            <w:r w:rsidRPr="00D94268">
              <w:rPr>
                <w:rFonts w:cstheme="majorHAnsi"/>
                <w:color w:val="FF0000"/>
                <w:sz w:val="16"/>
                <w:szCs w:val="16"/>
                <w:lang w:val="de-AT"/>
              </w:rPr>
              <w:t xml:space="preserve">(bei </w:t>
            </w:r>
            <w:proofErr w:type="spellStart"/>
            <w:r w:rsidRPr="00D94268">
              <w:rPr>
                <w:rFonts w:cstheme="majorHAnsi"/>
                <w:color w:val="FF0000"/>
                <w:sz w:val="16"/>
                <w:szCs w:val="16"/>
                <w:lang w:val="de-AT"/>
              </w:rPr>
              <w:t>ecoinvent</w:t>
            </w:r>
            <w:proofErr w:type="spellEnd"/>
            <w:r w:rsidRPr="00D94268">
              <w:rPr>
                <w:rFonts w:cstheme="majorHAnsi"/>
                <w:color w:val="FF0000"/>
                <w:sz w:val="16"/>
                <w:szCs w:val="16"/>
                <w:lang w:val="de-AT"/>
              </w:rPr>
              <w:t xml:space="preserve"> möglich)</w:t>
            </w:r>
          </w:p>
          <w:p w14:paraId="01BA27BC" w14:textId="68D8DE7C" w:rsidR="00775E49" w:rsidRPr="00D94268" w:rsidRDefault="00775E49" w:rsidP="000834C4">
            <w:pPr>
              <w:ind w:left="115"/>
              <w:rPr>
                <w:rFonts w:cstheme="majorHAnsi"/>
                <w:lang w:val="de-AT"/>
              </w:rPr>
            </w:pPr>
            <w:r w:rsidRPr="00D94268">
              <w:rPr>
                <w:rFonts w:cstheme="majorHAnsi"/>
                <w:sz w:val="18"/>
                <w:szCs w:val="18"/>
                <w:lang w:val="de-AT"/>
              </w:rPr>
              <w:t>Zu prüfen</w:t>
            </w:r>
            <w:r w:rsidR="000834C4" w:rsidRPr="00D94268">
              <w:rPr>
                <w:rFonts w:cstheme="majorHAnsi"/>
                <w:sz w:val="18"/>
                <w:szCs w:val="18"/>
                <w:lang w:val="de-AT"/>
              </w:rPr>
              <w:t>,</w:t>
            </w:r>
            <w:r w:rsidRPr="00D94268">
              <w:rPr>
                <w:rFonts w:cstheme="majorHAnsi"/>
                <w:sz w:val="18"/>
                <w:szCs w:val="18"/>
                <w:lang w:val="de-AT"/>
              </w:rPr>
              <w:t xml:space="preserve"> wenn</w:t>
            </w:r>
            <w:r w:rsidR="00A6234A" w:rsidRPr="00D94268">
              <w:rPr>
                <w:rFonts w:cstheme="majorHAnsi"/>
                <w:sz w:val="18"/>
                <w:szCs w:val="18"/>
                <w:lang w:val="de-AT"/>
              </w:rPr>
              <w:t xml:space="preserve"> </w:t>
            </w:r>
            <w:r w:rsidRPr="00D94268">
              <w:rPr>
                <w:rFonts w:cstheme="majorHAnsi"/>
                <w:sz w:val="18"/>
                <w:szCs w:val="18"/>
                <w:lang w:val="de-AT"/>
              </w:rPr>
              <w:t>EN15804+A2</w:t>
            </w:r>
            <w:r w:rsidR="00A6234A" w:rsidRPr="00D94268">
              <w:rPr>
                <w:rFonts w:cstheme="majorHAnsi"/>
                <w:sz w:val="18"/>
                <w:szCs w:val="18"/>
                <w:lang w:val="de-AT"/>
              </w:rPr>
              <w:t xml:space="preserve"> Anwendung findet</w:t>
            </w:r>
            <w:r w:rsidRPr="00D94268">
              <w:rPr>
                <w:rFonts w:cstheme="majorHAnsi"/>
                <w:sz w:val="18"/>
                <w:szCs w:val="18"/>
                <w:lang w:val="de-AT"/>
              </w:rPr>
              <w:t xml:space="preserve">: </w:t>
            </w:r>
            <w:r w:rsidR="00956037" w:rsidRPr="00D94268">
              <w:rPr>
                <w:rFonts w:cstheme="majorHAnsi"/>
                <w:sz w:val="18"/>
                <w:szCs w:val="18"/>
                <w:lang w:val="de-AT"/>
              </w:rPr>
              <w:t xml:space="preserve">entspricht das Dokumentationsformat dem gültigen </w:t>
            </w:r>
            <w:r w:rsidRPr="00D94268">
              <w:rPr>
                <w:rFonts w:cstheme="majorHAnsi"/>
                <w:sz w:val="18"/>
                <w:szCs w:val="18"/>
                <w:lang w:val="de-AT"/>
              </w:rPr>
              <w:t xml:space="preserve">ILCD </w:t>
            </w:r>
            <w:r w:rsidR="00956037" w:rsidRPr="00D94268">
              <w:rPr>
                <w:rFonts w:cstheme="majorHAnsi"/>
                <w:sz w:val="18"/>
                <w:szCs w:val="18"/>
                <w:lang w:val="de-AT"/>
              </w:rPr>
              <w:t>Format/N</w:t>
            </w:r>
            <w:r w:rsidRPr="00D94268">
              <w:rPr>
                <w:rFonts w:cstheme="majorHAnsi"/>
                <w:sz w:val="18"/>
                <w:szCs w:val="18"/>
                <w:lang w:val="de-AT"/>
              </w:rPr>
              <w:t>omen</w:t>
            </w:r>
            <w:r w:rsidR="00956037" w:rsidRPr="00D94268">
              <w:rPr>
                <w:rFonts w:cstheme="majorHAnsi"/>
                <w:sz w:val="18"/>
                <w:szCs w:val="18"/>
                <w:lang w:val="de-AT"/>
              </w:rPr>
              <w:t>k</w:t>
            </w:r>
            <w:r w:rsidRPr="00D94268">
              <w:rPr>
                <w:rFonts w:cstheme="majorHAnsi"/>
                <w:sz w:val="18"/>
                <w:szCs w:val="18"/>
                <w:lang w:val="de-AT"/>
              </w:rPr>
              <w:t>latur</w:t>
            </w:r>
            <w:r w:rsidRPr="00D94268">
              <w:rPr>
                <w:rFonts w:cstheme="majorHAnsi"/>
                <w:lang w:val="de-AT"/>
              </w:rPr>
              <w:t>?</w:t>
            </w:r>
          </w:p>
          <w:p w14:paraId="5852B617" w14:textId="00A3F6B0" w:rsidR="00775E49" w:rsidRPr="00D94268" w:rsidRDefault="00775E49" w:rsidP="000834C4">
            <w:pPr>
              <w:spacing w:before="40" w:after="40"/>
              <w:ind w:left="115"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82079A0" w14:textId="0FD60BB0"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8B1629" w14:textId="181BBE56"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6.3.7</w:t>
            </w:r>
          </w:p>
          <w:p w14:paraId="662974DC" w14:textId="702CC58F" w:rsidR="00775E49" w:rsidRPr="00D94268" w:rsidRDefault="00775E49" w:rsidP="00775E49">
            <w:pPr>
              <w:jc w:val="center"/>
              <w:rPr>
                <w:rFonts w:cstheme="majorHAnsi"/>
                <w:sz w:val="18"/>
                <w:szCs w:val="18"/>
                <w:lang w:val="de-AT"/>
              </w:rPr>
            </w:pPr>
            <w:r w:rsidRPr="00D94268">
              <w:rPr>
                <w:rFonts w:cstheme="majorHAnsi"/>
                <w:sz w:val="18"/>
                <w:szCs w:val="18"/>
                <w:lang w:val="de-AT"/>
              </w:rPr>
              <w:t>oder</w:t>
            </w:r>
          </w:p>
          <w:p w14:paraId="5F7511C8" w14:textId="77777777" w:rsidR="00775E49" w:rsidRPr="00D94268" w:rsidRDefault="00775E49" w:rsidP="00775E49">
            <w:pPr>
              <w:jc w:val="center"/>
              <w:rPr>
                <w:rFonts w:cstheme="majorHAnsi"/>
                <w:sz w:val="18"/>
                <w:szCs w:val="18"/>
                <w:lang w:val="de-AT"/>
              </w:rPr>
            </w:pPr>
            <w:r w:rsidRPr="00D94268">
              <w:rPr>
                <w:rFonts w:cstheme="majorHAnsi"/>
                <w:sz w:val="18"/>
                <w:szCs w:val="18"/>
                <w:lang w:val="de-AT"/>
              </w:rPr>
              <w:t xml:space="preserve">EN15804+A2 </w:t>
            </w:r>
            <w:proofErr w:type="spellStart"/>
            <w:r w:rsidRPr="00D94268">
              <w:rPr>
                <w:rFonts w:cstheme="majorHAnsi"/>
                <w:sz w:val="18"/>
                <w:szCs w:val="18"/>
                <w:lang w:val="de-AT"/>
              </w:rPr>
              <w:t>ch</w:t>
            </w:r>
            <w:proofErr w:type="spellEnd"/>
            <w:r w:rsidRPr="00D94268">
              <w:rPr>
                <w:rFonts w:cstheme="majorHAnsi"/>
                <w:sz w:val="18"/>
                <w:szCs w:val="18"/>
                <w:lang w:val="de-AT"/>
              </w:rPr>
              <w:t>. 6.3.8</w:t>
            </w:r>
          </w:p>
          <w:p w14:paraId="29381B25" w14:textId="77777777" w:rsidR="00775E49" w:rsidRPr="00D94268" w:rsidRDefault="00775E49" w:rsidP="00775E49">
            <w:pPr>
              <w:jc w:val="center"/>
              <w:rPr>
                <w:rFonts w:cstheme="majorHAnsi"/>
                <w:sz w:val="18"/>
                <w:szCs w:val="18"/>
                <w:lang w:val="de-AT"/>
              </w:rPr>
            </w:pPr>
          </w:p>
          <w:p w14:paraId="4ABA3FAC" w14:textId="77777777" w:rsidR="00775E49" w:rsidRPr="00D94268" w:rsidRDefault="00775E49" w:rsidP="00EE63FD">
            <w:pPr>
              <w:spacing w:before="40" w:after="40"/>
              <w:ind w:left="8"/>
              <w:jc w:val="center"/>
              <w:rPr>
                <w:rFonts w:cstheme="majorHAnsi"/>
                <w:w w:val="103"/>
                <w:sz w:val="16"/>
                <w:szCs w:val="16"/>
                <w:lang w:val="de-AT"/>
              </w:rPr>
            </w:pPr>
          </w:p>
          <w:p w14:paraId="10E6F733" w14:textId="6D809523"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15941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7A60D9D" w14:textId="77777777" w:rsidR="00EE63FD" w:rsidRPr="00D94268" w:rsidRDefault="00EE63FD" w:rsidP="00EE63FD">
            <w:pPr>
              <w:spacing w:before="40" w:after="40"/>
              <w:ind w:left="112"/>
              <w:rPr>
                <w:rFonts w:cstheme="majorHAnsi"/>
                <w:sz w:val="16"/>
                <w:szCs w:val="16"/>
                <w:lang w:val="de-AT"/>
              </w:rPr>
            </w:pPr>
          </w:p>
        </w:tc>
      </w:tr>
      <w:tr w:rsidR="00012360" w:rsidRPr="00FD079C" w14:paraId="014915E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B8D63EC" w14:textId="21B5A31A" w:rsidR="00012360" w:rsidRPr="00D94268" w:rsidRDefault="00012360" w:rsidP="00012360">
            <w:pPr>
              <w:spacing w:before="40" w:after="40"/>
              <w:ind w:left="57"/>
              <w:rPr>
                <w:rFonts w:cstheme="majorHAnsi"/>
                <w:b/>
                <w:w w:val="103"/>
                <w:sz w:val="16"/>
                <w:szCs w:val="16"/>
                <w:lang w:val="de-AT"/>
              </w:rPr>
            </w:pPr>
            <w:r w:rsidRPr="00D94268">
              <w:rPr>
                <w:rFonts w:cstheme="majorHAnsi"/>
                <w:sz w:val="20"/>
                <w:lang w:val="de-AT"/>
              </w:rPr>
              <w:t>10.2</w:t>
            </w:r>
          </w:p>
        </w:tc>
        <w:tc>
          <w:tcPr>
            <w:tcW w:w="867" w:type="dxa"/>
            <w:tcBorders>
              <w:top w:val="single" w:sz="4" w:space="0" w:color="000000"/>
              <w:left w:val="single" w:sz="4" w:space="0" w:color="000000"/>
              <w:bottom w:val="single" w:sz="4" w:space="0" w:color="000000"/>
              <w:right w:val="single" w:sz="4" w:space="0" w:color="000000"/>
            </w:tcBorders>
          </w:tcPr>
          <w:p w14:paraId="5A3F36F7" w14:textId="77777777"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62C8097" w14:textId="503EEC3E" w:rsidR="00012360" w:rsidRPr="00D94268"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4.3.5</w:t>
            </w:r>
          </w:p>
        </w:tc>
        <w:tc>
          <w:tcPr>
            <w:tcW w:w="3725" w:type="dxa"/>
            <w:tcBorders>
              <w:top w:val="single" w:sz="4" w:space="0" w:color="000000"/>
              <w:left w:val="single" w:sz="4" w:space="0" w:color="000000"/>
              <w:bottom w:val="single" w:sz="4" w:space="0" w:color="000000"/>
              <w:right w:val="single" w:sz="4" w:space="0" w:color="000000"/>
            </w:tcBorders>
          </w:tcPr>
          <w:p w14:paraId="18F9F186" w14:textId="60120D4C" w:rsidR="00012360" w:rsidRPr="00D94268" w:rsidRDefault="00012360" w:rsidP="000834C4">
            <w:pPr>
              <w:ind w:left="115"/>
              <w:rPr>
                <w:rFonts w:cstheme="majorHAnsi"/>
                <w:sz w:val="18"/>
                <w:szCs w:val="18"/>
                <w:lang w:val="de-AT"/>
              </w:rPr>
            </w:pPr>
            <w:r w:rsidRPr="00D94268">
              <w:rPr>
                <w:rFonts w:cstheme="majorHAnsi"/>
                <w:sz w:val="18"/>
                <w:szCs w:val="18"/>
                <w:lang w:val="de-AT"/>
              </w:rPr>
              <w:t>Do</w:t>
            </w:r>
            <w:r w:rsidR="00721F96" w:rsidRPr="00D94268">
              <w:rPr>
                <w:rFonts w:cstheme="majorHAnsi"/>
                <w:sz w:val="18"/>
                <w:szCs w:val="18"/>
                <w:lang w:val="de-AT"/>
              </w:rPr>
              <w:t>k</w:t>
            </w:r>
            <w:r w:rsidRPr="00D94268">
              <w:rPr>
                <w:rFonts w:cstheme="majorHAnsi"/>
                <w:sz w:val="18"/>
                <w:szCs w:val="18"/>
                <w:lang w:val="de-AT"/>
              </w:rPr>
              <w:t xml:space="preserve">umentation </w:t>
            </w:r>
            <w:r w:rsidR="00721F96" w:rsidRPr="00D94268">
              <w:rPr>
                <w:rFonts w:cstheme="majorHAnsi"/>
                <w:sz w:val="18"/>
                <w:szCs w:val="18"/>
                <w:lang w:val="de-AT"/>
              </w:rPr>
              <w:t>von generischen Daten</w:t>
            </w:r>
            <w:r w:rsidRPr="00D94268">
              <w:rPr>
                <w:rFonts w:cstheme="majorHAnsi"/>
                <w:sz w:val="18"/>
                <w:szCs w:val="18"/>
                <w:lang w:val="de-AT"/>
              </w:rPr>
              <w:t>:</w:t>
            </w:r>
          </w:p>
          <w:p w14:paraId="47B363D7" w14:textId="28A7C4FF" w:rsidR="00012360" w:rsidRPr="00D94268" w:rsidRDefault="00721F96" w:rsidP="000834C4">
            <w:pPr>
              <w:pStyle w:val="Listenabsatz"/>
              <w:numPr>
                <w:ilvl w:val="0"/>
                <w:numId w:val="33"/>
              </w:numPr>
              <w:ind w:left="115" w:hanging="116"/>
              <w:rPr>
                <w:rFonts w:cstheme="majorHAnsi"/>
                <w:sz w:val="18"/>
                <w:szCs w:val="18"/>
                <w:lang w:val="de-AT"/>
              </w:rPr>
            </w:pPr>
            <w:r w:rsidRPr="00D94268">
              <w:rPr>
                <w:rFonts w:cstheme="majorHAnsi"/>
                <w:sz w:val="18"/>
                <w:szCs w:val="18"/>
                <w:lang w:val="de-AT"/>
              </w:rPr>
              <w:t>N</w:t>
            </w:r>
            <w:r w:rsidR="00012360" w:rsidRPr="00D94268">
              <w:rPr>
                <w:rFonts w:cstheme="majorHAnsi"/>
                <w:sz w:val="18"/>
                <w:szCs w:val="18"/>
                <w:lang w:val="de-AT"/>
              </w:rPr>
              <w:t xml:space="preserve">ame </w:t>
            </w:r>
            <w:r w:rsidRPr="00D94268">
              <w:rPr>
                <w:rFonts w:cstheme="majorHAnsi"/>
                <w:sz w:val="18"/>
                <w:szCs w:val="18"/>
                <w:lang w:val="de-AT"/>
              </w:rPr>
              <w:t xml:space="preserve">des </w:t>
            </w:r>
            <w:r w:rsidR="00012360" w:rsidRPr="00D94268">
              <w:rPr>
                <w:rFonts w:cstheme="majorHAnsi"/>
                <w:sz w:val="18"/>
                <w:szCs w:val="18"/>
                <w:lang w:val="de-AT"/>
              </w:rPr>
              <w:t>(generi</w:t>
            </w:r>
            <w:r w:rsidRPr="00D94268">
              <w:rPr>
                <w:rFonts w:cstheme="majorHAnsi"/>
                <w:sz w:val="18"/>
                <w:szCs w:val="18"/>
                <w:lang w:val="de-AT"/>
              </w:rPr>
              <w:t>schen</w:t>
            </w:r>
            <w:r w:rsidR="00012360" w:rsidRPr="00D94268">
              <w:rPr>
                <w:rFonts w:cstheme="majorHAnsi"/>
                <w:sz w:val="18"/>
                <w:szCs w:val="18"/>
                <w:lang w:val="de-AT"/>
              </w:rPr>
              <w:t xml:space="preserve">) </w:t>
            </w:r>
            <w:r w:rsidRPr="00D94268">
              <w:rPr>
                <w:rFonts w:cstheme="majorHAnsi"/>
                <w:sz w:val="18"/>
                <w:szCs w:val="18"/>
                <w:lang w:val="de-AT"/>
              </w:rPr>
              <w:t>Datensatzes</w:t>
            </w:r>
            <w:r w:rsidR="00012360" w:rsidRPr="00D94268">
              <w:rPr>
                <w:rFonts w:cstheme="majorHAnsi"/>
                <w:sz w:val="18"/>
                <w:szCs w:val="18"/>
                <w:lang w:val="de-AT"/>
              </w:rPr>
              <w:t xml:space="preserve">, </w:t>
            </w:r>
          </w:p>
          <w:p w14:paraId="480A17DB" w14:textId="31C930CA" w:rsidR="00012360" w:rsidRPr="00D94268" w:rsidRDefault="00721F96" w:rsidP="000834C4">
            <w:pPr>
              <w:pStyle w:val="Listenabsatz"/>
              <w:numPr>
                <w:ilvl w:val="0"/>
                <w:numId w:val="33"/>
              </w:numPr>
              <w:ind w:left="115" w:hanging="116"/>
              <w:rPr>
                <w:rFonts w:cstheme="majorHAnsi"/>
                <w:sz w:val="18"/>
                <w:szCs w:val="18"/>
                <w:lang w:val="de-AT"/>
              </w:rPr>
            </w:pPr>
            <w:r w:rsidRPr="00D94268">
              <w:rPr>
                <w:rFonts w:cstheme="majorHAnsi"/>
                <w:sz w:val="18"/>
                <w:szCs w:val="18"/>
                <w:lang w:val="de-AT"/>
              </w:rPr>
              <w:t>Datenquelle</w:t>
            </w:r>
            <w:r w:rsidR="00012360" w:rsidRPr="00D94268">
              <w:rPr>
                <w:rFonts w:cstheme="majorHAnsi"/>
                <w:sz w:val="18"/>
                <w:szCs w:val="18"/>
                <w:lang w:val="de-AT"/>
              </w:rPr>
              <w:t xml:space="preserve"> (</w:t>
            </w:r>
            <w:r w:rsidRPr="00D94268">
              <w:rPr>
                <w:rFonts w:cstheme="majorHAnsi"/>
                <w:sz w:val="18"/>
                <w:szCs w:val="18"/>
                <w:lang w:val="de-AT"/>
              </w:rPr>
              <w:t>Datenbank</w:t>
            </w:r>
            <w:r w:rsidR="00012360" w:rsidRPr="00D94268">
              <w:rPr>
                <w:rFonts w:cstheme="majorHAnsi"/>
                <w:sz w:val="18"/>
                <w:szCs w:val="18"/>
                <w:lang w:val="de-AT"/>
              </w:rPr>
              <w:t xml:space="preserve">, </w:t>
            </w:r>
            <w:r w:rsidRPr="00D94268">
              <w:rPr>
                <w:rFonts w:cstheme="majorHAnsi"/>
                <w:sz w:val="18"/>
                <w:szCs w:val="18"/>
                <w:lang w:val="de-AT"/>
              </w:rPr>
              <w:t>Literaturquellen</w:t>
            </w:r>
            <w:r w:rsidR="00012360" w:rsidRPr="00D94268">
              <w:rPr>
                <w:rFonts w:cstheme="majorHAnsi"/>
                <w:sz w:val="18"/>
                <w:szCs w:val="18"/>
                <w:lang w:val="de-AT"/>
              </w:rPr>
              <w:t xml:space="preserve">, etc.), </w:t>
            </w:r>
          </w:p>
          <w:p w14:paraId="0E4BC07C" w14:textId="77777777" w:rsidR="00721F96" w:rsidRPr="00D94268" w:rsidRDefault="00721F96" w:rsidP="000834C4">
            <w:pPr>
              <w:pStyle w:val="Listenabsatz"/>
              <w:numPr>
                <w:ilvl w:val="0"/>
                <w:numId w:val="33"/>
              </w:numPr>
              <w:ind w:left="115" w:hanging="116"/>
              <w:rPr>
                <w:rFonts w:cstheme="majorHAnsi"/>
                <w:sz w:val="18"/>
                <w:szCs w:val="18"/>
                <w:lang w:val="de-AT"/>
              </w:rPr>
            </w:pPr>
            <w:r w:rsidRPr="00D94268">
              <w:rPr>
                <w:rFonts w:cstheme="majorHAnsi"/>
                <w:sz w:val="18"/>
                <w:szCs w:val="18"/>
                <w:lang w:val="de-AT"/>
              </w:rPr>
              <w:t xml:space="preserve">Jahr der Datenerhebung und Repräsentativität </w:t>
            </w:r>
          </w:p>
          <w:p w14:paraId="7A6CF25F" w14:textId="77777777" w:rsidR="00721F96" w:rsidRPr="00D94268" w:rsidRDefault="00721F96" w:rsidP="000834C4">
            <w:pPr>
              <w:pStyle w:val="Listenabsatz"/>
              <w:numPr>
                <w:ilvl w:val="0"/>
                <w:numId w:val="33"/>
              </w:numPr>
              <w:ind w:left="115" w:hanging="116"/>
              <w:rPr>
                <w:rFonts w:cstheme="majorHAnsi"/>
                <w:sz w:val="18"/>
                <w:szCs w:val="18"/>
                <w:lang w:val="de-AT"/>
              </w:rPr>
            </w:pPr>
            <w:r w:rsidRPr="00D94268">
              <w:rPr>
                <w:rFonts w:cstheme="majorHAnsi"/>
                <w:sz w:val="18"/>
                <w:szCs w:val="18"/>
                <w:lang w:val="de-AT"/>
              </w:rPr>
              <w:t>Umgang mit fehlenden Daten</w:t>
            </w:r>
          </w:p>
          <w:p w14:paraId="6228A30A" w14:textId="77777777" w:rsidR="00721F96" w:rsidRPr="00D94268" w:rsidRDefault="00721F96" w:rsidP="000834C4">
            <w:pPr>
              <w:ind w:left="115"/>
              <w:rPr>
                <w:rFonts w:cstheme="majorHAnsi"/>
                <w:sz w:val="18"/>
                <w:szCs w:val="18"/>
                <w:lang w:val="de-AT"/>
              </w:rPr>
            </w:pPr>
          </w:p>
          <w:p w14:paraId="74316099" w14:textId="77777777" w:rsidR="00721F96" w:rsidRPr="00D94268" w:rsidRDefault="00721F96" w:rsidP="000834C4">
            <w:pPr>
              <w:ind w:left="115"/>
              <w:rPr>
                <w:rFonts w:cstheme="majorHAnsi"/>
                <w:sz w:val="18"/>
                <w:szCs w:val="18"/>
                <w:lang w:val="de-AT"/>
              </w:rPr>
            </w:pPr>
            <w:r w:rsidRPr="00D94268">
              <w:rPr>
                <w:rFonts w:cstheme="majorHAnsi"/>
                <w:sz w:val="18"/>
                <w:szCs w:val="18"/>
                <w:lang w:val="de-AT"/>
              </w:rPr>
              <w:t xml:space="preserve">Bewertung der Datenqualität (zeitliche, geographische, technologische Repräsentativität) </w:t>
            </w:r>
          </w:p>
          <w:p w14:paraId="686664C5" w14:textId="49826924" w:rsidR="00012360" w:rsidRPr="00D94268" w:rsidRDefault="00721F96" w:rsidP="000834C4">
            <w:pPr>
              <w:ind w:left="115"/>
              <w:rPr>
                <w:rFonts w:cstheme="majorHAnsi"/>
                <w:sz w:val="18"/>
                <w:szCs w:val="18"/>
                <w:lang w:val="de-AT"/>
              </w:rPr>
            </w:pPr>
            <w:r w:rsidRPr="00D94268">
              <w:rPr>
                <w:rFonts w:cstheme="majorHAnsi"/>
                <w:sz w:val="18"/>
                <w:szCs w:val="18"/>
                <w:lang w:val="de-AT"/>
              </w:rPr>
              <w:t>Für</w:t>
            </w:r>
            <w:r w:rsidR="00012360" w:rsidRPr="00D94268">
              <w:rPr>
                <w:rFonts w:cstheme="majorHAnsi"/>
                <w:sz w:val="18"/>
                <w:szCs w:val="18"/>
                <w:lang w:val="de-AT"/>
              </w:rPr>
              <w:t xml:space="preserve"> 15804+A2: </w:t>
            </w:r>
            <w:r w:rsidRPr="00D94268">
              <w:rPr>
                <w:rFonts w:cstheme="majorHAnsi"/>
                <w:sz w:val="18"/>
                <w:szCs w:val="18"/>
                <w:lang w:val="de-AT"/>
              </w:rPr>
              <w:t xml:space="preserve">Dokumentation der Datenqualität für alle Datensätze, die zumindest zu 80% zu jedem Kernindikator beitragen. </w:t>
            </w:r>
            <w:r w:rsidR="00012360" w:rsidRPr="00D94268">
              <w:rPr>
                <w:rFonts w:cstheme="majorHAnsi"/>
                <w:sz w:val="18"/>
                <w:szCs w:val="18"/>
                <w:lang w:val="de-AT"/>
              </w:rPr>
              <w:t xml:space="preserve"> </w:t>
            </w:r>
          </w:p>
          <w:p w14:paraId="2B087501" w14:textId="77777777" w:rsidR="00721F96" w:rsidRPr="00D94268" w:rsidRDefault="00721F96" w:rsidP="000834C4">
            <w:pPr>
              <w:ind w:left="115"/>
              <w:rPr>
                <w:rFonts w:cstheme="majorHAnsi"/>
                <w:sz w:val="18"/>
                <w:szCs w:val="18"/>
                <w:lang w:val="de-AT"/>
              </w:rPr>
            </w:pPr>
          </w:p>
          <w:p w14:paraId="344DF90C" w14:textId="6CC06FD3" w:rsidR="00012360" w:rsidRPr="00D94268" w:rsidRDefault="00721F96" w:rsidP="000834C4">
            <w:pPr>
              <w:ind w:left="115"/>
              <w:rPr>
                <w:rFonts w:cstheme="majorHAnsi"/>
                <w:sz w:val="16"/>
                <w:szCs w:val="16"/>
                <w:lang w:val="de-AT"/>
              </w:rPr>
            </w:pPr>
            <w:r w:rsidRPr="00D94268">
              <w:rPr>
                <w:rFonts w:cstheme="majorHAnsi"/>
                <w:sz w:val="18"/>
                <w:szCs w:val="18"/>
                <w:lang w:val="de-AT"/>
              </w:rPr>
              <w:t xml:space="preserve">Prüfung der Plausibilität, Vergleich der Indikatoren mit ähnlichen Indikatoren, die nach den Gleichen Normen verifiziert wurden oder Vergleich von Flüssen und /oder Indikatoren aus anderen namhaften Informationsquellen. </w:t>
            </w:r>
          </w:p>
        </w:tc>
        <w:tc>
          <w:tcPr>
            <w:tcW w:w="944" w:type="dxa"/>
            <w:tcBorders>
              <w:top w:val="single" w:sz="4" w:space="0" w:color="000000"/>
              <w:left w:val="single" w:sz="4" w:space="0" w:color="000000"/>
              <w:bottom w:val="single" w:sz="4" w:space="0" w:color="000000"/>
              <w:right w:val="single" w:sz="4" w:space="0" w:color="000000"/>
            </w:tcBorders>
          </w:tcPr>
          <w:p w14:paraId="2E58132F" w14:textId="157926E1" w:rsidR="00012360" w:rsidRPr="00D94268" w:rsidRDefault="00721F96" w:rsidP="00012360">
            <w:pPr>
              <w:jc w:val="center"/>
              <w:rPr>
                <w:rFonts w:cstheme="majorHAnsi"/>
                <w:w w:val="103"/>
                <w:sz w:val="16"/>
                <w:szCs w:val="16"/>
                <w:lang w:val="de-AT"/>
              </w:rPr>
            </w:pPr>
            <w:r w:rsidRPr="00D94268">
              <w:rPr>
                <w:rFonts w:cstheme="majorHAnsi"/>
                <w:sz w:val="20"/>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3015328" w14:textId="5952A00A" w:rsidR="00012360" w:rsidRPr="00D94268" w:rsidRDefault="00012360" w:rsidP="00012360">
            <w:pPr>
              <w:rPr>
                <w:rFonts w:cstheme="majorHAnsi"/>
                <w:sz w:val="18"/>
                <w:szCs w:val="18"/>
                <w:lang w:val="de-AT"/>
              </w:rPr>
            </w:pPr>
            <w:r w:rsidRPr="00D94268">
              <w:rPr>
                <w:rFonts w:cstheme="majorHAnsi"/>
                <w:sz w:val="18"/>
                <w:szCs w:val="18"/>
                <w:lang w:val="de-AT"/>
              </w:rPr>
              <w:t xml:space="preserve">EN15941 </w:t>
            </w:r>
            <w:r w:rsidR="00721F96" w:rsidRPr="00D94268">
              <w:rPr>
                <w:rFonts w:cstheme="majorHAnsi"/>
                <w:sz w:val="18"/>
                <w:szCs w:val="18"/>
                <w:lang w:val="de-AT"/>
              </w:rPr>
              <w:t>und anzuwendende</w:t>
            </w:r>
            <w:r w:rsidRPr="00D94268">
              <w:rPr>
                <w:rFonts w:cstheme="majorHAnsi"/>
                <w:sz w:val="18"/>
                <w:szCs w:val="18"/>
                <w:lang w:val="de-AT"/>
              </w:rPr>
              <w:t xml:space="preserve"> P</w:t>
            </w:r>
            <w:r w:rsidR="00721F96" w:rsidRPr="00D94268">
              <w:rPr>
                <w:rFonts w:cstheme="majorHAnsi"/>
                <w:sz w:val="18"/>
                <w:szCs w:val="18"/>
                <w:lang w:val="de-AT"/>
              </w:rPr>
              <w:t>K</w:t>
            </w:r>
            <w:r w:rsidRPr="00D94268">
              <w:rPr>
                <w:rFonts w:cstheme="majorHAnsi"/>
                <w:sz w:val="18"/>
                <w:szCs w:val="18"/>
                <w:lang w:val="de-AT"/>
              </w:rPr>
              <w:t>R</w:t>
            </w:r>
          </w:p>
          <w:p w14:paraId="14E00DC2" w14:textId="77777777" w:rsidR="00012360" w:rsidRPr="00D94268" w:rsidRDefault="00012360" w:rsidP="00012360">
            <w:pPr>
              <w:rPr>
                <w:rFonts w:cstheme="majorHAnsi"/>
                <w:sz w:val="18"/>
                <w:szCs w:val="18"/>
                <w:lang w:val="de-AT"/>
              </w:rPr>
            </w:pPr>
          </w:p>
          <w:p w14:paraId="03E4B30B" w14:textId="04969B3F" w:rsidR="00012360" w:rsidRPr="00D94268" w:rsidRDefault="00721F96" w:rsidP="00012360">
            <w:pPr>
              <w:spacing w:before="40" w:after="40"/>
              <w:ind w:left="8"/>
              <w:jc w:val="center"/>
              <w:rPr>
                <w:rFonts w:cstheme="majorHAnsi"/>
                <w:w w:val="103"/>
                <w:sz w:val="16"/>
                <w:szCs w:val="16"/>
                <w:lang w:val="de-AT"/>
              </w:rPr>
            </w:pPr>
            <w:r w:rsidRPr="00D94268">
              <w:rPr>
                <w:rFonts w:cstheme="majorHAnsi"/>
                <w:sz w:val="18"/>
                <w:szCs w:val="18"/>
                <w:lang w:val="de-AT"/>
              </w:rPr>
              <w:t xml:space="preserve">Wenn </w:t>
            </w:r>
            <w:r w:rsidR="00012360" w:rsidRPr="00D94268">
              <w:rPr>
                <w:rFonts w:cstheme="majorHAnsi"/>
                <w:sz w:val="18"/>
                <w:szCs w:val="18"/>
                <w:lang w:val="de-AT"/>
              </w:rPr>
              <w:t>EN15804+A2</w:t>
            </w:r>
            <w:r w:rsidRPr="00D94268">
              <w:rPr>
                <w:rFonts w:cstheme="majorHAnsi"/>
                <w:sz w:val="18"/>
                <w:szCs w:val="18"/>
                <w:lang w:val="de-AT"/>
              </w:rPr>
              <w:t xml:space="preserve"> zur Anwendung kommt:</w:t>
            </w:r>
            <w:r w:rsidR="00012360" w:rsidRPr="00D94268">
              <w:rPr>
                <w:rFonts w:cstheme="majorHAnsi"/>
                <w:sz w:val="18"/>
                <w:szCs w:val="18"/>
                <w:lang w:val="de-AT"/>
              </w:rPr>
              <w:t xml:space="preserve"> </w:t>
            </w:r>
            <w:r w:rsidRPr="00D94268">
              <w:rPr>
                <w:rFonts w:cstheme="majorHAnsi"/>
                <w:sz w:val="18"/>
                <w:szCs w:val="18"/>
                <w:lang w:val="de-AT"/>
              </w:rPr>
              <w:t>zusätzlicher Anhang E, siehe 4.3.6</w:t>
            </w:r>
          </w:p>
        </w:tc>
        <w:tc>
          <w:tcPr>
            <w:tcW w:w="1276" w:type="dxa"/>
            <w:tcBorders>
              <w:top w:val="single" w:sz="4" w:space="0" w:color="000000"/>
              <w:left w:val="single" w:sz="4" w:space="0" w:color="000000"/>
              <w:bottom w:val="single" w:sz="4" w:space="0" w:color="000000"/>
              <w:right w:val="single" w:sz="4" w:space="0" w:color="000000"/>
            </w:tcBorders>
          </w:tcPr>
          <w:p w14:paraId="77B54C9D" w14:textId="77777777" w:rsidR="00012360" w:rsidRPr="00D94268" w:rsidRDefault="00012360" w:rsidP="00012360">
            <w:pPr>
              <w:spacing w:before="40" w:after="40"/>
              <w:ind w:left="112"/>
              <w:rPr>
                <w:rFonts w:cstheme="majorHAnsi"/>
                <w:sz w:val="16"/>
                <w:szCs w:val="16"/>
                <w:lang w:val="de-AT"/>
              </w:rPr>
            </w:pPr>
          </w:p>
        </w:tc>
      </w:tr>
      <w:tr w:rsidR="00012360" w:rsidRPr="00D94268" w14:paraId="0D9F95F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75690C9" w14:textId="7855E3B3" w:rsidR="00012360" w:rsidRPr="00D94268" w:rsidRDefault="00012360" w:rsidP="00012360">
            <w:pPr>
              <w:spacing w:before="40" w:after="40"/>
              <w:ind w:left="57"/>
              <w:rPr>
                <w:rFonts w:cstheme="majorHAnsi"/>
                <w:sz w:val="20"/>
                <w:lang w:val="de-AT"/>
              </w:rPr>
            </w:pPr>
            <w:r w:rsidRPr="00D94268">
              <w:rPr>
                <w:rFonts w:cstheme="majorHAnsi"/>
                <w:sz w:val="20"/>
                <w:lang w:val="de-AT"/>
              </w:rPr>
              <w:t>10.3</w:t>
            </w:r>
          </w:p>
        </w:tc>
        <w:tc>
          <w:tcPr>
            <w:tcW w:w="867" w:type="dxa"/>
            <w:tcBorders>
              <w:top w:val="single" w:sz="4" w:space="0" w:color="000000"/>
              <w:left w:val="single" w:sz="4" w:space="0" w:color="000000"/>
              <w:bottom w:val="single" w:sz="4" w:space="0" w:color="000000"/>
              <w:right w:val="single" w:sz="4" w:space="0" w:color="000000"/>
            </w:tcBorders>
          </w:tcPr>
          <w:p w14:paraId="6EFD403E" w14:textId="77777777"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4967779" w14:textId="120D5566" w:rsidR="00012360" w:rsidRPr="00D94268"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4.3.6</w:t>
            </w:r>
          </w:p>
        </w:tc>
        <w:tc>
          <w:tcPr>
            <w:tcW w:w="3725" w:type="dxa"/>
            <w:tcBorders>
              <w:top w:val="single" w:sz="4" w:space="0" w:color="000000"/>
              <w:left w:val="single" w:sz="4" w:space="0" w:color="000000"/>
              <w:bottom w:val="single" w:sz="4" w:space="0" w:color="000000"/>
              <w:right w:val="single" w:sz="4" w:space="0" w:color="000000"/>
            </w:tcBorders>
          </w:tcPr>
          <w:p w14:paraId="2491D7D6" w14:textId="5DA2664B" w:rsidR="00012360" w:rsidRPr="00D94268" w:rsidRDefault="00D773A5" w:rsidP="000834C4">
            <w:pPr>
              <w:ind w:left="75"/>
              <w:rPr>
                <w:rFonts w:cstheme="majorHAnsi"/>
                <w:sz w:val="18"/>
                <w:szCs w:val="18"/>
                <w:lang w:val="de-AT"/>
              </w:rPr>
            </w:pPr>
            <w:r w:rsidRPr="00D94268">
              <w:rPr>
                <w:rFonts w:cstheme="majorHAnsi"/>
                <w:sz w:val="18"/>
                <w:szCs w:val="18"/>
                <w:lang w:val="de-AT"/>
              </w:rPr>
              <w:t>Generische Daten</w:t>
            </w:r>
            <w:r w:rsidR="00012360" w:rsidRPr="00D94268">
              <w:rPr>
                <w:rFonts w:cstheme="majorHAnsi"/>
                <w:sz w:val="18"/>
                <w:szCs w:val="18"/>
                <w:lang w:val="de-AT"/>
              </w:rPr>
              <w:t xml:space="preserve"> (</w:t>
            </w:r>
            <w:r w:rsidRPr="00D94268">
              <w:rPr>
                <w:rFonts w:cstheme="majorHAnsi"/>
                <w:sz w:val="18"/>
                <w:szCs w:val="18"/>
                <w:lang w:val="de-AT"/>
              </w:rPr>
              <w:t>Siehe Tabelle</w:t>
            </w:r>
            <w:r w:rsidR="00012360" w:rsidRPr="00D94268">
              <w:rPr>
                <w:rFonts w:cstheme="majorHAnsi"/>
                <w:sz w:val="18"/>
                <w:szCs w:val="18"/>
                <w:lang w:val="de-AT"/>
              </w:rPr>
              <w:t> 1,</w:t>
            </w:r>
            <w:r w:rsidRPr="00D94268">
              <w:rPr>
                <w:rFonts w:cstheme="majorHAnsi"/>
                <w:sz w:val="18"/>
                <w:szCs w:val="18"/>
                <w:lang w:val="de-AT"/>
              </w:rPr>
              <w:t xml:space="preserve"> </w:t>
            </w:r>
            <w:r w:rsidR="00012360" w:rsidRPr="00D94268">
              <w:rPr>
                <w:rFonts w:cstheme="majorHAnsi"/>
                <w:sz w:val="18"/>
                <w:szCs w:val="18"/>
                <w:lang w:val="de-AT"/>
              </w:rPr>
              <w:t xml:space="preserve">EN 15804) </w:t>
            </w:r>
            <w:r w:rsidRPr="00D94268">
              <w:rPr>
                <w:rFonts w:cstheme="majorHAnsi"/>
                <w:sz w:val="18"/>
                <w:szCs w:val="18"/>
                <w:lang w:val="de-AT"/>
              </w:rPr>
              <w:t xml:space="preserve">sollen Informationen zur Bewertung der Datenqualität nach </w:t>
            </w:r>
            <w:r w:rsidR="00012360" w:rsidRPr="00D94268">
              <w:rPr>
                <w:rFonts w:cstheme="majorHAnsi"/>
                <w:sz w:val="18"/>
                <w:szCs w:val="18"/>
                <w:lang w:val="de-AT"/>
              </w:rPr>
              <w:t>EN ISO 14044:2006, 4.2.3.6.</w:t>
            </w:r>
            <w:r w:rsidRPr="00D94268">
              <w:rPr>
                <w:rFonts w:cstheme="majorHAnsi"/>
                <w:sz w:val="18"/>
                <w:szCs w:val="18"/>
                <w:lang w:val="de-AT"/>
              </w:rPr>
              <w:t xml:space="preserve"> enthalten. Die Datenqualitäts-Informationen müssen zumindest die folgenden Elemente aufweisen: </w:t>
            </w:r>
            <w:r w:rsidR="00012360" w:rsidRPr="00D94268">
              <w:rPr>
                <w:rFonts w:cstheme="majorHAnsi"/>
                <w:sz w:val="18"/>
                <w:szCs w:val="18"/>
                <w:lang w:val="de-AT"/>
              </w:rPr>
              <w:t xml:space="preserve"> </w:t>
            </w:r>
          </w:p>
          <w:p w14:paraId="0A1205E9" w14:textId="5BC1A28F" w:rsidR="00012360" w:rsidRPr="00D94268" w:rsidRDefault="00012360" w:rsidP="000834C4">
            <w:pPr>
              <w:ind w:left="75"/>
              <w:rPr>
                <w:rFonts w:cstheme="majorHAnsi"/>
                <w:sz w:val="18"/>
                <w:szCs w:val="18"/>
                <w:lang w:val="de-AT"/>
              </w:rPr>
            </w:pPr>
            <w:r w:rsidRPr="00D94268">
              <w:rPr>
                <w:rFonts w:cstheme="majorHAnsi"/>
                <w:sz w:val="18"/>
                <w:szCs w:val="18"/>
                <w:lang w:val="de-AT"/>
              </w:rPr>
              <w:t>—</w:t>
            </w:r>
            <w:r w:rsidRPr="00D94268">
              <w:rPr>
                <w:rFonts w:cstheme="majorHAnsi"/>
                <w:sz w:val="18"/>
                <w:szCs w:val="18"/>
                <w:lang w:val="de-AT"/>
              </w:rPr>
              <w:tab/>
            </w:r>
            <w:r w:rsidR="00D773A5" w:rsidRPr="00D94268">
              <w:rPr>
                <w:rFonts w:cstheme="majorHAnsi"/>
                <w:sz w:val="18"/>
                <w:szCs w:val="18"/>
                <w:lang w:val="de-AT"/>
              </w:rPr>
              <w:t>zeitliche Repräsentativität</w:t>
            </w:r>
            <w:r w:rsidRPr="00D94268">
              <w:rPr>
                <w:rFonts w:cstheme="majorHAnsi"/>
                <w:sz w:val="18"/>
                <w:szCs w:val="18"/>
                <w:lang w:val="de-AT"/>
              </w:rPr>
              <w:t>;</w:t>
            </w:r>
          </w:p>
          <w:p w14:paraId="707974F6" w14:textId="66AED143" w:rsidR="00012360" w:rsidRPr="00D94268" w:rsidRDefault="00012360" w:rsidP="000834C4">
            <w:pPr>
              <w:ind w:left="75"/>
              <w:rPr>
                <w:rFonts w:cstheme="majorHAnsi"/>
                <w:sz w:val="18"/>
                <w:szCs w:val="18"/>
                <w:lang w:val="de-AT"/>
              </w:rPr>
            </w:pPr>
            <w:r w:rsidRPr="00D94268">
              <w:rPr>
                <w:rFonts w:cstheme="majorHAnsi"/>
                <w:sz w:val="18"/>
                <w:szCs w:val="18"/>
                <w:lang w:val="de-AT"/>
              </w:rPr>
              <w:t>—</w:t>
            </w:r>
            <w:r w:rsidRPr="00D94268">
              <w:rPr>
                <w:rFonts w:cstheme="majorHAnsi"/>
                <w:sz w:val="18"/>
                <w:szCs w:val="18"/>
                <w:lang w:val="de-AT"/>
              </w:rPr>
              <w:tab/>
            </w:r>
            <w:r w:rsidR="00D773A5" w:rsidRPr="00D94268">
              <w:rPr>
                <w:rFonts w:cstheme="majorHAnsi"/>
                <w:sz w:val="18"/>
                <w:szCs w:val="18"/>
                <w:lang w:val="de-AT"/>
              </w:rPr>
              <w:t>Geographische Repräsentativität</w:t>
            </w:r>
            <w:r w:rsidRPr="00D94268">
              <w:rPr>
                <w:rFonts w:cstheme="majorHAnsi"/>
                <w:sz w:val="18"/>
                <w:szCs w:val="18"/>
                <w:lang w:val="de-AT"/>
              </w:rPr>
              <w:t>;</w:t>
            </w:r>
          </w:p>
          <w:p w14:paraId="7E88FFD8" w14:textId="58486107" w:rsidR="00012360" w:rsidRPr="00D94268" w:rsidRDefault="00012360" w:rsidP="000834C4">
            <w:pPr>
              <w:ind w:left="75"/>
              <w:rPr>
                <w:rFonts w:cstheme="majorHAnsi"/>
                <w:sz w:val="18"/>
                <w:szCs w:val="18"/>
                <w:lang w:val="de-AT"/>
              </w:rPr>
            </w:pPr>
            <w:r w:rsidRPr="00D94268">
              <w:rPr>
                <w:rFonts w:cstheme="majorHAnsi"/>
                <w:sz w:val="18"/>
                <w:szCs w:val="18"/>
                <w:lang w:val="de-AT"/>
              </w:rPr>
              <w:t>—</w:t>
            </w:r>
            <w:r w:rsidRPr="00D94268">
              <w:rPr>
                <w:rFonts w:cstheme="majorHAnsi"/>
                <w:sz w:val="18"/>
                <w:szCs w:val="18"/>
                <w:lang w:val="de-AT"/>
              </w:rPr>
              <w:tab/>
            </w:r>
            <w:r w:rsidR="00D773A5" w:rsidRPr="00D94268">
              <w:rPr>
                <w:rFonts w:cstheme="majorHAnsi"/>
                <w:sz w:val="18"/>
                <w:szCs w:val="18"/>
                <w:lang w:val="de-AT"/>
              </w:rPr>
              <w:t>Technologische Repräsentativität</w:t>
            </w:r>
            <w:r w:rsidRPr="00D94268">
              <w:rPr>
                <w:rFonts w:cstheme="majorHAnsi"/>
                <w:sz w:val="18"/>
                <w:szCs w:val="18"/>
                <w:lang w:val="de-AT"/>
              </w:rPr>
              <w:t>.</w:t>
            </w:r>
          </w:p>
          <w:p w14:paraId="6BAF4551" w14:textId="77777777" w:rsidR="00D773A5" w:rsidRPr="00D94268" w:rsidRDefault="00D773A5" w:rsidP="000834C4">
            <w:pPr>
              <w:ind w:left="75"/>
              <w:rPr>
                <w:rFonts w:cstheme="majorHAnsi"/>
                <w:sz w:val="18"/>
                <w:szCs w:val="18"/>
                <w:lang w:val="de-AT"/>
              </w:rPr>
            </w:pPr>
            <w:r w:rsidRPr="00D94268">
              <w:rPr>
                <w:rFonts w:cstheme="majorHAnsi"/>
                <w:sz w:val="18"/>
                <w:szCs w:val="18"/>
                <w:lang w:val="de-AT"/>
              </w:rPr>
              <w:t xml:space="preserve">Die Information muss auf einem der beiden Systeme in Anhang E basiert sein. Die Bewertung der Datenqualität muss für mindestens 80% der Daten für jeden Kernindikator erfolgen. </w:t>
            </w:r>
            <w:r w:rsidR="00012360" w:rsidRPr="00D94268">
              <w:rPr>
                <w:rFonts w:cstheme="majorHAnsi"/>
                <w:sz w:val="18"/>
                <w:szCs w:val="18"/>
                <w:lang w:val="de-AT"/>
              </w:rPr>
              <w:t xml:space="preserve"> </w:t>
            </w:r>
          </w:p>
          <w:p w14:paraId="1B7214A2" w14:textId="29A293C8" w:rsidR="00012360" w:rsidRPr="00D94268" w:rsidRDefault="00D773A5" w:rsidP="000834C4">
            <w:pPr>
              <w:ind w:left="75"/>
              <w:rPr>
                <w:rFonts w:cstheme="majorHAnsi"/>
                <w:sz w:val="18"/>
                <w:szCs w:val="18"/>
                <w:lang w:val="de-AT"/>
              </w:rPr>
            </w:pPr>
            <w:r w:rsidRPr="00D94268">
              <w:rPr>
                <w:rFonts w:cstheme="majorHAnsi"/>
                <w:sz w:val="18"/>
                <w:szCs w:val="18"/>
                <w:lang w:val="de-AT"/>
              </w:rPr>
              <w:t>Die Qualität der Sachbilanzdaten</w:t>
            </w:r>
            <w:r w:rsidR="002C0534" w:rsidRPr="00D94268">
              <w:rPr>
                <w:rFonts w:cstheme="majorHAnsi"/>
                <w:sz w:val="18"/>
                <w:szCs w:val="18"/>
                <w:lang w:val="de-AT"/>
              </w:rPr>
              <w:t xml:space="preserve">, die der EPD zugrunde liegen, müssen ebenso bewertet werden. </w:t>
            </w:r>
            <w:r w:rsidR="00012360" w:rsidRPr="00D94268">
              <w:rPr>
                <w:rFonts w:cstheme="majorHAnsi"/>
                <w:sz w:val="18"/>
                <w:szCs w:val="18"/>
                <w:lang w:val="de-AT"/>
              </w:rPr>
              <w:br/>
            </w:r>
            <w:r w:rsidR="002C0534" w:rsidRPr="00D94268">
              <w:rPr>
                <w:rFonts w:cstheme="majorHAnsi"/>
                <w:sz w:val="18"/>
                <w:szCs w:val="18"/>
                <w:lang w:val="de-AT"/>
              </w:rPr>
              <w:t xml:space="preserve">Stichproben können zufällig gezogen oder aber nach Wichtigkeit/Einfluss des Datensatzes geprüft werden. Es muss eine sinnvolle Menge and Datensätzen überprüft werden im Verifizierungsprozess. </w:t>
            </w:r>
          </w:p>
        </w:tc>
        <w:tc>
          <w:tcPr>
            <w:tcW w:w="944" w:type="dxa"/>
            <w:tcBorders>
              <w:top w:val="single" w:sz="4" w:space="0" w:color="000000"/>
              <w:left w:val="single" w:sz="4" w:space="0" w:color="000000"/>
              <w:bottom w:val="single" w:sz="4" w:space="0" w:color="000000"/>
              <w:right w:val="single" w:sz="4" w:space="0" w:color="000000"/>
            </w:tcBorders>
          </w:tcPr>
          <w:p w14:paraId="028E3CC2" w14:textId="5D744C3D" w:rsidR="00012360" w:rsidRPr="00D94268" w:rsidRDefault="00721F96" w:rsidP="00012360">
            <w:pPr>
              <w:jc w:val="center"/>
              <w:rPr>
                <w:rFonts w:cstheme="majorHAnsi"/>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5BD90E8" w14:textId="7003461B" w:rsidR="00012360" w:rsidRPr="00D94268" w:rsidRDefault="00012360" w:rsidP="00012360">
            <w:pPr>
              <w:rPr>
                <w:rFonts w:cstheme="majorHAnsi"/>
                <w:sz w:val="18"/>
                <w:szCs w:val="18"/>
                <w:lang w:val="de-AT"/>
              </w:rPr>
            </w:pPr>
            <w:r w:rsidRPr="00D94268">
              <w:rPr>
                <w:rFonts w:cstheme="majorHAnsi"/>
                <w:sz w:val="18"/>
                <w:szCs w:val="18"/>
                <w:lang w:val="de-AT"/>
              </w:rPr>
              <w:t xml:space="preserve">15804+A2, 6.3.8.3 </w:t>
            </w:r>
            <w:r w:rsidR="00721F96" w:rsidRPr="00D94268">
              <w:rPr>
                <w:rFonts w:cstheme="majorHAnsi"/>
                <w:sz w:val="18"/>
                <w:szCs w:val="18"/>
                <w:lang w:val="de-AT"/>
              </w:rPr>
              <w:t>u</w:t>
            </w:r>
            <w:r w:rsidRPr="00D94268">
              <w:rPr>
                <w:rFonts w:cstheme="majorHAnsi"/>
                <w:sz w:val="18"/>
                <w:szCs w:val="18"/>
                <w:lang w:val="de-AT"/>
              </w:rPr>
              <w:t xml:space="preserve">nd </w:t>
            </w:r>
            <w:r w:rsidR="00721F96" w:rsidRPr="00D94268">
              <w:rPr>
                <w:rFonts w:cstheme="majorHAnsi"/>
                <w:sz w:val="18"/>
                <w:szCs w:val="18"/>
                <w:lang w:val="de-AT"/>
              </w:rPr>
              <w:t>Anhang</w:t>
            </w:r>
            <w:r w:rsidRPr="00D94268">
              <w:rPr>
                <w:rFonts w:cstheme="majorHAnsi"/>
                <w:sz w:val="18"/>
                <w:szCs w:val="18"/>
                <w:lang w:val="de-AT"/>
              </w:rPr>
              <w:t xml:space="preserve"> E</w:t>
            </w:r>
          </w:p>
        </w:tc>
        <w:tc>
          <w:tcPr>
            <w:tcW w:w="1276" w:type="dxa"/>
            <w:tcBorders>
              <w:top w:val="single" w:sz="4" w:space="0" w:color="000000"/>
              <w:left w:val="single" w:sz="4" w:space="0" w:color="000000"/>
              <w:bottom w:val="single" w:sz="4" w:space="0" w:color="000000"/>
              <w:right w:val="single" w:sz="4" w:space="0" w:color="000000"/>
            </w:tcBorders>
          </w:tcPr>
          <w:p w14:paraId="746CD11F" w14:textId="77777777" w:rsidR="00012360" w:rsidRPr="00D94268" w:rsidRDefault="00012360" w:rsidP="00012360">
            <w:pPr>
              <w:spacing w:before="40" w:after="40"/>
              <w:ind w:left="112"/>
              <w:rPr>
                <w:rFonts w:cstheme="majorHAnsi"/>
                <w:sz w:val="16"/>
                <w:szCs w:val="16"/>
                <w:lang w:val="de-AT"/>
              </w:rPr>
            </w:pPr>
          </w:p>
        </w:tc>
      </w:tr>
      <w:tr w:rsidR="00012360" w:rsidRPr="00FD079C" w14:paraId="4912993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2FC2329" w14:textId="77777777" w:rsidR="00012360" w:rsidRPr="00D94268" w:rsidRDefault="00012360" w:rsidP="0001236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7DDDD68C" w14:textId="77777777" w:rsidR="00012360" w:rsidRPr="00D94268" w:rsidRDefault="00012360" w:rsidP="0001236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EA4EFB3" w14:textId="427CC653" w:rsidR="00012360" w:rsidRPr="00D94268" w:rsidRDefault="00012360" w:rsidP="00012360">
            <w:pPr>
              <w:spacing w:before="40" w:after="40"/>
              <w:ind w:left="57"/>
              <w:rPr>
                <w:rFonts w:cstheme="majorHAnsi"/>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625DDA1" w14:textId="49D94124" w:rsidR="00012360" w:rsidRPr="00D94268" w:rsidRDefault="00012360" w:rsidP="00012360">
            <w:pPr>
              <w:spacing w:before="40" w:after="40"/>
              <w:ind w:left="57"/>
              <w:rPr>
                <w:rFonts w:cstheme="majorHAnsi"/>
                <w:w w:val="103"/>
                <w:sz w:val="16"/>
                <w:szCs w:val="16"/>
                <w:lang w:val="de-AT"/>
              </w:rPr>
            </w:pPr>
            <w:r w:rsidRPr="00D94268">
              <w:rPr>
                <w:rFonts w:cstheme="majorHAnsi"/>
                <w:sz w:val="16"/>
                <w:szCs w:val="16"/>
                <w:lang w:val="de-AT"/>
              </w:rPr>
              <w:br w:type="page"/>
            </w: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5B437C9" w14:textId="7FF51C6C" w:rsidR="00012360" w:rsidRPr="00D94268" w:rsidDel="006219FB" w:rsidRDefault="00012360" w:rsidP="00012360">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4.4</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4F62BAAA" w14:textId="7B61AA94" w:rsidR="00012360" w:rsidRPr="00D94268" w:rsidRDefault="00012360" w:rsidP="00012360">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Energiemix (z.B. Strom)</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199FED04" w14:textId="06D052C5" w:rsidR="00012360" w:rsidRPr="00D94268" w:rsidRDefault="00012360" w:rsidP="00012360">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7548374" w14:textId="0103F57C" w:rsidR="00012360" w:rsidRPr="00D94268" w:rsidRDefault="00012360" w:rsidP="00012360">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7043BA2D" w14:textId="788249F4" w:rsidR="00012360" w:rsidRPr="00D94268" w:rsidRDefault="00012360" w:rsidP="00012360">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012360" w:rsidRPr="00FD079C" w14:paraId="3F91E4A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F93EA86" w14:textId="07040033" w:rsidR="00012360" w:rsidRPr="00D94268" w:rsidRDefault="00012360" w:rsidP="00012360">
            <w:pPr>
              <w:spacing w:before="40" w:after="40"/>
              <w:ind w:left="57"/>
              <w:rPr>
                <w:rFonts w:cstheme="majorHAnsi"/>
                <w:w w:val="103"/>
                <w:sz w:val="16"/>
                <w:szCs w:val="16"/>
                <w:lang w:val="de-AT"/>
              </w:rPr>
            </w:pPr>
            <w:r w:rsidRPr="00D94268">
              <w:rPr>
                <w:rFonts w:cstheme="majorHAnsi"/>
                <w:b/>
                <w:w w:val="103"/>
                <w:sz w:val="16"/>
                <w:szCs w:val="16"/>
                <w:lang w:val="de-AT"/>
              </w:rPr>
              <w:t>6.1</w:t>
            </w:r>
          </w:p>
        </w:tc>
        <w:tc>
          <w:tcPr>
            <w:tcW w:w="867" w:type="dxa"/>
            <w:tcBorders>
              <w:top w:val="single" w:sz="4" w:space="0" w:color="000000"/>
              <w:left w:val="single" w:sz="4" w:space="0" w:color="000000"/>
              <w:bottom w:val="single" w:sz="4" w:space="0" w:color="000000"/>
              <w:right w:val="single" w:sz="4" w:space="0" w:color="000000"/>
            </w:tcBorders>
          </w:tcPr>
          <w:p w14:paraId="698C9F55" w14:textId="088C75E8"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2C95D3D" w14:textId="5F592B22" w:rsidR="00012360" w:rsidRPr="00D94268" w:rsidDel="006219FB"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4.4.1</w:t>
            </w:r>
          </w:p>
        </w:tc>
        <w:tc>
          <w:tcPr>
            <w:tcW w:w="3725" w:type="dxa"/>
            <w:tcBorders>
              <w:top w:val="single" w:sz="4" w:space="0" w:color="000000"/>
              <w:left w:val="single" w:sz="4" w:space="0" w:color="000000"/>
              <w:bottom w:val="single" w:sz="4" w:space="0" w:color="000000"/>
              <w:right w:val="single" w:sz="4" w:space="0" w:color="000000"/>
            </w:tcBorders>
          </w:tcPr>
          <w:p w14:paraId="6244FDE3" w14:textId="16CC85E6" w:rsidR="00012360" w:rsidRPr="00D94268" w:rsidRDefault="00012360" w:rsidP="00012360">
            <w:pPr>
              <w:spacing w:before="40" w:after="40"/>
              <w:ind w:left="107" w:right="57"/>
              <w:rPr>
                <w:rFonts w:cstheme="majorHAnsi"/>
                <w:sz w:val="16"/>
                <w:szCs w:val="16"/>
                <w:lang w:val="de-AT"/>
              </w:rPr>
            </w:pPr>
            <w:r w:rsidRPr="00D94268">
              <w:rPr>
                <w:rFonts w:cstheme="majorHAnsi"/>
                <w:sz w:val="16"/>
                <w:szCs w:val="16"/>
                <w:lang w:val="de-AT"/>
              </w:rPr>
              <w:t xml:space="preserve">Auswahl des </w:t>
            </w:r>
            <w:proofErr w:type="spellStart"/>
            <w:r w:rsidRPr="00D94268">
              <w:rPr>
                <w:rFonts w:cstheme="majorHAnsi"/>
                <w:sz w:val="16"/>
                <w:szCs w:val="16"/>
                <w:lang w:val="de-AT"/>
              </w:rPr>
              <w:t>Strommixes</w:t>
            </w:r>
            <w:proofErr w:type="spellEnd"/>
            <w:r w:rsidRPr="00D94268">
              <w:rPr>
                <w:rFonts w:cstheme="majorHAnsi"/>
                <w:sz w:val="16"/>
                <w:szCs w:val="16"/>
                <w:lang w:val="de-AT"/>
              </w:rPr>
              <w:t xml:space="preserve"> in Übereinstimmung mit dem Standort des Werks/der Werke</w:t>
            </w:r>
            <w:r w:rsidR="00F004D5" w:rsidRPr="00D94268">
              <w:rPr>
                <w:rFonts w:cstheme="majorHAnsi"/>
                <w:sz w:val="16"/>
                <w:szCs w:val="16"/>
                <w:lang w:val="de-AT"/>
              </w:rPr>
              <w:t>?</w:t>
            </w:r>
          </w:p>
          <w:p w14:paraId="445E4734" w14:textId="2ED478F8" w:rsidR="00012360" w:rsidRPr="00D94268" w:rsidRDefault="00012360" w:rsidP="00012360">
            <w:pPr>
              <w:spacing w:before="40" w:after="40"/>
              <w:ind w:left="107" w:right="57"/>
              <w:rPr>
                <w:rFonts w:cstheme="majorHAnsi"/>
                <w:sz w:val="16"/>
                <w:szCs w:val="16"/>
                <w:lang w:val="de-AT"/>
              </w:rPr>
            </w:pPr>
            <w:r w:rsidRPr="00D94268">
              <w:rPr>
                <w:rFonts w:cstheme="majorHAnsi"/>
                <w:sz w:val="16"/>
                <w:szCs w:val="16"/>
                <w:lang w:val="de-AT"/>
              </w:rPr>
              <w:t>Ist das Referenzjahr für die Auswahl des Datensatzes dokumentiert?</w:t>
            </w:r>
          </w:p>
        </w:tc>
        <w:tc>
          <w:tcPr>
            <w:tcW w:w="944" w:type="dxa"/>
            <w:tcBorders>
              <w:top w:val="single" w:sz="4" w:space="0" w:color="000000"/>
              <w:left w:val="single" w:sz="4" w:space="0" w:color="000000"/>
              <w:bottom w:val="single" w:sz="4" w:space="0" w:color="000000"/>
              <w:right w:val="single" w:sz="4" w:space="0" w:color="000000"/>
            </w:tcBorders>
          </w:tcPr>
          <w:p w14:paraId="6FDE75B9" w14:textId="14FD7F87" w:rsidR="00012360" w:rsidRPr="00D94268" w:rsidRDefault="00012360" w:rsidP="00012360">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4572042" w14:textId="68FB0B53" w:rsidR="00012360" w:rsidRPr="00D94268" w:rsidRDefault="00012360" w:rsidP="00012360">
            <w:pPr>
              <w:spacing w:before="40" w:after="40"/>
              <w:ind w:left="8"/>
              <w:jc w:val="center"/>
              <w:rPr>
                <w:rFonts w:cstheme="majorHAnsi"/>
                <w:w w:val="103"/>
                <w:sz w:val="16"/>
                <w:szCs w:val="16"/>
                <w:lang w:val="de-AT"/>
              </w:rPr>
            </w:pPr>
            <w:r w:rsidRPr="00D94268">
              <w:rPr>
                <w:rFonts w:cstheme="majorHAnsi"/>
                <w:w w:val="103"/>
                <w:sz w:val="16"/>
                <w:szCs w:val="16"/>
                <w:lang w:val="de-AT"/>
              </w:rPr>
              <w:t>CEN TR 16970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D7D6D19" w14:textId="77777777" w:rsidR="00012360" w:rsidRPr="00D94268" w:rsidRDefault="00012360" w:rsidP="00012360">
            <w:pPr>
              <w:spacing w:before="40" w:after="40"/>
              <w:ind w:left="112"/>
              <w:rPr>
                <w:rFonts w:cstheme="majorHAnsi"/>
                <w:sz w:val="16"/>
                <w:szCs w:val="16"/>
                <w:lang w:val="de-AT"/>
              </w:rPr>
            </w:pPr>
          </w:p>
        </w:tc>
      </w:tr>
      <w:tr w:rsidR="00F004D5" w:rsidRPr="00FD079C" w14:paraId="487359E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DE8EC87" w14:textId="10519865" w:rsidR="00F004D5" w:rsidRPr="00D94268"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7</w:t>
            </w:r>
          </w:p>
        </w:tc>
        <w:tc>
          <w:tcPr>
            <w:tcW w:w="867" w:type="dxa"/>
            <w:tcBorders>
              <w:top w:val="single" w:sz="4" w:space="0" w:color="000000"/>
              <w:left w:val="single" w:sz="4" w:space="0" w:color="000000"/>
              <w:bottom w:val="single" w:sz="4" w:space="0" w:color="000000"/>
              <w:right w:val="single" w:sz="4" w:space="0" w:color="000000"/>
            </w:tcBorders>
          </w:tcPr>
          <w:p w14:paraId="4BC6D680" w14:textId="7777777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61FD613" w14:textId="25501297" w:rsidR="00F004D5" w:rsidRPr="00D94268" w:rsidRDefault="00F004D5" w:rsidP="00F004D5">
            <w:pPr>
              <w:spacing w:before="40" w:after="40"/>
              <w:ind w:left="57"/>
              <w:rPr>
                <w:rFonts w:cstheme="majorHAnsi"/>
                <w:b/>
                <w:w w:val="103"/>
                <w:sz w:val="16"/>
                <w:szCs w:val="16"/>
                <w:lang w:val="de-AT"/>
              </w:rPr>
            </w:pPr>
            <w:r w:rsidRPr="00D94268">
              <w:rPr>
                <w:rFonts w:cstheme="majorHAnsi"/>
                <w:w w:val="103"/>
                <w:sz w:val="16"/>
                <w:szCs w:val="16"/>
                <w:lang w:val="de-AT"/>
              </w:rPr>
              <w:t>4.4.2</w:t>
            </w:r>
          </w:p>
        </w:tc>
        <w:tc>
          <w:tcPr>
            <w:tcW w:w="3725" w:type="dxa"/>
            <w:tcBorders>
              <w:top w:val="single" w:sz="4" w:space="0" w:color="000000"/>
              <w:left w:val="single" w:sz="4" w:space="0" w:color="000000"/>
              <w:bottom w:val="single" w:sz="4" w:space="0" w:color="000000"/>
              <w:right w:val="single" w:sz="4" w:space="0" w:color="000000"/>
            </w:tcBorders>
          </w:tcPr>
          <w:p w14:paraId="0BE5F1AB" w14:textId="5C3E06FE" w:rsidR="00F004D5" w:rsidRPr="00D94268" w:rsidRDefault="00F004D5" w:rsidP="00F004D5">
            <w:pPr>
              <w:spacing w:before="40" w:after="40"/>
              <w:ind w:left="57" w:right="57"/>
              <w:rPr>
                <w:rFonts w:cstheme="majorHAnsi"/>
                <w:sz w:val="16"/>
                <w:szCs w:val="16"/>
                <w:lang w:val="de-AT"/>
              </w:rPr>
            </w:pPr>
            <w:r w:rsidRPr="00D94268">
              <w:rPr>
                <w:rFonts w:cstheme="majorHAnsi"/>
                <w:sz w:val="16"/>
                <w:szCs w:val="16"/>
                <w:lang w:val="de-AT"/>
              </w:rPr>
              <w:t>Grünstrom, Grüne Energie:</w:t>
            </w:r>
          </w:p>
          <w:p w14:paraId="2E646E1F" w14:textId="2E9334B1"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Anmerkung: Bis auf Weiteres werden keine Zertifikate (Herkunftsnachweise, Bezugsverträge etc.) jeglicher Art bei der Bau EPD GmbH akzeptiert. Die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versucht Regeln für die Anerkennung von Grüner Energie zu entwerfen, der Punkt könnte sich in absehbarer Zeit ändern. Bis dahin können Ergebnisse mit Grünstrom nur als zusätzliche Information in eigenen Tabellen ausgewiesen werden. </w:t>
            </w:r>
          </w:p>
        </w:tc>
        <w:tc>
          <w:tcPr>
            <w:tcW w:w="944" w:type="dxa"/>
            <w:tcBorders>
              <w:top w:val="single" w:sz="4" w:space="0" w:color="000000"/>
              <w:left w:val="single" w:sz="4" w:space="0" w:color="000000"/>
              <w:bottom w:val="single" w:sz="4" w:space="0" w:color="000000"/>
              <w:right w:val="single" w:sz="4" w:space="0" w:color="000000"/>
            </w:tcBorders>
          </w:tcPr>
          <w:p w14:paraId="5DE15F38" w14:textId="015FE7BA"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A0EDDE2" w14:textId="59B8954B" w:rsidR="00F004D5" w:rsidRPr="00D94268" w:rsidRDefault="00F004D5" w:rsidP="00F004D5">
            <w:pPr>
              <w:spacing w:before="40" w:after="40"/>
              <w:ind w:left="8"/>
              <w:jc w:val="center"/>
              <w:rPr>
                <w:rFonts w:cstheme="majorHAnsi"/>
                <w:w w:val="103"/>
                <w:sz w:val="16"/>
                <w:szCs w:val="16"/>
                <w:lang w:val="de-AT"/>
              </w:rPr>
            </w:pPr>
            <w:r w:rsidRPr="00D94268">
              <w:rPr>
                <w:rFonts w:cstheme="majorHAnsi"/>
                <w:sz w:val="18"/>
                <w:szCs w:val="18"/>
                <w:lang w:val="de-AT"/>
              </w:rPr>
              <w:t>Prüfung des Energie-</w:t>
            </w:r>
            <w:proofErr w:type="spellStart"/>
            <w:r w:rsidRPr="00D94268">
              <w:rPr>
                <w:rFonts w:cstheme="majorHAnsi"/>
                <w:sz w:val="18"/>
                <w:szCs w:val="18"/>
                <w:lang w:val="de-AT"/>
              </w:rPr>
              <w:t>Mixes</w:t>
            </w:r>
            <w:proofErr w:type="spellEnd"/>
            <w:r w:rsidRPr="00D94268">
              <w:rPr>
                <w:rFonts w:cstheme="majorHAnsi"/>
                <w:sz w:val="18"/>
                <w:szCs w:val="18"/>
                <w:lang w:val="de-AT"/>
              </w:rPr>
              <w:t xml:space="preserve">, Grünstromzertifikate etc. dürfen nicht eingerechnet werden, </w:t>
            </w:r>
          </w:p>
        </w:tc>
        <w:tc>
          <w:tcPr>
            <w:tcW w:w="1276" w:type="dxa"/>
            <w:tcBorders>
              <w:top w:val="single" w:sz="4" w:space="0" w:color="000000"/>
              <w:left w:val="single" w:sz="4" w:space="0" w:color="000000"/>
              <w:bottom w:val="single" w:sz="4" w:space="0" w:color="000000"/>
              <w:right w:val="single" w:sz="4" w:space="0" w:color="000000"/>
            </w:tcBorders>
          </w:tcPr>
          <w:p w14:paraId="1762E838" w14:textId="77777777" w:rsidR="00F004D5" w:rsidRPr="00D94268" w:rsidRDefault="00F004D5" w:rsidP="00F004D5">
            <w:pPr>
              <w:spacing w:before="40" w:after="40"/>
              <w:ind w:left="112"/>
              <w:rPr>
                <w:rFonts w:cstheme="majorHAnsi"/>
                <w:sz w:val="16"/>
                <w:szCs w:val="16"/>
                <w:lang w:val="de-AT"/>
              </w:rPr>
            </w:pPr>
          </w:p>
        </w:tc>
      </w:tr>
      <w:tr w:rsidR="00F004D5" w:rsidRPr="00D94268" w14:paraId="03E01D6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76B24D7" w14:textId="77777777" w:rsidR="00F004D5" w:rsidRPr="00D94268" w:rsidRDefault="00F004D5" w:rsidP="00F004D5">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470F791" w14:textId="7777777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CD636A3" w14:textId="77777777" w:rsidR="00F004D5" w:rsidRPr="00D94268" w:rsidRDefault="00F004D5" w:rsidP="00F004D5">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231C0BC7"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In Zukunft, falls anwendbar: Ist die Gültigkeit der Zertifikate/Verträge für grüne Energie im Einklang mit der PKR/dem MS-HB?</w:t>
            </w:r>
          </w:p>
          <w:p w14:paraId="40FAF790" w14:textId="05FC8945" w:rsidR="00F004D5" w:rsidRPr="00D94268" w:rsidRDefault="00F004D5" w:rsidP="00F004D5">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6F81BF6" w14:textId="5A46A38E" w:rsidR="00F004D5" w:rsidRPr="00D94268" w:rsidRDefault="00F004D5" w:rsidP="00F004D5">
            <w:pPr>
              <w:jc w:val="center"/>
              <w:rPr>
                <w:rFonts w:cstheme="majorHAnsi"/>
                <w:w w:val="103"/>
                <w:sz w:val="16"/>
                <w:szCs w:val="16"/>
                <w:lang w:val="de-AT"/>
              </w:rPr>
            </w:pPr>
            <w:r w:rsidRPr="00D94268">
              <w:rPr>
                <w:rFonts w:cstheme="majorHAnsi"/>
                <w:sz w:val="18"/>
                <w:szCs w:val="18"/>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2755A59A" w14:textId="62FD7665" w:rsidR="00F004D5" w:rsidRPr="00D94268" w:rsidRDefault="00F004D5" w:rsidP="00F004D5">
            <w:pPr>
              <w:spacing w:before="40" w:after="40"/>
              <w:ind w:left="8"/>
              <w:jc w:val="center"/>
              <w:rPr>
                <w:rFonts w:cstheme="majorHAnsi"/>
                <w:w w:val="103"/>
                <w:sz w:val="16"/>
                <w:szCs w:val="16"/>
                <w:lang w:val="de-AT"/>
              </w:rPr>
            </w:pPr>
            <w:proofErr w:type="spellStart"/>
            <w:r w:rsidRPr="00D94268">
              <w:rPr>
                <w:rFonts w:cstheme="majorHAnsi"/>
                <w:sz w:val="18"/>
                <w:szCs w:val="18"/>
                <w:lang w:val="de-AT"/>
              </w:rPr>
              <w:t>Applicable</w:t>
            </w:r>
            <w:proofErr w:type="spellEnd"/>
            <w:r w:rsidRPr="00D94268">
              <w:rPr>
                <w:rFonts w:cstheme="majorHAnsi"/>
                <w:sz w:val="18"/>
                <w:szCs w:val="18"/>
                <w:lang w:val="de-AT"/>
              </w:rPr>
              <w:t xml:space="preserve"> PCR</w:t>
            </w:r>
          </w:p>
        </w:tc>
        <w:tc>
          <w:tcPr>
            <w:tcW w:w="1276" w:type="dxa"/>
            <w:tcBorders>
              <w:top w:val="single" w:sz="4" w:space="0" w:color="000000"/>
              <w:left w:val="single" w:sz="4" w:space="0" w:color="000000"/>
              <w:bottom w:val="single" w:sz="4" w:space="0" w:color="000000"/>
              <w:right w:val="single" w:sz="4" w:space="0" w:color="000000"/>
            </w:tcBorders>
          </w:tcPr>
          <w:p w14:paraId="1BBEDAE4" w14:textId="77777777" w:rsidR="00F004D5" w:rsidRPr="00D94268" w:rsidRDefault="00F004D5" w:rsidP="00F004D5">
            <w:pPr>
              <w:spacing w:before="40" w:after="40"/>
              <w:ind w:left="112"/>
              <w:rPr>
                <w:rFonts w:cstheme="majorHAnsi"/>
                <w:sz w:val="16"/>
                <w:szCs w:val="16"/>
                <w:lang w:val="de-AT"/>
              </w:rPr>
            </w:pPr>
          </w:p>
        </w:tc>
      </w:tr>
      <w:tr w:rsidR="00F004D5" w:rsidRPr="00FD079C" w14:paraId="0CE1087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DB339AA" w14:textId="77777777" w:rsidR="00F004D5" w:rsidRPr="00D94268" w:rsidRDefault="00F004D5" w:rsidP="00F004D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FB819C1" w14:textId="77777777" w:rsidR="00F004D5" w:rsidRPr="00D94268" w:rsidRDefault="00F004D5" w:rsidP="00F004D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F189AF9" w14:textId="34C0E9A4" w:rsidR="00F004D5" w:rsidRPr="00D94268" w:rsidRDefault="00F004D5" w:rsidP="00F004D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0DF4037E" w14:textId="6BAB20DC" w:rsidR="00F004D5" w:rsidRPr="00D94268" w:rsidRDefault="00F004D5" w:rsidP="00F004D5">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536A20F" w14:textId="298AF01B" w:rsidR="00F004D5" w:rsidRPr="00D94268" w:rsidDel="006219FB" w:rsidRDefault="00F004D5" w:rsidP="00F004D5">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4.5</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944C9FE" w14:textId="32739FA7" w:rsidR="00F004D5" w:rsidRPr="00D94268" w:rsidRDefault="00F004D5" w:rsidP="00F004D5">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Allokation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F05FD59" w14:textId="18C090ED" w:rsidR="00F004D5" w:rsidRPr="00D94268" w:rsidRDefault="00F004D5" w:rsidP="00F004D5">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3D524A2" w14:textId="2E84A3F9" w:rsidR="00F004D5" w:rsidRPr="00D94268" w:rsidRDefault="00F004D5" w:rsidP="00F004D5">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2EB4AE0" w14:textId="1D82486C" w:rsidR="00F004D5" w:rsidRPr="00D94268" w:rsidRDefault="00F004D5" w:rsidP="00F004D5">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F004D5" w:rsidRPr="00D94268" w14:paraId="62454C0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6CA35B6" w14:textId="1DBE93BA"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12.1</w:t>
            </w:r>
          </w:p>
        </w:tc>
        <w:tc>
          <w:tcPr>
            <w:tcW w:w="867" w:type="dxa"/>
            <w:tcBorders>
              <w:top w:val="single" w:sz="4" w:space="0" w:color="000000"/>
              <w:left w:val="single" w:sz="4" w:space="0" w:color="000000"/>
              <w:bottom w:val="single" w:sz="4" w:space="0" w:color="000000"/>
              <w:right w:val="single" w:sz="4" w:space="0" w:color="000000"/>
            </w:tcBorders>
          </w:tcPr>
          <w:p w14:paraId="300F5E15" w14:textId="0DFE1076"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89907B8" w14:textId="4CD27652"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4.5.1</w:t>
            </w:r>
          </w:p>
        </w:tc>
        <w:tc>
          <w:tcPr>
            <w:tcW w:w="3725" w:type="dxa"/>
            <w:tcBorders>
              <w:top w:val="single" w:sz="4" w:space="0" w:color="000000"/>
              <w:left w:val="single" w:sz="4" w:space="0" w:color="000000"/>
              <w:bottom w:val="single" w:sz="4" w:space="0" w:color="000000"/>
              <w:right w:val="single" w:sz="4" w:space="0" w:color="000000"/>
            </w:tcBorders>
          </w:tcPr>
          <w:p w14:paraId="4BA790BD" w14:textId="6CD9D897" w:rsidR="00A02B77"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Wurden allgemeine Allokationsprinzipien angewandt? (Vermeidung von Allokation, keine Doppelzählung /kein Weglassen, einheitliche Anwendung der Allokationsprinzipien</w:t>
            </w:r>
            <w:r w:rsidR="00A02B77" w:rsidRPr="00D94268">
              <w:rPr>
                <w:rFonts w:cstheme="majorHAnsi"/>
                <w:sz w:val="16"/>
                <w:szCs w:val="16"/>
                <w:lang w:val="de-AT"/>
              </w:rPr>
              <w:t>,</w:t>
            </w:r>
          </w:p>
          <w:p w14:paraId="40125980" w14:textId="53A22335" w:rsidR="00F004D5" w:rsidRPr="00D94268" w:rsidRDefault="00A02B77" w:rsidP="00F004D5">
            <w:pPr>
              <w:spacing w:before="40" w:after="40"/>
              <w:ind w:left="107" w:right="57"/>
              <w:rPr>
                <w:rFonts w:cstheme="majorHAnsi"/>
                <w:sz w:val="16"/>
                <w:szCs w:val="16"/>
                <w:lang w:val="de-AT"/>
              </w:rPr>
            </w:pPr>
            <w:r w:rsidRPr="00D94268">
              <w:rPr>
                <w:rFonts w:cstheme="majorHAnsi"/>
                <w:sz w:val="16"/>
                <w:szCs w:val="16"/>
                <w:lang w:val="de-AT"/>
              </w:rPr>
              <w:t xml:space="preserve">Summe der Inputs und Outputs eines Einheitsprozesses nach der Allokation muss gleich sein wie die Summe der Inputs und Outputs vor der Allokation </w:t>
            </w:r>
            <w:r w:rsidR="00F004D5" w:rsidRPr="00D94268">
              <w:rPr>
                <w:rFonts w:cstheme="majorHAnsi"/>
                <w:sz w:val="14"/>
                <w:szCs w:val="14"/>
                <w:lang w:val="de-AT"/>
              </w:rPr>
              <w:t xml:space="preserve">etc.) </w:t>
            </w:r>
          </w:p>
        </w:tc>
        <w:tc>
          <w:tcPr>
            <w:tcW w:w="944" w:type="dxa"/>
            <w:tcBorders>
              <w:top w:val="single" w:sz="4" w:space="0" w:color="000000"/>
              <w:left w:val="single" w:sz="4" w:space="0" w:color="000000"/>
              <w:bottom w:val="single" w:sz="4" w:space="0" w:color="000000"/>
              <w:right w:val="single" w:sz="4" w:space="0" w:color="000000"/>
            </w:tcBorders>
          </w:tcPr>
          <w:p w14:paraId="1B005673" w14:textId="1E499A09"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701472D" w14:textId="08A6FB87"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ISO14044:</w:t>
            </w:r>
            <w:proofErr w:type="gramStart"/>
            <w:r w:rsidRPr="00D94268">
              <w:rPr>
                <w:rFonts w:cstheme="majorHAnsi"/>
                <w:w w:val="103"/>
                <w:sz w:val="16"/>
                <w:szCs w:val="16"/>
                <w:lang w:val="de-AT"/>
              </w:rPr>
              <w:t>2006</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4.3.4</w:t>
            </w:r>
          </w:p>
        </w:tc>
        <w:tc>
          <w:tcPr>
            <w:tcW w:w="1276" w:type="dxa"/>
            <w:tcBorders>
              <w:top w:val="single" w:sz="4" w:space="0" w:color="000000"/>
              <w:left w:val="single" w:sz="4" w:space="0" w:color="000000"/>
              <w:bottom w:val="single" w:sz="4" w:space="0" w:color="000000"/>
              <w:right w:val="single" w:sz="4" w:space="0" w:color="000000"/>
            </w:tcBorders>
          </w:tcPr>
          <w:p w14:paraId="07147B8B" w14:textId="77777777" w:rsidR="00F004D5" w:rsidRPr="00D94268" w:rsidRDefault="00F004D5" w:rsidP="00F004D5">
            <w:pPr>
              <w:spacing w:before="40" w:after="40"/>
              <w:ind w:left="112"/>
              <w:rPr>
                <w:rFonts w:cstheme="majorHAnsi"/>
                <w:sz w:val="16"/>
                <w:szCs w:val="16"/>
                <w:lang w:val="de-AT"/>
              </w:rPr>
            </w:pPr>
          </w:p>
        </w:tc>
      </w:tr>
      <w:tr w:rsidR="00F004D5" w:rsidRPr="00D94268" w14:paraId="6F17431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BC9A90B" w14:textId="16106C8A"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12.2</w:t>
            </w:r>
          </w:p>
        </w:tc>
        <w:tc>
          <w:tcPr>
            <w:tcW w:w="867" w:type="dxa"/>
            <w:tcBorders>
              <w:top w:val="single" w:sz="4" w:space="0" w:color="000000"/>
              <w:left w:val="single" w:sz="4" w:space="0" w:color="000000"/>
              <w:bottom w:val="single" w:sz="4" w:space="0" w:color="000000"/>
              <w:right w:val="single" w:sz="4" w:space="0" w:color="000000"/>
            </w:tcBorders>
          </w:tcPr>
          <w:p w14:paraId="45478ACD" w14:textId="767B85D1"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4A4A5A0" w14:textId="30B2CA8B"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4.5.2</w:t>
            </w:r>
          </w:p>
        </w:tc>
        <w:tc>
          <w:tcPr>
            <w:tcW w:w="3725" w:type="dxa"/>
            <w:tcBorders>
              <w:top w:val="single" w:sz="4" w:space="0" w:color="000000"/>
              <w:left w:val="single" w:sz="4" w:space="0" w:color="000000"/>
              <w:bottom w:val="single" w:sz="4" w:space="0" w:color="000000"/>
              <w:right w:val="single" w:sz="4" w:space="0" w:color="000000"/>
            </w:tcBorders>
          </w:tcPr>
          <w:p w14:paraId="6384F4C3"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Beschreibung und Begründung von Allokationen bei der Verwendung von Sekundärrohstoffen oder Sekundärbrennstoffen als Rohmaterialen. </w:t>
            </w:r>
          </w:p>
          <w:p w14:paraId="1E0C1D1E" w14:textId="7EAED2D9" w:rsidR="00F004D5" w:rsidRPr="00D94268" w:rsidRDefault="00F004D5" w:rsidP="00F004D5">
            <w:pPr>
              <w:spacing w:before="40" w:after="40"/>
              <w:ind w:left="107" w:right="57"/>
              <w:rPr>
                <w:rFonts w:cstheme="majorHAnsi"/>
                <w:sz w:val="16"/>
                <w:szCs w:val="16"/>
                <w:lang w:val="de-AT"/>
              </w:rPr>
            </w:pPr>
            <w:r w:rsidRPr="00D94268">
              <w:rPr>
                <w:rFonts w:cstheme="majorHAnsi"/>
                <w:color w:val="FF0000"/>
                <w:sz w:val="16"/>
                <w:szCs w:val="16"/>
                <w:lang w:val="de-AT"/>
              </w:rPr>
              <w:t xml:space="preserve">Prüfung der korrekten Berücksichtigung materialinhärenter Eigenschaften (biogener Kohlenstoff, Energiegehalt, etc.) </w:t>
            </w:r>
          </w:p>
        </w:tc>
        <w:tc>
          <w:tcPr>
            <w:tcW w:w="944" w:type="dxa"/>
            <w:tcBorders>
              <w:top w:val="single" w:sz="4" w:space="0" w:color="000000"/>
              <w:left w:val="single" w:sz="4" w:space="0" w:color="000000"/>
              <w:bottom w:val="single" w:sz="4" w:space="0" w:color="000000"/>
              <w:right w:val="single" w:sz="4" w:space="0" w:color="000000"/>
            </w:tcBorders>
          </w:tcPr>
          <w:p w14:paraId="51C5D96B" w14:textId="13DBD242"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55DF43D" w14:textId="157872D7" w:rsidR="00A02B77" w:rsidRPr="00D94268" w:rsidRDefault="00A02B77" w:rsidP="00A02B77">
            <w:pPr>
              <w:jc w:val="center"/>
              <w:rPr>
                <w:rFonts w:cstheme="majorHAnsi"/>
                <w:sz w:val="18"/>
                <w:szCs w:val="18"/>
                <w:lang w:val="de-AT"/>
              </w:rPr>
            </w:pPr>
            <w:r w:rsidRPr="00D94268">
              <w:rPr>
                <w:rFonts w:cstheme="majorHAnsi"/>
                <w:sz w:val="18"/>
                <w:szCs w:val="18"/>
                <w:lang w:val="de-AT"/>
              </w:rPr>
              <w:t>EN15804+A1/EN15804+A2. Kap. 6.4.3 und 8.2</w:t>
            </w:r>
          </w:p>
          <w:p w14:paraId="2E32CFB0" w14:textId="0C983605"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6E566967" w14:textId="77777777" w:rsidR="00F004D5" w:rsidRPr="00D94268" w:rsidRDefault="00F004D5" w:rsidP="00F004D5">
            <w:pPr>
              <w:spacing w:before="40" w:after="40"/>
              <w:ind w:left="112"/>
              <w:rPr>
                <w:rFonts w:cstheme="majorHAnsi"/>
                <w:sz w:val="16"/>
                <w:szCs w:val="16"/>
                <w:lang w:val="de-AT"/>
              </w:rPr>
            </w:pPr>
          </w:p>
        </w:tc>
      </w:tr>
      <w:tr w:rsidR="00F004D5" w:rsidRPr="00D94268" w14:paraId="20CC8C5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6F46BF6" w14:textId="66F29954"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12.3</w:t>
            </w:r>
          </w:p>
        </w:tc>
        <w:tc>
          <w:tcPr>
            <w:tcW w:w="867" w:type="dxa"/>
            <w:tcBorders>
              <w:top w:val="single" w:sz="4" w:space="0" w:color="000000"/>
              <w:left w:val="single" w:sz="4" w:space="0" w:color="000000"/>
              <w:bottom w:val="single" w:sz="4" w:space="0" w:color="000000"/>
              <w:right w:val="single" w:sz="4" w:space="0" w:color="000000"/>
            </w:tcBorders>
          </w:tcPr>
          <w:p w14:paraId="6A769A3B" w14:textId="02671099"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07BC72" w14:textId="6E009B6C"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4.5.3</w:t>
            </w:r>
          </w:p>
        </w:tc>
        <w:tc>
          <w:tcPr>
            <w:tcW w:w="3725" w:type="dxa"/>
            <w:tcBorders>
              <w:top w:val="single" w:sz="4" w:space="0" w:color="000000"/>
              <w:left w:val="single" w:sz="4" w:space="0" w:color="000000"/>
              <w:bottom w:val="single" w:sz="4" w:space="0" w:color="000000"/>
              <w:right w:val="single" w:sz="4" w:space="0" w:color="000000"/>
            </w:tcBorders>
          </w:tcPr>
          <w:p w14:paraId="26036819" w14:textId="465D1F01"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Beschreibung und Begründung von Allokationen im Werk (Trennung von anderen Produkten in einem Werk)  </w:t>
            </w:r>
          </w:p>
        </w:tc>
        <w:tc>
          <w:tcPr>
            <w:tcW w:w="944" w:type="dxa"/>
            <w:tcBorders>
              <w:top w:val="single" w:sz="4" w:space="0" w:color="000000"/>
              <w:left w:val="single" w:sz="4" w:space="0" w:color="000000"/>
              <w:bottom w:val="single" w:sz="4" w:space="0" w:color="000000"/>
              <w:right w:val="single" w:sz="4" w:space="0" w:color="000000"/>
            </w:tcBorders>
          </w:tcPr>
          <w:p w14:paraId="6BBD6018" w14:textId="3415BCBA"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B1C70D4" w14:textId="77777777"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D215572" w14:textId="77777777" w:rsidR="00F004D5" w:rsidRPr="00D94268" w:rsidRDefault="00F004D5" w:rsidP="00F004D5">
            <w:pPr>
              <w:spacing w:before="40" w:after="40"/>
              <w:ind w:left="112"/>
              <w:rPr>
                <w:rFonts w:cstheme="majorHAnsi"/>
                <w:sz w:val="16"/>
                <w:szCs w:val="16"/>
                <w:lang w:val="de-AT"/>
              </w:rPr>
            </w:pPr>
          </w:p>
        </w:tc>
      </w:tr>
      <w:tr w:rsidR="00F004D5" w:rsidRPr="00D94268" w14:paraId="568FE1E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DB65B16" w14:textId="7773F3BB"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12.4</w:t>
            </w:r>
          </w:p>
        </w:tc>
        <w:tc>
          <w:tcPr>
            <w:tcW w:w="867" w:type="dxa"/>
            <w:tcBorders>
              <w:top w:val="single" w:sz="4" w:space="0" w:color="000000"/>
              <w:left w:val="single" w:sz="4" w:space="0" w:color="000000"/>
              <w:bottom w:val="single" w:sz="4" w:space="0" w:color="000000"/>
              <w:right w:val="single" w:sz="4" w:space="0" w:color="000000"/>
            </w:tcBorders>
          </w:tcPr>
          <w:p w14:paraId="62312F76" w14:textId="29DEA6EB"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3F6A8BF" w14:textId="3837AA75"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4.5.4</w:t>
            </w:r>
          </w:p>
        </w:tc>
        <w:tc>
          <w:tcPr>
            <w:tcW w:w="3725" w:type="dxa"/>
            <w:tcBorders>
              <w:top w:val="single" w:sz="4" w:space="0" w:color="000000"/>
              <w:left w:val="single" w:sz="4" w:space="0" w:color="000000"/>
              <w:bottom w:val="single" w:sz="4" w:space="0" w:color="000000"/>
              <w:right w:val="single" w:sz="4" w:space="0" w:color="000000"/>
            </w:tcBorders>
          </w:tcPr>
          <w:p w14:paraId="3C5067F7" w14:textId="7D7B443F"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Wenn zutreffend: Beschreibung und Begründung von Allokationen im Zuge von Multi-Input-Prozessen (z.B. Deponierung oder thermische Abfallbehandlung) </w:t>
            </w:r>
          </w:p>
        </w:tc>
        <w:tc>
          <w:tcPr>
            <w:tcW w:w="944" w:type="dxa"/>
            <w:tcBorders>
              <w:top w:val="single" w:sz="4" w:space="0" w:color="000000"/>
              <w:left w:val="single" w:sz="4" w:space="0" w:color="000000"/>
              <w:bottom w:val="single" w:sz="4" w:space="0" w:color="000000"/>
              <w:right w:val="single" w:sz="4" w:space="0" w:color="000000"/>
            </w:tcBorders>
          </w:tcPr>
          <w:p w14:paraId="73B1317D" w14:textId="0A704137"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FC4828A" w14:textId="77777777"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0D0EB55" w14:textId="77777777" w:rsidR="00F004D5" w:rsidRPr="00D94268" w:rsidRDefault="00F004D5" w:rsidP="00F004D5">
            <w:pPr>
              <w:spacing w:before="40" w:after="40"/>
              <w:ind w:left="112"/>
              <w:rPr>
                <w:rFonts w:cstheme="majorHAnsi"/>
                <w:sz w:val="16"/>
                <w:szCs w:val="16"/>
                <w:lang w:val="de-AT"/>
              </w:rPr>
            </w:pPr>
          </w:p>
        </w:tc>
      </w:tr>
      <w:tr w:rsidR="00F004D5" w:rsidRPr="00D94268" w14:paraId="6D2259A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4796C48" w14:textId="30E1AA2E"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lastRenderedPageBreak/>
              <w:t>12.5 + 5.4</w:t>
            </w:r>
            <w:r w:rsidR="00A02B77"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8D9E747" w14:textId="37D1536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A8A8DE0" w14:textId="02090EDE"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4.5.5</w:t>
            </w:r>
            <w:r w:rsidR="00A02B77"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9726E29"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Wurde die Co-Produkt-Allokation korrekt angewandt?</w:t>
            </w:r>
          </w:p>
          <w:p w14:paraId="05F8E35B"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A1 bis A3: Allokation von Co-Produkten:</w:t>
            </w:r>
          </w:p>
          <w:p w14:paraId="276F89DA" w14:textId="7777777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Auswahl der Allokationsfaktoren für die Co-Produkt-Allokation</w:t>
            </w:r>
          </w:p>
          <w:p w14:paraId="7D08343A" w14:textId="7777777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Begründung für spezifische Allokationsprozesse (z-</w:t>
            </w:r>
            <w:proofErr w:type="gramStart"/>
            <w:r w:rsidRPr="00D94268">
              <w:rPr>
                <w:rFonts w:cstheme="majorHAnsi"/>
                <w:sz w:val="16"/>
                <w:szCs w:val="16"/>
                <w:lang w:val="de-AT"/>
              </w:rPr>
              <w:t>B.</w:t>
            </w:r>
            <w:proofErr w:type="gramEnd"/>
            <w:r w:rsidRPr="00D94268">
              <w:rPr>
                <w:rFonts w:cstheme="majorHAnsi"/>
                <w:sz w:val="16"/>
                <w:szCs w:val="16"/>
                <w:lang w:val="de-AT"/>
              </w:rPr>
              <w:t xml:space="preserve"> wenn die Datengrundlage nicht vorhanden ist, um Allokationen nach den Regeln der EN 15804 durchzuführen. </w:t>
            </w:r>
          </w:p>
          <w:p w14:paraId="3EC89293" w14:textId="44B94DF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Beschreibung der Energie- und Materialflüsse als Ergebnis von abweichenden Allokationsprozessen </w:t>
            </w:r>
          </w:p>
          <w:p w14:paraId="2B57BF8B" w14:textId="77777777" w:rsidR="00F004D5" w:rsidRPr="00D94268" w:rsidRDefault="00F004D5" w:rsidP="00F004D5">
            <w:pPr>
              <w:pStyle w:val="Paragraphedeliste1"/>
              <w:keepNext/>
              <w:keepLines/>
              <w:spacing w:line="240" w:lineRule="auto"/>
              <w:ind w:left="318" w:right="57" w:hanging="284"/>
              <w:jc w:val="left"/>
              <w:outlineLvl w:val="3"/>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NOTIZ: Die Anwendung des Verursacherprinzips mit Bezug auf die Verwendung von Abfällen als Substitution für Primärmaterialien oder Primärenergieträger obliegt der Entscheidung des Programmbetreibers. Energie –und Materialflüsse als Resultat abweichender Allokationsprozesse sind zu erklären.</w:t>
            </w:r>
          </w:p>
          <w:p w14:paraId="13F0D885" w14:textId="77777777" w:rsidR="00F004D5" w:rsidRPr="00D94268" w:rsidRDefault="00F004D5" w:rsidP="00F004D5">
            <w:pPr>
              <w:pStyle w:val="Listenabsatz"/>
              <w:spacing w:before="40" w:after="40"/>
              <w:ind w:left="475" w:right="57"/>
              <w:rPr>
                <w:rFonts w:cstheme="majorHAnsi"/>
                <w:sz w:val="16"/>
                <w:szCs w:val="16"/>
                <w:lang w:val="de-AT"/>
              </w:rPr>
            </w:pPr>
          </w:p>
          <w:p w14:paraId="1D51E1BB" w14:textId="013BC750"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Keine Deklaration von Lasten und Gutschriften in Modul D aus Allokationen von Co-Produkten in A1-A3. </w:t>
            </w:r>
          </w:p>
        </w:tc>
        <w:tc>
          <w:tcPr>
            <w:tcW w:w="944" w:type="dxa"/>
            <w:tcBorders>
              <w:top w:val="single" w:sz="4" w:space="0" w:color="000000"/>
              <w:left w:val="single" w:sz="4" w:space="0" w:color="000000"/>
              <w:bottom w:val="single" w:sz="4" w:space="0" w:color="000000"/>
              <w:right w:val="single" w:sz="4" w:space="0" w:color="000000"/>
            </w:tcBorders>
          </w:tcPr>
          <w:p w14:paraId="694D8B8A" w14:textId="2FA1C546"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EEF12D9" w14:textId="6C19E904"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6.4.3.2 + Anhang B.1</w:t>
            </w:r>
          </w:p>
        </w:tc>
        <w:tc>
          <w:tcPr>
            <w:tcW w:w="1276" w:type="dxa"/>
            <w:tcBorders>
              <w:top w:val="single" w:sz="4" w:space="0" w:color="000000"/>
              <w:left w:val="single" w:sz="4" w:space="0" w:color="000000"/>
              <w:bottom w:val="single" w:sz="4" w:space="0" w:color="000000"/>
              <w:right w:val="single" w:sz="4" w:space="0" w:color="000000"/>
            </w:tcBorders>
          </w:tcPr>
          <w:p w14:paraId="14B2EB99" w14:textId="77777777" w:rsidR="00F004D5" w:rsidRPr="00D94268" w:rsidRDefault="00F004D5" w:rsidP="00F004D5">
            <w:pPr>
              <w:spacing w:before="40" w:after="40"/>
              <w:ind w:left="112"/>
              <w:rPr>
                <w:rFonts w:cstheme="majorHAnsi"/>
                <w:sz w:val="16"/>
                <w:szCs w:val="16"/>
                <w:lang w:val="de-AT"/>
              </w:rPr>
            </w:pPr>
          </w:p>
        </w:tc>
      </w:tr>
      <w:tr w:rsidR="00A02B77" w:rsidRPr="00D94268" w14:paraId="68231AC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61ED131" w14:textId="300C08F4"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12.5+5.4+A2</w:t>
            </w:r>
          </w:p>
        </w:tc>
        <w:tc>
          <w:tcPr>
            <w:tcW w:w="867" w:type="dxa"/>
            <w:tcBorders>
              <w:top w:val="single" w:sz="4" w:space="0" w:color="000000"/>
              <w:left w:val="single" w:sz="4" w:space="0" w:color="000000"/>
              <w:bottom w:val="single" w:sz="4" w:space="0" w:color="000000"/>
              <w:right w:val="single" w:sz="4" w:space="0" w:color="000000"/>
            </w:tcBorders>
          </w:tcPr>
          <w:p w14:paraId="274C289B" w14:textId="77777777"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FBE9A0D" w14:textId="58C050FB"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4.5.5+A2</w:t>
            </w:r>
          </w:p>
        </w:tc>
        <w:tc>
          <w:tcPr>
            <w:tcW w:w="3725" w:type="dxa"/>
            <w:tcBorders>
              <w:top w:val="single" w:sz="4" w:space="0" w:color="000000"/>
              <w:left w:val="single" w:sz="4" w:space="0" w:color="000000"/>
              <w:bottom w:val="single" w:sz="4" w:space="0" w:color="000000"/>
              <w:right w:val="single" w:sz="4" w:space="0" w:color="000000"/>
            </w:tcBorders>
          </w:tcPr>
          <w:p w14:paraId="7E27563D" w14:textId="77777777" w:rsidR="00745F41" w:rsidRPr="00D94268" w:rsidRDefault="00745F41" w:rsidP="00745F41">
            <w:pPr>
              <w:spacing w:before="40" w:after="40"/>
              <w:ind w:left="107" w:right="57"/>
              <w:rPr>
                <w:rFonts w:cstheme="majorHAnsi"/>
                <w:sz w:val="16"/>
                <w:szCs w:val="16"/>
                <w:lang w:val="de-AT"/>
              </w:rPr>
            </w:pPr>
            <w:r w:rsidRPr="00D94268">
              <w:rPr>
                <w:rFonts w:cstheme="majorHAnsi"/>
                <w:sz w:val="16"/>
                <w:szCs w:val="16"/>
                <w:lang w:val="de-AT"/>
              </w:rPr>
              <w:t>Wurde die Co-Produkt-Allokation korrekt angewandt?</w:t>
            </w:r>
          </w:p>
          <w:p w14:paraId="54FED8A2" w14:textId="77777777" w:rsidR="00A02B77" w:rsidRPr="00D94268" w:rsidRDefault="00A02B77" w:rsidP="00A02B77">
            <w:pPr>
              <w:spacing w:before="40" w:after="40"/>
              <w:ind w:left="57" w:right="57"/>
              <w:rPr>
                <w:rFonts w:cstheme="majorHAnsi"/>
                <w:sz w:val="16"/>
                <w:szCs w:val="16"/>
                <w:lang w:val="de-AT"/>
              </w:rPr>
            </w:pPr>
          </w:p>
          <w:p w14:paraId="13886536" w14:textId="77777777" w:rsidR="00745F41" w:rsidRPr="00D94268" w:rsidRDefault="00745F41" w:rsidP="00745F41">
            <w:pPr>
              <w:spacing w:before="40" w:after="40"/>
              <w:ind w:left="107" w:right="57"/>
              <w:rPr>
                <w:rFonts w:cstheme="majorHAnsi"/>
                <w:sz w:val="16"/>
                <w:szCs w:val="16"/>
                <w:lang w:val="de-AT"/>
              </w:rPr>
            </w:pPr>
            <w:r w:rsidRPr="00D94268">
              <w:rPr>
                <w:rFonts w:cstheme="majorHAnsi"/>
                <w:sz w:val="16"/>
                <w:szCs w:val="16"/>
                <w:lang w:val="de-AT"/>
              </w:rPr>
              <w:t>A1 bis A3: Allokation von Co-Produkten:</w:t>
            </w:r>
          </w:p>
          <w:p w14:paraId="06D64EBD" w14:textId="155CA4B5" w:rsidR="00A02B77" w:rsidRPr="00D94268" w:rsidRDefault="00745F41" w:rsidP="000834C4">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Auswahl der Allokationsfaktoren für die Co-Produkt-Allokation u</w:t>
            </w:r>
            <w:r w:rsidRPr="00D94268">
              <w:rPr>
                <w:rFonts w:cstheme="majorHAnsi"/>
                <w:sz w:val="18"/>
                <w:szCs w:val="18"/>
                <w:lang w:val="de-AT"/>
              </w:rPr>
              <w:t xml:space="preserve">nd Begründung der Allokationsmethode </w:t>
            </w:r>
          </w:p>
          <w:p w14:paraId="748064E0" w14:textId="77777777" w:rsidR="00745F41" w:rsidRPr="00D94268" w:rsidRDefault="00745F41" w:rsidP="00745F41">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Begründung für spezifische Allokationsprozesse (z-</w:t>
            </w:r>
            <w:proofErr w:type="gramStart"/>
            <w:r w:rsidRPr="00D94268">
              <w:rPr>
                <w:rFonts w:cstheme="majorHAnsi"/>
                <w:sz w:val="16"/>
                <w:szCs w:val="16"/>
                <w:lang w:val="de-AT"/>
              </w:rPr>
              <w:t>B.</w:t>
            </w:r>
            <w:proofErr w:type="gramEnd"/>
            <w:r w:rsidRPr="00D94268">
              <w:rPr>
                <w:rFonts w:cstheme="majorHAnsi"/>
                <w:sz w:val="16"/>
                <w:szCs w:val="16"/>
                <w:lang w:val="de-AT"/>
              </w:rPr>
              <w:t xml:space="preserve"> wenn die Datengrundlage nicht vorhanden ist, um Allokationen nach den Regeln der EN 15804 durchzuführen. </w:t>
            </w:r>
          </w:p>
          <w:p w14:paraId="5F382897" w14:textId="77777777" w:rsidR="00745F41" w:rsidRPr="00D94268" w:rsidRDefault="00745F41" w:rsidP="00745F41">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 xml:space="preserve">Beschreibung der Energie- und Materialflüsse als Ergebnis von abweichenden Allokationsprozessen </w:t>
            </w:r>
          </w:p>
          <w:p w14:paraId="3E28B319" w14:textId="4979DD11" w:rsidR="00A02B77" w:rsidRPr="00D94268" w:rsidRDefault="002C1BDA" w:rsidP="00A02B77">
            <w:pPr>
              <w:spacing w:before="40" w:after="40"/>
              <w:ind w:left="107" w:right="57"/>
              <w:rPr>
                <w:rFonts w:cstheme="majorHAnsi"/>
                <w:sz w:val="16"/>
                <w:szCs w:val="16"/>
                <w:lang w:val="de-AT"/>
              </w:rPr>
            </w:pPr>
            <w:r w:rsidRPr="00D94268">
              <w:rPr>
                <w:rFonts w:cstheme="majorHAnsi"/>
                <w:sz w:val="16"/>
                <w:szCs w:val="16"/>
                <w:lang w:val="de-AT"/>
              </w:rPr>
              <w:t xml:space="preserve">Keine Deklaration von Lasten und Gutschriften in Modul D aus Allokationen von Co-Produkten in A1-A3. </w:t>
            </w:r>
          </w:p>
        </w:tc>
        <w:tc>
          <w:tcPr>
            <w:tcW w:w="944" w:type="dxa"/>
            <w:tcBorders>
              <w:top w:val="single" w:sz="4" w:space="0" w:color="000000"/>
              <w:left w:val="single" w:sz="4" w:space="0" w:color="000000"/>
              <w:bottom w:val="single" w:sz="4" w:space="0" w:color="000000"/>
              <w:right w:val="single" w:sz="4" w:space="0" w:color="000000"/>
            </w:tcBorders>
          </w:tcPr>
          <w:p w14:paraId="3A6B9FC6" w14:textId="7CE74902"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25CA93A" w14:textId="77777777" w:rsidR="00A02B77" w:rsidRPr="00D94268" w:rsidRDefault="00A02B77" w:rsidP="00A02B77">
            <w:pPr>
              <w:jc w:val="center"/>
              <w:rPr>
                <w:rFonts w:cstheme="majorHAnsi"/>
                <w:sz w:val="18"/>
                <w:szCs w:val="18"/>
                <w:lang w:val="en-GB"/>
              </w:rPr>
            </w:pPr>
            <w:r w:rsidRPr="00D94268">
              <w:rPr>
                <w:rFonts w:cstheme="majorHAnsi"/>
                <w:sz w:val="18"/>
                <w:szCs w:val="18"/>
                <w:lang w:val="en-GB"/>
              </w:rPr>
              <w:t xml:space="preserve">EN15804+A2 </w:t>
            </w:r>
            <w:proofErr w:type="spellStart"/>
            <w:r w:rsidRPr="00D94268">
              <w:rPr>
                <w:rFonts w:cstheme="majorHAnsi"/>
                <w:sz w:val="18"/>
                <w:szCs w:val="18"/>
                <w:lang w:val="en-GB"/>
              </w:rPr>
              <w:t>ch.</w:t>
            </w:r>
            <w:proofErr w:type="spellEnd"/>
            <w:r w:rsidRPr="00D94268">
              <w:rPr>
                <w:rFonts w:cstheme="majorHAnsi"/>
                <w:sz w:val="18"/>
                <w:szCs w:val="18"/>
                <w:lang w:val="en-GB"/>
              </w:rPr>
              <w:t xml:space="preserve"> 6.4.3.2</w:t>
            </w:r>
          </w:p>
          <w:p w14:paraId="27D4EC2A" w14:textId="77777777" w:rsidR="00A02B77" w:rsidRPr="00D94268" w:rsidRDefault="00A02B77" w:rsidP="00A02B77">
            <w:pPr>
              <w:jc w:val="center"/>
              <w:rPr>
                <w:rFonts w:cstheme="majorHAnsi"/>
                <w:sz w:val="18"/>
                <w:szCs w:val="18"/>
                <w:lang w:val="en-GB"/>
              </w:rPr>
            </w:pPr>
          </w:p>
          <w:p w14:paraId="4DDD32AA" w14:textId="2E74D5C9" w:rsidR="00A02B77" w:rsidRPr="00D94268" w:rsidRDefault="00A02B77" w:rsidP="00A02B77">
            <w:pPr>
              <w:spacing w:before="40" w:after="40"/>
              <w:ind w:left="8"/>
              <w:jc w:val="center"/>
              <w:rPr>
                <w:rFonts w:cstheme="majorHAnsi"/>
                <w:w w:val="103"/>
                <w:sz w:val="16"/>
                <w:szCs w:val="16"/>
                <w:lang w:val="en-GB"/>
              </w:rPr>
            </w:pPr>
            <w:r w:rsidRPr="00D94268">
              <w:rPr>
                <w:rFonts w:cstheme="majorHAnsi"/>
                <w:sz w:val="18"/>
                <w:szCs w:val="18"/>
                <w:lang w:val="en-GB"/>
              </w:rPr>
              <w:t xml:space="preserve">CEN TR 16970 </w:t>
            </w:r>
            <w:proofErr w:type="spellStart"/>
            <w:r w:rsidRPr="00D94268">
              <w:rPr>
                <w:rFonts w:cstheme="majorHAnsi"/>
                <w:sz w:val="18"/>
                <w:szCs w:val="18"/>
                <w:lang w:val="en-GB"/>
              </w:rPr>
              <w:t>ch.</w:t>
            </w:r>
            <w:proofErr w:type="spellEnd"/>
            <w:r w:rsidRPr="00D94268">
              <w:rPr>
                <w:rFonts w:cstheme="majorHAnsi"/>
                <w:sz w:val="18"/>
                <w:szCs w:val="18"/>
                <w:lang w:val="en-GB"/>
              </w:rPr>
              <w:t xml:space="preserve"> 6.4.3.2</w:t>
            </w:r>
          </w:p>
        </w:tc>
        <w:tc>
          <w:tcPr>
            <w:tcW w:w="1276" w:type="dxa"/>
            <w:tcBorders>
              <w:top w:val="single" w:sz="4" w:space="0" w:color="000000"/>
              <w:left w:val="single" w:sz="4" w:space="0" w:color="000000"/>
              <w:bottom w:val="single" w:sz="4" w:space="0" w:color="000000"/>
              <w:right w:val="single" w:sz="4" w:space="0" w:color="000000"/>
            </w:tcBorders>
          </w:tcPr>
          <w:p w14:paraId="39ED8564" w14:textId="77777777" w:rsidR="00A02B77" w:rsidRPr="00D94268" w:rsidRDefault="00A02B77" w:rsidP="00A02B77">
            <w:pPr>
              <w:spacing w:before="40" w:after="40"/>
              <w:ind w:left="112"/>
              <w:rPr>
                <w:rFonts w:cstheme="majorHAnsi"/>
                <w:sz w:val="16"/>
                <w:szCs w:val="16"/>
                <w:lang w:val="en-GB"/>
              </w:rPr>
            </w:pPr>
          </w:p>
        </w:tc>
      </w:tr>
      <w:tr w:rsidR="00A02B77" w:rsidRPr="00D94268" w14:paraId="56794881"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7B87E91" w14:textId="6D82A9C0" w:rsidR="00A02B77" w:rsidRPr="00D94268" w:rsidRDefault="00A02B77" w:rsidP="00A02B77">
            <w:pPr>
              <w:spacing w:before="40" w:after="40"/>
              <w:ind w:left="57"/>
              <w:rPr>
                <w:rFonts w:cstheme="majorHAnsi"/>
                <w:w w:val="103"/>
                <w:sz w:val="16"/>
                <w:szCs w:val="16"/>
                <w:lang w:val="de-AT"/>
              </w:rPr>
            </w:pPr>
            <w:r w:rsidRPr="00D94268">
              <w:rPr>
                <w:rFonts w:cstheme="majorHAnsi"/>
                <w:b/>
                <w:w w:val="103"/>
                <w:sz w:val="16"/>
                <w:szCs w:val="16"/>
                <w:lang w:val="de-AT"/>
              </w:rPr>
              <w:t>12.6</w:t>
            </w:r>
          </w:p>
        </w:tc>
        <w:tc>
          <w:tcPr>
            <w:tcW w:w="867" w:type="dxa"/>
            <w:tcBorders>
              <w:top w:val="single" w:sz="4" w:space="0" w:color="000000"/>
              <w:left w:val="single" w:sz="4" w:space="0" w:color="000000"/>
              <w:bottom w:val="single" w:sz="4" w:space="0" w:color="000000"/>
              <w:right w:val="single" w:sz="4" w:space="0" w:color="000000"/>
            </w:tcBorders>
          </w:tcPr>
          <w:p w14:paraId="59D65EDE" w14:textId="713C0C80"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0024697" w14:textId="3E30D931" w:rsidR="00A02B77" w:rsidRPr="00D94268" w:rsidDel="006219FB"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4.5.6</w:t>
            </w:r>
          </w:p>
        </w:tc>
        <w:tc>
          <w:tcPr>
            <w:tcW w:w="3725" w:type="dxa"/>
            <w:tcBorders>
              <w:top w:val="single" w:sz="4" w:space="0" w:color="000000"/>
              <w:left w:val="single" w:sz="4" w:space="0" w:color="000000"/>
              <w:bottom w:val="single" w:sz="4" w:space="0" w:color="000000"/>
              <w:right w:val="single" w:sz="4" w:space="0" w:color="000000"/>
            </w:tcBorders>
          </w:tcPr>
          <w:p w14:paraId="2E2330F5" w14:textId="33571BB9"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Dokumentation der verwendeten Allokationsfaktoren und deren (unabhängige) Quellen. </w:t>
            </w:r>
          </w:p>
        </w:tc>
        <w:tc>
          <w:tcPr>
            <w:tcW w:w="944" w:type="dxa"/>
            <w:tcBorders>
              <w:top w:val="single" w:sz="4" w:space="0" w:color="000000"/>
              <w:left w:val="single" w:sz="4" w:space="0" w:color="000000"/>
              <w:bottom w:val="single" w:sz="4" w:space="0" w:color="000000"/>
              <w:right w:val="single" w:sz="4" w:space="0" w:color="000000"/>
            </w:tcBorders>
          </w:tcPr>
          <w:p w14:paraId="1719FFB9" w14:textId="2FCF4606"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B741214" w14:textId="77777777" w:rsidR="00A02B77" w:rsidRPr="00D94268" w:rsidRDefault="00A02B77" w:rsidP="00A02B77">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E67A1C" w14:textId="77777777" w:rsidR="00A02B77" w:rsidRPr="00D94268" w:rsidRDefault="00A02B77" w:rsidP="00A02B77">
            <w:pPr>
              <w:spacing w:before="40" w:after="40"/>
              <w:ind w:left="112"/>
              <w:rPr>
                <w:rFonts w:cstheme="majorHAnsi"/>
                <w:sz w:val="16"/>
                <w:szCs w:val="16"/>
                <w:lang w:val="de-AT"/>
              </w:rPr>
            </w:pPr>
          </w:p>
        </w:tc>
      </w:tr>
      <w:tr w:rsidR="00A02B77" w:rsidRPr="00FD079C" w14:paraId="65B80BD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BE035C8" w14:textId="3743262E" w:rsidR="00A02B77" w:rsidRPr="00D94268" w:rsidRDefault="00A02B77" w:rsidP="00A02B77">
            <w:pPr>
              <w:spacing w:before="40" w:after="40"/>
              <w:ind w:left="57"/>
              <w:rPr>
                <w:rFonts w:cstheme="majorHAnsi"/>
                <w:w w:val="103"/>
                <w:sz w:val="16"/>
                <w:szCs w:val="16"/>
                <w:lang w:val="de-AT"/>
              </w:rPr>
            </w:pPr>
            <w:r w:rsidRPr="00D94268">
              <w:rPr>
                <w:rFonts w:cstheme="majorHAnsi"/>
                <w:b/>
                <w:w w:val="103"/>
                <w:sz w:val="16"/>
                <w:szCs w:val="16"/>
                <w:lang w:val="de-AT"/>
              </w:rPr>
              <w:lastRenderedPageBreak/>
              <w:t>12.7</w:t>
            </w:r>
          </w:p>
        </w:tc>
        <w:tc>
          <w:tcPr>
            <w:tcW w:w="867" w:type="dxa"/>
            <w:tcBorders>
              <w:top w:val="single" w:sz="4" w:space="0" w:color="000000"/>
              <w:left w:val="single" w:sz="4" w:space="0" w:color="000000"/>
              <w:bottom w:val="single" w:sz="4" w:space="0" w:color="000000"/>
              <w:right w:val="single" w:sz="4" w:space="0" w:color="000000"/>
            </w:tcBorders>
          </w:tcPr>
          <w:p w14:paraId="05DF7161" w14:textId="6BDC4216"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80D5B05" w14:textId="4320B130" w:rsidR="00A02B77" w:rsidRPr="00D94268" w:rsidDel="006219FB"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4.5.7</w:t>
            </w:r>
          </w:p>
        </w:tc>
        <w:tc>
          <w:tcPr>
            <w:tcW w:w="3725" w:type="dxa"/>
            <w:tcBorders>
              <w:top w:val="single" w:sz="4" w:space="0" w:color="000000"/>
              <w:left w:val="single" w:sz="4" w:space="0" w:color="000000"/>
              <w:bottom w:val="single" w:sz="4" w:space="0" w:color="000000"/>
              <w:right w:val="single" w:sz="4" w:space="0" w:color="000000"/>
            </w:tcBorders>
          </w:tcPr>
          <w:p w14:paraId="519B8A7D" w14:textId="77777777"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Allokationsprozess für Wiederverwendung, Recycling und Wiedergewinnung, genaue Überprüfung notwendig von: </w:t>
            </w:r>
          </w:p>
          <w:p w14:paraId="571CCB1B" w14:textId="19BDC68B"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r w:rsidR="002C1BDA" w:rsidRPr="00D94268">
              <w:rPr>
                <w:rFonts w:cstheme="majorHAnsi"/>
                <w:sz w:val="16"/>
                <w:szCs w:val="16"/>
                <w:lang w:val="de-AT"/>
              </w:rPr>
              <w:t>, Konsistenz mit anderen Szenarien des Abfallmanagements</w:t>
            </w:r>
          </w:p>
          <w:p w14:paraId="06A8A1A8"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Konventionelle durchschnittliche Verfahrenstechnologie</w:t>
            </w:r>
          </w:p>
          <w:p w14:paraId="0E4E4B27"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Spezifikation und 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wo immer zutreffend </w:t>
            </w:r>
          </w:p>
          <w:p w14:paraId="6CA5D595" w14:textId="5720FAAA"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Wenn zutreffend (Modul D): Auswahl von substituierten Prozessen in Übereinstimmung mit der PKR oder (wenn keine PKR verfügbar) repräsentativen tatsächlichen Prozessen. </w:t>
            </w:r>
          </w:p>
          <w:p w14:paraId="0667E06D" w14:textId="4CA47459" w:rsidR="00A02B77" w:rsidRPr="00D94268" w:rsidRDefault="00A02B77" w:rsidP="00A02B77">
            <w:pPr>
              <w:pStyle w:val="Paragraphedeliste1"/>
              <w:keepNext/>
              <w:keepLines/>
              <w:spacing w:line="240" w:lineRule="auto"/>
              <w:ind w:left="318" w:right="57" w:hanging="284"/>
              <w:jc w:val="left"/>
              <w:outlineLvl w:val="3"/>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 xml:space="preserve"> NOTIZ: Die Anwendung des Verursacherprinzips mit Bezug auf die Verwendung von Abfällen als Substitution für Primärmaterialien oder Primärenergieträger obliegt der Entscheidung des Programmbetreibers</w:t>
            </w:r>
            <w:r w:rsidR="002C1BDA" w:rsidRPr="00D94268">
              <w:rPr>
                <w:rFonts w:asciiTheme="majorHAnsi" w:eastAsiaTheme="minorHAnsi" w:hAnsiTheme="majorHAnsi" w:cstheme="majorHAnsi"/>
                <w:sz w:val="16"/>
                <w:szCs w:val="16"/>
                <w:lang w:val="de-AT" w:eastAsia="en-US"/>
              </w:rPr>
              <w:t xml:space="preserve"> – siehe PKR B Teile</w:t>
            </w:r>
            <w:r w:rsidRPr="00D94268">
              <w:rPr>
                <w:rFonts w:asciiTheme="majorHAnsi" w:eastAsiaTheme="minorHAnsi" w:hAnsiTheme="majorHAnsi" w:cstheme="majorHAnsi"/>
                <w:sz w:val="16"/>
                <w:szCs w:val="16"/>
                <w:lang w:val="de-AT" w:eastAsia="en-US"/>
              </w:rPr>
              <w:t xml:space="preserve">. </w:t>
            </w:r>
          </w:p>
          <w:p w14:paraId="30FF9ABC"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Wenn zutreffend (Substitution in Modul D): Berechnung von Nettoflüssen</w:t>
            </w:r>
          </w:p>
          <w:p w14:paraId="6C6D8A03" w14:textId="7CF631C0"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Konservativer Ansatz, z.B. Auswahl jener Szenarien und </w:t>
            </w:r>
            <w:proofErr w:type="gramStart"/>
            <w:r w:rsidRPr="00D94268">
              <w:rPr>
                <w:rFonts w:cstheme="majorHAnsi"/>
                <w:sz w:val="16"/>
                <w:szCs w:val="16"/>
                <w:lang w:val="de-AT"/>
              </w:rPr>
              <w:t>Rechenregeln</w:t>
            </w:r>
            <w:proofErr w:type="gramEnd"/>
            <w:r w:rsidRPr="00D94268">
              <w:rPr>
                <w:rFonts w:cstheme="majorHAnsi"/>
                <w:sz w:val="16"/>
                <w:szCs w:val="16"/>
                <w:lang w:val="de-AT"/>
              </w:rPr>
              <w:t xml:space="preserve"> welche die höchsten Umweltauswirkungen widerspiegeln verglichen mit anderen </w:t>
            </w:r>
          </w:p>
          <w:p w14:paraId="4154791F" w14:textId="00A9A816" w:rsidR="002C1BDA" w:rsidRPr="00D94268" w:rsidRDefault="002C1BDA" w:rsidP="000834C4">
            <w:pPr>
              <w:ind w:left="75"/>
              <w:rPr>
                <w:rFonts w:cstheme="majorHAnsi"/>
                <w:sz w:val="16"/>
                <w:szCs w:val="16"/>
                <w:lang w:val="de-AT"/>
              </w:rPr>
            </w:pPr>
            <w:r w:rsidRPr="00D94268">
              <w:rPr>
                <w:rFonts w:cstheme="majorHAnsi"/>
                <w:sz w:val="16"/>
                <w:szCs w:val="16"/>
                <w:lang w:val="de-AT"/>
              </w:rPr>
              <w:t xml:space="preserve">Anmerkung: Module C und D sind </w:t>
            </w:r>
            <w:proofErr w:type="gramStart"/>
            <w:r w:rsidRPr="00D94268">
              <w:rPr>
                <w:rFonts w:cstheme="majorHAnsi"/>
                <w:sz w:val="16"/>
                <w:szCs w:val="16"/>
                <w:lang w:val="de-AT"/>
              </w:rPr>
              <w:t>optional</w:t>
            </w:r>
            <w:proofErr w:type="gramEnd"/>
            <w:r w:rsidRPr="00D94268">
              <w:rPr>
                <w:rFonts w:cstheme="majorHAnsi"/>
                <w:sz w:val="16"/>
                <w:szCs w:val="16"/>
                <w:lang w:val="de-AT"/>
              </w:rPr>
              <w:t xml:space="preserve"> wenn EN15804+A1 zur Anwendung kommt und verpflichtend wenn EN15804+A2 zur Anwendung kommt.</w:t>
            </w:r>
          </w:p>
          <w:p w14:paraId="6BC2154C" w14:textId="784439E2" w:rsidR="002C1BDA" w:rsidRPr="00D94268" w:rsidRDefault="002C1BDA" w:rsidP="00A02B77">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0FB80304" w14:textId="6F11F647"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F68EC2C" w14:textId="46E0F405" w:rsidR="002C1BDA" w:rsidRPr="00D94268" w:rsidRDefault="002C1BDA" w:rsidP="002C1BDA">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Kap.6.4.3.3</w:t>
            </w:r>
          </w:p>
          <w:p w14:paraId="2158746A" w14:textId="674EBF2F" w:rsidR="00A02B77" w:rsidRPr="00D94268" w:rsidRDefault="002C1BDA" w:rsidP="00A02B77">
            <w:pPr>
              <w:spacing w:before="40" w:after="40"/>
              <w:ind w:left="8"/>
              <w:jc w:val="center"/>
              <w:rPr>
                <w:rFonts w:cstheme="majorHAnsi"/>
                <w:w w:val="103"/>
                <w:sz w:val="16"/>
                <w:szCs w:val="16"/>
                <w:lang w:val="de-AT"/>
              </w:rPr>
            </w:pPr>
            <w:r w:rsidRPr="00D94268">
              <w:rPr>
                <w:rFonts w:cstheme="majorHAnsi"/>
                <w:w w:val="103"/>
                <w:sz w:val="16"/>
                <w:szCs w:val="16"/>
                <w:lang w:val="de-AT"/>
              </w:rPr>
              <w:t xml:space="preserve">und </w:t>
            </w:r>
            <w:r w:rsidR="00A02B77"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5976D6AE" w14:textId="77777777" w:rsidR="00A02B77" w:rsidRPr="00D94268" w:rsidRDefault="00A02B77" w:rsidP="00A02B77">
            <w:pPr>
              <w:spacing w:before="40" w:after="40"/>
              <w:ind w:left="112"/>
              <w:rPr>
                <w:rFonts w:cstheme="majorHAnsi"/>
                <w:sz w:val="16"/>
                <w:szCs w:val="16"/>
                <w:lang w:val="de-AT"/>
              </w:rPr>
            </w:pPr>
          </w:p>
        </w:tc>
      </w:tr>
      <w:tr w:rsidR="00A02B77" w:rsidRPr="00D94268" w14:paraId="44EFA1D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B838356" w14:textId="0F81DC15"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12.8</w:t>
            </w:r>
          </w:p>
        </w:tc>
        <w:tc>
          <w:tcPr>
            <w:tcW w:w="867" w:type="dxa"/>
            <w:tcBorders>
              <w:top w:val="single" w:sz="4" w:space="0" w:color="000000"/>
              <w:left w:val="single" w:sz="4" w:space="0" w:color="000000"/>
              <w:bottom w:val="single" w:sz="4" w:space="0" w:color="000000"/>
              <w:right w:val="single" w:sz="4" w:space="0" w:color="000000"/>
            </w:tcBorders>
          </w:tcPr>
          <w:p w14:paraId="3F526012" w14:textId="77777777" w:rsidR="00A02B77" w:rsidRPr="00D94268" w:rsidRDefault="00A02B77" w:rsidP="00A02B77">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63C669C" w14:textId="43303262"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4.5.8</w:t>
            </w:r>
          </w:p>
        </w:tc>
        <w:tc>
          <w:tcPr>
            <w:tcW w:w="3725" w:type="dxa"/>
            <w:tcBorders>
              <w:top w:val="single" w:sz="4" w:space="0" w:color="000000"/>
              <w:left w:val="single" w:sz="4" w:space="0" w:color="000000"/>
              <w:bottom w:val="single" w:sz="4" w:space="0" w:color="000000"/>
              <w:right w:val="single" w:sz="4" w:space="0" w:color="000000"/>
            </w:tcBorders>
          </w:tcPr>
          <w:p w14:paraId="2EFBB208" w14:textId="77777777"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Begründung, falls generische Daten verwendet werden, die nicht mit den Allokationsprinzipien übereinstimmen oder die Übereinstimmung nicht bekannt ist bzw. andere Unsicherheiten bestehen. Expertenmeinungen über den Einfluss auf das Ergebnis sollten eingeholt werden.</w:t>
            </w:r>
          </w:p>
          <w:p w14:paraId="40A9A632" w14:textId="77777777" w:rsidR="00A02B77" w:rsidRPr="00D94268" w:rsidRDefault="00A02B77" w:rsidP="00A02B77">
            <w:pPr>
              <w:spacing w:before="40" w:after="40"/>
              <w:ind w:left="107" w:right="57"/>
              <w:rPr>
                <w:rFonts w:cstheme="majorHAnsi"/>
                <w:sz w:val="16"/>
                <w:szCs w:val="16"/>
                <w:lang w:val="de-AT"/>
              </w:rPr>
            </w:pPr>
          </w:p>
          <w:p w14:paraId="189441B5" w14:textId="77777777" w:rsidR="00A02B77" w:rsidRPr="00D94268" w:rsidRDefault="00A02B77" w:rsidP="00A02B77">
            <w:pPr>
              <w:spacing w:before="40" w:after="40"/>
              <w:ind w:left="107" w:right="57"/>
              <w:rPr>
                <w:rFonts w:cstheme="majorHAnsi"/>
                <w:sz w:val="16"/>
                <w:szCs w:val="16"/>
                <w:lang w:val="de-AT"/>
              </w:rPr>
            </w:pPr>
          </w:p>
          <w:p w14:paraId="663940DE" w14:textId="7B5F783A" w:rsidR="00A02B77" w:rsidRPr="00D94268" w:rsidRDefault="00A02B77" w:rsidP="00A02B77">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D7A6874" w14:textId="53096EBA" w:rsidR="00A02B77" w:rsidRPr="00D94268" w:rsidRDefault="00DB0E52" w:rsidP="00A02B77">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C0601E2" w14:textId="3EDB5BB6" w:rsidR="00A02B77" w:rsidRPr="00D94268" w:rsidRDefault="00A02B77" w:rsidP="00A02B77">
            <w:pPr>
              <w:spacing w:before="40" w:after="40"/>
              <w:ind w:left="8"/>
              <w:jc w:val="center"/>
              <w:rPr>
                <w:rFonts w:cstheme="majorHAnsi"/>
                <w:w w:val="103"/>
                <w:sz w:val="16"/>
                <w:szCs w:val="16"/>
                <w:lang w:val="de-AT"/>
              </w:rPr>
            </w:pPr>
            <w:r w:rsidRPr="00D94268">
              <w:rPr>
                <w:rFonts w:cstheme="majorHAnsi"/>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2D83097A" w14:textId="77777777" w:rsidR="00A02B77" w:rsidRPr="00D94268" w:rsidRDefault="00A02B77" w:rsidP="00A02B77">
            <w:pPr>
              <w:spacing w:before="40" w:after="40"/>
              <w:ind w:left="112"/>
              <w:rPr>
                <w:rFonts w:cstheme="majorHAnsi"/>
                <w:sz w:val="16"/>
                <w:szCs w:val="16"/>
                <w:lang w:val="de-AT"/>
              </w:rPr>
            </w:pPr>
          </w:p>
        </w:tc>
      </w:tr>
      <w:tr w:rsidR="00DB0E52" w:rsidRPr="00FD079C" w14:paraId="5D7381A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F75AAB5" w14:textId="6CB91CDB"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12.9</w:t>
            </w:r>
          </w:p>
        </w:tc>
        <w:tc>
          <w:tcPr>
            <w:tcW w:w="867" w:type="dxa"/>
            <w:tcBorders>
              <w:top w:val="single" w:sz="4" w:space="0" w:color="000000"/>
              <w:left w:val="single" w:sz="4" w:space="0" w:color="000000"/>
              <w:bottom w:val="single" w:sz="4" w:space="0" w:color="000000"/>
              <w:right w:val="single" w:sz="4" w:space="0" w:color="000000"/>
            </w:tcBorders>
          </w:tcPr>
          <w:p w14:paraId="2022B29B" w14:textId="77777777"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E2A9768" w14:textId="1494DBC0"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4.5.9</w:t>
            </w:r>
          </w:p>
        </w:tc>
        <w:tc>
          <w:tcPr>
            <w:tcW w:w="3725" w:type="dxa"/>
            <w:tcBorders>
              <w:top w:val="single" w:sz="4" w:space="0" w:color="000000"/>
              <w:left w:val="single" w:sz="4" w:space="0" w:color="000000"/>
              <w:bottom w:val="single" w:sz="4" w:space="0" w:color="000000"/>
              <w:right w:val="single" w:sz="4" w:space="0" w:color="000000"/>
            </w:tcBorders>
          </w:tcPr>
          <w:p w14:paraId="72FF6C56" w14:textId="2C2F0A1F"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Falls relevant: wurde die Berechnung von biogenem Kohlenstoffgehalt in CO2-eq transparent dargestellt?</w:t>
            </w:r>
          </w:p>
        </w:tc>
        <w:tc>
          <w:tcPr>
            <w:tcW w:w="944" w:type="dxa"/>
            <w:tcBorders>
              <w:top w:val="single" w:sz="4" w:space="0" w:color="000000"/>
              <w:left w:val="single" w:sz="4" w:space="0" w:color="000000"/>
              <w:bottom w:val="single" w:sz="4" w:space="0" w:color="000000"/>
              <w:right w:val="single" w:sz="4" w:space="0" w:color="000000"/>
            </w:tcBorders>
          </w:tcPr>
          <w:p w14:paraId="4BEC0D50" w14:textId="77777777" w:rsidR="00DB0E52" w:rsidRPr="00D94268" w:rsidDel="00DB0E52" w:rsidRDefault="00DB0E52" w:rsidP="00DB0E52">
            <w:pPr>
              <w:jc w:val="center"/>
              <w:rPr>
                <w:rFonts w:cstheme="majorHAnsi"/>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9C78975" w14:textId="77777777" w:rsidR="00DB0E52" w:rsidRPr="00D94268" w:rsidRDefault="00DB0E52" w:rsidP="00DB0E52">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6F12DB6" w14:textId="77777777" w:rsidR="00DB0E52" w:rsidRPr="00D94268" w:rsidRDefault="00DB0E52" w:rsidP="00DB0E52">
            <w:pPr>
              <w:spacing w:before="40" w:after="40"/>
              <w:ind w:left="112"/>
              <w:rPr>
                <w:rFonts w:cstheme="majorHAnsi"/>
                <w:sz w:val="16"/>
                <w:szCs w:val="16"/>
                <w:lang w:val="de-AT"/>
              </w:rPr>
            </w:pPr>
          </w:p>
        </w:tc>
      </w:tr>
      <w:tr w:rsidR="00DB0E52" w:rsidRPr="00D94268" w14:paraId="6A35445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6FFE1" w14:textId="0868D37A"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6531781" w14:textId="77777777" w:rsidR="00DB0E52" w:rsidRPr="00D94268" w:rsidRDefault="00DB0E52" w:rsidP="00DB0E52">
            <w:pPr>
              <w:spacing w:before="40" w:after="40"/>
              <w:ind w:left="57"/>
              <w:rPr>
                <w:rFonts w:cstheme="majorHAnsi"/>
                <w:b/>
                <w:color w:val="FFFFFF" w:themeColor="background1"/>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CB9959D" w14:textId="040CADF3"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4.6</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6AD9BA7" w14:textId="42BEE83E" w:rsidR="00DB0E52" w:rsidRPr="00D94268" w:rsidRDefault="00DB0E52" w:rsidP="00DB0E52">
            <w:pPr>
              <w:ind w:left="57" w:right="57"/>
              <w:rPr>
                <w:rFonts w:cstheme="majorHAnsi"/>
                <w:b/>
                <w:color w:val="FFFFFF" w:themeColor="background1"/>
                <w:sz w:val="16"/>
                <w:szCs w:val="16"/>
                <w:lang w:val="de-AT"/>
              </w:rPr>
            </w:pPr>
            <w:r w:rsidRPr="00D94268">
              <w:rPr>
                <w:rFonts w:cstheme="majorHAnsi"/>
                <w:b/>
                <w:color w:val="FFFFFF" w:themeColor="background1"/>
                <w:sz w:val="16"/>
                <w:szCs w:val="16"/>
                <w:lang w:val="de-AT"/>
              </w:rPr>
              <w:t>Massenbilanz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D3913A2" w14:textId="22A869A0" w:rsidR="00DB0E52" w:rsidRPr="00D94268" w:rsidRDefault="00DB0E52" w:rsidP="00DB0E52">
            <w:pPr>
              <w:jc w:val="center"/>
              <w:rPr>
                <w:rFonts w:cstheme="majorHAnsi"/>
                <w:color w:val="FFFFFF" w:themeColor="background1"/>
                <w:w w:val="103"/>
                <w:sz w:val="16"/>
                <w:szCs w:val="16"/>
                <w:lang w:val="de-AT"/>
              </w:rPr>
            </w:pPr>
            <w:r w:rsidRPr="00D94268">
              <w:rPr>
                <w:rFonts w:cstheme="majorHAnsi"/>
                <w:color w:val="FFFFFF" w:themeColor="background1"/>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41B31002" w14:textId="77777777" w:rsidR="00DB0E52" w:rsidRPr="00D94268" w:rsidRDefault="00DB0E52" w:rsidP="00DB0E52">
            <w:pPr>
              <w:spacing w:before="40" w:after="40"/>
              <w:ind w:left="8"/>
              <w:jc w:val="center"/>
              <w:rPr>
                <w:rFonts w:cstheme="majorHAnsi"/>
                <w:color w:val="FFFFFF" w:themeColor="background1"/>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D79F4C5" w14:textId="77777777" w:rsidR="00DB0E52" w:rsidRPr="00D94268" w:rsidRDefault="00DB0E52" w:rsidP="00DB0E52">
            <w:pPr>
              <w:spacing w:before="40" w:after="40"/>
              <w:ind w:left="112"/>
              <w:rPr>
                <w:rFonts w:cstheme="majorHAnsi"/>
                <w:color w:val="FFFFFF" w:themeColor="background1"/>
                <w:sz w:val="16"/>
                <w:szCs w:val="16"/>
                <w:lang w:val="de-AT"/>
              </w:rPr>
            </w:pPr>
          </w:p>
        </w:tc>
      </w:tr>
      <w:tr w:rsidR="00DB0E52" w:rsidRPr="00D94268" w14:paraId="74F218F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2BE626C" w14:textId="75D070F2" w:rsidR="00DB0E52" w:rsidRPr="00D94268" w:rsidRDefault="00DB0E52" w:rsidP="00DB0E52">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11D106E4" w14:textId="74CC0A91"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020A6F" w14:textId="59B11DBC"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4.6.1</w:t>
            </w:r>
          </w:p>
        </w:tc>
        <w:tc>
          <w:tcPr>
            <w:tcW w:w="3725" w:type="dxa"/>
            <w:tcBorders>
              <w:top w:val="single" w:sz="4" w:space="0" w:color="000000"/>
              <w:left w:val="single" w:sz="4" w:space="0" w:color="000000"/>
              <w:bottom w:val="single" w:sz="4" w:space="0" w:color="000000"/>
              <w:right w:val="single" w:sz="4" w:space="0" w:color="000000"/>
            </w:tcBorders>
          </w:tcPr>
          <w:p w14:paraId="54DE5726" w14:textId="68816E00"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Tabellarische Dokumentation der vollständigen Massenbilanz für die relevanten Module und Prozesse.</w:t>
            </w:r>
          </w:p>
          <w:p w14:paraId="70C222BF"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xml:space="preserve">- Dokumentation aller Input- und </w:t>
            </w:r>
            <w:proofErr w:type="spellStart"/>
            <w:r w:rsidRPr="00D94268">
              <w:rPr>
                <w:rFonts w:cstheme="majorHAnsi"/>
                <w:color w:val="FF0000"/>
                <w:sz w:val="16"/>
                <w:szCs w:val="16"/>
                <w:lang w:val="de-AT"/>
              </w:rPr>
              <w:t>Outputflüsse</w:t>
            </w:r>
            <w:proofErr w:type="spellEnd"/>
          </w:p>
          <w:p w14:paraId="62BBE056" w14:textId="01426A98"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Angabe von Vordergrund- oder Hintergrunddaten zu jedem Fluss inkl. Datenquelle (Datensatz)</w:t>
            </w:r>
          </w:p>
          <w:p w14:paraId="5C9A3342" w14:textId="23A408D3"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Beschreibung der Unsicherheiten, falls Massenbilanz nicht ausgeglichen ist</w:t>
            </w:r>
          </w:p>
          <w:p w14:paraId="22AD5A06"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Dokumentation Wasserbilanz</w:t>
            </w:r>
          </w:p>
          <w:p w14:paraId="6F6352FF"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xml:space="preserve">- Dokumentation der abgeschnittenen Input- und </w:t>
            </w:r>
            <w:proofErr w:type="spellStart"/>
            <w:r w:rsidRPr="00D94268">
              <w:rPr>
                <w:rFonts w:cstheme="majorHAnsi"/>
                <w:color w:val="FF0000"/>
                <w:sz w:val="16"/>
                <w:szCs w:val="16"/>
                <w:lang w:val="de-AT"/>
              </w:rPr>
              <w:t>Outputflüsse</w:t>
            </w:r>
            <w:proofErr w:type="spellEnd"/>
          </w:p>
          <w:p w14:paraId="5073F107"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Dokumentation der Korrekturberechnungen im Falle von Allokationen inkl. Berücksichtigung materialinhärenter Eigenschaften (biogener Kohlenstoff, Energiegehalt, etc.)</w:t>
            </w:r>
          </w:p>
          <w:p w14:paraId="231A3693" w14:textId="77777777" w:rsidR="00DB0E52" w:rsidRPr="00D94268" w:rsidRDefault="00DB0E52" w:rsidP="00DB0E52">
            <w:pPr>
              <w:spacing w:before="40" w:after="40"/>
              <w:ind w:left="57" w:right="57"/>
              <w:rPr>
                <w:rFonts w:cstheme="majorHAnsi"/>
                <w:sz w:val="16"/>
                <w:szCs w:val="16"/>
                <w:lang w:val="de-AT"/>
              </w:rPr>
            </w:pPr>
          </w:p>
          <w:p w14:paraId="5486A2A1" w14:textId="77777777" w:rsidR="000834C4" w:rsidRPr="00D94268" w:rsidRDefault="000834C4" w:rsidP="00DB0E52">
            <w:pPr>
              <w:spacing w:before="40" w:after="40"/>
              <w:ind w:left="57" w:right="57"/>
              <w:rPr>
                <w:rFonts w:cstheme="majorHAnsi"/>
                <w:sz w:val="16"/>
                <w:szCs w:val="16"/>
                <w:lang w:val="de-AT"/>
              </w:rPr>
            </w:pPr>
          </w:p>
          <w:p w14:paraId="18605041" w14:textId="77777777" w:rsidR="000834C4" w:rsidRPr="00D94268" w:rsidRDefault="000834C4" w:rsidP="00DB0E52">
            <w:pPr>
              <w:spacing w:before="40" w:after="40"/>
              <w:ind w:left="57" w:right="57"/>
              <w:rPr>
                <w:rFonts w:cstheme="majorHAnsi"/>
                <w:sz w:val="16"/>
                <w:szCs w:val="16"/>
                <w:lang w:val="de-AT"/>
              </w:rPr>
            </w:pPr>
          </w:p>
          <w:p w14:paraId="7CD774D9" w14:textId="4C19E483" w:rsidR="000834C4" w:rsidRPr="00D94268" w:rsidRDefault="000834C4" w:rsidP="00DB0E52">
            <w:pPr>
              <w:spacing w:before="40" w:after="40"/>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0AA940D" w14:textId="4D4FC0B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FEB43A"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854F87F" w14:textId="77777777" w:rsidR="00DB0E52" w:rsidRPr="00D94268" w:rsidRDefault="00DB0E52" w:rsidP="00DB0E52">
            <w:pPr>
              <w:spacing w:before="40" w:after="40"/>
              <w:ind w:left="112"/>
              <w:rPr>
                <w:rFonts w:cstheme="majorHAnsi"/>
                <w:sz w:val="16"/>
                <w:szCs w:val="16"/>
                <w:lang w:val="de-AT"/>
              </w:rPr>
            </w:pPr>
          </w:p>
        </w:tc>
      </w:tr>
      <w:tr w:rsidR="00DB0E52" w:rsidRPr="00D94268" w14:paraId="69C74DB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91A1250" w14:textId="77777777" w:rsidR="00DB0E52" w:rsidRPr="00D94268" w:rsidRDefault="00DB0E52" w:rsidP="00DB0E52">
            <w:pPr>
              <w:spacing w:before="40" w:after="40"/>
              <w:ind w:left="57"/>
              <w:rPr>
                <w:rFonts w:cstheme="majorHAnsi"/>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0850DF07" w14:textId="6CD2ABEA" w:rsidR="00DB0E52" w:rsidRPr="00D94268" w:rsidRDefault="00DB0E52" w:rsidP="00DB0E52">
            <w:pPr>
              <w:spacing w:before="40" w:after="40"/>
              <w:ind w:left="57"/>
              <w:rPr>
                <w:rFonts w:cstheme="majorHAnsi"/>
                <w:w w:val="103"/>
                <w:sz w:val="16"/>
                <w:szCs w:val="16"/>
                <w:lang w:val="de-AT"/>
              </w:rPr>
            </w:pPr>
            <w:r w:rsidRPr="00D94268">
              <w:rPr>
                <w:rFonts w:cstheme="majorHAnsi"/>
                <w:sz w:val="16"/>
                <w:szCs w:val="16"/>
                <w:lang w:val="de-AT"/>
              </w:rPr>
              <w:br w:type="page"/>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2188B921" w14:textId="2F8BCD94"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F9CC33B" w14:textId="215A7F09"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Umweltparameter</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1BFA97EF" w14:textId="77777777" w:rsidR="00DB0E52" w:rsidRPr="00D94268" w:rsidRDefault="00DB0E52" w:rsidP="00DB0E52">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7A37C12"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5DBACFB" w14:textId="77777777" w:rsidR="00DB0E52" w:rsidRPr="00D94268" w:rsidRDefault="00DB0E52" w:rsidP="00DB0E52">
            <w:pPr>
              <w:spacing w:before="40" w:after="40"/>
              <w:ind w:left="112"/>
              <w:rPr>
                <w:rFonts w:cstheme="majorHAnsi"/>
                <w:sz w:val="16"/>
                <w:szCs w:val="16"/>
                <w:lang w:val="de-AT"/>
              </w:rPr>
            </w:pPr>
          </w:p>
        </w:tc>
      </w:tr>
      <w:tr w:rsidR="00DB0E52" w:rsidRPr="00FD079C" w14:paraId="24DCC8A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BDD75"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0FB9743"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57873AE6" w14:textId="3EE6C34D"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DFCF90A" w14:textId="283D6CE4"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CEAB7C6" w14:textId="45B445DE"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388FAA02" w14:textId="2FE9425F"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Parameter der Sachbilanz und Wirkungsabschätzung</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A79DE86" w14:textId="22A3FF7E"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05AA5AE" w14:textId="088D5B78"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2092C660" w14:textId="559E207F"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DB0E52" w:rsidRPr="00FD079C" w14:paraId="5ED9B20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52BB88E" w14:textId="27EE003B"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14.1</w:t>
            </w:r>
          </w:p>
        </w:tc>
        <w:tc>
          <w:tcPr>
            <w:tcW w:w="867" w:type="dxa"/>
            <w:tcBorders>
              <w:top w:val="single" w:sz="4" w:space="0" w:color="000000"/>
              <w:left w:val="single" w:sz="4" w:space="0" w:color="000000"/>
              <w:bottom w:val="single" w:sz="4" w:space="0" w:color="000000"/>
              <w:right w:val="single" w:sz="4" w:space="0" w:color="000000"/>
            </w:tcBorders>
          </w:tcPr>
          <w:p w14:paraId="4509B9C8" w14:textId="79EB5BBF"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128F9B6" w14:textId="7C435FBB"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5.1.1</w:t>
            </w:r>
          </w:p>
        </w:tc>
        <w:tc>
          <w:tcPr>
            <w:tcW w:w="3725" w:type="dxa"/>
            <w:tcBorders>
              <w:top w:val="single" w:sz="4" w:space="0" w:color="000000"/>
              <w:left w:val="single" w:sz="4" w:space="0" w:color="000000"/>
              <w:bottom w:val="single" w:sz="4" w:space="0" w:color="000000"/>
              <w:right w:val="single" w:sz="4" w:space="0" w:color="000000"/>
            </w:tcBorders>
          </w:tcPr>
          <w:p w14:paraId="79B916B4" w14:textId="3E4608F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Beschreibung der Parameter in Tabellenform für alle Module A1 bis D. </w:t>
            </w:r>
          </w:p>
        </w:tc>
        <w:tc>
          <w:tcPr>
            <w:tcW w:w="944" w:type="dxa"/>
            <w:tcBorders>
              <w:top w:val="single" w:sz="4" w:space="0" w:color="000000"/>
              <w:left w:val="single" w:sz="4" w:space="0" w:color="000000"/>
              <w:bottom w:val="single" w:sz="4" w:space="0" w:color="000000"/>
              <w:right w:val="single" w:sz="4" w:space="0" w:color="000000"/>
            </w:tcBorders>
          </w:tcPr>
          <w:p w14:paraId="4CA8F3C5" w14:textId="408C628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B8D2D82" w14:textId="36CFAB99" w:rsidR="00DB0E52" w:rsidRPr="00D94268" w:rsidRDefault="00DB0E52" w:rsidP="00DB0E52">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7.2.2</w:t>
            </w:r>
          </w:p>
          <w:p w14:paraId="0217C24D" w14:textId="77777777" w:rsidR="00DB0E52" w:rsidRPr="00D94268" w:rsidRDefault="00DB0E52" w:rsidP="00DB0E52">
            <w:pPr>
              <w:jc w:val="center"/>
              <w:rPr>
                <w:rFonts w:cstheme="majorHAnsi"/>
                <w:sz w:val="18"/>
                <w:szCs w:val="18"/>
                <w:lang w:val="de-AT"/>
              </w:rPr>
            </w:pPr>
          </w:p>
          <w:p w14:paraId="089CBA7D" w14:textId="6BA72032" w:rsidR="00DB0E52" w:rsidRPr="00D94268" w:rsidRDefault="00DB0E52" w:rsidP="00DB0E52">
            <w:pPr>
              <w:spacing w:before="40" w:after="40"/>
              <w:ind w:left="8"/>
              <w:jc w:val="center"/>
              <w:rPr>
                <w:rFonts w:cstheme="majorHAnsi"/>
                <w:w w:val="103"/>
                <w:sz w:val="16"/>
                <w:szCs w:val="16"/>
                <w:lang w:val="de-AT"/>
              </w:rPr>
            </w:pPr>
            <w:r w:rsidRPr="00D94268">
              <w:rPr>
                <w:rFonts w:cstheme="majorHAnsi"/>
                <w:sz w:val="18"/>
                <w:szCs w:val="18"/>
                <w:lang w:val="de-AT"/>
              </w:rPr>
              <w:t>EN15978 Kap.12.5</w:t>
            </w:r>
          </w:p>
        </w:tc>
        <w:tc>
          <w:tcPr>
            <w:tcW w:w="1276" w:type="dxa"/>
            <w:tcBorders>
              <w:top w:val="single" w:sz="4" w:space="0" w:color="000000"/>
              <w:left w:val="single" w:sz="4" w:space="0" w:color="000000"/>
              <w:bottom w:val="single" w:sz="4" w:space="0" w:color="000000"/>
              <w:right w:val="single" w:sz="4" w:space="0" w:color="000000"/>
            </w:tcBorders>
          </w:tcPr>
          <w:p w14:paraId="7FAB12CA" w14:textId="77777777" w:rsidR="00DB0E52" w:rsidRPr="00D94268" w:rsidRDefault="00DB0E52" w:rsidP="00DB0E52">
            <w:pPr>
              <w:spacing w:before="40" w:after="40"/>
              <w:ind w:left="112"/>
              <w:rPr>
                <w:rFonts w:cstheme="majorHAnsi"/>
                <w:sz w:val="16"/>
                <w:szCs w:val="16"/>
                <w:lang w:val="de-AT"/>
              </w:rPr>
            </w:pPr>
          </w:p>
        </w:tc>
      </w:tr>
      <w:tr w:rsidR="00DB0E52" w:rsidRPr="00FD079C" w14:paraId="6161EBF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5441FE3" w14:textId="6E12259E"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14.2</w:t>
            </w:r>
          </w:p>
        </w:tc>
        <w:tc>
          <w:tcPr>
            <w:tcW w:w="867" w:type="dxa"/>
            <w:tcBorders>
              <w:top w:val="single" w:sz="4" w:space="0" w:color="000000"/>
              <w:left w:val="single" w:sz="4" w:space="0" w:color="000000"/>
              <w:bottom w:val="single" w:sz="4" w:space="0" w:color="000000"/>
              <w:right w:val="single" w:sz="4" w:space="0" w:color="000000"/>
            </w:tcBorders>
          </w:tcPr>
          <w:p w14:paraId="6090585D" w14:textId="0953F755"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C9AD81B" w14:textId="0C60B865"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5.1.2</w:t>
            </w:r>
          </w:p>
        </w:tc>
        <w:tc>
          <w:tcPr>
            <w:tcW w:w="3725" w:type="dxa"/>
            <w:tcBorders>
              <w:top w:val="single" w:sz="4" w:space="0" w:color="000000"/>
              <w:left w:val="single" w:sz="4" w:space="0" w:color="000000"/>
              <w:bottom w:val="single" w:sz="4" w:space="0" w:color="000000"/>
              <w:right w:val="single" w:sz="4" w:space="0" w:color="000000"/>
            </w:tcBorders>
          </w:tcPr>
          <w:p w14:paraId="29A3BDFF" w14:textId="058B0100" w:rsidR="00DB0E52" w:rsidRPr="00D94268" w:rsidRDefault="00DB0E52" w:rsidP="000203CE">
            <w:pPr>
              <w:spacing w:before="40" w:after="40"/>
              <w:ind w:left="217" w:right="57"/>
              <w:rPr>
                <w:rFonts w:cstheme="majorHAnsi"/>
                <w:sz w:val="16"/>
                <w:szCs w:val="16"/>
                <w:lang w:val="de-AT"/>
              </w:rPr>
            </w:pPr>
            <w:r w:rsidRPr="00D94268">
              <w:rPr>
                <w:rFonts w:cstheme="majorHAnsi"/>
                <w:sz w:val="16"/>
                <w:szCs w:val="16"/>
                <w:lang w:val="de-AT"/>
              </w:rPr>
              <w:t>Angabe der folgenden Parameter:</w:t>
            </w:r>
          </w:p>
          <w:p w14:paraId="6222EE31" w14:textId="47E272FF" w:rsidR="00DB0E52" w:rsidRPr="00D94268" w:rsidRDefault="00DB0E52" w:rsidP="000203CE">
            <w:pPr>
              <w:ind w:left="217"/>
              <w:rPr>
                <w:rFonts w:cstheme="majorHAnsi"/>
                <w:sz w:val="16"/>
                <w:szCs w:val="16"/>
                <w:lang w:val="de-AT"/>
              </w:rPr>
            </w:pPr>
          </w:p>
          <w:p w14:paraId="27C762A4" w14:textId="051718E6" w:rsidR="00DB0E52" w:rsidRPr="00D94268" w:rsidRDefault="00DB0E52" w:rsidP="000203CE">
            <w:pPr>
              <w:ind w:left="217"/>
              <w:rPr>
                <w:rFonts w:cstheme="majorHAnsi"/>
                <w:sz w:val="18"/>
                <w:szCs w:val="18"/>
                <w:lang w:val="de-AT"/>
              </w:rPr>
            </w:pPr>
            <w:r w:rsidRPr="00D94268">
              <w:rPr>
                <w:rFonts w:cstheme="majorHAnsi"/>
                <w:sz w:val="18"/>
                <w:szCs w:val="18"/>
                <w:lang w:val="de-AT"/>
              </w:rPr>
              <w:t>EN15804+A1:</w:t>
            </w:r>
          </w:p>
          <w:p w14:paraId="271FE327" w14:textId="0D608F1D"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Umweltauswirkungen (7 Parameter), </w:t>
            </w:r>
          </w:p>
          <w:p w14:paraId="0D5A2424" w14:textId="48E2F45B"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Ressourcenverbrauch, </w:t>
            </w:r>
            <w:r w:rsidRPr="00D94268">
              <w:rPr>
                <w:rFonts w:cstheme="majorHAnsi"/>
                <w:color w:val="FF0000"/>
                <w:sz w:val="16"/>
                <w:szCs w:val="16"/>
                <w:lang w:val="de-AT"/>
              </w:rPr>
              <w:t>umfasst hier auch Frischwasserressourcen und Energiebedarf</w:t>
            </w:r>
            <w:r w:rsidRPr="00D94268">
              <w:rPr>
                <w:rFonts w:cstheme="majorHAnsi"/>
                <w:sz w:val="18"/>
                <w:szCs w:val="18"/>
                <w:lang w:val="de-AT"/>
              </w:rPr>
              <w:t xml:space="preserve"> (10 </w:t>
            </w:r>
            <w:r w:rsidR="006807FF" w:rsidRPr="00D94268">
              <w:rPr>
                <w:rFonts w:cstheme="majorHAnsi"/>
                <w:sz w:val="18"/>
                <w:szCs w:val="18"/>
                <w:lang w:val="de-AT"/>
              </w:rPr>
              <w:t>Parameter</w:t>
            </w:r>
            <w:r w:rsidRPr="00D94268">
              <w:rPr>
                <w:rFonts w:cstheme="majorHAnsi"/>
                <w:sz w:val="18"/>
                <w:szCs w:val="18"/>
                <w:lang w:val="de-AT"/>
              </w:rPr>
              <w:t xml:space="preserve">), </w:t>
            </w:r>
          </w:p>
          <w:p w14:paraId="56292BCE" w14:textId="54AE316E"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Abfallkategorien (3 Parameter) </w:t>
            </w:r>
          </w:p>
          <w:p w14:paraId="0482568E" w14:textId="4023CFF8"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Output Massenflüsse (4 Parameter)</w:t>
            </w:r>
          </w:p>
          <w:p w14:paraId="173F3B76" w14:textId="77777777" w:rsidR="00DB0E52" w:rsidRPr="00D94268" w:rsidRDefault="00DB0E52" w:rsidP="000203CE">
            <w:pPr>
              <w:ind w:left="217"/>
              <w:rPr>
                <w:rFonts w:cstheme="majorHAnsi"/>
                <w:sz w:val="18"/>
                <w:szCs w:val="18"/>
                <w:lang w:val="de-AT"/>
              </w:rPr>
            </w:pPr>
          </w:p>
          <w:p w14:paraId="6FD8E858" w14:textId="77777777" w:rsidR="00DB0E52" w:rsidRPr="00D94268" w:rsidRDefault="00DB0E52" w:rsidP="000203CE">
            <w:pPr>
              <w:ind w:left="217"/>
              <w:rPr>
                <w:rFonts w:cstheme="majorHAnsi"/>
                <w:sz w:val="18"/>
                <w:szCs w:val="18"/>
                <w:lang w:val="de-AT"/>
              </w:rPr>
            </w:pPr>
            <w:r w:rsidRPr="00D94268">
              <w:rPr>
                <w:rFonts w:cstheme="majorHAnsi"/>
                <w:sz w:val="18"/>
                <w:szCs w:val="18"/>
                <w:lang w:val="de-AT"/>
              </w:rPr>
              <w:t>EN15804+A2:</w:t>
            </w:r>
          </w:p>
          <w:p w14:paraId="6F5666EF" w14:textId="26E73B93"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Kern-Umweltauswirkungen (13 </w:t>
            </w:r>
            <w:r w:rsidR="006807FF" w:rsidRPr="00D94268">
              <w:rPr>
                <w:rFonts w:cstheme="majorHAnsi"/>
                <w:sz w:val="18"/>
                <w:szCs w:val="18"/>
                <w:lang w:val="de-AT"/>
              </w:rPr>
              <w:t>Indikatoren</w:t>
            </w:r>
            <w:r w:rsidRPr="00D94268">
              <w:rPr>
                <w:rFonts w:cstheme="majorHAnsi"/>
                <w:sz w:val="18"/>
                <w:szCs w:val="18"/>
                <w:lang w:val="de-AT"/>
              </w:rPr>
              <w:t xml:space="preserve">), </w:t>
            </w:r>
          </w:p>
          <w:p w14:paraId="60B7DF79" w14:textId="1AC406C4"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Zusätzliche Umweltauswirkungen (6 </w:t>
            </w:r>
            <w:r w:rsidR="006807FF" w:rsidRPr="00D94268">
              <w:rPr>
                <w:rFonts w:cstheme="majorHAnsi"/>
                <w:sz w:val="18"/>
                <w:szCs w:val="18"/>
                <w:lang w:val="de-AT"/>
              </w:rPr>
              <w:t>Indikatoren</w:t>
            </w:r>
            <w:r w:rsidRPr="00D94268">
              <w:rPr>
                <w:rFonts w:cstheme="majorHAnsi"/>
                <w:sz w:val="18"/>
                <w:szCs w:val="18"/>
                <w:lang w:val="de-AT"/>
              </w:rPr>
              <w:t xml:space="preserve">) und etwaige zugehörige Ausschlussklauseln. Tabelle 4 muss für die deklarierten zusätzlichen Indikatoren in der EPD inkludiert sein. </w:t>
            </w:r>
            <w:r w:rsidR="006807FF" w:rsidRPr="00D94268">
              <w:rPr>
                <w:rFonts w:cstheme="majorHAnsi"/>
                <w:sz w:val="18"/>
                <w:szCs w:val="18"/>
                <w:lang w:val="de-AT"/>
              </w:rPr>
              <w:t xml:space="preserve">Wenn zusätzliche Indikatoren nicht deklariert werden, muss das in der EPD angegeben werden, z.B. mit ND in Tabelle 4 oder als Textbaustein. </w:t>
            </w:r>
            <w:r w:rsidRPr="00D94268">
              <w:rPr>
                <w:rFonts w:cstheme="majorHAnsi"/>
                <w:sz w:val="18"/>
                <w:szCs w:val="18"/>
                <w:lang w:val="de-AT"/>
              </w:rPr>
              <w:t xml:space="preserve"> </w:t>
            </w:r>
          </w:p>
          <w:p w14:paraId="09052084" w14:textId="49EB49EC"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Ressourcenverbrauch</w:t>
            </w:r>
            <w:r w:rsidR="00DB0E52" w:rsidRPr="00D94268">
              <w:rPr>
                <w:rFonts w:cstheme="majorHAnsi"/>
                <w:sz w:val="18"/>
                <w:szCs w:val="18"/>
                <w:lang w:val="de-AT"/>
              </w:rPr>
              <w:t xml:space="preserve"> (10 </w:t>
            </w:r>
            <w:r w:rsidRPr="00D94268">
              <w:rPr>
                <w:rFonts w:cstheme="majorHAnsi"/>
                <w:sz w:val="18"/>
                <w:szCs w:val="18"/>
                <w:lang w:val="de-AT"/>
              </w:rPr>
              <w:t>Indikatoren</w:t>
            </w:r>
            <w:r w:rsidR="00DB0E52" w:rsidRPr="00D94268">
              <w:rPr>
                <w:rFonts w:cstheme="majorHAnsi"/>
                <w:sz w:val="18"/>
                <w:szCs w:val="18"/>
                <w:lang w:val="de-AT"/>
              </w:rPr>
              <w:t xml:space="preserve">), </w:t>
            </w:r>
          </w:p>
          <w:p w14:paraId="24BD2F96" w14:textId="47780D1C"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Abfallkategorien</w:t>
            </w:r>
            <w:r w:rsidR="00DB0E52" w:rsidRPr="00D94268">
              <w:rPr>
                <w:rFonts w:cstheme="majorHAnsi"/>
                <w:sz w:val="18"/>
                <w:szCs w:val="18"/>
                <w:lang w:val="de-AT"/>
              </w:rPr>
              <w:t xml:space="preserve"> (3 </w:t>
            </w:r>
            <w:r w:rsidRPr="00D94268">
              <w:rPr>
                <w:rFonts w:cstheme="majorHAnsi"/>
                <w:sz w:val="18"/>
                <w:szCs w:val="18"/>
                <w:lang w:val="de-AT"/>
              </w:rPr>
              <w:t>Indikatoren</w:t>
            </w:r>
            <w:r w:rsidR="00DB0E52" w:rsidRPr="00D94268">
              <w:rPr>
                <w:rFonts w:cstheme="majorHAnsi"/>
                <w:sz w:val="18"/>
                <w:szCs w:val="18"/>
                <w:lang w:val="de-AT"/>
              </w:rPr>
              <w:t xml:space="preserve">) </w:t>
            </w:r>
          </w:p>
          <w:p w14:paraId="08D759D9" w14:textId="646625E0"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Output Massenflüsse</w:t>
            </w:r>
            <w:r w:rsidR="00DB0E52" w:rsidRPr="00D94268">
              <w:rPr>
                <w:rFonts w:cstheme="majorHAnsi"/>
                <w:sz w:val="18"/>
                <w:szCs w:val="18"/>
                <w:lang w:val="de-AT"/>
              </w:rPr>
              <w:t xml:space="preserve"> (4 </w:t>
            </w:r>
            <w:r w:rsidRPr="00D94268">
              <w:rPr>
                <w:rFonts w:cstheme="majorHAnsi"/>
                <w:sz w:val="18"/>
                <w:szCs w:val="18"/>
                <w:lang w:val="de-AT"/>
              </w:rPr>
              <w:t>Indikatoren</w:t>
            </w:r>
            <w:r w:rsidR="00DB0E52" w:rsidRPr="00D94268">
              <w:rPr>
                <w:rFonts w:cstheme="majorHAnsi"/>
                <w:sz w:val="18"/>
                <w:szCs w:val="18"/>
                <w:lang w:val="de-AT"/>
              </w:rPr>
              <w:t>)</w:t>
            </w:r>
          </w:p>
          <w:p w14:paraId="489E90D4" w14:textId="77777777" w:rsidR="00DB0E52" w:rsidRPr="00D94268" w:rsidRDefault="00DB0E52" w:rsidP="000203CE">
            <w:pPr>
              <w:pStyle w:val="Listenabsatz"/>
              <w:numPr>
                <w:ilvl w:val="0"/>
                <w:numId w:val="35"/>
              </w:numPr>
              <w:ind w:left="217" w:hanging="118"/>
              <w:rPr>
                <w:rFonts w:cstheme="majorHAnsi"/>
                <w:sz w:val="18"/>
                <w:szCs w:val="18"/>
                <w:lang w:val="en-GB"/>
              </w:rPr>
            </w:pPr>
            <w:r w:rsidRPr="00D94268">
              <w:rPr>
                <w:rFonts w:cstheme="majorHAnsi"/>
                <w:sz w:val="18"/>
                <w:szCs w:val="18"/>
                <w:lang w:val="en-GB"/>
              </w:rPr>
              <w:t>biogenic carbon content (in product and packaging)</w:t>
            </w:r>
          </w:p>
          <w:p w14:paraId="0626FB4C" w14:textId="77777777" w:rsidR="00DB0E52" w:rsidRPr="00D94268" w:rsidRDefault="00DB0E52" w:rsidP="000203CE">
            <w:pPr>
              <w:ind w:left="217"/>
              <w:rPr>
                <w:rFonts w:cstheme="majorHAnsi"/>
                <w:sz w:val="18"/>
                <w:szCs w:val="18"/>
                <w:lang w:val="en-GB"/>
              </w:rPr>
            </w:pPr>
          </w:p>
          <w:p w14:paraId="208343C4" w14:textId="326574CC" w:rsidR="00DB0E52" w:rsidRPr="00D94268" w:rsidRDefault="006807FF" w:rsidP="000203CE">
            <w:pPr>
              <w:ind w:left="217"/>
              <w:rPr>
                <w:rFonts w:cstheme="majorHAnsi"/>
                <w:sz w:val="18"/>
                <w:szCs w:val="18"/>
                <w:lang w:val="de-AT"/>
              </w:rPr>
            </w:pPr>
            <w:r w:rsidRPr="00D94268">
              <w:rPr>
                <w:rFonts w:cstheme="majorHAnsi"/>
                <w:sz w:val="18"/>
                <w:szCs w:val="18"/>
                <w:lang w:val="de-AT"/>
              </w:rPr>
              <w:t>Anmerkung</w:t>
            </w:r>
            <w:r w:rsidR="00DB0E52" w:rsidRPr="00D94268">
              <w:rPr>
                <w:rFonts w:cstheme="majorHAnsi"/>
                <w:sz w:val="18"/>
                <w:szCs w:val="18"/>
                <w:lang w:val="de-AT"/>
              </w:rPr>
              <w:t xml:space="preserve">: </w:t>
            </w:r>
            <w:r w:rsidRPr="00D94268">
              <w:rPr>
                <w:rFonts w:cstheme="majorHAnsi"/>
                <w:sz w:val="18"/>
                <w:szCs w:val="18"/>
                <w:lang w:val="de-AT"/>
              </w:rPr>
              <w:t xml:space="preserve">Die Summe von </w:t>
            </w:r>
            <w:r w:rsidR="00DB0E52" w:rsidRPr="00D94268">
              <w:rPr>
                <w:rFonts w:cstheme="majorHAnsi"/>
                <w:sz w:val="18"/>
                <w:szCs w:val="18"/>
                <w:lang w:val="de-AT"/>
              </w:rPr>
              <w:t xml:space="preserve">GWP fossil + GWP Land </w:t>
            </w:r>
            <w:proofErr w:type="spellStart"/>
            <w:r w:rsidR="00DB0E52" w:rsidRPr="00D94268">
              <w:rPr>
                <w:rFonts w:cstheme="majorHAnsi"/>
                <w:sz w:val="18"/>
                <w:szCs w:val="18"/>
                <w:lang w:val="de-AT"/>
              </w:rPr>
              <w:t>use</w:t>
            </w:r>
            <w:proofErr w:type="spellEnd"/>
            <w:r w:rsidR="00DB0E52" w:rsidRPr="00D94268">
              <w:rPr>
                <w:rFonts w:cstheme="majorHAnsi"/>
                <w:sz w:val="18"/>
                <w:szCs w:val="18"/>
                <w:lang w:val="de-AT"/>
              </w:rPr>
              <w:t xml:space="preserve"> and </w:t>
            </w:r>
            <w:proofErr w:type="spellStart"/>
            <w:r w:rsidR="00DB0E52" w:rsidRPr="00D94268">
              <w:rPr>
                <w:rFonts w:cstheme="majorHAnsi"/>
                <w:sz w:val="18"/>
                <w:szCs w:val="18"/>
                <w:lang w:val="de-AT"/>
              </w:rPr>
              <w:t>land</w:t>
            </w:r>
            <w:proofErr w:type="spellEnd"/>
            <w:r w:rsidR="00DB0E52" w:rsidRPr="00D94268">
              <w:rPr>
                <w:rFonts w:cstheme="majorHAnsi"/>
                <w:sz w:val="18"/>
                <w:szCs w:val="18"/>
                <w:lang w:val="de-AT"/>
              </w:rPr>
              <w:t xml:space="preserve"> </w:t>
            </w:r>
            <w:proofErr w:type="spellStart"/>
            <w:r w:rsidR="00DB0E52" w:rsidRPr="00D94268">
              <w:rPr>
                <w:rFonts w:cstheme="majorHAnsi"/>
                <w:sz w:val="18"/>
                <w:szCs w:val="18"/>
                <w:lang w:val="de-AT"/>
              </w:rPr>
              <w:t>use</w:t>
            </w:r>
            <w:proofErr w:type="spellEnd"/>
            <w:r w:rsidR="00DB0E52" w:rsidRPr="00D94268">
              <w:rPr>
                <w:rFonts w:cstheme="majorHAnsi"/>
                <w:sz w:val="18"/>
                <w:szCs w:val="18"/>
                <w:lang w:val="de-AT"/>
              </w:rPr>
              <w:t xml:space="preserve"> </w:t>
            </w:r>
            <w:proofErr w:type="spellStart"/>
            <w:r w:rsidR="00DB0E52" w:rsidRPr="00D94268">
              <w:rPr>
                <w:rFonts w:cstheme="majorHAnsi"/>
                <w:sz w:val="18"/>
                <w:szCs w:val="18"/>
                <w:lang w:val="de-AT"/>
              </w:rPr>
              <w:t>change</w:t>
            </w:r>
            <w:proofErr w:type="spellEnd"/>
            <w:r w:rsidR="00DB0E52" w:rsidRPr="00D94268">
              <w:rPr>
                <w:rFonts w:cstheme="majorHAnsi"/>
                <w:sz w:val="18"/>
                <w:szCs w:val="18"/>
                <w:lang w:val="de-AT"/>
              </w:rPr>
              <w:t xml:space="preserve"> </w:t>
            </w:r>
            <w:r w:rsidRPr="00D94268">
              <w:rPr>
                <w:rFonts w:cstheme="majorHAnsi"/>
                <w:sz w:val="18"/>
                <w:szCs w:val="18"/>
                <w:lang w:val="de-AT"/>
              </w:rPr>
              <w:t>muss der Summe des</w:t>
            </w:r>
            <w:r w:rsidR="00DB0E52" w:rsidRPr="00D94268">
              <w:rPr>
                <w:rFonts w:cstheme="majorHAnsi"/>
                <w:sz w:val="18"/>
                <w:szCs w:val="18"/>
                <w:lang w:val="de-AT"/>
              </w:rPr>
              <w:t xml:space="preserve"> GWP Total</w:t>
            </w:r>
            <w:r w:rsidRPr="00D94268">
              <w:rPr>
                <w:rFonts w:cstheme="majorHAnsi"/>
                <w:sz w:val="18"/>
                <w:szCs w:val="18"/>
                <w:lang w:val="de-AT"/>
              </w:rPr>
              <w:t xml:space="preserve"> entsprechen.</w:t>
            </w:r>
          </w:p>
          <w:p w14:paraId="66CB6FAC" w14:textId="77777777" w:rsidR="00DB0E52" w:rsidRPr="00D94268" w:rsidRDefault="00DB0E52" w:rsidP="000203CE">
            <w:pPr>
              <w:ind w:left="217"/>
              <w:rPr>
                <w:rFonts w:cstheme="majorHAnsi"/>
                <w:sz w:val="18"/>
                <w:szCs w:val="18"/>
                <w:lang w:val="de-AT"/>
              </w:rPr>
            </w:pPr>
          </w:p>
          <w:p w14:paraId="6A507511" w14:textId="0C1E8DEA" w:rsidR="00DB0E52" w:rsidRPr="00D94268" w:rsidRDefault="006807FF" w:rsidP="000203CE">
            <w:pPr>
              <w:spacing w:before="40" w:after="40"/>
              <w:ind w:left="217" w:right="57"/>
              <w:rPr>
                <w:rFonts w:cstheme="majorHAnsi"/>
                <w:sz w:val="16"/>
                <w:szCs w:val="16"/>
                <w:lang w:val="de-AT"/>
              </w:rPr>
            </w:pPr>
            <w:r w:rsidRPr="00D94268">
              <w:rPr>
                <w:rFonts w:cstheme="majorHAnsi"/>
                <w:sz w:val="18"/>
                <w:szCs w:val="18"/>
                <w:lang w:val="de-AT"/>
              </w:rPr>
              <w:t>Begründung im Falle von Einschränkungen/Nicht deklarierten Indikatoren vorhanden und plausib</w:t>
            </w:r>
            <w:r w:rsidR="000203CE" w:rsidRPr="00D94268">
              <w:rPr>
                <w:rFonts w:cstheme="majorHAnsi"/>
                <w:sz w:val="18"/>
                <w:szCs w:val="18"/>
                <w:lang w:val="de-AT"/>
              </w:rPr>
              <w:t>e</w:t>
            </w:r>
            <w:r w:rsidRPr="00D94268">
              <w:rPr>
                <w:rFonts w:cstheme="majorHAnsi"/>
                <w:sz w:val="18"/>
                <w:szCs w:val="18"/>
                <w:lang w:val="de-AT"/>
              </w:rPr>
              <w:t xml:space="preserve">l? </w:t>
            </w:r>
          </w:p>
          <w:p w14:paraId="5D2DCAB2" w14:textId="7E0E195D" w:rsidR="00DB0E52" w:rsidRPr="00D94268" w:rsidRDefault="00DB0E52" w:rsidP="000203CE">
            <w:pPr>
              <w:spacing w:before="40" w:after="40"/>
              <w:ind w:left="21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0C600A1" w14:textId="7F63064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462082A" w14:textId="4823C385" w:rsidR="00BF4C92" w:rsidRPr="00D94268" w:rsidRDefault="00BF4C92" w:rsidP="00BF4C92">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6.5, 7.2.3 – 7.2.5</w:t>
            </w:r>
          </w:p>
          <w:p w14:paraId="4FE01E7B" w14:textId="06FDA46F" w:rsidR="00BF4C92" w:rsidRPr="00D94268" w:rsidRDefault="00BF4C92" w:rsidP="00BF4C92">
            <w:pPr>
              <w:jc w:val="center"/>
              <w:rPr>
                <w:rFonts w:cstheme="majorHAnsi"/>
                <w:sz w:val="18"/>
                <w:szCs w:val="18"/>
                <w:lang w:val="de-AT"/>
              </w:rPr>
            </w:pPr>
            <w:r w:rsidRPr="00D94268">
              <w:rPr>
                <w:rFonts w:cstheme="majorHAnsi"/>
                <w:sz w:val="18"/>
                <w:szCs w:val="18"/>
                <w:lang w:val="de-AT"/>
              </w:rPr>
              <w:t>Tabelle 4</w:t>
            </w:r>
          </w:p>
          <w:p w14:paraId="4B99DA5D" w14:textId="685B09C9" w:rsidR="00BF4C92" w:rsidRPr="00D94268" w:rsidRDefault="00BF4C92" w:rsidP="00BF4C92">
            <w:pPr>
              <w:jc w:val="center"/>
              <w:rPr>
                <w:rFonts w:cstheme="majorHAnsi"/>
                <w:sz w:val="18"/>
                <w:szCs w:val="18"/>
                <w:lang w:val="de-AT"/>
              </w:rPr>
            </w:pPr>
          </w:p>
          <w:p w14:paraId="0793425C" w14:textId="0675A016" w:rsidR="00BF4C92" w:rsidRPr="00D94268" w:rsidRDefault="00556B6E" w:rsidP="00BF4C92">
            <w:pPr>
              <w:jc w:val="center"/>
              <w:rPr>
                <w:rFonts w:cstheme="majorHAnsi"/>
                <w:sz w:val="18"/>
                <w:szCs w:val="18"/>
                <w:lang w:val="de-AT"/>
              </w:rPr>
            </w:pPr>
            <w:r w:rsidRPr="00D94268">
              <w:rPr>
                <w:rFonts w:cstheme="majorHAnsi"/>
                <w:sz w:val="18"/>
                <w:szCs w:val="18"/>
                <w:lang w:val="de-AT"/>
              </w:rPr>
              <w:t>Anmerkung</w:t>
            </w:r>
            <w:r w:rsidR="00BF4C92" w:rsidRPr="00D94268">
              <w:rPr>
                <w:rFonts w:cstheme="majorHAnsi"/>
                <w:sz w:val="18"/>
                <w:szCs w:val="18"/>
                <w:lang w:val="de-AT"/>
              </w:rPr>
              <w:t xml:space="preserve">: </w:t>
            </w:r>
            <w:r w:rsidRPr="00D94268">
              <w:rPr>
                <w:rFonts w:cstheme="majorHAnsi"/>
                <w:sz w:val="18"/>
                <w:szCs w:val="18"/>
                <w:lang w:val="de-AT"/>
              </w:rPr>
              <w:t xml:space="preserve">die Anforderungen sind in den Norm-Versionen unterschiedlich, obwohl die Kapitelnummern gleich sind. </w:t>
            </w:r>
          </w:p>
          <w:p w14:paraId="071304E5" w14:textId="04CCA36B"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FAF87F3" w14:textId="77777777" w:rsidR="00DB0E52" w:rsidRPr="00D94268" w:rsidRDefault="00DB0E52" w:rsidP="00DB0E52">
            <w:pPr>
              <w:spacing w:before="40" w:after="40"/>
              <w:ind w:left="112"/>
              <w:rPr>
                <w:rFonts w:cstheme="majorHAnsi"/>
                <w:sz w:val="16"/>
                <w:szCs w:val="16"/>
                <w:lang w:val="de-AT"/>
              </w:rPr>
            </w:pPr>
          </w:p>
        </w:tc>
      </w:tr>
      <w:tr w:rsidR="00DB0E52" w:rsidRPr="00D94268" w14:paraId="316E474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626BD9E" w14:textId="3FB1CB90"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14.3</w:t>
            </w:r>
          </w:p>
        </w:tc>
        <w:tc>
          <w:tcPr>
            <w:tcW w:w="867" w:type="dxa"/>
            <w:tcBorders>
              <w:top w:val="single" w:sz="4" w:space="0" w:color="000000"/>
              <w:left w:val="single" w:sz="4" w:space="0" w:color="000000"/>
              <w:bottom w:val="single" w:sz="4" w:space="0" w:color="000000"/>
              <w:right w:val="single" w:sz="4" w:space="0" w:color="000000"/>
            </w:tcBorders>
          </w:tcPr>
          <w:p w14:paraId="474546CA" w14:textId="77777777"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7B99EE8" w14:textId="20A000C5"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5.1.3</w:t>
            </w:r>
          </w:p>
        </w:tc>
        <w:tc>
          <w:tcPr>
            <w:tcW w:w="3725" w:type="dxa"/>
            <w:tcBorders>
              <w:top w:val="single" w:sz="4" w:space="0" w:color="000000"/>
              <w:left w:val="single" w:sz="4" w:space="0" w:color="000000"/>
              <w:bottom w:val="single" w:sz="4" w:space="0" w:color="000000"/>
              <w:right w:val="single" w:sz="4" w:space="0" w:color="000000"/>
            </w:tcBorders>
          </w:tcPr>
          <w:p w14:paraId="3711F6DC" w14:textId="1C327C6A"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Wurde das Verpackungsmaterial in die Sachbilanz-abhängigen Indikatoren einberechnet, z.B. in die Quantifizierung des Primärenergie-Inhalts? </w:t>
            </w:r>
          </w:p>
        </w:tc>
        <w:tc>
          <w:tcPr>
            <w:tcW w:w="944" w:type="dxa"/>
            <w:tcBorders>
              <w:top w:val="single" w:sz="4" w:space="0" w:color="000000"/>
              <w:left w:val="single" w:sz="4" w:space="0" w:color="000000"/>
              <w:bottom w:val="single" w:sz="4" w:space="0" w:color="000000"/>
              <w:right w:val="single" w:sz="4" w:space="0" w:color="000000"/>
            </w:tcBorders>
          </w:tcPr>
          <w:p w14:paraId="473821D3" w14:textId="4BC21576"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4F767591"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891452" w14:textId="77777777" w:rsidR="00DB0E52" w:rsidRPr="00D94268" w:rsidRDefault="00DB0E52" w:rsidP="00DB0E52">
            <w:pPr>
              <w:spacing w:before="40" w:after="40"/>
              <w:ind w:left="112"/>
              <w:rPr>
                <w:rFonts w:cstheme="majorHAnsi"/>
                <w:sz w:val="16"/>
                <w:szCs w:val="16"/>
                <w:lang w:val="de-AT"/>
              </w:rPr>
            </w:pPr>
          </w:p>
        </w:tc>
      </w:tr>
      <w:tr w:rsidR="00DB0E52" w:rsidRPr="00FD079C" w14:paraId="536EAAB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42C7D20" w14:textId="60F55353"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lastRenderedPageBreak/>
              <w:t>14.4</w:t>
            </w:r>
          </w:p>
        </w:tc>
        <w:tc>
          <w:tcPr>
            <w:tcW w:w="867" w:type="dxa"/>
            <w:tcBorders>
              <w:top w:val="single" w:sz="4" w:space="0" w:color="000000"/>
              <w:left w:val="single" w:sz="4" w:space="0" w:color="000000"/>
              <w:bottom w:val="single" w:sz="4" w:space="0" w:color="000000"/>
              <w:right w:val="single" w:sz="4" w:space="0" w:color="000000"/>
            </w:tcBorders>
          </w:tcPr>
          <w:p w14:paraId="04A6D80D" w14:textId="51884784"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FBB125D" w14:textId="354A5478"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5.1.4</w:t>
            </w:r>
          </w:p>
        </w:tc>
        <w:tc>
          <w:tcPr>
            <w:tcW w:w="3725" w:type="dxa"/>
            <w:tcBorders>
              <w:top w:val="single" w:sz="4" w:space="0" w:color="000000"/>
              <w:left w:val="single" w:sz="4" w:space="0" w:color="000000"/>
              <w:bottom w:val="single" w:sz="4" w:space="0" w:color="000000"/>
              <w:right w:val="single" w:sz="4" w:space="0" w:color="000000"/>
            </w:tcBorders>
          </w:tcPr>
          <w:p w14:paraId="4CA28F31" w14:textId="4ADFEC2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Auswahl der richtigen Charakterisierungsfaktoren und Eliminierung von Langzeitemissionen (&gt;100 Jahre) </w:t>
            </w:r>
          </w:p>
        </w:tc>
        <w:tc>
          <w:tcPr>
            <w:tcW w:w="944" w:type="dxa"/>
            <w:tcBorders>
              <w:top w:val="single" w:sz="4" w:space="0" w:color="000000"/>
              <w:left w:val="single" w:sz="4" w:space="0" w:color="000000"/>
              <w:bottom w:val="single" w:sz="4" w:space="0" w:color="000000"/>
              <w:right w:val="single" w:sz="4" w:space="0" w:color="000000"/>
            </w:tcBorders>
          </w:tcPr>
          <w:p w14:paraId="135C2A90" w14:textId="0B7378BA"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527789" w14:textId="74DC9AF2" w:rsidR="00556B6E" w:rsidRPr="00D94268" w:rsidRDefault="00556B6E" w:rsidP="00556B6E">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 und Anhang C</w:t>
            </w:r>
          </w:p>
          <w:p w14:paraId="64C13C92" w14:textId="07917B76" w:rsidR="00DB0E52" w:rsidRPr="00D94268" w:rsidRDefault="00DB0E52" w:rsidP="00DB0E52">
            <w:pPr>
              <w:spacing w:before="40" w:after="40"/>
              <w:ind w:left="8"/>
              <w:jc w:val="center"/>
              <w:rPr>
                <w:rFonts w:cstheme="majorHAnsi"/>
                <w:w w:val="103"/>
                <w:sz w:val="16"/>
                <w:szCs w:val="16"/>
                <w:lang w:val="de-AT"/>
              </w:rPr>
            </w:pPr>
            <w:r w:rsidRPr="00D94268">
              <w:rPr>
                <w:rFonts w:cstheme="majorHAnsi"/>
                <w:w w:val="103"/>
                <w:sz w:val="16"/>
                <w:szCs w:val="16"/>
                <w:lang w:val="de-AT"/>
              </w:rPr>
              <w:t xml:space="preserve"> und anzuwendende PKR</w:t>
            </w:r>
          </w:p>
          <w:p w14:paraId="29D91B7A" w14:textId="77777777" w:rsidR="00556B6E" w:rsidRPr="00D94268" w:rsidRDefault="00556B6E" w:rsidP="00DB0E52">
            <w:pPr>
              <w:spacing w:before="40" w:after="40"/>
              <w:ind w:left="8"/>
              <w:jc w:val="center"/>
              <w:rPr>
                <w:rFonts w:cstheme="majorHAnsi"/>
                <w:w w:val="103"/>
                <w:sz w:val="16"/>
                <w:szCs w:val="16"/>
                <w:lang w:val="de-AT"/>
              </w:rPr>
            </w:pPr>
          </w:p>
          <w:p w14:paraId="08FFE8EC" w14:textId="77777777" w:rsidR="00556B6E" w:rsidRPr="00D94268" w:rsidRDefault="00556B6E" w:rsidP="00556B6E">
            <w:pPr>
              <w:jc w:val="center"/>
              <w:rPr>
                <w:rFonts w:cstheme="majorHAnsi"/>
                <w:sz w:val="18"/>
                <w:szCs w:val="18"/>
                <w:lang w:val="de-AT"/>
              </w:rPr>
            </w:pPr>
            <w:r w:rsidRPr="00D94268">
              <w:rPr>
                <w:rFonts w:cstheme="majorHAnsi"/>
                <w:sz w:val="18"/>
                <w:szCs w:val="18"/>
                <w:lang w:val="de-AT"/>
              </w:rPr>
              <w:t xml:space="preserve">Anmerkung: die Anforderungen sind in den Norm-Versionen unterschiedlich, obwohl die Kapitelnummern gleich sind. </w:t>
            </w:r>
          </w:p>
          <w:p w14:paraId="51D98F08" w14:textId="643D9710" w:rsidR="00556B6E" w:rsidRPr="00D94268" w:rsidRDefault="00556B6E"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2511301" w14:textId="77777777" w:rsidR="00DB0E52" w:rsidRPr="00D94268" w:rsidRDefault="00DB0E52" w:rsidP="00DB0E52">
            <w:pPr>
              <w:spacing w:before="40" w:after="40"/>
              <w:ind w:left="112"/>
              <w:rPr>
                <w:rFonts w:cstheme="majorHAnsi"/>
                <w:sz w:val="16"/>
                <w:szCs w:val="16"/>
                <w:lang w:val="de-AT"/>
              </w:rPr>
            </w:pPr>
          </w:p>
        </w:tc>
      </w:tr>
      <w:tr w:rsidR="00DB0E52" w:rsidRPr="00D94268" w14:paraId="00FEA39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373036C" w14:textId="6022FD3F"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14.5</w:t>
            </w:r>
          </w:p>
        </w:tc>
        <w:tc>
          <w:tcPr>
            <w:tcW w:w="867" w:type="dxa"/>
            <w:tcBorders>
              <w:top w:val="single" w:sz="4" w:space="0" w:color="000000"/>
              <w:left w:val="single" w:sz="4" w:space="0" w:color="000000"/>
              <w:bottom w:val="single" w:sz="4" w:space="0" w:color="000000"/>
              <w:right w:val="single" w:sz="4" w:space="0" w:color="000000"/>
            </w:tcBorders>
          </w:tcPr>
          <w:p w14:paraId="5798F671" w14:textId="69C91D39"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2332877" w14:textId="7F973D55"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5.1.5</w:t>
            </w:r>
          </w:p>
        </w:tc>
        <w:tc>
          <w:tcPr>
            <w:tcW w:w="3725" w:type="dxa"/>
            <w:tcBorders>
              <w:top w:val="single" w:sz="4" w:space="0" w:color="000000"/>
              <w:left w:val="single" w:sz="4" w:space="0" w:color="000000"/>
              <w:bottom w:val="single" w:sz="4" w:space="0" w:color="000000"/>
              <w:right w:val="single" w:sz="4" w:space="0" w:color="000000"/>
            </w:tcBorders>
          </w:tcPr>
          <w:p w14:paraId="77971997" w14:textId="6616D190"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Begründung der angewandten Charakterisierungsfaktoren im Falle von Input/Output Flüssen die nicht auf der Liste der Charakterisierungsfaktoren der EN 15804 und anzuwendenden PKR stehen. </w:t>
            </w:r>
          </w:p>
        </w:tc>
        <w:tc>
          <w:tcPr>
            <w:tcW w:w="944" w:type="dxa"/>
            <w:tcBorders>
              <w:top w:val="single" w:sz="4" w:space="0" w:color="000000"/>
              <w:left w:val="single" w:sz="4" w:space="0" w:color="000000"/>
              <w:bottom w:val="single" w:sz="4" w:space="0" w:color="000000"/>
              <w:right w:val="single" w:sz="4" w:space="0" w:color="000000"/>
            </w:tcBorders>
          </w:tcPr>
          <w:p w14:paraId="7ABDB24F" w14:textId="747DA47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6E75A9"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AA4C310" w14:textId="77777777" w:rsidR="00DB0E52" w:rsidRPr="00D94268" w:rsidRDefault="00DB0E52" w:rsidP="00DB0E52">
            <w:pPr>
              <w:spacing w:before="40" w:after="40"/>
              <w:ind w:left="112"/>
              <w:rPr>
                <w:rFonts w:cstheme="majorHAnsi"/>
                <w:sz w:val="16"/>
                <w:szCs w:val="16"/>
                <w:lang w:val="de-AT"/>
              </w:rPr>
            </w:pPr>
          </w:p>
        </w:tc>
      </w:tr>
      <w:tr w:rsidR="00DB0E52" w:rsidRPr="00FD079C" w14:paraId="1C0DF8E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43633E0" w14:textId="5E5A9044"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14.6</w:t>
            </w:r>
          </w:p>
        </w:tc>
        <w:tc>
          <w:tcPr>
            <w:tcW w:w="867" w:type="dxa"/>
            <w:tcBorders>
              <w:top w:val="single" w:sz="4" w:space="0" w:color="000000"/>
              <w:left w:val="single" w:sz="4" w:space="0" w:color="000000"/>
              <w:bottom w:val="single" w:sz="4" w:space="0" w:color="000000"/>
              <w:right w:val="single" w:sz="4" w:space="0" w:color="000000"/>
            </w:tcBorders>
          </w:tcPr>
          <w:p w14:paraId="43D69B37" w14:textId="4E573FC4"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0D7223" w14:textId="7A1FB706"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5.1.6</w:t>
            </w:r>
          </w:p>
        </w:tc>
        <w:tc>
          <w:tcPr>
            <w:tcW w:w="3725" w:type="dxa"/>
            <w:tcBorders>
              <w:top w:val="single" w:sz="4" w:space="0" w:color="000000"/>
              <w:left w:val="single" w:sz="4" w:space="0" w:color="000000"/>
              <w:bottom w:val="single" w:sz="4" w:space="0" w:color="000000"/>
              <w:right w:val="single" w:sz="4" w:space="0" w:color="000000"/>
            </w:tcBorders>
          </w:tcPr>
          <w:p w14:paraId="1F0B00C6"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Informationen über die Umweltauswirkungen im Hintergrundbericht:</w:t>
            </w:r>
          </w:p>
          <w:p w14:paraId="042973A4" w14:textId="77777777" w:rsidR="00DB0E52" w:rsidRPr="00D94268" w:rsidRDefault="00DB0E52" w:rsidP="00DB0E52">
            <w:pPr>
              <w:spacing w:before="40" w:after="40"/>
              <w:ind w:left="115" w:right="57"/>
              <w:rPr>
                <w:rFonts w:cstheme="majorHAnsi"/>
                <w:sz w:val="16"/>
                <w:szCs w:val="16"/>
                <w:lang w:val="de-AT"/>
              </w:rPr>
            </w:pPr>
            <w:r w:rsidRPr="00D94268">
              <w:rPr>
                <w:rFonts w:cstheme="majorHAnsi"/>
                <w:sz w:val="16"/>
                <w:szCs w:val="16"/>
                <w:lang w:val="de-AT"/>
              </w:rPr>
              <w:t>Referenz zu Charakterisierungsmodellen und –</w:t>
            </w:r>
            <w:proofErr w:type="spellStart"/>
            <w:r w:rsidRPr="00D94268">
              <w:rPr>
                <w:rFonts w:cstheme="majorHAnsi"/>
                <w:sz w:val="16"/>
                <w:szCs w:val="16"/>
                <w:lang w:val="de-AT"/>
              </w:rPr>
              <w:t>faktoren</w:t>
            </w:r>
            <w:proofErr w:type="spellEnd"/>
            <w:r w:rsidRPr="00D94268">
              <w:rPr>
                <w:rFonts w:cstheme="majorHAnsi"/>
                <w:sz w:val="16"/>
                <w:szCs w:val="16"/>
                <w:lang w:val="de-AT"/>
              </w:rPr>
              <w:t xml:space="preserve">  </w:t>
            </w:r>
          </w:p>
          <w:p w14:paraId="56319375" w14:textId="3D7073DC"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Anmerkung, dass die geschätzten Wirkbilanz-Ergebnisse nur Relativaussagen darstellen, welche weder Endpunkte der Wirkkategorien </w:t>
            </w:r>
            <w:proofErr w:type="gramStart"/>
            <w:r w:rsidRPr="00D94268">
              <w:rPr>
                <w:rFonts w:cstheme="majorHAnsi"/>
                <w:sz w:val="16"/>
                <w:szCs w:val="16"/>
                <w:lang w:val="de-AT"/>
              </w:rPr>
              <w:t>angeben,</w:t>
            </w:r>
            <w:proofErr w:type="gramEnd"/>
            <w:r w:rsidRPr="00D94268">
              <w:rPr>
                <w:rFonts w:cstheme="majorHAnsi"/>
                <w:sz w:val="16"/>
                <w:szCs w:val="16"/>
                <w:lang w:val="de-AT"/>
              </w:rPr>
              <w:t xml:space="preserve"> noch darüberhinausgehende Schwellenwerte, Sicherheitszuschläge oder Risiken. </w:t>
            </w:r>
          </w:p>
        </w:tc>
        <w:tc>
          <w:tcPr>
            <w:tcW w:w="944" w:type="dxa"/>
            <w:tcBorders>
              <w:top w:val="single" w:sz="4" w:space="0" w:color="000000"/>
              <w:left w:val="single" w:sz="4" w:space="0" w:color="000000"/>
              <w:bottom w:val="single" w:sz="4" w:space="0" w:color="000000"/>
              <w:right w:val="single" w:sz="4" w:space="0" w:color="000000"/>
            </w:tcBorders>
          </w:tcPr>
          <w:p w14:paraId="46F2E5AA" w14:textId="2A9BEC03"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71E4F3A" w14:textId="36F978AC" w:rsidR="00556B6E" w:rsidRPr="00D94268" w:rsidRDefault="00556B6E" w:rsidP="00556B6E">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p w14:paraId="667335BF" w14:textId="2425D173" w:rsidR="00DB0E52" w:rsidRPr="00D94268" w:rsidRDefault="00DB0E52" w:rsidP="00DB0E52">
            <w:pPr>
              <w:spacing w:before="40" w:after="40"/>
              <w:ind w:left="8"/>
              <w:jc w:val="center"/>
              <w:rPr>
                <w:rFonts w:cstheme="majorHAnsi"/>
                <w:w w:val="103"/>
                <w:sz w:val="16"/>
                <w:szCs w:val="16"/>
                <w:lang w:val="de-AT"/>
              </w:rPr>
            </w:pPr>
          </w:p>
          <w:p w14:paraId="6CE1CE74" w14:textId="77777777" w:rsidR="00556B6E" w:rsidRPr="00D94268" w:rsidRDefault="00556B6E" w:rsidP="00556B6E">
            <w:pPr>
              <w:jc w:val="center"/>
              <w:rPr>
                <w:rFonts w:cstheme="majorHAnsi"/>
                <w:sz w:val="18"/>
                <w:szCs w:val="18"/>
                <w:lang w:val="de-AT"/>
              </w:rPr>
            </w:pPr>
            <w:r w:rsidRPr="00D94268">
              <w:rPr>
                <w:rFonts w:cstheme="majorHAnsi"/>
                <w:sz w:val="18"/>
                <w:szCs w:val="18"/>
                <w:lang w:val="de-AT"/>
              </w:rPr>
              <w:t xml:space="preserve">Anmerkung: die Anforderungen sind in den Norm-Versionen unterschiedlich, obwohl die Kapitelnummern gleich sind. </w:t>
            </w:r>
          </w:p>
          <w:p w14:paraId="6F6195C1" w14:textId="144CEED6" w:rsidR="00556B6E" w:rsidRPr="00D94268" w:rsidRDefault="00556B6E"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DBAF5A4" w14:textId="77777777" w:rsidR="00DB0E52" w:rsidRPr="00D94268" w:rsidRDefault="00DB0E52" w:rsidP="00DB0E52">
            <w:pPr>
              <w:spacing w:before="40" w:after="40"/>
              <w:ind w:left="112"/>
              <w:rPr>
                <w:rFonts w:cstheme="majorHAnsi"/>
                <w:sz w:val="16"/>
                <w:szCs w:val="16"/>
                <w:lang w:val="de-AT"/>
              </w:rPr>
            </w:pPr>
          </w:p>
        </w:tc>
      </w:tr>
      <w:tr w:rsidR="00DB0E52" w:rsidRPr="00D94268" w14:paraId="3AB1ABC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5B139BE" w14:textId="62FE5AFD" w:rsidR="00DB0E52" w:rsidRPr="00D94268" w:rsidRDefault="00DB0E52" w:rsidP="00DB0E52">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5F122FFF" w14:textId="2E70BA8B"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7C83C6D" w14:textId="5F66A9CD"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5.1.7</w:t>
            </w:r>
          </w:p>
        </w:tc>
        <w:tc>
          <w:tcPr>
            <w:tcW w:w="3725" w:type="dxa"/>
            <w:tcBorders>
              <w:top w:val="single" w:sz="4" w:space="0" w:color="000000"/>
              <w:left w:val="single" w:sz="4" w:space="0" w:color="000000"/>
              <w:bottom w:val="single" w:sz="4" w:space="0" w:color="000000"/>
              <w:right w:val="single" w:sz="4" w:space="0" w:color="000000"/>
            </w:tcBorders>
          </w:tcPr>
          <w:p w14:paraId="4FC73741" w14:textId="724C831A" w:rsidR="00DB0E52" w:rsidRPr="00D94268" w:rsidRDefault="00DB0E52" w:rsidP="00DB0E52">
            <w:pPr>
              <w:spacing w:before="40" w:after="40"/>
              <w:ind w:left="107" w:right="57"/>
              <w:rPr>
                <w:rFonts w:cstheme="majorHAnsi"/>
                <w:sz w:val="16"/>
                <w:szCs w:val="16"/>
                <w:lang w:val="de-AT"/>
              </w:rPr>
            </w:pPr>
            <w:r w:rsidRPr="00D94268">
              <w:rPr>
                <w:rFonts w:cstheme="majorHAnsi"/>
                <w:color w:val="FF0000"/>
                <w:sz w:val="16"/>
                <w:szCs w:val="16"/>
                <w:lang w:val="de-AT"/>
              </w:rPr>
              <w:t>Prüfung der Plausibilität der Ergebnisse anhand vergleichbarer Studien und der angegebenen Material- und Energieflüsse (z.B. vergleichbare Produkte aus anderen EPD-Programmen, o.Ä.)</w:t>
            </w:r>
          </w:p>
        </w:tc>
        <w:tc>
          <w:tcPr>
            <w:tcW w:w="944" w:type="dxa"/>
            <w:tcBorders>
              <w:top w:val="single" w:sz="4" w:space="0" w:color="000000"/>
              <w:left w:val="single" w:sz="4" w:space="0" w:color="000000"/>
              <w:bottom w:val="single" w:sz="4" w:space="0" w:color="000000"/>
              <w:right w:val="single" w:sz="4" w:space="0" w:color="000000"/>
            </w:tcBorders>
          </w:tcPr>
          <w:p w14:paraId="289F9082" w14:textId="674F760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77812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FA36CCB" w14:textId="77777777" w:rsidR="00DB0E52" w:rsidRPr="00D94268" w:rsidRDefault="00DB0E52" w:rsidP="00DB0E52">
            <w:pPr>
              <w:spacing w:before="40" w:after="40"/>
              <w:ind w:left="112"/>
              <w:rPr>
                <w:rFonts w:cstheme="majorHAnsi"/>
                <w:sz w:val="16"/>
                <w:szCs w:val="16"/>
                <w:lang w:val="de-AT"/>
              </w:rPr>
            </w:pPr>
          </w:p>
        </w:tc>
      </w:tr>
      <w:tr w:rsidR="00DB0E52" w:rsidRPr="00FD079C" w14:paraId="36EABFC1"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4591BEA"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2990BAAC"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0752805" w14:textId="30562A15"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D18EED4" w14:textId="6B01004B"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08F118F" w14:textId="69B1E264"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ADC68A3" w14:textId="684712A2"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Interpretation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14A6F2F5" w14:textId="09A2B7CF"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3C36E41" w14:textId="42722357"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B6997DE" w14:textId="0A416AFC"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DB0E52" w:rsidRPr="00D94268" w14:paraId="4DEA3BF1"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565464F" w14:textId="394ABF7D"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15.1</w:t>
            </w:r>
          </w:p>
        </w:tc>
        <w:tc>
          <w:tcPr>
            <w:tcW w:w="867" w:type="dxa"/>
            <w:tcBorders>
              <w:top w:val="single" w:sz="4" w:space="0" w:color="000000"/>
              <w:left w:val="single" w:sz="4" w:space="0" w:color="000000"/>
              <w:bottom w:val="single" w:sz="4" w:space="0" w:color="000000"/>
              <w:right w:val="single" w:sz="4" w:space="0" w:color="000000"/>
            </w:tcBorders>
          </w:tcPr>
          <w:p w14:paraId="66CB2B0C" w14:textId="498D1B83"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3F66B2" w14:textId="3F6219C7"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5.2.1</w:t>
            </w:r>
          </w:p>
        </w:tc>
        <w:tc>
          <w:tcPr>
            <w:tcW w:w="3725" w:type="dxa"/>
            <w:tcBorders>
              <w:top w:val="single" w:sz="4" w:space="0" w:color="000000"/>
              <w:left w:val="single" w:sz="4" w:space="0" w:color="000000"/>
              <w:bottom w:val="single" w:sz="4" w:space="0" w:color="000000"/>
              <w:right w:val="single" w:sz="4" w:space="0" w:color="000000"/>
            </w:tcBorders>
          </w:tcPr>
          <w:p w14:paraId="3183B37F"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Interpretation der Ergebnisse basierend auf einer Dominanzanalyse bzw. Analyse der Einflussnahme von ausgewählten Indikatoren </w:t>
            </w:r>
          </w:p>
          <w:p w14:paraId="2489DE90" w14:textId="3DE4151F" w:rsidR="00DB0E52" w:rsidRPr="00D94268" w:rsidRDefault="00DB0E52" w:rsidP="00DB0E52">
            <w:pPr>
              <w:tabs>
                <w:tab w:val="left" w:pos="3225"/>
              </w:tabs>
              <w:ind w:left="360" w:right="57"/>
              <w:rPr>
                <w:rFonts w:cstheme="majorHAnsi"/>
                <w:color w:val="FF0000"/>
                <w:sz w:val="16"/>
                <w:szCs w:val="16"/>
                <w:lang w:val="de-AT"/>
              </w:rPr>
            </w:pPr>
            <w:r w:rsidRPr="00D94268">
              <w:rPr>
                <w:rFonts w:cstheme="majorHAnsi"/>
                <w:color w:val="FF0000"/>
                <w:sz w:val="16"/>
                <w:szCs w:val="16"/>
                <w:lang w:val="de-AT"/>
              </w:rPr>
              <w:t>Bau EPD GmbH: getrennte Darstellung von Modul D in Interpretation (eigene Graphik zusätzlich zu Graphik für Lebenszyklus) und Hinweis, dass die Gutschriften und Lasten außerhalb der Produktsystemgrenzen liegen</w:t>
            </w:r>
          </w:p>
          <w:p w14:paraId="1D986E0C"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BC2783B" w14:textId="582C0278"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6E8B6046"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3F94C8C" w14:textId="77777777" w:rsidR="00DB0E52" w:rsidRPr="00D94268" w:rsidRDefault="00DB0E52" w:rsidP="00DB0E52">
            <w:pPr>
              <w:spacing w:before="40" w:after="40"/>
              <w:ind w:left="112"/>
              <w:rPr>
                <w:rFonts w:cstheme="majorHAnsi"/>
                <w:sz w:val="16"/>
                <w:szCs w:val="16"/>
                <w:lang w:val="de-AT"/>
              </w:rPr>
            </w:pPr>
          </w:p>
        </w:tc>
      </w:tr>
      <w:tr w:rsidR="00DB0E52" w:rsidRPr="00D94268" w14:paraId="594264C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7407342" w14:textId="63B3932A"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15.2</w:t>
            </w:r>
          </w:p>
        </w:tc>
        <w:tc>
          <w:tcPr>
            <w:tcW w:w="867" w:type="dxa"/>
            <w:tcBorders>
              <w:top w:val="single" w:sz="4" w:space="0" w:color="000000"/>
              <w:left w:val="single" w:sz="4" w:space="0" w:color="000000"/>
              <w:bottom w:val="single" w:sz="4" w:space="0" w:color="000000"/>
              <w:right w:val="single" w:sz="4" w:space="0" w:color="000000"/>
            </w:tcBorders>
          </w:tcPr>
          <w:p w14:paraId="2E0A7B4C" w14:textId="594716BF"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28D7EB" w14:textId="3E808C4D"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5.2.2</w:t>
            </w:r>
          </w:p>
        </w:tc>
        <w:tc>
          <w:tcPr>
            <w:tcW w:w="3725" w:type="dxa"/>
            <w:tcBorders>
              <w:top w:val="single" w:sz="4" w:space="0" w:color="000000"/>
              <w:left w:val="single" w:sz="4" w:space="0" w:color="000000"/>
              <w:bottom w:val="single" w:sz="4" w:space="0" w:color="000000"/>
              <w:right w:val="single" w:sz="4" w:space="0" w:color="000000"/>
            </w:tcBorders>
          </w:tcPr>
          <w:p w14:paraId="64932882"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Beziehung zwischen den Ergebnissen der Sachbilanz und den Ergebnissen der Wirkbilanz (LCIA)</w:t>
            </w:r>
          </w:p>
          <w:p w14:paraId="08F6C421"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DCEDA49" w14:textId="7C85E87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3991A7C" w14:textId="2C853437" w:rsidR="00DB0E52" w:rsidRPr="00D94268" w:rsidRDefault="00802F24" w:rsidP="00DB0E52">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2399B32F" w14:textId="77777777" w:rsidR="00DB0E52" w:rsidRPr="00D94268" w:rsidRDefault="00DB0E52" w:rsidP="00DB0E52">
            <w:pPr>
              <w:spacing w:before="40" w:after="40"/>
              <w:ind w:left="112"/>
              <w:rPr>
                <w:rFonts w:cstheme="majorHAnsi"/>
                <w:sz w:val="16"/>
                <w:szCs w:val="16"/>
                <w:lang w:val="de-AT"/>
              </w:rPr>
            </w:pPr>
          </w:p>
        </w:tc>
      </w:tr>
      <w:tr w:rsidR="00DB0E52" w:rsidRPr="00D94268" w14:paraId="7A3CB99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12A0F34" w14:textId="62B9296D"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15.3</w:t>
            </w:r>
          </w:p>
        </w:tc>
        <w:tc>
          <w:tcPr>
            <w:tcW w:w="867" w:type="dxa"/>
            <w:tcBorders>
              <w:top w:val="single" w:sz="4" w:space="0" w:color="000000"/>
              <w:left w:val="single" w:sz="4" w:space="0" w:color="000000"/>
              <w:bottom w:val="single" w:sz="4" w:space="0" w:color="000000"/>
              <w:right w:val="single" w:sz="4" w:space="0" w:color="000000"/>
            </w:tcBorders>
          </w:tcPr>
          <w:p w14:paraId="6321DC58" w14:textId="1E926499"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50F0DF0" w14:textId="4FD8337E"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5.2.3</w:t>
            </w:r>
          </w:p>
        </w:tc>
        <w:tc>
          <w:tcPr>
            <w:tcW w:w="3725" w:type="dxa"/>
            <w:tcBorders>
              <w:top w:val="single" w:sz="4" w:space="0" w:color="000000"/>
              <w:left w:val="single" w:sz="4" w:space="0" w:color="000000"/>
              <w:bottom w:val="single" w:sz="4" w:space="0" w:color="000000"/>
              <w:right w:val="single" w:sz="4" w:space="0" w:color="000000"/>
            </w:tcBorders>
          </w:tcPr>
          <w:p w14:paraId="343C5472"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Annahmen und Einschränkungen bzgl. der Interpretation in der EPD, bezogen sowohl auf Methoden als auch auf Daten </w:t>
            </w:r>
          </w:p>
          <w:p w14:paraId="1F0F9032"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31BA1EF" w14:textId="098073EE"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6202A83" w14:textId="45C44A2F" w:rsidR="00DB0E52" w:rsidRPr="00D94268" w:rsidRDefault="00802F24" w:rsidP="00DB0E52">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5B0BB184" w14:textId="77777777" w:rsidR="00DB0E52" w:rsidRPr="00D94268" w:rsidRDefault="00DB0E52" w:rsidP="00DB0E52">
            <w:pPr>
              <w:spacing w:before="40" w:after="40"/>
              <w:ind w:left="112"/>
              <w:rPr>
                <w:rFonts w:cstheme="majorHAnsi"/>
                <w:sz w:val="16"/>
                <w:szCs w:val="16"/>
                <w:lang w:val="de-AT"/>
              </w:rPr>
            </w:pPr>
          </w:p>
        </w:tc>
      </w:tr>
      <w:tr w:rsidR="00DB0E52" w:rsidRPr="00D94268" w14:paraId="70E0418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0E16492" w14:textId="00D86AF7"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lastRenderedPageBreak/>
              <w:t>15.4</w:t>
            </w:r>
          </w:p>
        </w:tc>
        <w:tc>
          <w:tcPr>
            <w:tcW w:w="867" w:type="dxa"/>
            <w:tcBorders>
              <w:top w:val="single" w:sz="4" w:space="0" w:color="000000"/>
              <w:left w:val="single" w:sz="4" w:space="0" w:color="000000"/>
              <w:bottom w:val="single" w:sz="4" w:space="0" w:color="000000"/>
              <w:right w:val="single" w:sz="4" w:space="0" w:color="000000"/>
            </w:tcBorders>
          </w:tcPr>
          <w:p w14:paraId="253CCF1B" w14:textId="759644FC"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E1F835" w14:textId="07FC15B3"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5.2.4</w:t>
            </w:r>
          </w:p>
        </w:tc>
        <w:tc>
          <w:tcPr>
            <w:tcW w:w="3725" w:type="dxa"/>
            <w:tcBorders>
              <w:top w:val="single" w:sz="4" w:space="0" w:color="000000"/>
              <w:left w:val="single" w:sz="4" w:space="0" w:color="000000"/>
              <w:bottom w:val="single" w:sz="4" w:space="0" w:color="000000"/>
              <w:right w:val="single" w:sz="4" w:space="0" w:color="000000"/>
            </w:tcBorders>
          </w:tcPr>
          <w:p w14:paraId="784D5A8D" w14:textId="04F1C2CF"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Im Falle einer Durchschnitts-EPD für mehrere Produkte muss eine Erklärung über die Auswirkung auf das Ergebnis vorhanden sein. Ebenso muss eine Beschreibung der Bandbreite der LCA-Ergebnisse erfolgen, wenn die Variabilität signifikant ist. Diese Beschreibung kann qualitativ und/oder quantitativ sein. </w:t>
            </w:r>
          </w:p>
        </w:tc>
        <w:tc>
          <w:tcPr>
            <w:tcW w:w="944" w:type="dxa"/>
            <w:tcBorders>
              <w:top w:val="single" w:sz="4" w:space="0" w:color="000000"/>
              <w:left w:val="single" w:sz="4" w:space="0" w:color="000000"/>
              <w:bottom w:val="single" w:sz="4" w:space="0" w:color="000000"/>
              <w:right w:val="single" w:sz="4" w:space="0" w:color="000000"/>
            </w:tcBorders>
          </w:tcPr>
          <w:p w14:paraId="4A97BF0B" w14:textId="19F2CDF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EA9A709" w14:textId="5447F6A5" w:rsidR="00BF432A" w:rsidRPr="00D94268" w:rsidRDefault="00BF432A" w:rsidP="00BF432A">
            <w:pPr>
              <w:rPr>
                <w:rFonts w:cstheme="majorHAnsi"/>
                <w:sz w:val="16"/>
                <w:szCs w:val="16"/>
                <w:lang w:val="de-AT"/>
              </w:rPr>
            </w:pPr>
            <w:r w:rsidRPr="00D94268">
              <w:rPr>
                <w:rFonts w:cstheme="majorHAnsi"/>
                <w:sz w:val="16"/>
                <w:szCs w:val="16"/>
                <w:lang w:val="de-AT"/>
              </w:rPr>
              <w:t>EN15804+A1/EN15804+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7.1i und 8.2</w:t>
            </w:r>
          </w:p>
          <w:p w14:paraId="3A88F186" w14:textId="65F2A0BB" w:rsidR="00DB0E52" w:rsidRPr="00D94268" w:rsidRDefault="00BF432A" w:rsidP="00DB0E52">
            <w:pPr>
              <w:spacing w:before="40" w:after="40"/>
              <w:ind w:left="8"/>
              <w:jc w:val="center"/>
              <w:rPr>
                <w:rFonts w:cstheme="majorHAnsi"/>
                <w:w w:val="103"/>
                <w:sz w:val="16"/>
                <w:szCs w:val="16"/>
                <w:lang w:val="de-AT"/>
              </w:rPr>
            </w:pPr>
            <w:r w:rsidRPr="00D94268">
              <w:rPr>
                <w:rFonts w:cstheme="majorHAnsi"/>
                <w:sz w:val="16"/>
                <w:szCs w:val="16"/>
                <w:lang w:val="de-AT"/>
              </w:rPr>
              <w:t xml:space="preserve"> CEN TR </w:t>
            </w:r>
            <w:proofErr w:type="gramStart"/>
            <w:r w:rsidRPr="00D94268">
              <w:rPr>
                <w:rFonts w:cstheme="majorHAnsi"/>
                <w:sz w:val="16"/>
                <w:szCs w:val="16"/>
                <w:lang w:val="de-AT"/>
              </w:rPr>
              <w:t>16970</w:t>
            </w:r>
            <w:proofErr w:type="gramEnd"/>
            <w:r w:rsidRPr="00D94268">
              <w:rPr>
                <w:rFonts w:cstheme="majorHAnsi"/>
                <w:sz w:val="16"/>
                <w:szCs w:val="16"/>
                <w:lang w:val="de-AT"/>
              </w:rPr>
              <w:t xml:space="preserve"> Kap. 7.1.</w:t>
            </w:r>
          </w:p>
        </w:tc>
        <w:tc>
          <w:tcPr>
            <w:tcW w:w="1276" w:type="dxa"/>
            <w:tcBorders>
              <w:top w:val="single" w:sz="4" w:space="0" w:color="000000"/>
              <w:left w:val="single" w:sz="4" w:space="0" w:color="000000"/>
              <w:bottom w:val="single" w:sz="4" w:space="0" w:color="000000"/>
              <w:right w:val="single" w:sz="4" w:space="0" w:color="000000"/>
            </w:tcBorders>
          </w:tcPr>
          <w:p w14:paraId="32A66411" w14:textId="77777777" w:rsidR="00DB0E52" w:rsidRPr="00D94268" w:rsidRDefault="00DB0E52" w:rsidP="00DB0E52">
            <w:pPr>
              <w:spacing w:before="40" w:after="40"/>
              <w:ind w:left="112"/>
              <w:rPr>
                <w:rFonts w:cstheme="majorHAnsi"/>
                <w:sz w:val="16"/>
                <w:szCs w:val="16"/>
                <w:lang w:val="de-AT"/>
              </w:rPr>
            </w:pPr>
          </w:p>
        </w:tc>
      </w:tr>
      <w:tr w:rsidR="00DB0E52" w:rsidRPr="00D94268" w14:paraId="65A03D31"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E1D4E7B" w14:textId="691B2B70"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15.5</w:t>
            </w:r>
          </w:p>
        </w:tc>
        <w:tc>
          <w:tcPr>
            <w:tcW w:w="867" w:type="dxa"/>
            <w:tcBorders>
              <w:top w:val="single" w:sz="4" w:space="0" w:color="000000"/>
              <w:left w:val="single" w:sz="4" w:space="0" w:color="000000"/>
              <w:bottom w:val="single" w:sz="4" w:space="0" w:color="000000"/>
              <w:right w:val="single" w:sz="4" w:space="0" w:color="000000"/>
            </w:tcBorders>
          </w:tcPr>
          <w:p w14:paraId="663E7DBB" w14:textId="01DBF39C"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6A56DD" w14:textId="62490657"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5.2.5</w:t>
            </w:r>
          </w:p>
        </w:tc>
        <w:tc>
          <w:tcPr>
            <w:tcW w:w="3725" w:type="dxa"/>
            <w:tcBorders>
              <w:top w:val="single" w:sz="4" w:space="0" w:color="000000"/>
              <w:left w:val="single" w:sz="4" w:space="0" w:color="000000"/>
              <w:bottom w:val="single" w:sz="4" w:space="0" w:color="000000"/>
              <w:right w:val="single" w:sz="4" w:space="0" w:color="000000"/>
            </w:tcBorders>
          </w:tcPr>
          <w:p w14:paraId="7C71A1C7" w14:textId="2201EC9A"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Interpretation bzgl. des Einflusses der Datenqualität auf das Ergebnis. Eine Analyse der Datenqualität sollte erfolgen, wenn die Datenqualität für signifikante Datensätze sehr unterschiedlich ist.</w:t>
            </w:r>
          </w:p>
        </w:tc>
        <w:tc>
          <w:tcPr>
            <w:tcW w:w="944" w:type="dxa"/>
            <w:tcBorders>
              <w:top w:val="single" w:sz="4" w:space="0" w:color="000000"/>
              <w:left w:val="single" w:sz="4" w:space="0" w:color="000000"/>
              <w:bottom w:val="single" w:sz="4" w:space="0" w:color="000000"/>
              <w:right w:val="single" w:sz="4" w:space="0" w:color="000000"/>
            </w:tcBorders>
          </w:tcPr>
          <w:p w14:paraId="2E583D97" w14:textId="5F30D81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BC1EBE9" w14:textId="1E2EB08F" w:rsidR="00BF432A" w:rsidRPr="00D94268" w:rsidRDefault="00BF432A" w:rsidP="00BF432A">
            <w:pPr>
              <w:jc w:val="center"/>
              <w:rPr>
                <w:rFonts w:cstheme="majorHAnsi"/>
                <w:sz w:val="16"/>
                <w:szCs w:val="16"/>
                <w:lang w:val="de-AT"/>
              </w:rPr>
            </w:pPr>
            <w:r w:rsidRPr="00D94268">
              <w:rPr>
                <w:rFonts w:cstheme="majorHAnsi"/>
                <w:sz w:val="16"/>
                <w:szCs w:val="16"/>
                <w:lang w:val="de-AT"/>
              </w:rPr>
              <w:t>EN15804+</w:t>
            </w:r>
            <w:proofErr w:type="gramStart"/>
            <w:r w:rsidRPr="00D94268">
              <w:rPr>
                <w:rFonts w:cstheme="majorHAnsi"/>
                <w:sz w:val="16"/>
                <w:szCs w:val="16"/>
                <w:lang w:val="de-AT"/>
              </w:rPr>
              <w:t>A1</w:t>
            </w:r>
            <w:proofErr w:type="gramEnd"/>
            <w:r w:rsidRPr="00D94268">
              <w:rPr>
                <w:rFonts w:cstheme="majorHAnsi"/>
                <w:sz w:val="16"/>
                <w:szCs w:val="16"/>
                <w:lang w:val="de-AT"/>
              </w:rPr>
              <w:t xml:space="preserve"> Kap. 6.3.7 und 8.2</w:t>
            </w:r>
          </w:p>
          <w:p w14:paraId="1984134D" w14:textId="45A0642D" w:rsidR="00BF432A" w:rsidRPr="00D94268" w:rsidRDefault="00BF432A" w:rsidP="00BF432A">
            <w:pPr>
              <w:jc w:val="center"/>
              <w:rPr>
                <w:rFonts w:cstheme="majorHAnsi"/>
                <w:sz w:val="16"/>
                <w:szCs w:val="16"/>
                <w:lang w:val="de-AT"/>
              </w:rPr>
            </w:pPr>
            <w:r w:rsidRPr="00D94268">
              <w:rPr>
                <w:rFonts w:cstheme="majorHAnsi"/>
                <w:sz w:val="16"/>
                <w:szCs w:val="16"/>
                <w:lang w:val="de-AT"/>
              </w:rPr>
              <w:t>oder</w:t>
            </w:r>
          </w:p>
          <w:p w14:paraId="7AE539A6" w14:textId="7C7F138E" w:rsidR="00BF432A" w:rsidRPr="00D94268" w:rsidRDefault="00BF432A" w:rsidP="00BF432A">
            <w:pPr>
              <w:jc w:val="center"/>
              <w:rPr>
                <w:rFonts w:cstheme="majorHAnsi"/>
                <w:sz w:val="16"/>
                <w:szCs w:val="16"/>
                <w:lang w:val="de-AT"/>
              </w:rPr>
            </w:pP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6.3.8, Kap. 8.2 + Anhang E</w:t>
            </w:r>
          </w:p>
          <w:p w14:paraId="321E3C6D" w14:textId="044A065C" w:rsidR="00BF432A" w:rsidRPr="00D94268" w:rsidRDefault="00BF432A" w:rsidP="00BF432A">
            <w:pPr>
              <w:jc w:val="center"/>
              <w:rPr>
                <w:rFonts w:cstheme="majorHAnsi"/>
                <w:sz w:val="16"/>
                <w:szCs w:val="16"/>
                <w:lang w:val="de-AT"/>
              </w:rPr>
            </w:pPr>
            <w:r w:rsidRPr="00D94268">
              <w:rPr>
                <w:rFonts w:cstheme="majorHAnsi"/>
                <w:sz w:val="16"/>
                <w:szCs w:val="16"/>
                <w:lang w:val="de-AT"/>
              </w:rPr>
              <w:t>sowie</w:t>
            </w:r>
          </w:p>
          <w:p w14:paraId="3FAF00E9" w14:textId="77777777" w:rsidR="00DB0E52" w:rsidRPr="00D94268" w:rsidRDefault="00DB0E52" w:rsidP="00DB0E52">
            <w:pPr>
              <w:spacing w:before="40" w:after="40"/>
              <w:ind w:left="8"/>
              <w:jc w:val="center"/>
              <w:rPr>
                <w:rFonts w:cstheme="majorHAnsi"/>
                <w:w w:val="103"/>
                <w:sz w:val="16"/>
                <w:szCs w:val="16"/>
                <w:lang w:val="de-AT"/>
              </w:rPr>
            </w:pPr>
            <w:r w:rsidRPr="00D94268">
              <w:rPr>
                <w:rFonts w:cstheme="majorHAnsi"/>
                <w:w w:val="103"/>
                <w:sz w:val="16"/>
                <w:szCs w:val="16"/>
                <w:lang w:val="de-AT"/>
              </w:rPr>
              <w:t>ISO 14040;</w:t>
            </w:r>
          </w:p>
          <w:p w14:paraId="0A3F8BB9" w14:textId="361AC3E9"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42DFDEB8" w14:textId="77777777" w:rsidR="00DB0E52" w:rsidRPr="00D94268" w:rsidRDefault="00DB0E52" w:rsidP="00DB0E52">
            <w:pPr>
              <w:spacing w:before="40" w:after="40"/>
              <w:ind w:left="112"/>
              <w:rPr>
                <w:rFonts w:cstheme="majorHAnsi"/>
                <w:sz w:val="16"/>
                <w:szCs w:val="16"/>
                <w:lang w:val="de-AT"/>
              </w:rPr>
            </w:pPr>
          </w:p>
        </w:tc>
      </w:tr>
      <w:tr w:rsidR="00DB0E52" w:rsidRPr="00D94268" w14:paraId="218DBCC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A0A5B30" w14:textId="1C37480E"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15.6</w:t>
            </w:r>
          </w:p>
        </w:tc>
        <w:tc>
          <w:tcPr>
            <w:tcW w:w="867" w:type="dxa"/>
            <w:tcBorders>
              <w:top w:val="single" w:sz="4" w:space="0" w:color="000000"/>
              <w:left w:val="single" w:sz="4" w:space="0" w:color="000000"/>
              <w:bottom w:val="single" w:sz="4" w:space="0" w:color="000000"/>
              <w:right w:val="single" w:sz="4" w:space="0" w:color="000000"/>
            </w:tcBorders>
          </w:tcPr>
          <w:p w14:paraId="4F585AF0" w14:textId="7558C855"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BA596BC" w14:textId="1AA63614"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w w:val="103"/>
                <w:sz w:val="16"/>
                <w:szCs w:val="16"/>
                <w:lang w:val="de-AT"/>
              </w:rPr>
              <w:t xml:space="preserve"> </w:t>
            </w:r>
            <w:r w:rsidRPr="00D94268">
              <w:rPr>
                <w:rFonts w:cstheme="majorHAnsi"/>
                <w:b/>
                <w:w w:val="103"/>
                <w:sz w:val="16"/>
                <w:szCs w:val="16"/>
                <w:lang w:val="de-AT"/>
              </w:rPr>
              <w:t>5.2.6</w:t>
            </w:r>
          </w:p>
        </w:tc>
        <w:tc>
          <w:tcPr>
            <w:tcW w:w="3725" w:type="dxa"/>
            <w:tcBorders>
              <w:top w:val="single" w:sz="4" w:space="0" w:color="000000"/>
              <w:left w:val="single" w:sz="4" w:space="0" w:color="000000"/>
              <w:bottom w:val="single" w:sz="4" w:space="0" w:color="000000"/>
              <w:right w:val="single" w:sz="4" w:space="0" w:color="000000"/>
            </w:tcBorders>
          </w:tcPr>
          <w:p w14:paraId="74178F75" w14:textId="41BB4D48"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Umfassende Transparenz bezüglich Bewertungsentscheidungen, Begründungen und Expertenmeinungen (Bestmögliche Transparenz</w:t>
            </w:r>
            <w:r w:rsidR="00BF432A" w:rsidRPr="00D94268">
              <w:rPr>
                <w:rFonts w:cstheme="majorHAnsi"/>
                <w:sz w:val="16"/>
                <w:szCs w:val="16"/>
                <w:lang w:val="de-AT"/>
              </w:rPr>
              <w:t>,</w:t>
            </w:r>
            <w:r w:rsidRPr="00D94268">
              <w:rPr>
                <w:rFonts w:cstheme="majorHAnsi"/>
                <w:sz w:val="16"/>
                <w:szCs w:val="16"/>
                <w:lang w:val="de-AT"/>
              </w:rPr>
              <w:t xml:space="preserve"> um Fehlinterpretationen zu vermeiden)</w:t>
            </w:r>
          </w:p>
          <w:p w14:paraId="5C14619D" w14:textId="567F7E2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14F1A811" w14:textId="6C3BBE25"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5C95A76" w14:textId="2F5BA658" w:rsidR="00DB0E52" w:rsidRPr="00D94268" w:rsidRDefault="00BF432A" w:rsidP="00DB0E52">
            <w:pPr>
              <w:spacing w:before="40" w:after="40"/>
              <w:ind w:left="8"/>
              <w:jc w:val="center"/>
              <w:rPr>
                <w:rFonts w:cstheme="majorHAnsi"/>
                <w:w w:val="103"/>
                <w:sz w:val="16"/>
                <w:szCs w:val="16"/>
                <w:lang w:val="de-AT"/>
              </w:rPr>
            </w:pPr>
            <w:r w:rsidRPr="00D94268">
              <w:rPr>
                <w:rFonts w:cstheme="majorHAnsi"/>
                <w:sz w:val="16"/>
                <w:szCs w:val="16"/>
                <w:lang w:val="de-AT"/>
              </w:rPr>
              <w:t>EN15804+A1/EN15804+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68A022E0" w14:textId="77777777" w:rsidR="00DB0E52" w:rsidRPr="00D94268" w:rsidRDefault="00DB0E52" w:rsidP="00DB0E52">
            <w:pPr>
              <w:spacing w:before="40" w:after="40"/>
              <w:ind w:left="112"/>
              <w:rPr>
                <w:rFonts w:cstheme="majorHAnsi"/>
                <w:sz w:val="16"/>
                <w:szCs w:val="16"/>
                <w:lang w:val="de-AT"/>
              </w:rPr>
            </w:pPr>
          </w:p>
        </w:tc>
      </w:tr>
      <w:tr w:rsidR="00DB0E52" w:rsidRPr="00FD079C" w14:paraId="08D4D5C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5594C"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6FF7381"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BFDB1AA" w14:textId="00FEECDD"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58F28A8" w14:textId="2A593973"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0178820" w14:textId="18CB53D6"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6</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6B6E22CD" w14:textId="4B5BF4D6"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Modellierung des Lebenszyklus</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B3A0BB4" w14:textId="21CC8325"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CDFF4B1" w14:textId="3DCFEE45"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36BB37B1" w14:textId="687A4F0C"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F100C1" w:rsidRPr="00D94268" w14:paraId="1A826A9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EF98B57" w14:textId="1DE97DE4"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13.1</w:t>
            </w:r>
          </w:p>
        </w:tc>
        <w:tc>
          <w:tcPr>
            <w:tcW w:w="867" w:type="dxa"/>
            <w:tcBorders>
              <w:top w:val="single" w:sz="4" w:space="0" w:color="000000"/>
              <w:left w:val="single" w:sz="4" w:space="0" w:color="000000"/>
              <w:bottom w:val="single" w:sz="4" w:space="0" w:color="000000"/>
              <w:right w:val="single" w:sz="4" w:space="0" w:color="000000"/>
            </w:tcBorders>
          </w:tcPr>
          <w:p w14:paraId="681A65B2" w14:textId="0E95AC24"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7BC4A29" w14:textId="6EEED33D"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6.1</w:t>
            </w:r>
          </w:p>
        </w:tc>
        <w:tc>
          <w:tcPr>
            <w:tcW w:w="3725" w:type="dxa"/>
            <w:tcBorders>
              <w:top w:val="single" w:sz="4" w:space="0" w:color="000000"/>
              <w:left w:val="single" w:sz="4" w:space="0" w:color="000000"/>
              <w:bottom w:val="single" w:sz="4" w:space="0" w:color="000000"/>
              <w:right w:val="single" w:sz="4" w:space="0" w:color="000000"/>
            </w:tcBorders>
          </w:tcPr>
          <w:p w14:paraId="5E525CEF" w14:textId="5B2AAB4B"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Transparente Beschreibung des Ökobilanzmodells (z.B. mittels Tabellen, Screenshots aus dem Ökobilanz-Softwareprogramm etc. </w:t>
            </w:r>
          </w:p>
        </w:tc>
        <w:tc>
          <w:tcPr>
            <w:tcW w:w="944" w:type="dxa"/>
            <w:tcBorders>
              <w:top w:val="single" w:sz="4" w:space="0" w:color="000000"/>
              <w:left w:val="single" w:sz="4" w:space="0" w:color="000000"/>
              <w:bottom w:val="single" w:sz="4" w:space="0" w:color="000000"/>
              <w:right w:val="single" w:sz="4" w:space="0" w:color="000000"/>
            </w:tcBorders>
          </w:tcPr>
          <w:p w14:paraId="18C41BC3" w14:textId="0EFA37E3"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669C0A3" w14:textId="2502B1FB"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120FFAEB" w14:textId="77777777" w:rsidR="00F100C1" w:rsidRPr="00D94268" w:rsidRDefault="00F100C1" w:rsidP="00F100C1">
            <w:pPr>
              <w:spacing w:before="40" w:after="40"/>
              <w:ind w:left="112"/>
              <w:rPr>
                <w:rFonts w:cstheme="majorHAnsi"/>
                <w:sz w:val="16"/>
                <w:szCs w:val="16"/>
                <w:lang w:val="de-AT"/>
              </w:rPr>
            </w:pPr>
          </w:p>
        </w:tc>
      </w:tr>
      <w:tr w:rsidR="00F100C1" w:rsidRPr="00D94268" w14:paraId="03670CF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A9425D1" w14:textId="7EF1AC6E"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13.2</w:t>
            </w:r>
          </w:p>
        </w:tc>
        <w:tc>
          <w:tcPr>
            <w:tcW w:w="867" w:type="dxa"/>
            <w:tcBorders>
              <w:top w:val="single" w:sz="4" w:space="0" w:color="000000"/>
              <w:left w:val="single" w:sz="4" w:space="0" w:color="000000"/>
              <w:bottom w:val="single" w:sz="4" w:space="0" w:color="000000"/>
              <w:right w:val="single" w:sz="4" w:space="0" w:color="000000"/>
            </w:tcBorders>
          </w:tcPr>
          <w:p w14:paraId="183F8E07" w14:textId="66634D2A"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9386959" w14:textId="069AFEE6"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6.2</w:t>
            </w:r>
          </w:p>
        </w:tc>
        <w:tc>
          <w:tcPr>
            <w:tcW w:w="3725" w:type="dxa"/>
            <w:tcBorders>
              <w:top w:val="single" w:sz="4" w:space="0" w:color="000000"/>
              <w:left w:val="single" w:sz="4" w:space="0" w:color="000000"/>
              <w:bottom w:val="single" w:sz="4" w:space="0" w:color="000000"/>
              <w:right w:val="single" w:sz="4" w:space="0" w:color="000000"/>
            </w:tcBorders>
          </w:tcPr>
          <w:p w14:paraId="64437F97" w14:textId="03318185"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Klare Beschreibung wie Firmendaten verwendet werden in den jeweiligen Datensätzen der Ökobilanzsoftware. </w:t>
            </w:r>
          </w:p>
        </w:tc>
        <w:tc>
          <w:tcPr>
            <w:tcW w:w="944" w:type="dxa"/>
            <w:tcBorders>
              <w:top w:val="single" w:sz="4" w:space="0" w:color="000000"/>
              <w:left w:val="single" w:sz="4" w:space="0" w:color="000000"/>
              <w:bottom w:val="single" w:sz="4" w:space="0" w:color="000000"/>
              <w:right w:val="single" w:sz="4" w:space="0" w:color="000000"/>
            </w:tcBorders>
          </w:tcPr>
          <w:p w14:paraId="0C82A604" w14:textId="1D427521"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B2798FC" w14:textId="4F61A96D"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0924B180" w14:textId="77777777" w:rsidR="00F100C1" w:rsidRPr="00D94268" w:rsidRDefault="00F100C1" w:rsidP="00F100C1">
            <w:pPr>
              <w:spacing w:before="40" w:after="40"/>
              <w:ind w:left="112"/>
              <w:rPr>
                <w:rFonts w:cstheme="majorHAnsi"/>
                <w:sz w:val="16"/>
                <w:szCs w:val="16"/>
                <w:lang w:val="de-AT"/>
              </w:rPr>
            </w:pPr>
          </w:p>
        </w:tc>
      </w:tr>
      <w:tr w:rsidR="00F100C1" w:rsidRPr="00D94268" w14:paraId="51DD3CE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E543E3E" w14:textId="7A2A2B47"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13.3</w:t>
            </w:r>
          </w:p>
        </w:tc>
        <w:tc>
          <w:tcPr>
            <w:tcW w:w="867" w:type="dxa"/>
            <w:tcBorders>
              <w:top w:val="single" w:sz="4" w:space="0" w:color="000000"/>
              <w:left w:val="single" w:sz="4" w:space="0" w:color="000000"/>
              <w:bottom w:val="single" w:sz="4" w:space="0" w:color="000000"/>
              <w:right w:val="single" w:sz="4" w:space="0" w:color="000000"/>
            </w:tcBorders>
          </w:tcPr>
          <w:p w14:paraId="2369AD69" w14:textId="707B896E"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2E5FC6" w14:textId="3AD75BB5"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6.3</w:t>
            </w:r>
          </w:p>
        </w:tc>
        <w:tc>
          <w:tcPr>
            <w:tcW w:w="3725" w:type="dxa"/>
            <w:tcBorders>
              <w:top w:val="single" w:sz="4" w:space="0" w:color="000000"/>
              <w:left w:val="single" w:sz="4" w:space="0" w:color="000000"/>
              <w:bottom w:val="single" w:sz="4" w:space="0" w:color="000000"/>
              <w:right w:val="single" w:sz="4" w:space="0" w:color="000000"/>
            </w:tcBorders>
          </w:tcPr>
          <w:p w14:paraId="7267C4ED" w14:textId="72E5F542"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Zuweisung der Prozessdaten zu den Ökobilanz-Modulen </w:t>
            </w:r>
          </w:p>
        </w:tc>
        <w:tc>
          <w:tcPr>
            <w:tcW w:w="944" w:type="dxa"/>
            <w:tcBorders>
              <w:top w:val="single" w:sz="4" w:space="0" w:color="000000"/>
              <w:left w:val="single" w:sz="4" w:space="0" w:color="000000"/>
              <w:bottom w:val="single" w:sz="4" w:space="0" w:color="000000"/>
              <w:right w:val="single" w:sz="4" w:space="0" w:color="000000"/>
            </w:tcBorders>
          </w:tcPr>
          <w:p w14:paraId="11FAAD5D" w14:textId="7AFEE241"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8D9869A" w14:textId="0B225ECE"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2C0D962B" w14:textId="77777777" w:rsidR="00F100C1" w:rsidRPr="00D94268" w:rsidRDefault="00F100C1" w:rsidP="00F100C1">
            <w:pPr>
              <w:spacing w:before="40" w:after="40"/>
              <w:ind w:left="112"/>
              <w:rPr>
                <w:rFonts w:cstheme="majorHAnsi"/>
                <w:sz w:val="16"/>
                <w:szCs w:val="16"/>
                <w:lang w:val="de-AT"/>
              </w:rPr>
            </w:pPr>
          </w:p>
        </w:tc>
      </w:tr>
      <w:tr w:rsidR="00DB0E52" w:rsidRPr="00D94268" w14:paraId="3920FF7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DB3971E" w14:textId="4896511A"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13.4</w:t>
            </w:r>
          </w:p>
        </w:tc>
        <w:tc>
          <w:tcPr>
            <w:tcW w:w="867" w:type="dxa"/>
            <w:tcBorders>
              <w:top w:val="single" w:sz="4" w:space="0" w:color="000000"/>
              <w:left w:val="single" w:sz="4" w:space="0" w:color="000000"/>
              <w:bottom w:val="single" w:sz="4" w:space="0" w:color="000000"/>
              <w:right w:val="single" w:sz="4" w:space="0" w:color="000000"/>
            </w:tcBorders>
          </w:tcPr>
          <w:p w14:paraId="2F75CF52" w14:textId="10E49EFA"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9F441F" w14:textId="112885C1"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6.4</w:t>
            </w:r>
          </w:p>
        </w:tc>
        <w:tc>
          <w:tcPr>
            <w:tcW w:w="3725" w:type="dxa"/>
            <w:tcBorders>
              <w:top w:val="single" w:sz="4" w:space="0" w:color="000000"/>
              <w:left w:val="single" w:sz="4" w:space="0" w:color="000000"/>
              <w:bottom w:val="single" w:sz="4" w:space="0" w:color="000000"/>
              <w:right w:val="single" w:sz="4" w:space="0" w:color="000000"/>
            </w:tcBorders>
          </w:tcPr>
          <w:p w14:paraId="1413434B" w14:textId="5AA00784"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Für mehrere Standorte/Produkte: Beschreibung der Modellierung ALLER Standorte und Produkte genauso wie deren Gewichtung </w:t>
            </w:r>
          </w:p>
        </w:tc>
        <w:tc>
          <w:tcPr>
            <w:tcW w:w="944" w:type="dxa"/>
            <w:tcBorders>
              <w:top w:val="single" w:sz="4" w:space="0" w:color="000000"/>
              <w:left w:val="single" w:sz="4" w:space="0" w:color="000000"/>
              <w:bottom w:val="single" w:sz="4" w:space="0" w:color="000000"/>
              <w:right w:val="single" w:sz="4" w:space="0" w:color="000000"/>
            </w:tcBorders>
          </w:tcPr>
          <w:p w14:paraId="420952A9" w14:textId="484D3AF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AB502F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D40D62B" w14:textId="77777777" w:rsidR="00DB0E52" w:rsidRPr="00D94268" w:rsidRDefault="00DB0E52" w:rsidP="00DB0E52">
            <w:pPr>
              <w:spacing w:before="40" w:after="40"/>
              <w:ind w:left="112"/>
              <w:rPr>
                <w:rFonts w:cstheme="majorHAnsi"/>
                <w:sz w:val="16"/>
                <w:szCs w:val="16"/>
                <w:lang w:val="de-AT"/>
              </w:rPr>
            </w:pPr>
          </w:p>
        </w:tc>
      </w:tr>
      <w:tr w:rsidR="00DB0E52" w:rsidRPr="00D94268" w14:paraId="2C541A0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362F52E" w14:textId="650D56A1"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13.5 siehe Extrapunkt 7</w:t>
            </w:r>
          </w:p>
        </w:tc>
        <w:tc>
          <w:tcPr>
            <w:tcW w:w="867" w:type="dxa"/>
            <w:tcBorders>
              <w:top w:val="single" w:sz="4" w:space="0" w:color="000000"/>
              <w:left w:val="single" w:sz="4" w:space="0" w:color="000000"/>
              <w:bottom w:val="single" w:sz="4" w:space="0" w:color="000000"/>
              <w:right w:val="single" w:sz="4" w:space="0" w:color="000000"/>
            </w:tcBorders>
          </w:tcPr>
          <w:p w14:paraId="06649BBD" w14:textId="77777777"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B753B6" w14:textId="77777777" w:rsidR="00DB0E52" w:rsidRPr="00D94268" w:rsidRDefault="00DB0E52" w:rsidP="00DB0E52">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001353D9"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00846070" w14:textId="77777777" w:rsidR="00DB0E52" w:rsidRPr="00D94268" w:rsidRDefault="00DB0E52" w:rsidP="00DB0E52">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174496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531F6EB" w14:textId="77777777" w:rsidR="00DB0E52" w:rsidRPr="00D94268" w:rsidRDefault="00DB0E52" w:rsidP="00DB0E52">
            <w:pPr>
              <w:spacing w:before="40" w:after="40"/>
              <w:ind w:left="112"/>
              <w:rPr>
                <w:rFonts w:cstheme="majorHAnsi"/>
                <w:sz w:val="16"/>
                <w:szCs w:val="16"/>
                <w:lang w:val="de-AT"/>
              </w:rPr>
            </w:pPr>
          </w:p>
        </w:tc>
      </w:tr>
      <w:tr w:rsidR="00DB0E52" w:rsidRPr="00FD079C" w14:paraId="1A660AF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752E2D6"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Entspricht Kapitel X in </w:t>
            </w:r>
          </w:p>
          <w:p w14:paraId="21149899" w14:textId="41D52C3F"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FE46B7C" w14:textId="5DB91983"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8FC6D0E" w14:textId="5AED985E"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7</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73A3D91" w14:textId="2C8CCBC4"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w w:val="103"/>
                <w:sz w:val="16"/>
                <w:szCs w:val="16"/>
                <w:lang w:val="de-AT"/>
              </w:rPr>
              <w:t xml:space="preserve">Plausibilität und Konsistenz der Daten </w:t>
            </w:r>
            <w:r w:rsidRPr="00D94268">
              <w:rPr>
                <w:rFonts w:cstheme="majorHAnsi"/>
                <w:b/>
                <w:color w:val="FFFFFF" w:themeColor="background1"/>
                <w:sz w:val="16"/>
                <w:szCs w:val="16"/>
                <w:lang w:val="de-AT"/>
              </w:rPr>
              <w:t>(Massenbilanz, Energiebilanz)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058B725" w14:textId="45EE51B1"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676ED9F" w14:textId="62C0E052"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B86A4E1" w14:textId="66147545"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2F3100" w:rsidRPr="00D94268" w14:paraId="53E3E4E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9A83F52" w14:textId="0A47608C" w:rsidR="002F3100" w:rsidRPr="00D94268" w:rsidRDefault="002F3100" w:rsidP="002F3100">
            <w:pPr>
              <w:spacing w:before="40" w:after="40"/>
              <w:ind w:left="57"/>
              <w:rPr>
                <w:rFonts w:cstheme="majorHAnsi"/>
                <w:b/>
                <w:w w:val="103"/>
                <w:sz w:val="16"/>
                <w:szCs w:val="16"/>
                <w:lang w:val="de-AT"/>
              </w:rPr>
            </w:pPr>
            <w:r w:rsidRPr="00D94268">
              <w:rPr>
                <w:rFonts w:cstheme="majorHAnsi"/>
                <w:b/>
                <w:w w:val="103"/>
                <w:sz w:val="16"/>
                <w:szCs w:val="16"/>
                <w:lang w:val="de-AT"/>
              </w:rPr>
              <w:lastRenderedPageBreak/>
              <w:t>13.5</w:t>
            </w:r>
          </w:p>
        </w:tc>
        <w:tc>
          <w:tcPr>
            <w:tcW w:w="867" w:type="dxa"/>
            <w:tcBorders>
              <w:top w:val="single" w:sz="4" w:space="0" w:color="000000"/>
              <w:left w:val="single" w:sz="4" w:space="0" w:color="000000"/>
              <w:bottom w:val="single" w:sz="4" w:space="0" w:color="000000"/>
              <w:right w:val="single" w:sz="4" w:space="0" w:color="000000"/>
            </w:tcBorders>
          </w:tcPr>
          <w:p w14:paraId="57C0715D" w14:textId="2E2EEF8A" w:rsidR="002F3100" w:rsidRPr="00D94268" w:rsidRDefault="002F3100" w:rsidP="002F3100">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CC9D461" w14:textId="6A2BB37E" w:rsidR="002F3100" w:rsidRPr="00D94268" w:rsidDel="006219FB" w:rsidRDefault="002F3100" w:rsidP="002F3100">
            <w:pPr>
              <w:spacing w:before="40" w:after="40"/>
              <w:ind w:left="57"/>
              <w:rPr>
                <w:rFonts w:cstheme="majorHAnsi"/>
                <w:b/>
                <w:w w:val="103"/>
                <w:sz w:val="16"/>
                <w:szCs w:val="16"/>
                <w:lang w:val="de-AT"/>
              </w:rPr>
            </w:pPr>
            <w:r w:rsidRPr="00D94268">
              <w:rPr>
                <w:rFonts w:cstheme="majorHAnsi"/>
                <w:b/>
                <w:w w:val="103"/>
                <w:sz w:val="16"/>
                <w:szCs w:val="16"/>
                <w:lang w:val="de-AT"/>
              </w:rPr>
              <w:t>7.1</w:t>
            </w:r>
          </w:p>
        </w:tc>
        <w:tc>
          <w:tcPr>
            <w:tcW w:w="3725" w:type="dxa"/>
            <w:tcBorders>
              <w:top w:val="single" w:sz="4" w:space="0" w:color="000000"/>
              <w:left w:val="single" w:sz="4" w:space="0" w:color="000000"/>
              <w:bottom w:val="single" w:sz="4" w:space="0" w:color="000000"/>
              <w:right w:val="single" w:sz="4" w:space="0" w:color="000000"/>
            </w:tcBorders>
          </w:tcPr>
          <w:p w14:paraId="00F3C291" w14:textId="77777777" w:rsidR="00CE121F" w:rsidRPr="00D94268" w:rsidRDefault="002F3100" w:rsidP="002F3100">
            <w:pPr>
              <w:rPr>
                <w:rFonts w:cstheme="majorHAnsi"/>
                <w:sz w:val="18"/>
                <w:szCs w:val="18"/>
                <w:lang w:val="de-AT"/>
              </w:rPr>
            </w:pPr>
            <w:r w:rsidRPr="00D94268">
              <w:rPr>
                <w:rFonts w:cstheme="majorHAnsi"/>
                <w:sz w:val="18"/>
                <w:szCs w:val="18"/>
                <w:lang w:val="de-AT"/>
              </w:rPr>
              <w:t>Plausibilit</w:t>
            </w:r>
            <w:r w:rsidR="00CE121F" w:rsidRPr="00D94268">
              <w:rPr>
                <w:rFonts w:cstheme="majorHAnsi"/>
                <w:sz w:val="18"/>
                <w:szCs w:val="18"/>
                <w:lang w:val="de-AT"/>
              </w:rPr>
              <w:t xml:space="preserve">ät und Konsistenz der Daten (Massenbilanz, Energiebilanz) sind mittels Stichprobenanalyse zu prüfen, </w:t>
            </w:r>
            <w:proofErr w:type="spellStart"/>
            <w:r w:rsidR="00CE121F" w:rsidRPr="00D94268">
              <w:rPr>
                <w:rFonts w:cstheme="majorHAnsi"/>
                <w:sz w:val="18"/>
                <w:szCs w:val="18"/>
                <w:lang w:val="de-AT"/>
              </w:rPr>
              <w:t>z.B</w:t>
            </w:r>
            <w:proofErr w:type="spellEnd"/>
            <w:r w:rsidR="00CE121F" w:rsidRPr="00D94268">
              <w:rPr>
                <w:rFonts w:cstheme="majorHAnsi"/>
                <w:sz w:val="18"/>
                <w:szCs w:val="18"/>
                <w:lang w:val="de-AT"/>
              </w:rPr>
              <w:t>:</w:t>
            </w:r>
          </w:p>
          <w:p w14:paraId="7B598A79" w14:textId="77777777" w:rsidR="00CE121F" w:rsidRPr="00D94268" w:rsidRDefault="00CE121F" w:rsidP="002F3100">
            <w:pPr>
              <w:rPr>
                <w:rFonts w:cstheme="majorHAnsi"/>
                <w:sz w:val="18"/>
                <w:szCs w:val="18"/>
                <w:lang w:val="de-AT"/>
              </w:rPr>
            </w:pPr>
          </w:p>
          <w:p w14:paraId="6860720A" w14:textId="1FA2790A" w:rsidR="002F3100" w:rsidRPr="00D94268" w:rsidRDefault="00CE121F" w:rsidP="002F3100">
            <w:pPr>
              <w:rPr>
                <w:rFonts w:cstheme="majorHAnsi"/>
                <w:sz w:val="18"/>
                <w:szCs w:val="18"/>
                <w:lang w:val="de-AT"/>
              </w:rPr>
            </w:pPr>
            <w:r w:rsidRPr="00D94268">
              <w:rPr>
                <w:rFonts w:cstheme="majorHAnsi"/>
                <w:sz w:val="18"/>
                <w:szCs w:val="18"/>
                <w:lang w:val="de-AT"/>
              </w:rPr>
              <w:t>Massenbilanz der Inputs und Outputs, z.B. Massenbilanz der Materialressourcen (</w:t>
            </w:r>
            <w:proofErr w:type="spellStart"/>
            <w:r w:rsidRPr="00D94268">
              <w:rPr>
                <w:rFonts w:cstheme="majorHAnsi"/>
                <w:sz w:val="18"/>
                <w:szCs w:val="18"/>
                <w:lang w:val="de-AT"/>
              </w:rPr>
              <w:t>feedstock</w:t>
            </w:r>
            <w:proofErr w:type="spellEnd"/>
            <w:r w:rsidRPr="00D94268">
              <w:rPr>
                <w:rFonts w:cstheme="majorHAnsi"/>
                <w:sz w:val="18"/>
                <w:szCs w:val="18"/>
                <w:lang w:val="de-AT"/>
              </w:rPr>
              <w:t xml:space="preserve">) </w:t>
            </w:r>
            <w:proofErr w:type="spellStart"/>
            <w:r w:rsidRPr="00D94268">
              <w:rPr>
                <w:rFonts w:cstheme="majorHAnsi"/>
                <w:sz w:val="18"/>
                <w:szCs w:val="18"/>
                <w:lang w:val="de-AT"/>
              </w:rPr>
              <w:t>input</w:t>
            </w:r>
            <w:proofErr w:type="spellEnd"/>
            <w:r w:rsidRPr="00D94268">
              <w:rPr>
                <w:rFonts w:cstheme="majorHAnsi"/>
                <w:sz w:val="18"/>
                <w:szCs w:val="18"/>
                <w:lang w:val="de-AT"/>
              </w:rPr>
              <w:t xml:space="preserve"> und </w:t>
            </w:r>
            <w:proofErr w:type="spellStart"/>
            <w:r w:rsidRPr="00D94268">
              <w:rPr>
                <w:rFonts w:cstheme="majorHAnsi"/>
                <w:sz w:val="18"/>
                <w:szCs w:val="18"/>
                <w:lang w:val="de-AT"/>
              </w:rPr>
              <w:t>output</w:t>
            </w:r>
            <w:proofErr w:type="spellEnd"/>
            <w:r w:rsidRPr="00D94268">
              <w:rPr>
                <w:rFonts w:cstheme="majorHAnsi"/>
                <w:sz w:val="18"/>
                <w:szCs w:val="18"/>
                <w:lang w:val="de-AT"/>
              </w:rPr>
              <w:t xml:space="preserve"> (Produkt/Abfall/Emissionen/Sekundärrohstoffe</w:t>
            </w:r>
          </w:p>
          <w:p w14:paraId="370A4149" w14:textId="77777777" w:rsidR="00CE121F" w:rsidRPr="00D94268" w:rsidRDefault="00CE121F" w:rsidP="002F3100">
            <w:pPr>
              <w:rPr>
                <w:rFonts w:cstheme="majorHAnsi"/>
                <w:sz w:val="18"/>
                <w:szCs w:val="18"/>
                <w:lang w:val="de-AT"/>
              </w:rPr>
            </w:pPr>
          </w:p>
          <w:p w14:paraId="2A71FC4B" w14:textId="304D8A29" w:rsidR="00CE121F" w:rsidRPr="00D94268" w:rsidRDefault="00CE121F" w:rsidP="000834C4">
            <w:pPr>
              <w:rPr>
                <w:rFonts w:cstheme="majorHAnsi"/>
                <w:sz w:val="18"/>
                <w:szCs w:val="18"/>
                <w:lang w:val="de-AT"/>
              </w:rPr>
            </w:pPr>
            <w:r w:rsidRPr="00D94268">
              <w:rPr>
                <w:rStyle w:val="Hervorhebung"/>
                <w:rFonts w:eastAsiaTheme="majorEastAsia" w:cstheme="majorHAnsi"/>
                <w:i w:val="0"/>
                <w:color w:val="FF0000"/>
                <w:sz w:val="16"/>
                <w:szCs w:val="16"/>
                <w:lang w:val="de-AT"/>
              </w:rPr>
              <w:t>Summe der CO- und CO2-Emissionen kohärent mit den Massen der Energieressourcen</w:t>
            </w:r>
            <w:r w:rsidRPr="00D94268">
              <w:rPr>
                <w:rFonts w:cstheme="majorHAnsi"/>
                <w:sz w:val="18"/>
                <w:szCs w:val="18"/>
                <w:lang w:val="de-AT"/>
              </w:rPr>
              <w:t>?</w:t>
            </w:r>
          </w:p>
          <w:p w14:paraId="29BA03D0" w14:textId="50F2829F" w:rsidR="00CE121F" w:rsidRPr="00D94268" w:rsidRDefault="00CE121F" w:rsidP="00CE121F">
            <w:pPr>
              <w:rPr>
                <w:rFonts w:cstheme="majorHAnsi"/>
                <w:sz w:val="18"/>
                <w:szCs w:val="18"/>
                <w:lang w:val="de-AT"/>
              </w:rPr>
            </w:pPr>
          </w:p>
          <w:p w14:paraId="0289DB77" w14:textId="54ECEB2F" w:rsidR="00CE121F" w:rsidRPr="00D94268" w:rsidRDefault="00CE121F" w:rsidP="00CE121F">
            <w:pPr>
              <w:rPr>
                <w:rFonts w:cstheme="majorHAnsi"/>
                <w:sz w:val="18"/>
                <w:szCs w:val="18"/>
                <w:lang w:val="de-AT"/>
              </w:rPr>
            </w:pPr>
            <w:r w:rsidRPr="00D94268">
              <w:rPr>
                <w:rFonts w:cstheme="majorHAnsi"/>
                <w:sz w:val="18"/>
                <w:szCs w:val="18"/>
                <w:lang w:val="de-AT"/>
              </w:rPr>
              <w:t>Prüfung, ob die Summe der nicht-erneuerbaren und erneuerbaren Anteile zu den Rohmaterialien und Treibstoff Anteilen passt</w:t>
            </w:r>
          </w:p>
          <w:p w14:paraId="20073F45" w14:textId="20267D8F" w:rsidR="00CE121F" w:rsidRPr="00D94268" w:rsidRDefault="00CE121F" w:rsidP="00CE121F">
            <w:pPr>
              <w:rPr>
                <w:rFonts w:cstheme="majorHAnsi"/>
                <w:sz w:val="18"/>
                <w:szCs w:val="18"/>
                <w:lang w:val="de-AT"/>
              </w:rPr>
            </w:pPr>
          </w:p>
          <w:p w14:paraId="7FAB9F7A" w14:textId="73284CA4" w:rsidR="00CE121F" w:rsidRPr="00D94268" w:rsidRDefault="00CE121F" w:rsidP="00CE121F">
            <w:pPr>
              <w:rPr>
                <w:rFonts w:cstheme="majorHAnsi"/>
                <w:sz w:val="18"/>
                <w:szCs w:val="18"/>
                <w:lang w:val="de-AT"/>
              </w:rPr>
            </w:pPr>
            <w:r w:rsidRPr="00D94268">
              <w:rPr>
                <w:rFonts w:cstheme="majorHAnsi"/>
                <w:sz w:val="18"/>
                <w:szCs w:val="18"/>
                <w:lang w:val="de-AT"/>
              </w:rPr>
              <w:t xml:space="preserve">Energieindikatoren und genutzte Energieressourcen kohärent? </w:t>
            </w:r>
          </w:p>
          <w:p w14:paraId="3F67F7C5" w14:textId="77777777" w:rsidR="00CE121F" w:rsidRPr="00D94268" w:rsidRDefault="00CE121F" w:rsidP="000834C4">
            <w:pPr>
              <w:rPr>
                <w:rFonts w:cstheme="majorHAnsi"/>
                <w:sz w:val="18"/>
                <w:szCs w:val="18"/>
                <w:lang w:val="de-AT"/>
              </w:rPr>
            </w:pPr>
          </w:p>
          <w:p w14:paraId="38E1C7C8" w14:textId="54B05BA6" w:rsidR="00CE121F" w:rsidRPr="00D94268" w:rsidRDefault="00CE121F" w:rsidP="00CE121F">
            <w:pPr>
              <w:spacing w:before="40" w:after="40"/>
              <w:ind w:left="107" w:right="57"/>
              <w:rPr>
                <w:rFonts w:cstheme="majorHAnsi"/>
                <w:sz w:val="16"/>
                <w:szCs w:val="16"/>
                <w:highlight w:val="yellow"/>
                <w:lang w:val="de-AT"/>
              </w:rPr>
            </w:pPr>
          </w:p>
        </w:tc>
        <w:tc>
          <w:tcPr>
            <w:tcW w:w="944" w:type="dxa"/>
            <w:tcBorders>
              <w:top w:val="single" w:sz="4" w:space="0" w:color="000000"/>
              <w:left w:val="single" w:sz="4" w:space="0" w:color="000000"/>
              <w:bottom w:val="single" w:sz="4" w:space="0" w:color="000000"/>
              <w:right w:val="single" w:sz="4" w:space="0" w:color="000000"/>
            </w:tcBorders>
          </w:tcPr>
          <w:p w14:paraId="48BA06A4" w14:textId="7D63E4AF" w:rsidR="002F3100" w:rsidRPr="00D94268" w:rsidRDefault="002F3100" w:rsidP="002F3100">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39DAA41" w14:textId="6AA25AC0" w:rsidR="002F3100" w:rsidRPr="00D94268" w:rsidRDefault="002F3100" w:rsidP="002F3100">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72994FEF" w14:textId="77777777" w:rsidR="002F3100" w:rsidRPr="00D94268" w:rsidRDefault="002F3100" w:rsidP="002F3100">
            <w:pPr>
              <w:spacing w:before="40" w:after="40"/>
              <w:ind w:left="112"/>
              <w:rPr>
                <w:rFonts w:cstheme="majorHAnsi"/>
                <w:sz w:val="16"/>
                <w:szCs w:val="16"/>
                <w:lang w:val="de-AT"/>
              </w:rPr>
            </w:pPr>
          </w:p>
        </w:tc>
      </w:tr>
      <w:tr w:rsidR="001F69CC" w:rsidRPr="00D94268" w14:paraId="4D338C0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F762DB9" w14:textId="1F5077E1"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13.5</w:t>
            </w:r>
          </w:p>
        </w:tc>
        <w:tc>
          <w:tcPr>
            <w:tcW w:w="867" w:type="dxa"/>
            <w:tcBorders>
              <w:top w:val="single" w:sz="4" w:space="0" w:color="000000"/>
              <w:left w:val="single" w:sz="4" w:space="0" w:color="000000"/>
              <w:bottom w:val="single" w:sz="4" w:space="0" w:color="000000"/>
              <w:right w:val="single" w:sz="4" w:space="0" w:color="000000"/>
            </w:tcBorders>
          </w:tcPr>
          <w:p w14:paraId="68D1B10F" w14:textId="269223DA"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82744D" w14:textId="5B64AA5B"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7.2</w:t>
            </w:r>
          </w:p>
        </w:tc>
        <w:tc>
          <w:tcPr>
            <w:tcW w:w="3725" w:type="dxa"/>
            <w:tcBorders>
              <w:top w:val="single" w:sz="4" w:space="0" w:color="000000"/>
              <w:left w:val="single" w:sz="4" w:space="0" w:color="000000"/>
              <w:bottom w:val="single" w:sz="4" w:space="0" w:color="000000"/>
              <w:right w:val="single" w:sz="4" w:space="0" w:color="000000"/>
            </w:tcBorders>
          </w:tcPr>
          <w:p w14:paraId="5960D887" w14:textId="2C08B413" w:rsidR="001F69CC" w:rsidRPr="00D94268" w:rsidRDefault="001F69CC" w:rsidP="001F69CC">
            <w:pPr>
              <w:spacing w:before="40" w:after="40"/>
              <w:ind w:left="107" w:right="57"/>
              <w:rPr>
                <w:rFonts w:cstheme="majorHAnsi"/>
                <w:sz w:val="16"/>
                <w:szCs w:val="16"/>
                <w:highlight w:val="yellow"/>
                <w:lang w:val="de-AT"/>
              </w:rPr>
            </w:pPr>
            <w:r w:rsidRPr="00D94268">
              <w:rPr>
                <w:rFonts w:cstheme="majorHAnsi"/>
                <w:sz w:val="16"/>
                <w:szCs w:val="16"/>
                <w:lang w:val="de-AT"/>
              </w:rPr>
              <w:t>Prüfung der Summe der nicht-erneuerbaren und erneuerbaren Anteile oder zwischen Rohmaterialen und Brennstoffanteilen</w:t>
            </w:r>
          </w:p>
        </w:tc>
        <w:tc>
          <w:tcPr>
            <w:tcW w:w="944" w:type="dxa"/>
            <w:tcBorders>
              <w:top w:val="single" w:sz="4" w:space="0" w:color="000000"/>
              <w:left w:val="single" w:sz="4" w:space="0" w:color="000000"/>
              <w:bottom w:val="single" w:sz="4" w:space="0" w:color="000000"/>
              <w:right w:val="single" w:sz="4" w:space="0" w:color="000000"/>
            </w:tcBorders>
          </w:tcPr>
          <w:p w14:paraId="735FA0F6" w14:textId="1A674425"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6AEE91D" w14:textId="2B417B25"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6F31DF2A" w14:textId="77777777" w:rsidR="001F69CC" w:rsidRPr="00D94268" w:rsidRDefault="001F69CC" w:rsidP="001F69CC">
            <w:pPr>
              <w:spacing w:before="40" w:after="40"/>
              <w:ind w:left="112"/>
              <w:rPr>
                <w:rFonts w:cstheme="majorHAnsi"/>
                <w:sz w:val="16"/>
                <w:szCs w:val="16"/>
                <w:lang w:val="de-AT"/>
              </w:rPr>
            </w:pPr>
          </w:p>
        </w:tc>
      </w:tr>
      <w:tr w:rsidR="001F69CC" w:rsidRPr="00D94268" w14:paraId="12841B9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52A53D3" w14:textId="275AC375"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13.5</w:t>
            </w:r>
          </w:p>
        </w:tc>
        <w:tc>
          <w:tcPr>
            <w:tcW w:w="867" w:type="dxa"/>
            <w:tcBorders>
              <w:top w:val="single" w:sz="4" w:space="0" w:color="000000"/>
              <w:left w:val="single" w:sz="4" w:space="0" w:color="000000"/>
              <w:bottom w:val="single" w:sz="4" w:space="0" w:color="000000"/>
              <w:right w:val="single" w:sz="4" w:space="0" w:color="000000"/>
            </w:tcBorders>
          </w:tcPr>
          <w:p w14:paraId="64FE3B41" w14:textId="03C4EFA6"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83408EE" w14:textId="4E796FEE"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7.3</w:t>
            </w:r>
          </w:p>
        </w:tc>
        <w:tc>
          <w:tcPr>
            <w:tcW w:w="3725" w:type="dxa"/>
            <w:tcBorders>
              <w:top w:val="single" w:sz="4" w:space="0" w:color="000000"/>
              <w:left w:val="single" w:sz="4" w:space="0" w:color="000000"/>
              <w:bottom w:val="single" w:sz="4" w:space="0" w:color="000000"/>
              <w:right w:val="single" w:sz="4" w:space="0" w:color="000000"/>
            </w:tcBorders>
          </w:tcPr>
          <w:p w14:paraId="7B10E857" w14:textId="64F10D00" w:rsidR="001F69CC" w:rsidRPr="00D94268" w:rsidRDefault="001F69CC" w:rsidP="001F69CC">
            <w:pPr>
              <w:spacing w:before="40" w:after="40"/>
              <w:ind w:left="107" w:right="57"/>
              <w:rPr>
                <w:rFonts w:cstheme="majorHAnsi"/>
                <w:sz w:val="16"/>
                <w:szCs w:val="16"/>
                <w:highlight w:val="yellow"/>
                <w:lang w:val="de-AT"/>
              </w:rPr>
            </w:pPr>
            <w:r w:rsidRPr="00D94268">
              <w:rPr>
                <w:rFonts w:cstheme="majorHAnsi"/>
                <w:sz w:val="16"/>
                <w:szCs w:val="16"/>
                <w:lang w:val="de-AT"/>
              </w:rPr>
              <w:t>Sind die Energie-Indikatoren kohärent zu den Energieressourcen, die angegeben sind?</w:t>
            </w:r>
          </w:p>
        </w:tc>
        <w:tc>
          <w:tcPr>
            <w:tcW w:w="944" w:type="dxa"/>
            <w:tcBorders>
              <w:top w:val="single" w:sz="4" w:space="0" w:color="000000"/>
              <w:left w:val="single" w:sz="4" w:space="0" w:color="000000"/>
              <w:bottom w:val="single" w:sz="4" w:space="0" w:color="000000"/>
              <w:right w:val="single" w:sz="4" w:space="0" w:color="000000"/>
            </w:tcBorders>
          </w:tcPr>
          <w:p w14:paraId="52AE528E" w14:textId="5E748331"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4A202A8" w14:textId="3D92B020"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564C9E2D" w14:textId="77777777" w:rsidR="001F69CC" w:rsidRPr="00D94268" w:rsidRDefault="001F69CC" w:rsidP="001F69CC">
            <w:pPr>
              <w:spacing w:before="40" w:after="40"/>
              <w:ind w:left="112"/>
              <w:rPr>
                <w:rFonts w:cstheme="majorHAnsi"/>
                <w:sz w:val="16"/>
                <w:szCs w:val="16"/>
                <w:lang w:val="de-AT"/>
              </w:rPr>
            </w:pPr>
          </w:p>
        </w:tc>
      </w:tr>
      <w:tr w:rsidR="001F69CC" w:rsidRPr="00D94268" w14:paraId="6391AD8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CEBE2BA" w14:textId="77777777" w:rsidR="001F69CC" w:rsidRPr="00D94268" w:rsidRDefault="001F69CC" w:rsidP="001F69CC">
            <w:pPr>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 xml:space="preserve">Zusatz </w:t>
            </w:r>
          </w:p>
          <w:p w14:paraId="0AC7E4BA" w14:textId="63468ADD"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w w:val="103"/>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42AD5DC5" w14:textId="0CF0BE79"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FF31FCB" w14:textId="0E8C9983"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7.4</w:t>
            </w:r>
          </w:p>
        </w:tc>
        <w:tc>
          <w:tcPr>
            <w:tcW w:w="3725" w:type="dxa"/>
            <w:tcBorders>
              <w:top w:val="single" w:sz="4" w:space="0" w:color="000000"/>
              <w:left w:val="single" w:sz="4" w:space="0" w:color="000000"/>
              <w:bottom w:val="single" w:sz="4" w:space="0" w:color="000000"/>
              <w:right w:val="single" w:sz="4" w:space="0" w:color="000000"/>
            </w:tcBorders>
          </w:tcPr>
          <w:p w14:paraId="048A7D1C" w14:textId="34406BE8"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Daten erscheinen im Vergleich zu bekannten Daten von verwandten Produkten oder Richtwerten plausibel (d.h. die Daten liegen in vergleichbaren Größenordnungen bzw. Unterschiede sind erklärbar).</w:t>
            </w:r>
          </w:p>
        </w:tc>
        <w:tc>
          <w:tcPr>
            <w:tcW w:w="944" w:type="dxa"/>
            <w:tcBorders>
              <w:top w:val="single" w:sz="4" w:space="0" w:color="000000"/>
              <w:left w:val="single" w:sz="4" w:space="0" w:color="000000"/>
              <w:bottom w:val="single" w:sz="4" w:space="0" w:color="000000"/>
              <w:right w:val="single" w:sz="4" w:space="0" w:color="000000"/>
            </w:tcBorders>
          </w:tcPr>
          <w:p w14:paraId="4FEE3E76" w14:textId="1F887F8B"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1DF23EA"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87182D3" w14:textId="77777777" w:rsidR="001F69CC" w:rsidRPr="00D94268" w:rsidRDefault="001F69CC" w:rsidP="001F69CC">
            <w:pPr>
              <w:spacing w:before="40" w:after="40"/>
              <w:ind w:left="112"/>
              <w:rPr>
                <w:rFonts w:cstheme="majorHAnsi"/>
                <w:sz w:val="16"/>
                <w:szCs w:val="16"/>
                <w:lang w:val="de-AT"/>
              </w:rPr>
            </w:pPr>
          </w:p>
        </w:tc>
      </w:tr>
      <w:tr w:rsidR="001F69CC" w:rsidRPr="00D94268" w14:paraId="4B35A60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76E7159" w14:textId="77777777" w:rsidR="001F69CC" w:rsidRPr="00D94268" w:rsidRDefault="001F69CC" w:rsidP="001F69CC">
            <w:pPr>
              <w:spacing w:before="40" w:after="40"/>
              <w:ind w:left="57"/>
              <w:rPr>
                <w:rFonts w:cstheme="majorHAnsi"/>
                <w:b/>
                <w:color w:val="FF0000"/>
                <w:sz w:val="16"/>
                <w:szCs w:val="16"/>
                <w:lang w:val="de-AT"/>
              </w:rPr>
            </w:pPr>
            <w:r w:rsidRPr="00D94268">
              <w:rPr>
                <w:rFonts w:cstheme="majorHAnsi"/>
                <w:b/>
                <w:color w:val="FF0000"/>
                <w:sz w:val="16"/>
                <w:szCs w:val="16"/>
                <w:lang w:val="de-AT"/>
              </w:rPr>
              <w:t xml:space="preserve">Zusatz </w:t>
            </w:r>
          </w:p>
          <w:p w14:paraId="26AD1478" w14:textId="1CFB5D61"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66BAB130" w14:textId="319E72F6"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32C7188" w14:textId="42E9E844"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7.5</w:t>
            </w:r>
          </w:p>
        </w:tc>
        <w:tc>
          <w:tcPr>
            <w:tcW w:w="3725" w:type="dxa"/>
            <w:tcBorders>
              <w:top w:val="single" w:sz="4" w:space="0" w:color="000000"/>
              <w:left w:val="single" w:sz="4" w:space="0" w:color="000000"/>
              <w:bottom w:val="single" w:sz="4" w:space="0" w:color="000000"/>
              <w:right w:val="single" w:sz="4" w:space="0" w:color="000000"/>
            </w:tcBorders>
          </w:tcPr>
          <w:p w14:paraId="1B7CACC7" w14:textId="743A446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Umweltparameterwerte erscheinen plausibel hinsichtlich der angeführten Sachbilanzdaten (z.B. vergleichsweise hohes AP bei Kohleneinsatz)</w:t>
            </w:r>
          </w:p>
        </w:tc>
        <w:tc>
          <w:tcPr>
            <w:tcW w:w="944" w:type="dxa"/>
            <w:tcBorders>
              <w:top w:val="single" w:sz="4" w:space="0" w:color="000000"/>
              <w:left w:val="single" w:sz="4" w:space="0" w:color="000000"/>
              <w:bottom w:val="single" w:sz="4" w:space="0" w:color="000000"/>
              <w:right w:val="single" w:sz="4" w:space="0" w:color="000000"/>
            </w:tcBorders>
          </w:tcPr>
          <w:p w14:paraId="18FD0179" w14:textId="3B8ADAD9"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D2E34C2"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AAB9FD" w14:textId="77777777" w:rsidR="001F69CC" w:rsidRPr="00D94268" w:rsidRDefault="001F69CC" w:rsidP="001F69CC">
            <w:pPr>
              <w:spacing w:before="40" w:after="40"/>
              <w:ind w:left="112"/>
              <w:rPr>
                <w:rFonts w:cstheme="majorHAnsi"/>
                <w:sz w:val="16"/>
                <w:szCs w:val="16"/>
                <w:lang w:val="de-AT"/>
              </w:rPr>
            </w:pPr>
          </w:p>
        </w:tc>
      </w:tr>
      <w:tr w:rsidR="001F69CC" w:rsidRPr="00D94268" w14:paraId="0D02B98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330DFA0" w14:textId="77777777" w:rsidR="001F69CC" w:rsidRPr="00D94268" w:rsidRDefault="001F69CC" w:rsidP="001F69CC">
            <w:pPr>
              <w:spacing w:before="40" w:after="40"/>
              <w:ind w:left="57"/>
              <w:rPr>
                <w:rFonts w:cstheme="majorHAnsi"/>
                <w:b/>
                <w:color w:val="FF0000"/>
                <w:sz w:val="16"/>
                <w:szCs w:val="16"/>
                <w:lang w:val="de-AT"/>
              </w:rPr>
            </w:pPr>
            <w:r w:rsidRPr="00D94268">
              <w:rPr>
                <w:rFonts w:cstheme="majorHAnsi"/>
                <w:b/>
                <w:color w:val="FF0000"/>
                <w:sz w:val="16"/>
                <w:szCs w:val="16"/>
                <w:lang w:val="de-AT"/>
              </w:rPr>
              <w:t xml:space="preserve">Zusatz </w:t>
            </w:r>
          </w:p>
          <w:p w14:paraId="1A106F14" w14:textId="2673507D"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643038C2" w14:textId="58F715E9"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FE43DE" w14:textId="228062F4"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7.6</w:t>
            </w:r>
          </w:p>
        </w:tc>
        <w:tc>
          <w:tcPr>
            <w:tcW w:w="3725" w:type="dxa"/>
            <w:tcBorders>
              <w:top w:val="single" w:sz="4" w:space="0" w:color="000000"/>
              <w:left w:val="single" w:sz="4" w:space="0" w:color="000000"/>
              <w:bottom w:val="single" w:sz="4" w:space="0" w:color="000000"/>
              <w:right w:val="single" w:sz="4" w:space="0" w:color="000000"/>
            </w:tcBorders>
          </w:tcPr>
          <w:p w14:paraId="35B08221" w14:textId="2AC48C1A"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Werte korrelierender Umweltparameter (z.B. PEI nicht erneuerbar und ADP fossil) erscheinen plausibel.</w:t>
            </w:r>
          </w:p>
        </w:tc>
        <w:tc>
          <w:tcPr>
            <w:tcW w:w="944" w:type="dxa"/>
            <w:tcBorders>
              <w:top w:val="single" w:sz="4" w:space="0" w:color="000000"/>
              <w:left w:val="single" w:sz="4" w:space="0" w:color="000000"/>
              <w:bottom w:val="single" w:sz="4" w:space="0" w:color="000000"/>
              <w:right w:val="single" w:sz="4" w:space="0" w:color="000000"/>
            </w:tcBorders>
          </w:tcPr>
          <w:p w14:paraId="4F7CF7F7" w14:textId="1C98EA2C"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8419F9E"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8951E8E" w14:textId="77777777" w:rsidR="001F69CC" w:rsidRPr="00D94268" w:rsidRDefault="001F69CC" w:rsidP="001F69CC">
            <w:pPr>
              <w:spacing w:before="40" w:after="40"/>
              <w:ind w:left="112"/>
              <w:rPr>
                <w:rFonts w:cstheme="majorHAnsi"/>
                <w:sz w:val="16"/>
                <w:szCs w:val="16"/>
                <w:lang w:val="de-AT"/>
              </w:rPr>
            </w:pPr>
          </w:p>
        </w:tc>
      </w:tr>
      <w:tr w:rsidR="001F69CC" w:rsidRPr="00FD079C" w14:paraId="2D7B20C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1DAC680" w14:textId="77777777" w:rsidR="001F69CC" w:rsidRPr="00D94268" w:rsidRDefault="001F69CC" w:rsidP="001F69CC">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0FDE375" w14:textId="77777777"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E59B93D" w14:textId="170BD9DF"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C93B0BB" w14:textId="0382072B"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8EFBD1F" w14:textId="0E8024DA" w:rsidR="001F69CC" w:rsidRPr="00D94268" w:rsidDel="006219FB"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8</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6C0DE90" w14:textId="65127ECF"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Dokumentation von zusätzlichen Informationen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026F7FB" w14:textId="1197AD35"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2041E77" w14:textId="02DC9436"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311A39B" w14:textId="70497626"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1F69CC" w:rsidRPr="00D94268" w14:paraId="2BE068C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E77BC29" w14:textId="2D8D5F18" w:rsidR="001F69CC" w:rsidRPr="00D94268" w:rsidRDefault="001F69CC" w:rsidP="001F69CC">
            <w:pPr>
              <w:spacing w:before="40" w:after="40"/>
              <w:ind w:left="57"/>
              <w:rPr>
                <w:rFonts w:cstheme="majorHAnsi"/>
                <w:w w:val="103"/>
                <w:sz w:val="16"/>
                <w:szCs w:val="16"/>
                <w:lang w:val="de-AT"/>
              </w:rPr>
            </w:pPr>
            <w:r w:rsidRPr="00D94268">
              <w:rPr>
                <w:rFonts w:cstheme="majorHAnsi"/>
                <w:b/>
                <w:w w:val="103"/>
                <w:sz w:val="16"/>
                <w:szCs w:val="16"/>
                <w:lang w:val="de-AT"/>
              </w:rPr>
              <w:t>16.1</w:t>
            </w:r>
          </w:p>
        </w:tc>
        <w:tc>
          <w:tcPr>
            <w:tcW w:w="867" w:type="dxa"/>
            <w:tcBorders>
              <w:top w:val="single" w:sz="4" w:space="0" w:color="000000"/>
              <w:left w:val="single" w:sz="4" w:space="0" w:color="000000"/>
              <w:bottom w:val="single" w:sz="4" w:space="0" w:color="000000"/>
              <w:right w:val="single" w:sz="4" w:space="0" w:color="000000"/>
            </w:tcBorders>
          </w:tcPr>
          <w:p w14:paraId="3D971315" w14:textId="432430FA"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7C3D7A1" w14:textId="01DED116"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 xml:space="preserve"> 8.1</w:t>
            </w:r>
          </w:p>
        </w:tc>
        <w:tc>
          <w:tcPr>
            <w:tcW w:w="3725" w:type="dxa"/>
            <w:tcBorders>
              <w:top w:val="single" w:sz="4" w:space="0" w:color="000000"/>
              <w:left w:val="single" w:sz="4" w:space="0" w:color="000000"/>
              <w:bottom w:val="single" w:sz="4" w:space="0" w:color="000000"/>
              <w:right w:val="single" w:sz="4" w:space="0" w:color="000000"/>
            </w:tcBorders>
          </w:tcPr>
          <w:p w14:paraId="35A8D90C" w14:textId="7777777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 xml:space="preserve">Wenn relevant ist die Dokumentation zu prüfen: </w:t>
            </w:r>
          </w:p>
          <w:p w14:paraId="299B6F70"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Laborergebnisse/ Messwerte gelistet in der Inhaltsstoffangabe </w:t>
            </w:r>
          </w:p>
          <w:p w14:paraId="4B0ED981"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Laborergebnisse/ Messwerte bzgl. der funktionalen und technischen Funktion und Performance </w:t>
            </w:r>
          </w:p>
          <w:p w14:paraId="13BAFE16"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Dokumentation der deklarierten technischen Information innerhalb einzelner </w:t>
            </w:r>
            <w:proofErr w:type="gramStart"/>
            <w:r w:rsidRPr="00D94268">
              <w:rPr>
                <w:rFonts w:cstheme="majorHAnsi"/>
                <w:sz w:val="16"/>
                <w:szCs w:val="16"/>
                <w:lang w:val="de-AT"/>
              </w:rPr>
              <w:t>Lebenszyklusphasen</w:t>
            </w:r>
            <w:proofErr w:type="gramEnd"/>
            <w:r w:rsidRPr="00D94268">
              <w:rPr>
                <w:rFonts w:cstheme="majorHAnsi"/>
                <w:sz w:val="16"/>
                <w:szCs w:val="16"/>
                <w:lang w:val="de-AT"/>
              </w:rPr>
              <w:t xml:space="preserve"> welche die Ökobilanz des Baumaterials nicht in Betracht zieht welche aber für die Bewertung des Gebäudes angewandt werden (z.B. Transportrouten, Energieverbrauch während der Nutzungsphase, Reinigungszyklen etc.) </w:t>
            </w:r>
          </w:p>
          <w:p w14:paraId="70DD32BD" w14:textId="07B24BC4"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Laborergebnisse/Messwerte welche Emissionen in die Innenraumluft, das Wasser oder den Boden beschreiben (während der Nutzungsphase)</w:t>
            </w:r>
          </w:p>
        </w:tc>
        <w:tc>
          <w:tcPr>
            <w:tcW w:w="944" w:type="dxa"/>
            <w:tcBorders>
              <w:top w:val="single" w:sz="4" w:space="0" w:color="000000"/>
              <w:left w:val="single" w:sz="4" w:space="0" w:color="000000"/>
              <w:bottom w:val="single" w:sz="4" w:space="0" w:color="000000"/>
              <w:right w:val="single" w:sz="4" w:space="0" w:color="000000"/>
            </w:tcBorders>
          </w:tcPr>
          <w:p w14:paraId="70F073CB" w14:textId="39E0A7FA"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3972BC1" w14:textId="22050CB9"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8.3</w:t>
            </w:r>
          </w:p>
        </w:tc>
        <w:tc>
          <w:tcPr>
            <w:tcW w:w="1276" w:type="dxa"/>
            <w:tcBorders>
              <w:top w:val="single" w:sz="4" w:space="0" w:color="000000"/>
              <w:left w:val="single" w:sz="4" w:space="0" w:color="000000"/>
              <w:bottom w:val="single" w:sz="4" w:space="0" w:color="000000"/>
              <w:right w:val="single" w:sz="4" w:space="0" w:color="000000"/>
            </w:tcBorders>
          </w:tcPr>
          <w:p w14:paraId="69767270" w14:textId="77777777" w:rsidR="001F69CC" w:rsidRPr="00D94268" w:rsidRDefault="001F69CC" w:rsidP="001F69CC">
            <w:pPr>
              <w:spacing w:before="40" w:after="40"/>
              <w:ind w:left="112"/>
              <w:rPr>
                <w:rFonts w:cstheme="majorHAnsi"/>
                <w:sz w:val="16"/>
                <w:szCs w:val="16"/>
                <w:lang w:val="de-AT"/>
              </w:rPr>
            </w:pPr>
          </w:p>
        </w:tc>
      </w:tr>
      <w:tr w:rsidR="001F69CC" w:rsidRPr="00D94268" w14:paraId="6173D9A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E0711DD" w14:textId="391FA033"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lastRenderedPageBreak/>
              <w:t>16.2</w:t>
            </w:r>
          </w:p>
        </w:tc>
        <w:tc>
          <w:tcPr>
            <w:tcW w:w="867" w:type="dxa"/>
            <w:tcBorders>
              <w:top w:val="single" w:sz="4" w:space="0" w:color="000000"/>
              <w:left w:val="single" w:sz="4" w:space="0" w:color="000000"/>
              <w:bottom w:val="single" w:sz="4" w:space="0" w:color="000000"/>
              <w:right w:val="single" w:sz="4" w:space="0" w:color="000000"/>
            </w:tcBorders>
          </w:tcPr>
          <w:p w14:paraId="40451205" w14:textId="77777777"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4D10F47" w14:textId="613E6E79"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8.2</w:t>
            </w:r>
          </w:p>
        </w:tc>
        <w:tc>
          <w:tcPr>
            <w:tcW w:w="3725" w:type="dxa"/>
            <w:tcBorders>
              <w:top w:val="single" w:sz="4" w:space="0" w:color="000000"/>
              <w:left w:val="single" w:sz="4" w:space="0" w:color="000000"/>
              <w:bottom w:val="single" w:sz="4" w:space="0" w:color="000000"/>
              <w:right w:val="single" w:sz="4" w:space="0" w:color="000000"/>
            </w:tcBorders>
          </w:tcPr>
          <w:p w14:paraId="5343D8E1" w14:textId="0D519DD8"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 xml:space="preserve">Wenn relevant: Sicherstellung, dass zusätzliche Informationen verifizierbar sind (Beispielsweise durch die </w:t>
            </w:r>
            <w:proofErr w:type="spellStart"/>
            <w:r w:rsidRPr="00D94268">
              <w:rPr>
                <w:rFonts w:cstheme="majorHAnsi"/>
                <w:sz w:val="16"/>
                <w:szCs w:val="16"/>
                <w:lang w:val="de-AT"/>
              </w:rPr>
              <w:t>Referenzierung</w:t>
            </w:r>
            <w:proofErr w:type="spellEnd"/>
            <w:r w:rsidRPr="00D94268">
              <w:rPr>
                <w:rFonts w:cstheme="majorHAnsi"/>
                <w:sz w:val="16"/>
                <w:szCs w:val="16"/>
                <w:lang w:val="de-AT"/>
              </w:rPr>
              <w:t xml:space="preserve"> auf existierende Normen oder andere öffentlich anerkannte Testvorgaben und -methoden)</w:t>
            </w:r>
          </w:p>
        </w:tc>
        <w:tc>
          <w:tcPr>
            <w:tcW w:w="944" w:type="dxa"/>
            <w:tcBorders>
              <w:top w:val="single" w:sz="4" w:space="0" w:color="000000"/>
              <w:left w:val="single" w:sz="4" w:space="0" w:color="000000"/>
              <w:bottom w:val="single" w:sz="4" w:space="0" w:color="000000"/>
              <w:right w:val="single" w:sz="4" w:space="0" w:color="000000"/>
            </w:tcBorders>
          </w:tcPr>
          <w:p w14:paraId="6CE41184" w14:textId="0F212EBB"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0480F6BC" w14:textId="29552719"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62862E7C" w14:textId="77777777" w:rsidR="001F69CC" w:rsidRPr="00D94268" w:rsidRDefault="001F69CC" w:rsidP="001F69CC">
            <w:pPr>
              <w:spacing w:before="40" w:after="40"/>
              <w:ind w:left="112"/>
              <w:rPr>
                <w:rFonts w:cstheme="majorHAnsi"/>
                <w:sz w:val="16"/>
                <w:szCs w:val="16"/>
                <w:lang w:val="de-AT"/>
              </w:rPr>
            </w:pPr>
          </w:p>
        </w:tc>
      </w:tr>
      <w:tr w:rsidR="001F69CC" w:rsidRPr="00D94268" w14:paraId="3D4A8B6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DADC521" w14:textId="3103870E" w:rsidR="001F69CC" w:rsidRPr="00D94268" w:rsidRDefault="001F69CC" w:rsidP="001F69CC">
            <w:pPr>
              <w:spacing w:before="40" w:after="40"/>
              <w:ind w:left="57"/>
              <w:rPr>
                <w:rFonts w:cstheme="majorHAnsi"/>
                <w:w w:val="103"/>
                <w:sz w:val="16"/>
                <w:szCs w:val="16"/>
                <w:lang w:val="de-AT"/>
              </w:rPr>
            </w:pPr>
            <w:r w:rsidRPr="00D94268">
              <w:rPr>
                <w:rFonts w:cstheme="majorHAnsi"/>
                <w:b/>
                <w:w w:val="103"/>
                <w:sz w:val="16"/>
                <w:szCs w:val="16"/>
                <w:lang w:val="de-AT"/>
              </w:rPr>
              <w:t>7.1</w:t>
            </w:r>
          </w:p>
        </w:tc>
        <w:tc>
          <w:tcPr>
            <w:tcW w:w="867" w:type="dxa"/>
            <w:tcBorders>
              <w:top w:val="single" w:sz="4" w:space="0" w:color="000000"/>
              <w:left w:val="single" w:sz="4" w:space="0" w:color="000000"/>
              <w:bottom w:val="single" w:sz="4" w:space="0" w:color="000000"/>
              <w:right w:val="single" w:sz="4" w:space="0" w:color="000000"/>
            </w:tcBorders>
          </w:tcPr>
          <w:p w14:paraId="5B2038DD" w14:textId="327A6CD4"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E3261F4" w14:textId="7AC88CBD"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 xml:space="preserve"> 8.3</w:t>
            </w:r>
          </w:p>
        </w:tc>
        <w:tc>
          <w:tcPr>
            <w:tcW w:w="3725" w:type="dxa"/>
            <w:tcBorders>
              <w:top w:val="single" w:sz="4" w:space="0" w:color="000000"/>
              <w:left w:val="single" w:sz="4" w:space="0" w:color="000000"/>
              <w:bottom w:val="single" w:sz="4" w:space="0" w:color="000000"/>
              <w:right w:val="single" w:sz="4" w:space="0" w:color="000000"/>
            </w:tcBorders>
          </w:tcPr>
          <w:p w14:paraId="717AC48C" w14:textId="7777777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Zertifikate:</w:t>
            </w:r>
          </w:p>
          <w:p w14:paraId="3E230D9F" w14:textId="7777777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Wenn zutreffend: Auswahl der erlaubten Zertifikate, die gemäß PKR anerkannt werden korrekt? Beispiel: Zertifikate für Grünstrom</w:t>
            </w:r>
          </w:p>
          <w:p w14:paraId="61CE5836" w14:textId="77777777" w:rsidR="001F69CC" w:rsidRPr="00D94268" w:rsidRDefault="001F69CC" w:rsidP="001F69CC">
            <w:pPr>
              <w:spacing w:before="40" w:after="40"/>
              <w:ind w:left="282" w:right="57"/>
              <w:contextualSpacing/>
              <w:rPr>
                <w:rFonts w:cstheme="majorHAnsi"/>
                <w:sz w:val="16"/>
                <w:szCs w:val="16"/>
                <w:lang w:val="de-AT"/>
              </w:rPr>
            </w:pPr>
            <w:r w:rsidRPr="00D94268">
              <w:rPr>
                <w:rFonts w:cstheme="majorHAnsi"/>
                <w:sz w:val="16"/>
                <w:szCs w:val="16"/>
                <w:lang w:val="de-AT"/>
              </w:rPr>
              <w:t>Anmerkung: bis auf Weiteres können Grünenergie-Zertifikate nur in ein zweites Ergebnis-Set eingerechnet werden, welches als „zusätzliche Information“ ausgewiesen wird.</w:t>
            </w:r>
          </w:p>
          <w:p w14:paraId="7DD387F9" w14:textId="332218ED" w:rsidR="001F69CC" w:rsidRPr="00D94268" w:rsidRDefault="001F69CC" w:rsidP="001F69CC">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7145C8F" w14:textId="36C5DCFD"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232FB297" w14:textId="47E36E75"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77E3201F" w14:textId="77777777" w:rsidR="001F69CC" w:rsidRPr="00D94268" w:rsidRDefault="001F69CC" w:rsidP="001F69CC">
            <w:pPr>
              <w:spacing w:before="40" w:after="40"/>
              <w:ind w:left="112"/>
              <w:rPr>
                <w:rFonts w:cstheme="majorHAnsi"/>
                <w:sz w:val="16"/>
                <w:szCs w:val="16"/>
                <w:lang w:val="de-AT"/>
              </w:rPr>
            </w:pPr>
          </w:p>
        </w:tc>
      </w:tr>
      <w:tr w:rsidR="001F69CC" w:rsidRPr="00FD079C" w14:paraId="3A1B443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CF6A664" w14:textId="77777777" w:rsidR="001F69CC" w:rsidRPr="00D94268" w:rsidRDefault="001F69CC" w:rsidP="001F69CC">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D5A122F" w14:textId="77777777"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CFE1F7C" w14:textId="63787654"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2ECCC4E6" w14:textId="279BBF14"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0AA6B9F" w14:textId="6D72FBF5" w:rsidR="001F69CC" w:rsidRPr="00D94268" w:rsidDel="006219FB"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9</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0EF8FCA" w14:textId="6F38D20C"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Dokumentation für die Berechnung der Referenznutzungsdauer (RSL)</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16C0452" w14:textId="71DF13DD"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r w:rsidRPr="00D94268">
              <w:rPr>
                <w:rFonts w:cstheme="majorHAnsi"/>
                <w:b/>
                <w:color w:val="FFFFFF" w:themeColor="background1"/>
                <w:w w:val="103"/>
                <w:sz w:val="16"/>
                <w:szCs w:val="16"/>
                <w:lang w:val="de-AT"/>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7EEAE5F" w14:textId="1609E8B8"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AA435F2" w14:textId="2357F935"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1F69CC" w:rsidRPr="00D94268" w14:paraId="01EA308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DE4AAD8" w14:textId="7FC47DE6" w:rsidR="001F69CC" w:rsidRPr="00D94268" w:rsidRDefault="001F69CC" w:rsidP="001F69CC">
            <w:pPr>
              <w:spacing w:before="40" w:after="40"/>
              <w:ind w:left="57"/>
              <w:rPr>
                <w:rFonts w:cstheme="majorHAnsi"/>
                <w:w w:val="103"/>
                <w:sz w:val="16"/>
                <w:szCs w:val="16"/>
                <w:lang w:val="de-AT"/>
              </w:rPr>
            </w:pPr>
            <w:r w:rsidRPr="00D94268">
              <w:rPr>
                <w:rFonts w:cstheme="majorHAnsi"/>
                <w:b/>
                <w:w w:val="103"/>
                <w:sz w:val="16"/>
                <w:szCs w:val="16"/>
                <w:lang w:val="de-AT"/>
              </w:rPr>
              <w:t>17.1</w:t>
            </w:r>
          </w:p>
        </w:tc>
        <w:tc>
          <w:tcPr>
            <w:tcW w:w="867" w:type="dxa"/>
            <w:tcBorders>
              <w:top w:val="single" w:sz="4" w:space="0" w:color="000000"/>
              <w:left w:val="single" w:sz="4" w:space="0" w:color="000000"/>
              <w:bottom w:val="single" w:sz="4" w:space="0" w:color="000000"/>
              <w:right w:val="single" w:sz="4" w:space="0" w:color="000000"/>
            </w:tcBorders>
          </w:tcPr>
          <w:p w14:paraId="43155CBB" w14:textId="5C0A9AE2"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5934ED9" w14:textId="767E1B11"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9.1</w:t>
            </w:r>
          </w:p>
        </w:tc>
        <w:tc>
          <w:tcPr>
            <w:tcW w:w="3725" w:type="dxa"/>
            <w:tcBorders>
              <w:top w:val="single" w:sz="4" w:space="0" w:color="000000"/>
              <w:left w:val="single" w:sz="4" w:space="0" w:color="000000"/>
              <w:bottom w:val="single" w:sz="4" w:space="0" w:color="000000"/>
              <w:right w:val="single" w:sz="4" w:space="0" w:color="000000"/>
            </w:tcBorders>
          </w:tcPr>
          <w:p w14:paraId="256D2EDB" w14:textId="6A6D7F34"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 xml:space="preserve">Notwendig wenn der gesamte Lebenszyklus A1-C4 bzw. Modul B beschrieben wird: Nachweis über die Berechnung der Referenznutzungsdauer, diese sollte repräsentativ für das deklarierte Produkt sein. </w:t>
            </w:r>
          </w:p>
        </w:tc>
        <w:tc>
          <w:tcPr>
            <w:tcW w:w="944" w:type="dxa"/>
            <w:tcBorders>
              <w:top w:val="single" w:sz="4" w:space="0" w:color="000000"/>
              <w:left w:val="single" w:sz="4" w:space="0" w:color="000000"/>
              <w:bottom w:val="single" w:sz="4" w:space="0" w:color="000000"/>
              <w:right w:val="single" w:sz="4" w:space="0" w:color="000000"/>
            </w:tcBorders>
          </w:tcPr>
          <w:p w14:paraId="68AB3EC7" w14:textId="05DD5107"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94537B" w14:textId="167A290D"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6.3.3</w:t>
            </w:r>
          </w:p>
        </w:tc>
        <w:tc>
          <w:tcPr>
            <w:tcW w:w="1276" w:type="dxa"/>
            <w:tcBorders>
              <w:top w:val="single" w:sz="4" w:space="0" w:color="000000"/>
              <w:left w:val="single" w:sz="4" w:space="0" w:color="000000"/>
              <w:bottom w:val="single" w:sz="4" w:space="0" w:color="000000"/>
              <w:right w:val="single" w:sz="4" w:space="0" w:color="000000"/>
            </w:tcBorders>
          </w:tcPr>
          <w:p w14:paraId="31533A7A" w14:textId="77777777" w:rsidR="001F69CC" w:rsidRPr="00D94268" w:rsidRDefault="001F69CC" w:rsidP="001F69CC">
            <w:pPr>
              <w:spacing w:before="40" w:after="40"/>
              <w:ind w:left="112"/>
              <w:rPr>
                <w:rFonts w:cstheme="majorHAnsi"/>
                <w:sz w:val="16"/>
                <w:szCs w:val="16"/>
                <w:lang w:val="de-AT"/>
              </w:rPr>
            </w:pPr>
          </w:p>
        </w:tc>
      </w:tr>
      <w:tr w:rsidR="001F69CC" w:rsidRPr="00FD079C" w14:paraId="4F23EE61"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AF0DEC9" w14:textId="46C651C0"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05349A9" w14:textId="687AD2AB"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63DA3D9" w14:textId="65BD88FB" w:rsidR="001F69CC" w:rsidRPr="00D94268" w:rsidDel="006219FB"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sz w:val="16"/>
                <w:szCs w:val="16"/>
                <w:lang w:val="de-AT"/>
              </w:rPr>
              <w:t>10</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E42D746" w14:textId="333D01CA"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Prüfung auf Konformität mit ÖKOBAU.DAT</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5496C47" w14:textId="467A7ED8"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sz w:val="16"/>
                <w:szCs w:val="16"/>
                <w:lang w:val="de-AT"/>
              </w:rPr>
              <w:t xml:space="preserve">Verpflichtend / </w:t>
            </w:r>
            <w:proofErr w:type="gramStart"/>
            <w:r w:rsidRPr="00D94268">
              <w:rPr>
                <w:rFonts w:cstheme="majorHAnsi"/>
                <w:b/>
                <w:color w:val="FFFFFF" w:themeColor="background1"/>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CCB9D15" w14:textId="646103DA"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A561ECC" w14:textId="7F09E885"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0203CE" w:rsidRPr="00D94268" w14:paraId="07E4063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68D1BE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307CEC43" w14:textId="159F97B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38084D5" w14:textId="6AD3FA5B" w:rsidR="000203CE" w:rsidRPr="00D94268" w:rsidDel="006219FB" w:rsidRDefault="000203CE" w:rsidP="000203CE">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7A014CE5" w14:textId="3F24AB99" w:rsidR="000203CE" w:rsidRPr="00D94268" w:rsidRDefault="000203CE" w:rsidP="000203CE">
            <w:pPr>
              <w:spacing w:before="40" w:after="40"/>
              <w:ind w:left="107" w:right="57"/>
              <w:rPr>
                <w:rFonts w:cstheme="majorHAnsi"/>
                <w:sz w:val="16"/>
                <w:szCs w:val="16"/>
                <w:lang w:val="de-AT"/>
              </w:rPr>
            </w:pPr>
            <w:r w:rsidRPr="00D94268">
              <w:rPr>
                <w:rFonts w:cstheme="majorHAnsi"/>
                <w:b/>
                <w:sz w:val="16"/>
                <w:szCs w:val="16"/>
                <w:lang w:val="de-AT"/>
              </w:rPr>
              <w:t>Formale ÖKOBAUDAT-Anforderungen</w:t>
            </w:r>
          </w:p>
        </w:tc>
        <w:tc>
          <w:tcPr>
            <w:tcW w:w="944" w:type="dxa"/>
            <w:tcBorders>
              <w:top w:val="single" w:sz="4" w:space="0" w:color="000000"/>
              <w:left w:val="single" w:sz="4" w:space="0" w:color="000000"/>
              <w:bottom w:val="single" w:sz="4" w:space="0" w:color="000000"/>
              <w:right w:val="single" w:sz="4" w:space="0" w:color="000000"/>
            </w:tcBorders>
          </w:tcPr>
          <w:p w14:paraId="1EEFF27E" w14:textId="7CD7E046"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63684A4"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48B829D" w14:textId="77777777" w:rsidR="000203CE" w:rsidRPr="00D94268" w:rsidRDefault="000203CE" w:rsidP="000203CE">
            <w:pPr>
              <w:spacing w:before="40" w:after="40"/>
              <w:ind w:left="112"/>
              <w:rPr>
                <w:rFonts w:cstheme="majorHAnsi"/>
                <w:sz w:val="16"/>
                <w:szCs w:val="16"/>
                <w:lang w:val="de-AT"/>
              </w:rPr>
            </w:pPr>
          </w:p>
        </w:tc>
      </w:tr>
      <w:tr w:rsidR="000203CE" w:rsidRPr="00FD079C" w14:paraId="3682289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EF516F0"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3B7DAC69"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F4C0CF6" w14:textId="592E7CE9" w:rsidR="000203CE" w:rsidRPr="00D94268" w:rsidDel="000203CE" w:rsidRDefault="000203CE" w:rsidP="000203CE">
            <w:pPr>
              <w:spacing w:before="40" w:after="40"/>
              <w:ind w:left="57"/>
              <w:rPr>
                <w:rFonts w:cstheme="majorHAnsi"/>
                <w:w w:val="103"/>
                <w:sz w:val="16"/>
                <w:szCs w:val="16"/>
                <w:lang w:val="de-AT"/>
              </w:rPr>
            </w:pPr>
            <w:r w:rsidRPr="00D94268">
              <w:rPr>
                <w:rFonts w:cstheme="majorHAnsi"/>
                <w:w w:val="103"/>
                <w:sz w:val="16"/>
                <w:szCs w:val="16"/>
                <w:lang w:val="de-AT"/>
              </w:rPr>
              <w:t>10.1</w:t>
            </w:r>
          </w:p>
        </w:tc>
        <w:tc>
          <w:tcPr>
            <w:tcW w:w="3725" w:type="dxa"/>
            <w:tcBorders>
              <w:top w:val="single" w:sz="4" w:space="0" w:color="000000"/>
              <w:left w:val="single" w:sz="4" w:space="0" w:color="000000"/>
              <w:bottom w:val="single" w:sz="4" w:space="0" w:color="000000"/>
              <w:right w:val="single" w:sz="4" w:space="0" w:color="000000"/>
            </w:tcBorders>
          </w:tcPr>
          <w:p w14:paraId="677AD8B9"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Zuordnung des Datensatzes zur ÖKOBAUDAT-Kategorie:</w:t>
            </w:r>
          </w:p>
          <w:p w14:paraId="6ED9287E"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Es ist jeweils anzugeben, welcher ÖKOBAUDAT-Produktkategorie</w:t>
            </w:r>
            <w:r w:rsidRPr="00D94268" w:rsidDel="000040B8">
              <w:rPr>
                <w:rFonts w:cstheme="majorHAnsi"/>
                <w:sz w:val="16"/>
                <w:szCs w:val="16"/>
                <w:lang w:val="de-AT"/>
              </w:rPr>
              <w:t xml:space="preserve"> </w:t>
            </w:r>
            <w:r w:rsidRPr="00D94268">
              <w:rPr>
                <w:rFonts w:cstheme="majorHAnsi"/>
                <w:sz w:val="16"/>
                <w:szCs w:val="16"/>
                <w:lang w:val="de-AT"/>
              </w:rPr>
              <w:t>der ÖKOBAUDAT die gelieferten Datensätze zugeordnet werden sollen. In Zweifelsfällen behält das BMUB / BBSR sich vor, eine Zuordnung festzulegen.</w:t>
            </w:r>
          </w:p>
          <w:p w14:paraId="1BF34A35" w14:textId="77777777" w:rsidR="000203CE" w:rsidRPr="00D94268" w:rsidRDefault="000203CE" w:rsidP="000203CE">
            <w:pPr>
              <w:spacing w:before="40" w:after="40"/>
              <w:ind w:left="107" w:right="57"/>
              <w:rPr>
                <w:rFonts w:cstheme="majorHAnsi"/>
                <w:i/>
                <w:sz w:val="16"/>
                <w:szCs w:val="16"/>
                <w:u w:val="single"/>
                <w:lang w:val="de-AT"/>
              </w:rPr>
            </w:pPr>
            <w:r w:rsidRPr="00D94268">
              <w:rPr>
                <w:rFonts w:cstheme="majorHAnsi"/>
                <w:i/>
                <w:sz w:val="16"/>
                <w:szCs w:val="16"/>
                <w:u w:val="single"/>
                <w:lang w:val="de-AT"/>
              </w:rPr>
              <w:t>Anmerkungen für die Verifizierung:</w:t>
            </w:r>
          </w:p>
          <w:p w14:paraId="5F72A466"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Ist bei der Eintragung in ÖKOBAUDAT entsprechend zuzuordnen.</w:t>
            </w:r>
          </w:p>
          <w:p w14:paraId="039A2AE3" w14:textId="4C19D264" w:rsidR="000203CE" w:rsidRPr="00D94268" w:rsidDel="000203CE" w:rsidRDefault="000203CE" w:rsidP="000203CE">
            <w:pPr>
              <w:spacing w:before="40" w:after="40"/>
              <w:ind w:left="107" w:right="57"/>
              <w:rPr>
                <w:rFonts w:cstheme="majorHAnsi"/>
                <w:sz w:val="16"/>
                <w:szCs w:val="16"/>
                <w:lang w:val="de-AT"/>
              </w:rPr>
            </w:pPr>
            <w:r w:rsidRPr="00D94268">
              <w:rPr>
                <w:rFonts w:cstheme="majorHAnsi"/>
                <w:sz w:val="16"/>
                <w:szCs w:val="16"/>
                <w:lang w:val="de-AT"/>
              </w:rPr>
              <w:t>Nur prüfbar, wenn im Hintergrundbericht schon angegeben.</w:t>
            </w:r>
          </w:p>
        </w:tc>
        <w:tc>
          <w:tcPr>
            <w:tcW w:w="944" w:type="dxa"/>
            <w:tcBorders>
              <w:top w:val="single" w:sz="4" w:space="0" w:color="000000"/>
              <w:left w:val="single" w:sz="4" w:space="0" w:color="000000"/>
              <w:bottom w:val="single" w:sz="4" w:space="0" w:color="000000"/>
              <w:right w:val="single" w:sz="4" w:space="0" w:color="000000"/>
            </w:tcBorders>
          </w:tcPr>
          <w:p w14:paraId="4C6C010F"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67177EF"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A1303B6" w14:textId="77777777" w:rsidR="000203CE" w:rsidRPr="00D94268" w:rsidRDefault="000203CE" w:rsidP="000203CE">
            <w:pPr>
              <w:spacing w:before="40" w:after="40"/>
              <w:ind w:left="112"/>
              <w:rPr>
                <w:rFonts w:cstheme="majorHAnsi"/>
                <w:sz w:val="16"/>
                <w:szCs w:val="16"/>
                <w:lang w:val="de-AT"/>
              </w:rPr>
            </w:pPr>
          </w:p>
        </w:tc>
      </w:tr>
      <w:tr w:rsidR="000203CE" w:rsidRPr="00FD079C" w14:paraId="6A344BE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C6972A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B65BEC6" w14:textId="0E73680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9545C90" w14:textId="00C3D984"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10.2</w:t>
            </w:r>
          </w:p>
        </w:tc>
        <w:tc>
          <w:tcPr>
            <w:tcW w:w="3725" w:type="dxa"/>
            <w:tcBorders>
              <w:top w:val="single" w:sz="4" w:space="0" w:color="000000"/>
              <w:left w:val="single" w:sz="4" w:space="0" w:color="000000"/>
              <w:bottom w:val="single" w:sz="4" w:space="0" w:color="000000"/>
              <w:right w:val="single" w:sz="4" w:space="0" w:color="000000"/>
            </w:tcBorders>
          </w:tcPr>
          <w:p w14:paraId="16D9058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4.3.2 Sprache</w:t>
            </w:r>
          </w:p>
          <w:p w14:paraId="2419246F" w14:textId="45B9F53A"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 xml:space="preserve">Die Datenfelder „Name“ (des Datensatzes) und „Technisches Anwendungsgebiet des Produkts oder Prozesses“ müssen zweisprachig in Englisch und in Deutsch geliefert werden, da sie nur dann im internationalen Netzwerkknoten der </w:t>
            </w:r>
            <w:proofErr w:type="spellStart"/>
            <w:proofErr w:type="gramStart"/>
            <w:r w:rsidRPr="00D94268">
              <w:rPr>
                <w:rFonts w:cstheme="majorHAnsi"/>
                <w:sz w:val="16"/>
                <w:szCs w:val="16"/>
                <w:lang w:val="de-AT"/>
              </w:rPr>
              <w:t>InData</w:t>
            </w:r>
            <w:proofErr w:type="spellEnd"/>
            <w:r w:rsidRPr="00D94268">
              <w:rPr>
                <w:rFonts w:cstheme="majorHAnsi"/>
                <w:sz w:val="16"/>
                <w:szCs w:val="16"/>
                <w:lang w:val="de-AT"/>
              </w:rPr>
              <w:t xml:space="preserve">  (</w:t>
            </w:r>
            <w:proofErr w:type="gramEnd"/>
            <w:r w:rsidRPr="00D94268">
              <w:rPr>
                <w:rFonts w:cstheme="majorHAnsi"/>
                <w:sz w:val="16"/>
                <w:szCs w:val="16"/>
                <w:lang w:val="de-AT"/>
              </w:rPr>
              <w:t xml:space="preserve">International Open Data Network </w:t>
            </w:r>
            <w:proofErr w:type="spellStart"/>
            <w:r w:rsidRPr="00D94268">
              <w:rPr>
                <w:rFonts w:cstheme="majorHAnsi"/>
                <w:sz w:val="16"/>
                <w:szCs w:val="16"/>
                <w:lang w:val="de-AT"/>
              </w:rPr>
              <w:t>for</w:t>
            </w:r>
            <w:proofErr w:type="spellEnd"/>
            <w:r w:rsidRPr="00D94268">
              <w:rPr>
                <w:rFonts w:cstheme="majorHAnsi"/>
                <w:sz w:val="16"/>
                <w:szCs w:val="16"/>
                <w:lang w:val="de-AT"/>
              </w:rPr>
              <w:t xml:space="preserve"> </w:t>
            </w:r>
            <w:proofErr w:type="spellStart"/>
            <w:r w:rsidRPr="00D94268">
              <w:rPr>
                <w:rFonts w:cstheme="majorHAnsi"/>
                <w:sz w:val="16"/>
                <w:szCs w:val="16"/>
                <w:lang w:val="de-AT"/>
              </w:rPr>
              <w:t>Sustainable</w:t>
            </w:r>
            <w:proofErr w:type="spellEnd"/>
            <w:r w:rsidRPr="00D94268">
              <w:rPr>
                <w:rFonts w:cstheme="majorHAnsi"/>
                <w:sz w:val="16"/>
                <w:szCs w:val="16"/>
                <w:lang w:val="de-AT"/>
              </w:rPr>
              <w:t xml:space="preserve"> Construction) zur Verfügung gestellt werden können (Voraussetzung für„ CPEN2018 Compliance“).</w:t>
            </w:r>
          </w:p>
        </w:tc>
        <w:tc>
          <w:tcPr>
            <w:tcW w:w="944" w:type="dxa"/>
            <w:tcBorders>
              <w:top w:val="single" w:sz="4" w:space="0" w:color="000000"/>
              <w:left w:val="single" w:sz="4" w:space="0" w:color="000000"/>
              <w:bottom w:val="single" w:sz="4" w:space="0" w:color="000000"/>
              <w:right w:val="single" w:sz="4" w:space="0" w:color="000000"/>
            </w:tcBorders>
          </w:tcPr>
          <w:p w14:paraId="73977EB4" w14:textId="0A01952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5E4AB11"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0835F68" w14:textId="77777777" w:rsidR="000203CE" w:rsidRPr="00D94268" w:rsidRDefault="000203CE" w:rsidP="000203CE">
            <w:pPr>
              <w:spacing w:before="40" w:after="40"/>
              <w:ind w:left="112"/>
              <w:rPr>
                <w:rFonts w:cstheme="majorHAnsi"/>
                <w:sz w:val="16"/>
                <w:szCs w:val="16"/>
                <w:lang w:val="de-AT"/>
              </w:rPr>
            </w:pPr>
          </w:p>
        </w:tc>
      </w:tr>
      <w:tr w:rsidR="000203CE" w:rsidRPr="00FD079C" w14:paraId="6C06DE5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260C29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350BA5A" w14:textId="745F984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B09FBF0" w14:textId="79C2CB6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10.3</w:t>
            </w:r>
          </w:p>
        </w:tc>
        <w:tc>
          <w:tcPr>
            <w:tcW w:w="3725" w:type="dxa"/>
            <w:tcBorders>
              <w:top w:val="single" w:sz="4" w:space="0" w:color="000000"/>
              <w:left w:val="single" w:sz="4" w:space="0" w:color="000000"/>
              <w:bottom w:val="single" w:sz="4" w:space="0" w:color="000000"/>
              <w:right w:val="single" w:sz="4" w:space="0" w:color="000000"/>
            </w:tcBorders>
          </w:tcPr>
          <w:p w14:paraId="72BA5DAB"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4.3.8 Auskunftsplicht bei signifikanten Datenänderungen</w:t>
            </w:r>
          </w:p>
          <w:p w14:paraId="4479B8DD" w14:textId="7777777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Bei Verlängerung einer EPD: </w:t>
            </w:r>
          </w:p>
          <w:p w14:paraId="0CB5E269" w14:textId="635ACCC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Verpflichtend sind im Projektbericht in der Interpretation in eigenem Block anzuführen:  </w:t>
            </w:r>
          </w:p>
          <w:p w14:paraId="38BB8DBE" w14:textId="7777777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Gründe für Abweichungen der Ergebnisse einzelner Indikatoren um mehr als 15% im Vergleich zum vorherigen Ergebnis. </w:t>
            </w:r>
          </w:p>
          <w:p w14:paraId="0D0979A4" w14:textId="77777777" w:rsidR="000203CE"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Dies dient als Information für </w:t>
            </w:r>
            <w:proofErr w:type="spellStart"/>
            <w:r w:rsidRPr="00D94268">
              <w:rPr>
                <w:rFonts w:cstheme="majorHAnsi"/>
                <w:sz w:val="16"/>
                <w:szCs w:val="16"/>
                <w:lang w:val="de-AT"/>
              </w:rPr>
              <w:t>Verifizierer</w:t>
            </w:r>
            <w:proofErr w:type="spellEnd"/>
            <w:r w:rsidRPr="00D94268">
              <w:rPr>
                <w:rFonts w:cstheme="majorHAnsi"/>
                <w:sz w:val="16"/>
                <w:szCs w:val="16"/>
                <w:lang w:val="de-AT"/>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7DC326EF" w14:textId="2110F4B9" w:rsidR="00DE30EE" w:rsidRPr="00D94268" w:rsidRDefault="00DE30EE" w:rsidP="0064291B">
            <w:pPr>
              <w:spacing w:before="40" w:after="40"/>
              <w:ind w:left="107" w:right="57"/>
              <w:rPr>
                <w:rFonts w:cstheme="majorHAnsi"/>
                <w:sz w:val="16"/>
                <w:szCs w:val="16"/>
                <w:lang w:val="de-AT"/>
              </w:rPr>
            </w:pPr>
            <w:r w:rsidRPr="00D94268">
              <w:rPr>
                <w:rFonts w:cstheme="majorHAnsi"/>
                <w:sz w:val="16"/>
                <w:szCs w:val="16"/>
                <w:lang w:val="de-AT"/>
              </w:rPr>
              <w:t>Geregelt in Kapitel „Interpretation“ der PKR-B.</w:t>
            </w:r>
          </w:p>
        </w:tc>
        <w:tc>
          <w:tcPr>
            <w:tcW w:w="944" w:type="dxa"/>
            <w:tcBorders>
              <w:top w:val="single" w:sz="4" w:space="0" w:color="000000"/>
              <w:left w:val="single" w:sz="4" w:space="0" w:color="000000"/>
              <w:bottom w:val="single" w:sz="4" w:space="0" w:color="000000"/>
              <w:right w:val="single" w:sz="4" w:space="0" w:color="000000"/>
            </w:tcBorders>
          </w:tcPr>
          <w:p w14:paraId="42B9A672" w14:textId="4BB3C0FA"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733348F"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274474A" w14:textId="6D45EBE9" w:rsidR="000203CE" w:rsidRPr="00D94268" w:rsidRDefault="000203CE" w:rsidP="000203CE">
            <w:pPr>
              <w:spacing w:before="40" w:after="40"/>
              <w:ind w:left="112"/>
              <w:rPr>
                <w:rFonts w:cstheme="majorHAnsi"/>
                <w:sz w:val="16"/>
                <w:szCs w:val="16"/>
                <w:lang w:val="de-AT"/>
              </w:rPr>
            </w:pPr>
          </w:p>
        </w:tc>
      </w:tr>
      <w:tr w:rsidR="000203CE" w:rsidRPr="00FD079C" w14:paraId="01EF85E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13FCDA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E8CE0F6" w14:textId="2514FD22"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D9F151B" w14:textId="49FF1BC0" w:rsidR="000203CE" w:rsidRPr="00D94268" w:rsidDel="006219FB" w:rsidRDefault="000203CE" w:rsidP="000203CE">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15B7518D" w14:textId="04F8B0CB" w:rsidR="000203CE" w:rsidRPr="00D94268" w:rsidRDefault="000203CE" w:rsidP="000203CE">
            <w:pPr>
              <w:spacing w:before="40" w:after="40"/>
              <w:ind w:left="107" w:right="57"/>
              <w:rPr>
                <w:rFonts w:cstheme="majorHAnsi"/>
                <w:sz w:val="16"/>
                <w:szCs w:val="16"/>
                <w:lang w:val="de-AT"/>
              </w:rPr>
            </w:pPr>
            <w:r w:rsidRPr="00D94268">
              <w:rPr>
                <w:rFonts w:cstheme="majorHAnsi"/>
                <w:b/>
                <w:sz w:val="16"/>
                <w:szCs w:val="16"/>
                <w:lang w:val="de-AT"/>
              </w:rPr>
              <w:t xml:space="preserve">Anforderungen an die Modellierung </w:t>
            </w:r>
            <w:r w:rsidRPr="00D94268">
              <w:rPr>
                <w:rFonts w:cstheme="majorHAnsi"/>
                <w:b/>
                <w:sz w:val="16"/>
                <w:szCs w:val="16"/>
                <w:lang w:val="de-AT"/>
              </w:rPr>
              <w:br/>
              <w:t>(Kap. 5.3 in den ÖKBOAUDAT-Grundsätzen)</w:t>
            </w:r>
          </w:p>
        </w:tc>
        <w:tc>
          <w:tcPr>
            <w:tcW w:w="944" w:type="dxa"/>
            <w:tcBorders>
              <w:top w:val="single" w:sz="4" w:space="0" w:color="000000"/>
              <w:left w:val="single" w:sz="4" w:space="0" w:color="000000"/>
              <w:bottom w:val="single" w:sz="4" w:space="0" w:color="000000"/>
              <w:right w:val="single" w:sz="4" w:space="0" w:color="000000"/>
            </w:tcBorders>
          </w:tcPr>
          <w:p w14:paraId="34C051F5" w14:textId="53A305A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11505A2"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E860BB1" w14:textId="77777777" w:rsidR="000203CE" w:rsidRPr="00D94268" w:rsidRDefault="000203CE" w:rsidP="000203CE">
            <w:pPr>
              <w:spacing w:before="40" w:after="40"/>
              <w:ind w:left="112"/>
              <w:rPr>
                <w:rFonts w:cstheme="majorHAnsi"/>
                <w:sz w:val="16"/>
                <w:szCs w:val="16"/>
                <w:lang w:val="de-AT"/>
              </w:rPr>
            </w:pPr>
          </w:p>
        </w:tc>
      </w:tr>
      <w:tr w:rsidR="000203CE" w:rsidRPr="00D94268" w14:paraId="772CBBA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C90F523"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CF0F26A" w14:textId="77C06FE1"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290C43F" w14:textId="301BDFE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10.4</w:t>
            </w:r>
          </w:p>
        </w:tc>
        <w:tc>
          <w:tcPr>
            <w:tcW w:w="3725" w:type="dxa"/>
            <w:tcBorders>
              <w:top w:val="single" w:sz="4" w:space="0" w:color="000000"/>
              <w:left w:val="single" w:sz="4" w:space="0" w:color="000000"/>
              <w:bottom w:val="single" w:sz="4" w:space="0" w:color="000000"/>
              <w:right w:val="single" w:sz="4" w:space="0" w:color="000000"/>
            </w:tcBorders>
          </w:tcPr>
          <w:p w14:paraId="07F89CD8"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Anwendung der </w:t>
            </w:r>
            <w:proofErr w:type="spellStart"/>
            <w:r w:rsidRPr="00D94268">
              <w:rPr>
                <w:rFonts w:cstheme="majorHAnsi"/>
                <w:b/>
                <w:sz w:val="16"/>
                <w:szCs w:val="16"/>
                <w:lang w:val="de-AT"/>
              </w:rPr>
              <w:t>Produktkategorieregeln</w:t>
            </w:r>
            <w:proofErr w:type="spellEnd"/>
          </w:p>
          <w:p w14:paraId="00CF606E" w14:textId="55F7DC9F" w:rsidR="000203CE" w:rsidRPr="00D94268" w:rsidRDefault="0064291B" w:rsidP="000203CE">
            <w:pPr>
              <w:spacing w:before="40" w:after="40"/>
              <w:ind w:left="107" w:right="57"/>
              <w:rPr>
                <w:rFonts w:cstheme="majorHAnsi"/>
                <w:sz w:val="16"/>
                <w:szCs w:val="16"/>
                <w:lang w:val="de-AT"/>
              </w:rPr>
            </w:pPr>
            <w:r w:rsidRPr="00D94268">
              <w:rPr>
                <w:rFonts w:cstheme="majorHAnsi"/>
                <w:sz w:val="16"/>
                <w:szCs w:val="16"/>
                <w:lang w:val="de-AT"/>
              </w:rPr>
              <w:t xml:space="preserve">Die zusätzlichen Vorgaben der CEN TC 350 </w:t>
            </w:r>
            <w:proofErr w:type="spellStart"/>
            <w:r w:rsidRPr="00D94268">
              <w:rPr>
                <w:rFonts w:cstheme="majorHAnsi"/>
                <w:sz w:val="16"/>
                <w:szCs w:val="16"/>
                <w:lang w:val="de-AT"/>
              </w:rPr>
              <w:t>Product</w:t>
            </w:r>
            <w:proofErr w:type="spellEnd"/>
            <w:r w:rsidRPr="00D94268">
              <w:rPr>
                <w:rFonts w:cstheme="majorHAnsi"/>
                <w:sz w:val="16"/>
                <w:szCs w:val="16"/>
                <w:lang w:val="de-AT"/>
              </w:rPr>
              <w:t xml:space="preserve"> TC Normen müssen eingehalten werden, soweit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Regeln es vorschreiben. Alternativ kann ein Szenario als additional Information andere Vorgangsweisen beschreiben.</w:t>
            </w:r>
            <w:r w:rsidR="00DE30EE" w:rsidRPr="00D94268">
              <w:rPr>
                <w:rFonts w:cstheme="majorHAnsi"/>
                <w:sz w:val="16"/>
                <w:szCs w:val="16"/>
                <w:lang w:val="de-AT"/>
              </w:rPr>
              <w:t xml:space="preserve"> Geregelt in Punkt 4.3 des MS-HB.</w:t>
            </w:r>
          </w:p>
        </w:tc>
        <w:tc>
          <w:tcPr>
            <w:tcW w:w="944" w:type="dxa"/>
            <w:tcBorders>
              <w:top w:val="single" w:sz="4" w:space="0" w:color="000000"/>
              <w:left w:val="single" w:sz="4" w:space="0" w:color="000000"/>
              <w:bottom w:val="single" w:sz="4" w:space="0" w:color="000000"/>
              <w:right w:val="single" w:sz="4" w:space="0" w:color="000000"/>
            </w:tcBorders>
          </w:tcPr>
          <w:p w14:paraId="2EB300AD" w14:textId="493997E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42DC6D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B31EADB" w14:textId="77777777" w:rsidR="000203CE" w:rsidRPr="00D94268" w:rsidRDefault="000203CE" w:rsidP="000203CE">
            <w:pPr>
              <w:spacing w:before="40" w:after="40"/>
              <w:ind w:left="112"/>
              <w:rPr>
                <w:rFonts w:cstheme="majorHAnsi"/>
                <w:sz w:val="16"/>
                <w:szCs w:val="16"/>
                <w:lang w:val="de-AT"/>
              </w:rPr>
            </w:pPr>
          </w:p>
        </w:tc>
      </w:tr>
      <w:tr w:rsidR="000203CE" w:rsidRPr="00FD079C" w14:paraId="7C3552C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D8EB2E9"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C84E41A" w14:textId="501916DB"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12FBCB9" w14:textId="4184694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10.5</w:t>
            </w:r>
          </w:p>
        </w:tc>
        <w:tc>
          <w:tcPr>
            <w:tcW w:w="3725" w:type="dxa"/>
            <w:tcBorders>
              <w:top w:val="single" w:sz="4" w:space="0" w:color="000000"/>
              <w:left w:val="single" w:sz="4" w:space="0" w:color="000000"/>
              <w:bottom w:val="single" w:sz="4" w:space="0" w:color="000000"/>
              <w:right w:val="single" w:sz="4" w:space="0" w:color="000000"/>
            </w:tcBorders>
          </w:tcPr>
          <w:p w14:paraId="11E460E9"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Durchschnittsbildung und Repräsentativität</w:t>
            </w:r>
          </w:p>
          <w:p w14:paraId="7A7DD3B9" w14:textId="0EDAC3CA" w:rsidR="000203CE" w:rsidRPr="00D94268" w:rsidRDefault="00DE30EE" w:rsidP="00DE30EE">
            <w:pPr>
              <w:pStyle w:val="Kommentartext"/>
              <w:ind w:left="73"/>
              <w:rPr>
                <w:rFonts w:cstheme="majorHAnsi"/>
                <w:sz w:val="16"/>
                <w:szCs w:val="16"/>
                <w:lang w:val="de-AT"/>
              </w:rPr>
            </w:pPr>
            <w:r w:rsidRPr="00D94268">
              <w:rPr>
                <w:rFonts w:cstheme="majorHAnsi"/>
                <w:sz w:val="16"/>
                <w:szCs w:val="16"/>
                <w:lang w:val="de-AT"/>
              </w:rPr>
              <w:t xml:space="preserve">Geregelt in Punkt 1.1, 2.1.3 und 3.3.3 der </w:t>
            </w:r>
            <w:proofErr w:type="spellStart"/>
            <w:r w:rsidRPr="00D94268">
              <w:rPr>
                <w:rFonts w:cstheme="majorHAnsi"/>
                <w:sz w:val="16"/>
                <w:szCs w:val="16"/>
                <w:lang w:val="de-AT"/>
              </w:rPr>
              <w:t>Verifizierercheckliste</w:t>
            </w:r>
            <w:proofErr w:type="spellEnd"/>
            <w:r w:rsidRPr="00D94268">
              <w:rPr>
                <w:rFonts w:cstheme="majorHAnsi"/>
                <w:sz w:val="16"/>
                <w:szCs w:val="16"/>
                <w:lang w:val="de-AT"/>
              </w:rPr>
              <w:t>.</w:t>
            </w:r>
          </w:p>
        </w:tc>
        <w:tc>
          <w:tcPr>
            <w:tcW w:w="944" w:type="dxa"/>
            <w:tcBorders>
              <w:top w:val="single" w:sz="4" w:space="0" w:color="000000"/>
              <w:left w:val="single" w:sz="4" w:space="0" w:color="000000"/>
              <w:bottom w:val="single" w:sz="4" w:space="0" w:color="000000"/>
              <w:right w:val="single" w:sz="4" w:space="0" w:color="000000"/>
            </w:tcBorders>
          </w:tcPr>
          <w:p w14:paraId="4830644E" w14:textId="41D59FB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0384E72C"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CA52681" w14:textId="2E7849C6" w:rsidR="000203CE" w:rsidRPr="00D94268" w:rsidRDefault="000203CE" w:rsidP="000203CE">
            <w:pPr>
              <w:spacing w:before="40" w:after="40"/>
              <w:ind w:left="112"/>
              <w:rPr>
                <w:rFonts w:cstheme="majorHAnsi"/>
                <w:sz w:val="16"/>
                <w:szCs w:val="16"/>
                <w:lang w:val="de-AT"/>
              </w:rPr>
            </w:pPr>
          </w:p>
        </w:tc>
      </w:tr>
      <w:tr w:rsidR="000203CE" w:rsidRPr="00FD079C" w14:paraId="0261B02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3F06426"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4B6C0B8" w14:textId="16728F4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20C0D84" w14:textId="7D3DAFC5"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10.6</w:t>
            </w:r>
            <w:r w:rsidR="00DE30EE" w:rsidRPr="00D94268">
              <w:rPr>
                <w:rFonts w:cstheme="majorHAnsi"/>
                <w:w w:val="103"/>
                <w:sz w:val="16"/>
                <w:szCs w:val="16"/>
                <w:lang w:val="de-AT"/>
              </w:rPr>
              <w:t>+10.7</w:t>
            </w:r>
          </w:p>
        </w:tc>
        <w:tc>
          <w:tcPr>
            <w:tcW w:w="3725" w:type="dxa"/>
            <w:tcBorders>
              <w:top w:val="single" w:sz="4" w:space="0" w:color="000000"/>
              <w:left w:val="single" w:sz="4" w:space="0" w:color="000000"/>
              <w:bottom w:val="single" w:sz="4" w:space="0" w:color="000000"/>
              <w:right w:val="single" w:sz="4" w:space="0" w:color="000000"/>
            </w:tcBorders>
          </w:tcPr>
          <w:p w14:paraId="60450C53"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Deklaration von Lebensphasen (Modulen)</w:t>
            </w:r>
          </w:p>
          <w:p w14:paraId="0D85C2C4" w14:textId="084BB0FC" w:rsidR="000203CE" w:rsidRPr="00D94268" w:rsidRDefault="00DE30EE" w:rsidP="000203CE">
            <w:pPr>
              <w:spacing w:before="40" w:after="40"/>
              <w:ind w:left="107" w:right="57"/>
              <w:rPr>
                <w:rFonts w:cstheme="majorHAnsi"/>
                <w:sz w:val="16"/>
                <w:szCs w:val="16"/>
                <w:lang w:val="de-AT"/>
              </w:rPr>
            </w:pPr>
            <w:r w:rsidRPr="00D94268">
              <w:rPr>
                <w:rFonts w:cstheme="majorHAnsi"/>
                <w:sz w:val="16"/>
                <w:szCs w:val="16"/>
                <w:lang w:val="de-AT"/>
              </w:rPr>
              <w:t>Entspricht EN 15804 und ist somit erfüllt gemäß MS-HB. Anmerkung: Bei der Bau EPD GmbH sind grundsätzlich alle Module zu deklarieren (Ausnahme: Vorprodukte)</w:t>
            </w:r>
          </w:p>
        </w:tc>
        <w:tc>
          <w:tcPr>
            <w:tcW w:w="944" w:type="dxa"/>
            <w:tcBorders>
              <w:top w:val="single" w:sz="4" w:space="0" w:color="000000"/>
              <w:left w:val="single" w:sz="4" w:space="0" w:color="000000"/>
              <w:bottom w:val="single" w:sz="4" w:space="0" w:color="000000"/>
              <w:right w:val="single" w:sz="4" w:space="0" w:color="000000"/>
            </w:tcBorders>
          </w:tcPr>
          <w:p w14:paraId="5F8D7EBE" w14:textId="74226D5F"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24418F0"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97D87D5" w14:textId="57B2FBC8" w:rsidR="000203CE" w:rsidRPr="00D94268" w:rsidRDefault="000203CE" w:rsidP="000203CE">
            <w:pPr>
              <w:spacing w:before="40" w:after="40"/>
              <w:ind w:left="112"/>
              <w:rPr>
                <w:rFonts w:cstheme="majorHAnsi"/>
                <w:sz w:val="16"/>
                <w:szCs w:val="16"/>
                <w:lang w:val="de-AT"/>
              </w:rPr>
            </w:pPr>
          </w:p>
        </w:tc>
      </w:tr>
      <w:tr w:rsidR="000203CE" w:rsidRPr="00FD079C" w14:paraId="140D07A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C24F478"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0C35998"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150BFF5" w14:textId="2B241907"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10.8</w:t>
            </w:r>
          </w:p>
        </w:tc>
        <w:tc>
          <w:tcPr>
            <w:tcW w:w="3725" w:type="dxa"/>
            <w:tcBorders>
              <w:top w:val="single" w:sz="4" w:space="0" w:color="000000"/>
              <w:left w:val="single" w:sz="4" w:space="0" w:color="000000"/>
              <w:bottom w:val="single" w:sz="4" w:space="0" w:color="000000"/>
              <w:right w:val="single" w:sz="4" w:space="0" w:color="000000"/>
            </w:tcBorders>
          </w:tcPr>
          <w:p w14:paraId="79F772C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Beschreibung der Szenarien</w:t>
            </w:r>
          </w:p>
          <w:p w14:paraId="71E10C7E" w14:textId="3BB94885" w:rsidR="000203CE" w:rsidRPr="00D94268" w:rsidRDefault="00DE30EE" w:rsidP="000203CE">
            <w:pPr>
              <w:spacing w:before="40" w:after="40"/>
              <w:ind w:left="107" w:right="57"/>
              <w:rPr>
                <w:rFonts w:cstheme="majorHAnsi"/>
                <w:sz w:val="16"/>
                <w:szCs w:val="16"/>
                <w:lang w:val="de-AT"/>
              </w:rPr>
            </w:pPr>
            <w:r w:rsidRPr="00D94268">
              <w:rPr>
                <w:rFonts w:cstheme="majorHAnsi"/>
                <w:sz w:val="16"/>
                <w:szCs w:val="16"/>
                <w:lang w:val="de-AT"/>
              </w:rPr>
              <w:t>Abgedeckt mit Kapitel 2 und 4 in jeder PKR-B.</w:t>
            </w:r>
          </w:p>
        </w:tc>
        <w:tc>
          <w:tcPr>
            <w:tcW w:w="944" w:type="dxa"/>
            <w:tcBorders>
              <w:top w:val="single" w:sz="4" w:space="0" w:color="000000"/>
              <w:left w:val="single" w:sz="4" w:space="0" w:color="000000"/>
              <w:bottom w:val="single" w:sz="4" w:space="0" w:color="000000"/>
              <w:right w:val="single" w:sz="4" w:space="0" w:color="000000"/>
            </w:tcBorders>
          </w:tcPr>
          <w:p w14:paraId="61A9380E" w14:textId="3CA08570"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3D85BB6"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431ACE" w14:textId="77777777" w:rsidR="000203CE" w:rsidRPr="00D94268" w:rsidRDefault="000203CE" w:rsidP="000203CE">
            <w:pPr>
              <w:spacing w:before="40" w:after="40"/>
              <w:ind w:left="112"/>
              <w:rPr>
                <w:rFonts w:cstheme="majorHAnsi"/>
                <w:sz w:val="16"/>
                <w:szCs w:val="16"/>
                <w:lang w:val="de-AT"/>
              </w:rPr>
            </w:pPr>
          </w:p>
        </w:tc>
      </w:tr>
      <w:tr w:rsidR="000203CE" w:rsidRPr="00D94268" w14:paraId="24D5656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FC5E6BA"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8AE5D90" w14:textId="783EE436"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4486861" w14:textId="752BF53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10.9</w:t>
            </w:r>
          </w:p>
        </w:tc>
        <w:tc>
          <w:tcPr>
            <w:tcW w:w="3725" w:type="dxa"/>
            <w:tcBorders>
              <w:top w:val="single" w:sz="4" w:space="0" w:color="000000"/>
              <w:left w:val="single" w:sz="4" w:space="0" w:color="000000"/>
              <w:bottom w:val="single" w:sz="4" w:space="0" w:color="000000"/>
              <w:right w:val="single" w:sz="4" w:space="0" w:color="000000"/>
            </w:tcBorders>
          </w:tcPr>
          <w:p w14:paraId="7AC60AF8"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Module A1-A3</w:t>
            </w:r>
          </w:p>
          <w:p w14:paraId="1A9FD1D8"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Ist eine Co-Produktallokation in den Vordergrunddaten nicht sinnvoll möglich, z.B.</w:t>
            </w:r>
          </w:p>
          <w:p w14:paraId="004207CA" w14:textId="37AA89E9" w:rsidR="000203CE" w:rsidRPr="00D94268" w:rsidRDefault="000203CE" w:rsidP="000203CE">
            <w:pPr>
              <w:pStyle w:val="Listenabsatz"/>
              <w:numPr>
                <w:ilvl w:val="0"/>
                <w:numId w:val="37"/>
              </w:numPr>
              <w:spacing w:before="40" w:after="40"/>
              <w:ind w:left="362" w:right="57" w:hanging="142"/>
              <w:rPr>
                <w:rFonts w:cstheme="majorHAnsi"/>
                <w:sz w:val="16"/>
                <w:szCs w:val="16"/>
                <w:lang w:val="de-AT"/>
              </w:rPr>
            </w:pPr>
            <w:r w:rsidRPr="00D94268">
              <w:rPr>
                <w:rFonts w:cstheme="majorHAnsi"/>
                <w:sz w:val="16"/>
                <w:szCs w:val="16"/>
                <w:lang w:val="de-AT"/>
              </w:rPr>
              <w:t>wenn eine Co-Produktallokation von Produktionsabfällen (z.B. im Fall von Schrotten</w:t>
            </w:r>
            <w:r w:rsidR="00D04A1C" w:rsidRPr="00D94268">
              <w:rPr>
                <w:rFonts w:cstheme="majorHAnsi"/>
                <w:sz w:val="16"/>
                <w:szCs w:val="16"/>
                <w:lang w:val="de-AT"/>
              </w:rPr>
              <w:t>, wenn kein internes Recycling gemacht wird</w:t>
            </w:r>
            <w:r w:rsidRPr="00D94268">
              <w:rPr>
                <w:rFonts w:cstheme="majorHAnsi"/>
                <w:sz w:val="16"/>
                <w:szCs w:val="16"/>
                <w:lang w:val="de-AT"/>
              </w:rPr>
              <w:t>) eine kohärente Erfassung der Nettomenge zur Verrechnung unmöglich macht,</w:t>
            </w:r>
          </w:p>
          <w:p w14:paraId="00318C54" w14:textId="77777777" w:rsidR="000203CE" w:rsidRPr="00D94268" w:rsidRDefault="000203CE" w:rsidP="000203CE">
            <w:pPr>
              <w:pStyle w:val="Listenabsatz"/>
              <w:numPr>
                <w:ilvl w:val="0"/>
                <w:numId w:val="37"/>
              </w:numPr>
              <w:spacing w:before="40" w:after="40"/>
              <w:ind w:left="362" w:right="57" w:hanging="142"/>
              <w:rPr>
                <w:rFonts w:cstheme="majorHAnsi"/>
                <w:sz w:val="16"/>
                <w:szCs w:val="16"/>
                <w:lang w:val="de-AT"/>
              </w:rPr>
            </w:pPr>
            <w:r w:rsidRPr="00D94268">
              <w:rPr>
                <w:rFonts w:cstheme="majorHAnsi"/>
                <w:sz w:val="16"/>
                <w:szCs w:val="16"/>
                <w:lang w:val="de-AT"/>
              </w:rPr>
              <w:t>wenn exportiere Energie aus der thermischen Verwertung von Abfällen in einer Müllverbrennungsanlage nicht mehr mit dem Herstellungsprozess für eine Allokation in Verbindung gebracht werden kann,</w:t>
            </w:r>
          </w:p>
          <w:p w14:paraId="4283BFD4" w14:textId="76C9F137" w:rsidR="000203CE" w:rsidRPr="00D94268" w:rsidRDefault="00D04A1C" w:rsidP="000203CE">
            <w:pPr>
              <w:spacing w:before="40" w:after="40"/>
              <w:ind w:left="107" w:right="57"/>
              <w:rPr>
                <w:rFonts w:cstheme="majorHAnsi"/>
                <w:sz w:val="16"/>
                <w:szCs w:val="16"/>
                <w:lang w:val="de-AT"/>
              </w:rPr>
            </w:pPr>
            <w:r w:rsidRPr="00D94268">
              <w:rPr>
                <w:rFonts w:cstheme="majorHAnsi"/>
                <w:sz w:val="16"/>
                <w:szCs w:val="16"/>
                <w:lang w:val="de-AT"/>
              </w:rPr>
              <w:t xml:space="preserve">kann keine </w:t>
            </w:r>
            <w:proofErr w:type="spellStart"/>
            <w:r w:rsidRPr="00D94268">
              <w:rPr>
                <w:rFonts w:cstheme="majorHAnsi"/>
                <w:sz w:val="16"/>
                <w:szCs w:val="16"/>
                <w:lang w:val="de-AT"/>
              </w:rPr>
              <w:t>closed</w:t>
            </w:r>
            <w:proofErr w:type="spellEnd"/>
            <w:r w:rsidRPr="00D94268">
              <w:rPr>
                <w:rFonts w:cstheme="majorHAnsi"/>
                <w:sz w:val="16"/>
                <w:szCs w:val="16"/>
                <w:lang w:val="de-AT"/>
              </w:rPr>
              <w:t xml:space="preserve"> loop Berechnung gemacht werden, </w:t>
            </w:r>
            <w:r w:rsidR="000203CE" w:rsidRPr="00D94268">
              <w:rPr>
                <w:rFonts w:cstheme="majorHAnsi"/>
                <w:sz w:val="16"/>
                <w:szCs w:val="16"/>
                <w:lang w:val="de-AT"/>
              </w:rPr>
              <w:t>so</w:t>
            </w:r>
            <w:r w:rsidR="00434EE2" w:rsidRPr="00D94268">
              <w:rPr>
                <w:rFonts w:cstheme="majorHAnsi"/>
                <w:sz w:val="16"/>
                <w:szCs w:val="16"/>
                <w:lang w:val="de-AT"/>
              </w:rPr>
              <w:t>mit</w:t>
            </w:r>
            <w:r w:rsidR="000203CE" w:rsidRPr="00D94268">
              <w:rPr>
                <w:rFonts w:cstheme="majorHAnsi"/>
                <w:sz w:val="16"/>
                <w:szCs w:val="16"/>
                <w:lang w:val="de-AT"/>
              </w:rPr>
              <w:t xml:space="preserve"> </w:t>
            </w:r>
            <w:r w:rsidR="00434EE2" w:rsidRPr="00D94268">
              <w:rPr>
                <w:rFonts w:cstheme="majorHAnsi"/>
                <w:sz w:val="16"/>
                <w:szCs w:val="16"/>
                <w:lang w:val="de-AT"/>
              </w:rPr>
              <w:t>müssen</w:t>
            </w:r>
            <w:r w:rsidR="000203CE" w:rsidRPr="00D94268">
              <w:rPr>
                <w:rFonts w:cstheme="majorHAnsi"/>
                <w:sz w:val="16"/>
                <w:szCs w:val="16"/>
                <w:lang w:val="de-AT"/>
              </w:rPr>
              <w:t xml:space="preserve"> die Flüsse, die das Produktsystem in den Modulen A1-A3 verlassen, wie für die C-Module üblich, als Outputs deklariert</w:t>
            </w:r>
            <w:r w:rsidR="00434EE2" w:rsidRPr="00D94268">
              <w:rPr>
                <w:rFonts w:cstheme="majorHAnsi"/>
                <w:sz w:val="16"/>
                <w:szCs w:val="16"/>
                <w:lang w:val="de-AT"/>
              </w:rPr>
              <w:t xml:space="preserve"> werden</w:t>
            </w:r>
            <w:r w:rsidR="000203CE" w:rsidRPr="00D94268">
              <w:rPr>
                <w:rFonts w:cstheme="majorHAnsi"/>
                <w:sz w:val="16"/>
                <w:szCs w:val="16"/>
                <w:lang w:val="de-AT"/>
              </w:rPr>
              <w:t>. Die Vorteile und Lasten ohne Allokation können außerhalb des Produktsystems in Modul D als zusätzliche Information deklariert werden (siehe ISO 21930-7.1.7.2.7).</w:t>
            </w:r>
            <w:r w:rsidRPr="00D94268">
              <w:rPr>
                <w:rFonts w:cstheme="majorHAnsi"/>
                <w:sz w:val="16"/>
                <w:szCs w:val="16"/>
                <w:lang w:val="de-AT"/>
              </w:rPr>
              <w:t xml:space="preserve"> Das Ganze ist klar zu kennzeichnen als Modul D* oder in einer eigenen Tabelle. Es darf nicht in einer Gesamtsumme aggregiert ausgewiesen werden.</w:t>
            </w:r>
          </w:p>
        </w:tc>
        <w:tc>
          <w:tcPr>
            <w:tcW w:w="944" w:type="dxa"/>
            <w:tcBorders>
              <w:top w:val="single" w:sz="4" w:space="0" w:color="000000"/>
              <w:left w:val="single" w:sz="4" w:space="0" w:color="000000"/>
              <w:bottom w:val="single" w:sz="4" w:space="0" w:color="000000"/>
              <w:right w:val="single" w:sz="4" w:space="0" w:color="000000"/>
            </w:tcBorders>
          </w:tcPr>
          <w:p w14:paraId="5363030D" w14:textId="2B7E384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878FE2A"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4BB4F12" w14:textId="0872131B" w:rsidR="000203CE" w:rsidRPr="00D94268" w:rsidRDefault="000203CE" w:rsidP="000203CE">
            <w:pPr>
              <w:spacing w:before="40" w:after="40"/>
              <w:ind w:left="112"/>
              <w:rPr>
                <w:rFonts w:cstheme="majorHAnsi"/>
                <w:sz w:val="16"/>
                <w:szCs w:val="16"/>
                <w:lang w:val="de-AT"/>
              </w:rPr>
            </w:pPr>
          </w:p>
        </w:tc>
      </w:tr>
      <w:tr w:rsidR="000203CE" w:rsidRPr="00FD079C" w14:paraId="592323A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8517E10"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99FAF41" w14:textId="063131D5"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E13291A" w14:textId="24428CD5"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10.10</w:t>
            </w:r>
          </w:p>
        </w:tc>
        <w:tc>
          <w:tcPr>
            <w:tcW w:w="3725" w:type="dxa"/>
            <w:tcBorders>
              <w:top w:val="single" w:sz="4" w:space="0" w:color="000000"/>
              <w:left w:val="single" w:sz="4" w:space="0" w:color="000000"/>
              <w:bottom w:val="single" w:sz="4" w:space="0" w:color="000000"/>
              <w:right w:val="single" w:sz="4" w:space="0" w:color="000000"/>
            </w:tcBorders>
          </w:tcPr>
          <w:p w14:paraId="7B53843F"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 B</w:t>
            </w:r>
          </w:p>
          <w:p w14:paraId="18D113EC" w14:textId="372ADB4E"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Wird Modul B deklariert, ist die Angabe eines Wertes zur Referenznutzungsdauer gefordert.</w:t>
            </w:r>
          </w:p>
        </w:tc>
        <w:tc>
          <w:tcPr>
            <w:tcW w:w="944" w:type="dxa"/>
            <w:tcBorders>
              <w:top w:val="single" w:sz="4" w:space="0" w:color="000000"/>
              <w:left w:val="single" w:sz="4" w:space="0" w:color="000000"/>
              <w:bottom w:val="single" w:sz="4" w:space="0" w:color="000000"/>
              <w:right w:val="single" w:sz="4" w:space="0" w:color="000000"/>
            </w:tcBorders>
          </w:tcPr>
          <w:p w14:paraId="27F60C4B" w14:textId="022C222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5425EA2"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E3527F7" w14:textId="77777777" w:rsidR="000203CE" w:rsidRPr="00D94268" w:rsidRDefault="000203CE" w:rsidP="000203CE">
            <w:pPr>
              <w:spacing w:before="40" w:after="40"/>
              <w:ind w:left="112"/>
              <w:rPr>
                <w:rFonts w:cstheme="majorHAnsi"/>
                <w:sz w:val="16"/>
                <w:szCs w:val="16"/>
                <w:lang w:val="de-AT"/>
              </w:rPr>
            </w:pPr>
          </w:p>
        </w:tc>
      </w:tr>
      <w:tr w:rsidR="000203CE" w:rsidRPr="00FD079C" w14:paraId="7CF8B02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69E6E4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6EFEEF89" w14:textId="595E02C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538502F" w14:textId="7227957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10.11</w:t>
            </w:r>
          </w:p>
        </w:tc>
        <w:tc>
          <w:tcPr>
            <w:tcW w:w="3725" w:type="dxa"/>
            <w:tcBorders>
              <w:top w:val="single" w:sz="4" w:space="0" w:color="000000"/>
              <w:left w:val="single" w:sz="4" w:space="0" w:color="000000"/>
              <w:bottom w:val="single" w:sz="4" w:space="0" w:color="000000"/>
              <w:right w:val="single" w:sz="4" w:space="0" w:color="000000"/>
            </w:tcBorders>
          </w:tcPr>
          <w:p w14:paraId="7F6C1EFD" w14:textId="73BA2B95"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Das Modul B1 ist ausschließlich mit Bezug zu produktinhärenten Eigenschaften zu modellieren.</w:t>
            </w:r>
          </w:p>
        </w:tc>
        <w:tc>
          <w:tcPr>
            <w:tcW w:w="944" w:type="dxa"/>
            <w:tcBorders>
              <w:top w:val="single" w:sz="4" w:space="0" w:color="000000"/>
              <w:left w:val="single" w:sz="4" w:space="0" w:color="000000"/>
              <w:bottom w:val="single" w:sz="4" w:space="0" w:color="000000"/>
              <w:right w:val="single" w:sz="4" w:space="0" w:color="000000"/>
            </w:tcBorders>
          </w:tcPr>
          <w:p w14:paraId="71EDD727" w14:textId="4826DC1A"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4C63EE20"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B31E50" w14:textId="77777777" w:rsidR="000203CE" w:rsidRPr="00D94268" w:rsidRDefault="000203CE" w:rsidP="000203CE">
            <w:pPr>
              <w:spacing w:before="40" w:after="40"/>
              <w:ind w:left="112"/>
              <w:rPr>
                <w:rFonts w:cstheme="majorHAnsi"/>
                <w:sz w:val="16"/>
                <w:szCs w:val="16"/>
                <w:lang w:val="de-AT"/>
              </w:rPr>
            </w:pPr>
          </w:p>
        </w:tc>
      </w:tr>
      <w:tr w:rsidR="000203CE" w:rsidRPr="00FD079C" w14:paraId="02F854F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8BEE829"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6B8AA4A1" w14:textId="06F8902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0DA9406" w14:textId="15D6BDB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10.12</w:t>
            </w:r>
          </w:p>
        </w:tc>
        <w:tc>
          <w:tcPr>
            <w:tcW w:w="3725" w:type="dxa"/>
            <w:tcBorders>
              <w:top w:val="single" w:sz="4" w:space="0" w:color="000000"/>
              <w:left w:val="single" w:sz="4" w:space="0" w:color="000000"/>
              <w:bottom w:val="single" w:sz="4" w:space="0" w:color="000000"/>
              <w:right w:val="single" w:sz="4" w:space="0" w:color="000000"/>
            </w:tcBorders>
          </w:tcPr>
          <w:p w14:paraId="3B1E19D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 C und D (Entsorgungsphase)</w:t>
            </w:r>
          </w:p>
          <w:p w14:paraId="2E18A064" w14:textId="1737E79A"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Szenarien am Lebensende: Es ist möglich, dass mehrere Szenarien für die Module C und D nebeneinander geführt werden. Jedes Entsorgungsszenario muss für sich berechnet und deklariert werden. Beispiel: Für Altholz wurden zwei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life</w:t>
            </w:r>
            <w:proofErr w:type="spellEnd"/>
            <w:r w:rsidRPr="00D94268">
              <w:rPr>
                <w:rFonts w:cstheme="majorHAnsi"/>
                <w:sz w:val="16"/>
                <w:szCs w:val="16"/>
                <w:lang w:val="de-AT"/>
              </w:rPr>
              <w:t>-Szenarien berechnet: Szenario 1 „Stoffliche Verwertung“ und Szenario 2 „Energetische Verwertung“ (wobei Szenario 1 auch die energetische Verwertung von nicht stofflich verwertbaren Altholzabfällen enthält). In der ÖKOBAUDAT soll jedes Szenario für sich dargestellt werden. Zusätzlich können Mischszenarien (z. B. Szenario 3 „80 % Stoffliche Verwertung (Szenario 1) und 20 % energetische Verwertung (Szenario 2)“) dargestellt werden.</w:t>
            </w:r>
          </w:p>
        </w:tc>
        <w:tc>
          <w:tcPr>
            <w:tcW w:w="944" w:type="dxa"/>
            <w:tcBorders>
              <w:top w:val="single" w:sz="4" w:space="0" w:color="000000"/>
              <w:left w:val="single" w:sz="4" w:space="0" w:color="000000"/>
              <w:bottom w:val="single" w:sz="4" w:space="0" w:color="000000"/>
              <w:right w:val="single" w:sz="4" w:space="0" w:color="000000"/>
            </w:tcBorders>
          </w:tcPr>
          <w:p w14:paraId="01CDDC8C" w14:textId="56BCCC45"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1928D86"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E4C1D07" w14:textId="77777777" w:rsidR="000203CE" w:rsidRPr="00D94268" w:rsidRDefault="000203CE" w:rsidP="000203CE">
            <w:pPr>
              <w:spacing w:before="40" w:after="40"/>
              <w:ind w:left="112"/>
              <w:rPr>
                <w:rFonts w:cstheme="majorHAnsi"/>
                <w:sz w:val="16"/>
                <w:szCs w:val="16"/>
                <w:lang w:val="de-AT"/>
              </w:rPr>
            </w:pPr>
          </w:p>
        </w:tc>
      </w:tr>
      <w:tr w:rsidR="000203CE" w:rsidRPr="00FD079C" w14:paraId="4D56F80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4E1E62B"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BE0E91E" w14:textId="1EDD2505"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E5BE5C3" w14:textId="23F55E4A"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10.13</w:t>
            </w:r>
          </w:p>
        </w:tc>
        <w:tc>
          <w:tcPr>
            <w:tcW w:w="3725" w:type="dxa"/>
            <w:tcBorders>
              <w:top w:val="single" w:sz="4" w:space="0" w:color="000000"/>
              <w:left w:val="single" w:sz="4" w:space="0" w:color="000000"/>
              <w:bottom w:val="single" w:sz="4" w:space="0" w:color="000000"/>
              <w:right w:val="single" w:sz="4" w:space="0" w:color="000000"/>
            </w:tcBorders>
          </w:tcPr>
          <w:p w14:paraId="72D40E8A" w14:textId="6DEC69D3" w:rsidR="000203CE" w:rsidRPr="00D94268" w:rsidRDefault="000203CE" w:rsidP="000203CE">
            <w:pPr>
              <w:spacing w:before="40" w:after="40"/>
              <w:ind w:left="107" w:right="57"/>
              <w:rPr>
                <w:rFonts w:cstheme="majorHAnsi"/>
                <w:sz w:val="16"/>
                <w:szCs w:val="16"/>
                <w:lang w:val="de-AT"/>
              </w:rPr>
            </w:pPr>
            <w:bookmarkStart w:id="1" w:name="_Hlk74254411"/>
            <w:r w:rsidRPr="00D94268">
              <w:rPr>
                <w:rFonts w:cstheme="majorHAnsi"/>
                <w:sz w:val="16"/>
                <w:szCs w:val="16"/>
                <w:lang w:val="de-AT"/>
              </w:rPr>
              <w:t xml:space="preserve">Für die Modellierung der Entsorgungsphase ist das „Beiblatt zu den ÖKOBAUDAT-Grundsätzen: Modellierung der Entsorgungsphase (Modul C und D)“ zu beachten </w:t>
            </w:r>
            <w:r w:rsidRPr="00D94268">
              <w:rPr>
                <w:rFonts w:cstheme="majorHAnsi"/>
                <w:sz w:val="16"/>
                <w:szCs w:val="16"/>
                <w:highlight w:val="yellow"/>
                <w:lang w:val="de-AT"/>
              </w:rPr>
              <w:t>(derzeit noch in Arbeit).</w:t>
            </w:r>
            <w:bookmarkEnd w:id="1"/>
          </w:p>
        </w:tc>
        <w:tc>
          <w:tcPr>
            <w:tcW w:w="944" w:type="dxa"/>
            <w:tcBorders>
              <w:top w:val="single" w:sz="4" w:space="0" w:color="000000"/>
              <w:left w:val="single" w:sz="4" w:space="0" w:color="000000"/>
              <w:bottom w:val="single" w:sz="4" w:space="0" w:color="000000"/>
              <w:right w:val="single" w:sz="4" w:space="0" w:color="000000"/>
            </w:tcBorders>
          </w:tcPr>
          <w:p w14:paraId="4C3EB2A7" w14:textId="21A4AB48"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C588783"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B537413" w14:textId="77777777" w:rsidR="000203CE" w:rsidRPr="00D94268" w:rsidRDefault="000203CE" w:rsidP="000203CE">
            <w:pPr>
              <w:spacing w:before="40" w:after="40"/>
              <w:ind w:left="112"/>
              <w:rPr>
                <w:rFonts w:cstheme="majorHAnsi"/>
                <w:sz w:val="16"/>
                <w:szCs w:val="16"/>
                <w:lang w:val="de-AT"/>
              </w:rPr>
            </w:pPr>
          </w:p>
        </w:tc>
      </w:tr>
      <w:tr w:rsidR="000203CE" w:rsidRPr="00D94268" w14:paraId="51F6BB6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0918208"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1C760A13" w14:textId="0947BFB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76D3318" w14:textId="454BA4B9"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10.14</w:t>
            </w:r>
          </w:p>
        </w:tc>
        <w:tc>
          <w:tcPr>
            <w:tcW w:w="3725" w:type="dxa"/>
            <w:tcBorders>
              <w:top w:val="single" w:sz="4" w:space="0" w:color="000000"/>
              <w:left w:val="single" w:sz="4" w:space="0" w:color="000000"/>
              <w:bottom w:val="single" w:sz="4" w:space="0" w:color="000000"/>
              <w:right w:val="single" w:sz="4" w:space="0" w:color="000000"/>
            </w:tcBorders>
          </w:tcPr>
          <w:p w14:paraId="000DAD26"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Charakterisierungsfaktoren</w:t>
            </w:r>
          </w:p>
          <w:p w14:paraId="587EA338" w14:textId="51DBB661"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Entspricht Anforderungen EN 15804</w:t>
            </w:r>
          </w:p>
        </w:tc>
        <w:tc>
          <w:tcPr>
            <w:tcW w:w="944" w:type="dxa"/>
            <w:tcBorders>
              <w:top w:val="single" w:sz="4" w:space="0" w:color="000000"/>
              <w:left w:val="single" w:sz="4" w:space="0" w:color="000000"/>
              <w:bottom w:val="single" w:sz="4" w:space="0" w:color="000000"/>
              <w:right w:val="single" w:sz="4" w:space="0" w:color="000000"/>
            </w:tcBorders>
          </w:tcPr>
          <w:p w14:paraId="0D488825" w14:textId="1686BE82"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29B9D0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6E3E81E" w14:textId="2C428639" w:rsidR="000203CE" w:rsidRPr="00D94268" w:rsidRDefault="000203CE" w:rsidP="000203CE">
            <w:pPr>
              <w:spacing w:before="40" w:after="40"/>
              <w:ind w:left="112"/>
              <w:rPr>
                <w:rFonts w:cstheme="majorHAnsi"/>
                <w:sz w:val="16"/>
                <w:szCs w:val="16"/>
                <w:lang w:val="de-AT"/>
              </w:rPr>
            </w:pPr>
          </w:p>
        </w:tc>
      </w:tr>
      <w:tr w:rsidR="000203CE" w:rsidRPr="00FD079C" w14:paraId="769ED26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C2EE526"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2A6D315" w14:textId="09361E23"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4FC960E" w14:textId="4AEA4B2E"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10.15</w:t>
            </w:r>
            <w:r w:rsidR="00434EE2" w:rsidRPr="00D94268">
              <w:rPr>
                <w:rFonts w:cstheme="majorHAnsi"/>
                <w:w w:val="103"/>
                <w:sz w:val="16"/>
                <w:szCs w:val="16"/>
                <w:lang w:val="de-AT"/>
              </w:rPr>
              <w:t>+10.16</w:t>
            </w:r>
          </w:p>
        </w:tc>
        <w:tc>
          <w:tcPr>
            <w:tcW w:w="3725" w:type="dxa"/>
            <w:tcBorders>
              <w:top w:val="single" w:sz="4" w:space="0" w:color="000000"/>
              <w:left w:val="single" w:sz="4" w:space="0" w:color="000000"/>
              <w:bottom w:val="single" w:sz="4" w:space="0" w:color="000000"/>
              <w:right w:val="single" w:sz="4" w:space="0" w:color="000000"/>
            </w:tcBorders>
          </w:tcPr>
          <w:p w14:paraId="26987E81"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Rechenregeln zum Globalen Erwärmungspotenzial </w:t>
            </w:r>
          </w:p>
          <w:p w14:paraId="6C65431C" w14:textId="788577EC"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Entspricht MS-HB bzw. EN 15804.</w:t>
            </w:r>
          </w:p>
        </w:tc>
        <w:tc>
          <w:tcPr>
            <w:tcW w:w="944" w:type="dxa"/>
            <w:tcBorders>
              <w:top w:val="single" w:sz="4" w:space="0" w:color="000000"/>
              <w:left w:val="single" w:sz="4" w:space="0" w:color="000000"/>
              <w:bottom w:val="single" w:sz="4" w:space="0" w:color="000000"/>
              <w:right w:val="single" w:sz="4" w:space="0" w:color="000000"/>
            </w:tcBorders>
          </w:tcPr>
          <w:p w14:paraId="03CC7F6A" w14:textId="1D0CDD7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740AAE5"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6E90588" w14:textId="77777777" w:rsidR="000203CE" w:rsidRPr="00D94268" w:rsidRDefault="000203CE" w:rsidP="000203CE">
            <w:pPr>
              <w:spacing w:before="40" w:after="40"/>
              <w:ind w:left="112"/>
              <w:rPr>
                <w:rFonts w:cstheme="majorHAnsi"/>
                <w:sz w:val="16"/>
                <w:szCs w:val="16"/>
                <w:lang w:val="de-AT"/>
              </w:rPr>
            </w:pPr>
          </w:p>
        </w:tc>
      </w:tr>
      <w:tr w:rsidR="000203CE" w:rsidRPr="00FD079C" w14:paraId="3C6AFED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D29A71E"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58E33DE" w14:textId="0E339D63"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B68A856" w14:textId="4BCB1DA3"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10.17</w:t>
            </w:r>
          </w:p>
        </w:tc>
        <w:tc>
          <w:tcPr>
            <w:tcW w:w="3725" w:type="dxa"/>
            <w:tcBorders>
              <w:top w:val="single" w:sz="4" w:space="0" w:color="000000"/>
              <w:left w:val="single" w:sz="4" w:space="0" w:color="000000"/>
              <w:bottom w:val="single" w:sz="4" w:space="0" w:color="000000"/>
              <w:right w:val="single" w:sz="4" w:space="0" w:color="000000"/>
            </w:tcBorders>
          </w:tcPr>
          <w:p w14:paraId="5F85CCF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Zusätzliche Umweltwirkungsindikatoren und Einschränkungshinweise </w:t>
            </w:r>
          </w:p>
          <w:p w14:paraId="14E27CDE" w14:textId="1CBA7EF3"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Keine Relevanz für die Verifizierung</w:t>
            </w:r>
          </w:p>
        </w:tc>
        <w:tc>
          <w:tcPr>
            <w:tcW w:w="944" w:type="dxa"/>
            <w:tcBorders>
              <w:top w:val="single" w:sz="4" w:space="0" w:color="000000"/>
              <w:left w:val="single" w:sz="4" w:space="0" w:color="000000"/>
              <w:bottom w:val="single" w:sz="4" w:space="0" w:color="000000"/>
              <w:right w:val="single" w:sz="4" w:space="0" w:color="000000"/>
            </w:tcBorders>
          </w:tcPr>
          <w:p w14:paraId="4FDD06BF" w14:textId="444DF694"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D58ACC5"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DE8E42B" w14:textId="77777777" w:rsidR="000203CE" w:rsidRPr="00D94268" w:rsidRDefault="000203CE" w:rsidP="000203CE">
            <w:pPr>
              <w:spacing w:before="40" w:after="40"/>
              <w:ind w:left="112"/>
              <w:rPr>
                <w:rFonts w:cstheme="majorHAnsi"/>
                <w:sz w:val="16"/>
                <w:szCs w:val="16"/>
                <w:lang w:val="de-AT"/>
              </w:rPr>
            </w:pPr>
          </w:p>
        </w:tc>
      </w:tr>
      <w:tr w:rsidR="000203CE" w:rsidRPr="00FD079C" w14:paraId="0EDBEB1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8E9405B" w14:textId="7DF977E2"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756C4D7" w14:textId="4F6AB00B"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6CA4785" w14:textId="4AF080D8"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406A0B5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Berechnung der Primärenergie, die als Rohstoff verwendet wird (PERM, PENRM)</w:t>
            </w:r>
          </w:p>
          <w:p w14:paraId="092683E0" w14:textId="517C020D" w:rsidR="000203CE" w:rsidRPr="00D94268" w:rsidRDefault="00434EE2" w:rsidP="000203CE">
            <w:pPr>
              <w:spacing w:before="40" w:after="40"/>
              <w:ind w:left="107"/>
              <w:rPr>
                <w:rFonts w:cstheme="majorHAnsi"/>
                <w:sz w:val="16"/>
                <w:szCs w:val="16"/>
                <w:lang w:val="de-AT"/>
              </w:rPr>
            </w:pPr>
            <w:r w:rsidRPr="00D94268">
              <w:rPr>
                <w:rFonts w:cstheme="majorHAnsi"/>
                <w:sz w:val="16"/>
                <w:szCs w:val="16"/>
                <w:lang w:val="de-AT"/>
              </w:rPr>
              <w:t>Ist im MS-HB entsprechend geregelt.</w:t>
            </w:r>
          </w:p>
        </w:tc>
        <w:tc>
          <w:tcPr>
            <w:tcW w:w="944" w:type="dxa"/>
            <w:tcBorders>
              <w:top w:val="single" w:sz="4" w:space="0" w:color="000000"/>
              <w:left w:val="single" w:sz="4" w:space="0" w:color="000000"/>
              <w:bottom w:val="single" w:sz="4" w:space="0" w:color="000000"/>
              <w:right w:val="single" w:sz="4" w:space="0" w:color="000000"/>
            </w:tcBorders>
          </w:tcPr>
          <w:p w14:paraId="259DD196" w14:textId="16473F15"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27E3D96" w14:textId="464BB8CF"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0D7205" w14:textId="61FDAF2B" w:rsidR="000203CE" w:rsidRPr="00D94268" w:rsidRDefault="000203CE" w:rsidP="000203CE">
            <w:pPr>
              <w:spacing w:before="40" w:after="40"/>
              <w:ind w:left="112"/>
              <w:rPr>
                <w:rFonts w:cstheme="majorHAnsi"/>
                <w:sz w:val="16"/>
                <w:szCs w:val="16"/>
                <w:lang w:val="de-AT"/>
              </w:rPr>
            </w:pPr>
          </w:p>
        </w:tc>
      </w:tr>
      <w:tr w:rsidR="000203CE" w:rsidRPr="00FD079C" w14:paraId="547B52E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DC2BED5"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131FE393"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96A2AFC"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7FE3B61F"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Frischwasserverbrauch</w:t>
            </w:r>
          </w:p>
          <w:p w14:paraId="08FFE250" w14:textId="138BDFCC" w:rsidR="000203CE" w:rsidRPr="00D94268" w:rsidRDefault="00434EE2" w:rsidP="000203CE">
            <w:pPr>
              <w:spacing w:before="40" w:after="40"/>
              <w:ind w:left="107"/>
              <w:rPr>
                <w:rFonts w:cstheme="majorHAnsi"/>
                <w:sz w:val="16"/>
                <w:szCs w:val="16"/>
                <w:lang w:val="de-AT"/>
              </w:rPr>
            </w:pPr>
            <w:r w:rsidRPr="00D94268">
              <w:rPr>
                <w:rFonts w:cstheme="majorHAnsi"/>
                <w:sz w:val="16"/>
                <w:szCs w:val="16"/>
                <w:lang w:val="de-AT"/>
              </w:rPr>
              <w:t>Ist im MS-HB geregelt.</w:t>
            </w:r>
          </w:p>
        </w:tc>
        <w:tc>
          <w:tcPr>
            <w:tcW w:w="944" w:type="dxa"/>
            <w:tcBorders>
              <w:top w:val="single" w:sz="4" w:space="0" w:color="000000"/>
              <w:left w:val="single" w:sz="4" w:space="0" w:color="000000"/>
              <w:bottom w:val="single" w:sz="4" w:space="0" w:color="000000"/>
              <w:right w:val="single" w:sz="4" w:space="0" w:color="000000"/>
            </w:tcBorders>
          </w:tcPr>
          <w:p w14:paraId="5B99C597" w14:textId="0203B16D"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53E2A5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CEB2871" w14:textId="77777777" w:rsidR="000203CE" w:rsidRPr="00D94268" w:rsidRDefault="000203CE" w:rsidP="000203CE">
            <w:pPr>
              <w:spacing w:before="40" w:after="40"/>
              <w:ind w:left="112"/>
              <w:rPr>
                <w:rFonts w:cstheme="majorHAnsi"/>
                <w:sz w:val="16"/>
                <w:szCs w:val="16"/>
                <w:lang w:val="de-AT"/>
              </w:rPr>
            </w:pPr>
          </w:p>
        </w:tc>
      </w:tr>
      <w:tr w:rsidR="000203CE" w:rsidRPr="00FD079C" w14:paraId="062D7861"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1FA1CDD"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33237FB"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89A6F06"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196FE48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Informationen zum biogenen Kohlenstoffgehalt </w:t>
            </w:r>
          </w:p>
          <w:p w14:paraId="37A22707" w14:textId="0340A01D" w:rsidR="000203CE" w:rsidRPr="00D94268" w:rsidRDefault="00434EE2" w:rsidP="000203CE">
            <w:pPr>
              <w:spacing w:before="40" w:after="40"/>
              <w:ind w:left="107" w:right="57"/>
              <w:rPr>
                <w:rFonts w:cstheme="majorHAnsi"/>
                <w:b/>
                <w:sz w:val="16"/>
                <w:szCs w:val="16"/>
                <w:lang w:val="de-AT"/>
              </w:rPr>
            </w:pPr>
            <w:r w:rsidRPr="00D94268">
              <w:rPr>
                <w:rFonts w:cstheme="majorHAnsi"/>
                <w:sz w:val="16"/>
                <w:szCs w:val="16"/>
                <w:lang w:val="de-AT"/>
              </w:rPr>
              <w:t>Entspricht EN 15804</w:t>
            </w:r>
          </w:p>
        </w:tc>
        <w:tc>
          <w:tcPr>
            <w:tcW w:w="944" w:type="dxa"/>
            <w:tcBorders>
              <w:top w:val="single" w:sz="4" w:space="0" w:color="000000"/>
              <w:left w:val="single" w:sz="4" w:space="0" w:color="000000"/>
              <w:bottom w:val="single" w:sz="4" w:space="0" w:color="000000"/>
              <w:right w:val="single" w:sz="4" w:space="0" w:color="000000"/>
            </w:tcBorders>
          </w:tcPr>
          <w:p w14:paraId="62BFF5F5"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94B9D9A"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4EA28D6" w14:textId="77777777" w:rsidR="000203CE" w:rsidRPr="00D94268" w:rsidRDefault="000203CE" w:rsidP="000203CE">
            <w:pPr>
              <w:spacing w:before="40" w:after="40"/>
              <w:ind w:left="112"/>
              <w:rPr>
                <w:rFonts w:cstheme="majorHAnsi"/>
                <w:sz w:val="16"/>
                <w:szCs w:val="16"/>
                <w:lang w:val="de-AT"/>
              </w:rPr>
            </w:pPr>
          </w:p>
        </w:tc>
      </w:tr>
      <w:tr w:rsidR="000203CE" w:rsidRPr="00FD079C" w14:paraId="1CB17C9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DC83C1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5B57767"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B25D72"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6004C2AE"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Muster-EPD</w:t>
            </w:r>
          </w:p>
          <w:p w14:paraId="31AD7EA7"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 xml:space="preserve">Bei der Erstellung von Datensätzen aus Muster-EPD, auch Model-EPDs oder </w:t>
            </w:r>
            <w:proofErr w:type="spellStart"/>
            <w:r w:rsidRPr="00D94268">
              <w:rPr>
                <w:rFonts w:cstheme="majorHAnsi"/>
                <w:sz w:val="16"/>
                <w:szCs w:val="16"/>
                <w:lang w:val="de-AT"/>
              </w:rPr>
              <w:t>Worst</w:t>
            </w:r>
            <w:proofErr w:type="spellEnd"/>
            <w:r w:rsidRPr="00D94268">
              <w:rPr>
                <w:rFonts w:cstheme="majorHAnsi"/>
                <w:sz w:val="16"/>
                <w:szCs w:val="16"/>
                <w:lang w:val="de-AT"/>
              </w:rPr>
              <w:t xml:space="preserve">-Case-EPDs genannt, sind </w:t>
            </w:r>
            <w:proofErr w:type="spellStart"/>
            <w:r w:rsidRPr="00D94268">
              <w:rPr>
                <w:rFonts w:cstheme="majorHAnsi"/>
                <w:sz w:val="16"/>
                <w:szCs w:val="16"/>
                <w:lang w:val="de-AT"/>
              </w:rPr>
              <w:t>Worst</w:t>
            </w:r>
            <w:proofErr w:type="spellEnd"/>
            <w:r w:rsidRPr="00D94268">
              <w:rPr>
                <w:rFonts w:cstheme="majorHAnsi"/>
                <w:sz w:val="16"/>
                <w:szCs w:val="16"/>
                <w:lang w:val="de-AT"/>
              </w:rPr>
              <w:t>-Case Szenarien anzunehmen; andere Datensätze sind nicht zugelassen.</w:t>
            </w:r>
          </w:p>
          <w:p w14:paraId="67E0A6A8" w14:textId="77777777" w:rsidR="000203CE" w:rsidRPr="00D94268" w:rsidRDefault="000203CE" w:rsidP="000203CE">
            <w:pPr>
              <w:pStyle w:val="Listenabsatz"/>
              <w:spacing w:before="40" w:after="40"/>
              <w:ind w:left="119"/>
              <w:rPr>
                <w:rFonts w:cstheme="majorHAnsi"/>
                <w:i/>
                <w:sz w:val="16"/>
                <w:szCs w:val="16"/>
                <w:u w:val="single"/>
                <w:lang w:val="de-AT"/>
              </w:rPr>
            </w:pPr>
            <w:r w:rsidRPr="00D94268">
              <w:rPr>
                <w:rFonts w:cstheme="majorHAnsi"/>
                <w:i/>
                <w:sz w:val="16"/>
                <w:szCs w:val="16"/>
                <w:u w:val="single"/>
                <w:lang w:val="de-AT"/>
              </w:rPr>
              <w:t>Anmerkungen für die Verifizierung:</w:t>
            </w:r>
          </w:p>
          <w:p w14:paraId="5EB7ACA3" w14:textId="30665AA4" w:rsidR="000203CE" w:rsidRPr="00D94268" w:rsidRDefault="000203CE" w:rsidP="000203CE">
            <w:pPr>
              <w:spacing w:before="40" w:after="40"/>
              <w:ind w:left="107" w:right="57"/>
              <w:rPr>
                <w:rFonts w:cstheme="majorHAnsi"/>
                <w:b/>
                <w:sz w:val="16"/>
                <w:szCs w:val="16"/>
                <w:lang w:val="de-AT"/>
              </w:rPr>
            </w:pPr>
            <w:r w:rsidRPr="00D94268">
              <w:rPr>
                <w:rFonts w:cstheme="majorHAnsi"/>
                <w:sz w:val="16"/>
                <w:szCs w:val="16"/>
                <w:lang w:val="de-AT"/>
              </w:rPr>
              <w:t xml:space="preserve">Es wird im Vorfeld gemeinsam mit den Herstellern abgestimmt, ob eine Durchschnitts-EPD über die Branche nicht zielführender sein kann. In manchen Fällen mag </w:t>
            </w:r>
            <w:proofErr w:type="gramStart"/>
            <w:r w:rsidRPr="00D94268">
              <w:rPr>
                <w:rFonts w:cstheme="majorHAnsi"/>
                <w:sz w:val="16"/>
                <w:szCs w:val="16"/>
                <w:lang w:val="de-AT"/>
              </w:rPr>
              <w:t>eine Muster</w:t>
            </w:r>
            <w:proofErr w:type="gramEnd"/>
            <w:r w:rsidRPr="00D94268">
              <w:rPr>
                <w:rFonts w:cstheme="majorHAnsi"/>
                <w:sz w:val="16"/>
                <w:szCs w:val="16"/>
                <w:lang w:val="de-AT"/>
              </w:rPr>
              <w:t>/</w:t>
            </w:r>
            <w:proofErr w:type="spellStart"/>
            <w:r w:rsidRPr="00D94268">
              <w:rPr>
                <w:rFonts w:cstheme="majorHAnsi"/>
                <w:sz w:val="16"/>
                <w:szCs w:val="16"/>
                <w:lang w:val="de-AT"/>
              </w:rPr>
              <w:t>Worst</w:t>
            </w:r>
            <w:proofErr w:type="spellEnd"/>
            <w:r w:rsidRPr="00D94268">
              <w:rPr>
                <w:rFonts w:cstheme="majorHAnsi"/>
                <w:sz w:val="16"/>
                <w:szCs w:val="16"/>
                <w:lang w:val="de-AT"/>
              </w:rPr>
              <w:t>-Case EPD, welche vielleicht immer noch besser ist als Literaturdaten/generische Daten, zielführend sein.</w:t>
            </w:r>
          </w:p>
        </w:tc>
        <w:tc>
          <w:tcPr>
            <w:tcW w:w="944" w:type="dxa"/>
            <w:tcBorders>
              <w:top w:val="single" w:sz="4" w:space="0" w:color="000000"/>
              <w:left w:val="single" w:sz="4" w:space="0" w:color="000000"/>
              <w:bottom w:val="single" w:sz="4" w:space="0" w:color="000000"/>
              <w:right w:val="single" w:sz="4" w:space="0" w:color="000000"/>
            </w:tcBorders>
          </w:tcPr>
          <w:p w14:paraId="4766DB55"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4FF917DB"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2150D71" w14:textId="77777777" w:rsidR="000203CE" w:rsidRPr="00D94268" w:rsidRDefault="000203CE" w:rsidP="000203CE">
            <w:pPr>
              <w:spacing w:before="40" w:after="40"/>
              <w:ind w:left="112"/>
              <w:rPr>
                <w:rFonts w:cstheme="majorHAnsi"/>
                <w:sz w:val="16"/>
                <w:szCs w:val="16"/>
                <w:lang w:val="de-AT"/>
              </w:rPr>
            </w:pPr>
          </w:p>
        </w:tc>
      </w:tr>
    </w:tbl>
    <w:p w14:paraId="5393D9F4" w14:textId="77777777" w:rsidR="00D90E30" w:rsidRPr="00D94268" w:rsidRDefault="00D90E30" w:rsidP="0071141C">
      <w:pPr>
        <w:rPr>
          <w:rFonts w:cstheme="majorHAnsi"/>
          <w:lang w:val="de-AT"/>
        </w:rPr>
      </w:pPr>
    </w:p>
    <w:p w14:paraId="4CBAA1A5" w14:textId="37D4A37C" w:rsidR="00742E4D" w:rsidRPr="00D94268" w:rsidRDefault="00742E4D" w:rsidP="003F1C2C">
      <w:pPr>
        <w:pStyle w:val="Listenabsatz"/>
        <w:spacing w:line="276" w:lineRule="auto"/>
        <w:rPr>
          <w:rFonts w:cstheme="majorHAnsi"/>
          <w:color w:val="FF0000"/>
          <w:sz w:val="20"/>
          <w:lang w:val="de-AT"/>
        </w:rPr>
      </w:pPr>
    </w:p>
    <w:p w14:paraId="2ED820AB" w14:textId="77777777" w:rsidR="00742E4D" w:rsidRPr="00D94268" w:rsidRDefault="00742E4D" w:rsidP="00742E4D">
      <w:pPr>
        <w:spacing w:before="120" w:line="276" w:lineRule="auto"/>
        <w:rPr>
          <w:rFonts w:cstheme="majorHAnsi"/>
          <w:color w:val="FF0000"/>
          <w:sz w:val="20"/>
          <w:lang w:val="de-AT"/>
        </w:rPr>
      </w:pPr>
    </w:p>
    <w:p w14:paraId="3469FEE9" w14:textId="77777777" w:rsidR="00742E4D" w:rsidRPr="00D94268" w:rsidRDefault="00742E4D" w:rsidP="00742E4D">
      <w:pPr>
        <w:rPr>
          <w:rFonts w:cstheme="majorHAnsi"/>
          <w:color w:val="FF0000"/>
          <w:sz w:val="20"/>
          <w:lang w:val="de-AT"/>
        </w:rPr>
      </w:pPr>
    </w:p>
    <w:p w14:paraId="616512B9" w14:textId="77777777" w:rsidR="00742E4D" w:rsidRPr="00D94268" w:rsidRDefault="00742E4D" w:rsidP="00742E4D">
      <w:pPr>
        <w:rPr>
          <w:rFonts w:cstheme="majorHAnsi"/>
          <w:color w:val="FF0000"/>
          <w:lang w:val="de-AT"/>
        </w:rPr>
      </w:pPr>
    </w:p>
    <w:p w14:paraId="2B9588A5" w14:textId="77777777" w:rsidR="005C3149" w:rsidRPr="00D94268" w:rsidRDefault="005C3149">
      <w:pPr>
        <w:rPr>
          <w:rFonts w:cstheme="majorHAnsi"/>
          <w:lang w:val="de-AT"/>
        </w:rPr>
      </w:pPr>
      <w:r w:rsidRPr="00D94268">
        <w:rPr>
          <w:rFonts w:cstheme="majorHAnsi"/>
          <w:lang w:val="de-AT"/>
        </w:rPr>
        <w:br w:type="page"/>
      </w:r>
    </w:p>
    <w:p w14:paraId="7AC8D575" w14:textId="77777777" w:rsidR="00DA37D2" w:rsidRPr="00D94268" w:rsidRDefault="00DA37D2" w:rsidP="00742953">
      <w:pPr>
        <w:rPr>
          <w:rFonts w:cstheme="majorHAnsi"/>
          <w:lang w:val="de-AT"/>
        </w:rPr>
      </w:pPr>
    </w:p>
    <w:p w14:paraId="0ED31646" w14:textId="2FB84666" w:rsidR="00742953" w:rsidRPr="00D94268" w:rsidRDefault="00742953" w:rsidP="00742953">
      <w:pPr>
        <w:rPr>
          <w:rFonts w:cstheme="majorHAnsi"/>
          <w:lang w:val="de-AT"/>
        </w:rPr>
      </w:pPr>
      <w:r w:rsidRPr="00D94268">
        <w:rPr>
          <w:rFonts w:cstheme="majorHAnsi"/>
          <w:lang w:val="de-AT"/>
        </w:rPr>
        <w:t xml:space="preserve">Dokumentation des Dialogs zwischen </w:t>
      </w:r>
      <w:proofErr w:type="spellStart"/>
      <w:r w:rsidRPr="00D94268">
        <w:rPr>
          <w:rFonts w:cstheme="majorHAnsi"/>
          <w:lang w:val="de-AT"/>
        </w:rPr>
        <w:t>Verifizierer</w:t>
      </w:r>
      <w:proofErr w:type="spellEnd"/>
      <w:r w:rsidRPr="00D94268">
        <w:rPr>
          <w:rFonts w:cstheme="majorHAnsi"/>
          <w:lang w:val="de-AT"/>
        </w:rPr>
        <w:t xml:space="preserve"> und Bilanzierer </w:t>
      </w:r>
      <w:r w:rsidR="009D7592" w:rsidRPr="00D94268">
        <w:rPr>
          <w:rFonts w:cstheme="majorHAnsi"/>
          <w:lang w:val="de-AT"/>
        </w:rPr>
        <w:t>gemäß</w:t>
      </w:r>
      <w:r w:rsidR="001A303A" w:rsidRPr="00D94268">
        <w:rPr>
          <w:rFonts w:cstheme="majorHAnsi"/>
          <w:lang w:val="de-AT"/>
        </w:rPr>
        <w:t xml:space="preserve"> Excel-Vorlage </w:t>
      </w:r>
      <w:r w:rsidR="009D7592" w:rsidRPr="00D94268">
        <w:rPr>
          <w:rFonts w:cstheme="majorHAnsi"/>
          <w:lang w:val="de-AT"/>
        </w:rPr>
        <w:br/>
        <w:t>M-</w:t>
      </w:r>
      <w:proofErr w:type="spellStart"/>
      <w:r w:rsidR="009D7592" w:rsidRPr="00D94268">
        <w:rPr>
          <w:rFonts w:cstheme="majorHAnsi"/>
          <w:lang w:val="de-AT"/>
        </w:rPr>
        <w:t>Dok</w:t>
      </w:r>
      <w:proofErr w:type="spellEnd"/>
      <w:r w:rsidR="009D7592" w:rsidRPr="00D94268">
        <w:rPr>
          <w:rFonts w:cstheme="majorHAnsi"/>
          <w:lang w:val="de-AT"/>
        </w:rPr>
        <w:t xml:space="preserve"> 19a</w:t>
      </w:r>
    </w:p>
    <w:p w14:paraId="2291938F" w14:textId="77777777" w:rsidR="009D7592" w:rsidRPr="00D94268" w:rsidRDefault="009D7592" w:rsidP="00742953">
      <w:pPr>
        <w:rPr>
          <w:rFonts w:cstheme="majorHAnsi"/>
          <w:lang w:val="de-AT"/>
        </w:rPr>
      </w:pPr>
    </w:p>
    <w:p w14:paraId="4932FC58" w14:textId="181406E9" w:rsidR="00742953" w:rsidRPr="00D94268" w:rsidRDefault="009D7592" w:rsidP="00D33E69">
      <w:pPr>
        <w:rPr>
          <w:rFonts w:cstheme="majorHAnsi"/>
          <w:b/>
          <w:lang w:val="de-AT"/>
        </w:rPr>
      </w:pPr>
      <w:r w:rsidRPr="00D94268">
        <w:rPr>
          <w:rFonts w:cstheme="majorHAnsi"/>
          <w:noProof/>
          <w:lang w:val="de-AT"/>
        </w:rPr>
        <w:drawing>
          <wp:inline distT="0" distB="0" distL="0" distR="0" wp14:anchorId="09384828" wp14:editId="5749AC62">
            <wp:extent cx="5755640" cy="1461770"/>
            <wp:effectExtent l="0" t="0" r="0" b="508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stretch>
                      <a:fillRect/>
                    </a:stretch>
                  </pic:blipFill>
                  <pic:spPr>
                    <a:xfrm>
                      <a:off x="0" y="0"/>
                      <a:ext cx="5755640" cy="1461770"/>
                    </a:xfrm>
                    <a:prstGeom prst="rect">
                      <a:avLst/>
                    </a:prstGeom>
                  </pic:spPr>
                </pic:pic>
              </a:graphicData>
            </a:graphic>
          </wp:inline>
        </w:drawing>
      </w:r>
    </w:p>
    <w:p w14:paraId="0A4924D5" w14:textId="77777777" w:rsidR="00D94268" w:rsidRDefault="00D94268" w:rsidP="00D33E69">
      <w:pPr>
        <w:rPr>
          <w:rFonts w:cstheme="majorHAnsi"/>
          <w:b/>
          <w:lang w:val="de-AT"/>
        </w:rPr>
      </w:pPr>
    </w:p>
    <w:p w14:paraId="2E5A38EB" w14:textId="15236793" w:rsidR="00D33E69" w:rsidRPr="00D94268" w:rsidRDefault="00C331C6" w:rsidP="00D33E69">
      <w:pPr>
        <w:rPr>
          <w:rFonts w:cstheme="majorHAnsi"/>
          <w:b/>
          <w:lang w:val="de-AT"/>
        </w:rPr>
      </w:pPr>
      <w:r w:rsidRPr="00D94268">
        <w:rPr>
          <w:rFonts w:cstheme="majorHAnsi"/>
          <w:b/>
          <w:lang w:val="de-AT"/>
        </w:rPr>
        <w:t>Zusätzliche Kommentare</w:t>
      </w:r>
      <w:r w:rsidR="00D33E69" w:rsidRPr="00D94268">
        <w:rPr>
          <w:rFonts w:cstheme="majorHAnsi"/>
          <w:b/>
          <w:lang w:val="de-AT"/>
        </w:rPr>
        <w:t xml:space="preserve">: </w:t>
      </w:r>
    </w:p>
    <w:p w14:paraId="5F476E60" w14:textId="4C85096F" w:rsidR="00C87A25" w:rsidRPr="00D94268" w:rsidRDefault="00C331C6" w:rsidP="009D7592">
      <w:pPr>
        <w:rPr>
          <w:rFonts w:cstheme="majorHAnsi"/>
          <w:lang w:val="de-AT"/>
        </w:rPr>
      </w:pPr>
      <w:r w:rsidRPr="00D94268">
        <w:rPr>
          <w:rFonts w:cstheme="majorHAnsi"/>
          <w:sz w:val="22"/>
          <w:szCs w:val="22"/>
          <w:lang w:val="de-AT"/>
        </w:rPr>
        <w:t xml:space="preserve">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zusätzliche Kommentare betreffend Punkten, die nicht in der Checkliste angeführt sind, machen müssen, oder 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einen detaillierteren Kommentar zu einem Punkt aus der Checkliste abgeben möchten, </w:t>
      </w:r>
      <w:r w:rsidR="009D7592" w:rsidRPr="00D94268">
        <w:rPr>
          <w:rFonts w:cstheme="majorHAnsi"/>
          <w:sz w:val="22"/>
          <w:szCs w:val="22"/>
          <w:lang w:val="de-AT"/>
        </w:rPr>
        <w:t>müssen</w:t>
      </w:r>
      <w:r w:rsidRPr="00D94268">
        <w:rPr>
          <w:rFonts w:cstheme="majorHAnsi"/>
          <w:sz w:val="22"/>
          <w:szCs w:val="22"/>
          <w:lang w:val="de-AT"/>
        </w:rPr>
        <w:t xml:space="preserve"> diese </w:t>
      </w:r>
      <w:r w:rsidR="009D7592" w:rsidRPr="00D94268">
        <w:rPr>
          <w:rFonts w:cstheme="majorHAnsi"/>
          <w:sz w:val="22"/>
          <w:szCs w:val="22"/>
          <w:lang w:val="de-AT"/>
        </w:rPr>
        <w:t>im M-Dokument 19a abgefasst werden.</w:t>
      </w:r>
    </w:p>
    <w:p w14:paraId="1E49FD27" w14:textId="77777777" w:rsidR="008F70F4" w:rsidRPr="00D94268" w:rsidRDefault="008F70F4" w:rsidP="00C87A25">
      <w:pPr>
        <w:pStyle w:val="Listenabsatz"/>
        <w:tabs>
          <w:tab w:val="left" w:pos="1985"/>
        </w:tabs>
        <w:rPr>
          <w:rFonts w:cstheme="majorHAnsi"/>
          <w:lang w:val="de-AT"/>
        </w:rPr>
      </w:pPr>
    </w:p>
    <w:p w14:paraId="1E580725" w14:textId="77777777" w:rsidR="000F126F" w:rsidRPr="00D94268" w:rsidRDefault="00D3529B" w:rsidP="000F126F">
      <w:pPr>
        <w:pStyle w:val="berschrift1"/>
        <w:rPr>
          <w:rFonts w:cstheme="majorHAnsi"/>
          <w:lang w:val="de-AT"/>
        </w:rPr>
      </w:pPr>
      <w:r w:rsidRPr="00D94268">
        <w:rPr>
          <w:rFonts w:cstheme="majorHAnsi"/>
          <w:lang w:val="de-AT"/>
        </w:rPr>
        <w:t>Verifizierung des EPD-Dokuments</w:t>
      </w:r>
      <w:r w:rsidR="000F126F" w:rsidRPr="00D94268">
        <w:rPr>
          <w:rFonts w:cstheme="majorHAnsi"/>
          <w:lang w:val="de-AT"/>
        </w:rPr>
        <w:t>:</w:t>
      </w:r>
    </w:p>
    <w:p w14:paraId="3216C98B" w14:textId="77777777" w:rsidR="000F126F" w:rsidRPr="00D94268" w:rsidRDefault="00EB0F8C" w:rsidP="000F126F">
      <w:pPr>
        <w:rPr>
          <w:rFonts w:cstheme="majorHAnsi"/>
          <w:b/>
          <w:lang w:val="de-AT"/>
        </w:rPr>
      </w:pPr>
      <w:r w:rsidRPr="00D94268">
        <w:rPr>
          <w:rFonts w:cstheme="majorHAnsi"/>
          <w:b/>
          <w:lang w:val="de-AT"/>
        </w:rPr>
        <w:t>Checklist</w:t>
      </w:r>
      <w:r w:rsidR="00D3529B" w:rsidRPr="00D94268">
        <w:rPr>
          <w:rFonts w:cstheme="majorHAnsi"/>
          <w:b/>
          <w:lang w:val="de-AT"/>
        </w:rPr>
        <w:t>e</w:t>
      </w:r>
      <w:r w:rsidRPr="00D94268">
        <w:rPr>
          <w:rFonts w:cstheme="majorHAnsi"/>
          <w:b/>
          <w:lang w:val="de-AT"/>
        </w:rPr>
        <w:t>:</w:t>
      </w:r>
    </w:p>
    <w:p w14:paraId="2F3EAEB1" w14:textId="58D662A7" w:rsidR="00EB0F8C" w:rsidRPr="00D94268" w:rsidRDefault="00D3529B" w:rsidP="00DA37D2">
      <w:pPr>
        <w:spacing w:before="47"/>
        <w:jc w:val="both"/>
        <w:rPr>
          <w:rFonts w:cstheme="majorHAnsi"/>
          <w:lang w:val="de-AT"/>
        </w:rPr>
      </w:pPr>
      <w:r w:rsidRPr="00D94268">
        <w:rPr>
          <w:rFonts w:cstheme="majorHAnsi"/>
          <w:lang w:val="de-AT"/>
        </w:rPr>
        <w:t xml:space="preserve">Alle Punkte aus dem folgenden Abschnitt sind verpflichtend zu verifizieren. </w:t>
      </w:r>
      <w:r w:rsidR="000124CA" w:rsidRPr="00D94268">
        <w:rPr>
          <w:rFonts w:cstheme="majorHAnsi"/>
          <w:lang w:val="de-AT"/>
        </w:rPr>
        <w:t>Das</w:t>
      </w:r>
      <w:r w:rsidRPr="00D94268">
        <w:rPr>
          <w:rFonts w:cstheme="majorHAnsi"/>
          <w:lang w:val="de-AT"/>
        </w:rPr>
        <w:t xml:space="preserve"> Format einer EPD </w:t>
      </w:r>
      <w:r w:rsidR="000124CA" w:rsidRPr="00D94268">
        <w:rPr>
          <w:rFonts w:cstheme="majorHAnsi"/>
          <w:lang w:val="de-AT"/>
        </w:rPr>
        <w:t xml:space="preserve">muss </w:t>
      </w:r>
      <w:r w:rsidRPr="00D94268">
        <w:rPr>
          <w:rFonts w:cstheme="majorHAnsi"/>
          <w:lang w:val="de-AT"/>
        </w:rPr>
        <w:t>der</w:t>
      </w:r>
      <w:r w:rsidR="00EB0F8C" w:rsidRPr="00D94268">
        <w:rPr>
          <w:rFonts w:cstheme="majorHAnsi"/>
          <w:spacing w:val="-4"/>
          <w:lang w:val="de-AT"/>
        </w:rPr>
        <w:t xml:space="preserve"> </w:t>
      </w:r>
      <w:r w:rsidR="00EB0F8C" w:rsidRPr="00D94268">
        <w:rPr>
          <w:rFonts w:cstheme="majorHAnsi"/>
          <w:lang w:val="de-AT"/>
        </w:rPr>
        <w:t>EN</w:t>
      </w:r>
      <w:r w:rsidRPr="00D94268">
        <w:rPr>
          <w:rFonts w:cstheme="majorHAnsi"/>
          <w:lang w:val="de-AT"/>
        </w:rPr>
        <w:t xml:space="preserve"> </w:t>
      </w:r>
      <w:proofErr w:type="gramStart"/>
      <w:r w:rsidR="00EB0F8C" w:rsidRPr="00D94268">
        <w:rPr>
          <w:rFonts w:cstheme="majorHAnsi"/>
          <w:lang w:val="de-AT"/>
        </w:rPr>
        <w:t>1</w:t>
      </w:r>
      <w:r w:rsidR="00EB0F8C" w:rsidRPr="00D94268">
        <w:rPr>
          <w:rFonts w:cstheme="majorHAnsi"/>
          <w:spacing w:val="-1"/>
          <w:lang w:val="de-AT"/>
        </w:rPr>
        <w:t>5</w:t>
      </w:r>
      <w:r w:rsidR="00EB0F8C" w:rsidRPr="00D94268">
        <w:rPr>
          <w:rFonts w:cstheme="majorHAnsi"/>
          <w:lang w:val="de-AT"/>
        </w:rPr>
        <w:t>804</w:t>
      </w:r>
      <w:proofErr w:type="gramEnd"/>
      <w:r w:rsidR="00EB0F8C" w:rsidRPr="00D94268">
        <w:rPr>
          <w:rFonts w:cstheme="majorHAnsi"/>
          <w:spacing w:val="-8"/>
          <w:lang w:val="de-AT"/>
        </w:rPr>
        <w:t xml:space="preserve"> </w:t>
      </w:r>
      <w:r w:rsidRPr="00D94268">
        <w:rPr>
          <w:rFonts w:cstheme="majorHAnsi"/>
          <w:lang w:val="de-AT"/>
        </w:rPr>
        <w:t>Kap</w:t>
      </w:r>
      <w:r w:rsidR="00EB0F8C" w:rsidRPr="00D94268">
        <w:rPr>
          <w:rFonts w:cstheme="majorHAnsi"/>
          <w:lang w:val="de-AT"/>
        </w:rPr>
        <w:t>.7</w:t>
      </w:r>
      <w:r w:rsidR="00EB0F8C" w:rsidRPr="00D94268">
        <w:rPr>
          <w:rFonts w:cstheme="majorHAnsi"/>
          <w:spacing w:val="-4"/>
          <w:lang w:val="de-AT"/>
        </w:rPr>
        <w:t xml:space="preserve"> </w:t>
      </w:r>
      <w:r w:rsidRPr="00D94268">
        <w:rPr>
          <w:rFonts w:cstheme="majorHAnsi"/>
          <w:lang w:val="de-AT"/>
        </w:rPr>
        <w:t>u</w:t>
      </w:r>
      <w:r w:rsidR="00EB0F8C" w:rsidRPr="00D94268">
        <w:rPr>
          <w:rFonts w:cstheme="majorHAnsi"/>
          <w:lang w:val="de-AT"/>
        </w:rPr>
        <w:t>nd</w:t>
      </w:r>
      <w:r w:rsidR="00EB0F8C" w:rsidRPr="00D94268">
        <w:rPr>
          <w:rFonts w:cstheme="majorHAnsi"/>
          <w:spacing w:val="-3"/>
          <w:lang w:val="de-AT"/>
        </w:rPr>
        <w:t xml:space="preserve"> </w:t>
      </w:r>
      <w:r w:rsidR="000652D3" w:rsidRPr="00D94268">
        <w:rPr>
          <w:rFonts w:cstheme="majorHAnsi"/>
          <w:spacing w:val="-3"/>
          <w:lang w:val="de-AT"/>
        </w:rPr>
        <w:t xml:space="preserve">grundsätzlich </w:t>
      </w:r>
      <w:r w:rsidR="00EB0F8C" w:rsidRPr="00D94268">
        <w:rPr>
          <w:rFonts w:cstheme="majorHAnsi"/>
          <w:lang w:val="de-AT"/>
        </w:rPr>
        <w:t>EN</w:t>
      </w:r>
      <w:r w:rsidRPr="00D94268">
        <w:rPr>
          <w:rFonts w:cstheme="majorHAnsi"/>
          <w:lang w:val="de-AT"/>
        </w:rPr>
        <w:t xml:space="preserve"> </w:t>
      </w:r>
      <w:r w:rsidR="00EB0F8C" w:rsidRPr="00D94268">
        <w:rPr>
          <w:rFonts w:cstheme="majorHAnsi"/>
          <w:spacing w:val="-1"/>
          <w:lang w:val="de-AT"/>
        </w:rPr>
        <w:t>1</w:t>
      </w:r>
      <w:r w:rsidR="00EB0F8C" w:rsidRPr="00D94268">
        <w:rPr>
          <w:rFonts w:cstheme="majorHAnsi"/>
          <w:lang w:val="de-AT"/>
        </w:rPr>
        <w:t>59</w:t>
      </w:r>
      <w:r w:rsidR="00EB0F8C" w:rsidRPr="00D94268">
        <w:rPr>
          <w:rFonts w:cstheme="majorHAnsi"/>
          <w:spacing w:val="-1"/>
          <w:lang w:val="de-AT"/>
        </w:rPr>
        <w:t>4</w:t>
      </w:r>
      <w:r w:rsidR="00EB0F8C" w:rsidRPr="00D94268">
        <w:rPr>
          <w:rFonts w:cstheme="majorHAnsi"/>
          <w:lang w:val="de-AT"/>
        </w:rPr>
        <w:t>2</w:t>
      </w:r>
      <w:r w:rsidRPr="00D94268">
        <w:rPr>
          <w:rFonts w:cstheme="majorHAnsi"/>
          <w:lang w:val="de-AT"/>
        </w:rPr>
        <w:t xml:space="preserve"> </w:t>
      </w:r>
      <w:r w:rsidR="000124CA" w:rsidRPr="00D94268">
        <w:rPr>
          <w:rFonts w:cstheme="majorHAnsi"/>
          <w:lang w:val="de-AT"/>
        </w:rPr>
        <w:t>entsprechen. Die Bau-EPD GmbH stellt auf ihrer Website eine entsprechende Formatvorlage zur Verfügung</w:t>
      </w:r>
      <w:r w:rsidR="00EB0F8C" w:rsidRPr="00D94268">
        <w:rPr>
          <w:rFonts w:cstheme="majorHAnsi"/>
          <w:lang w:val="de-AT"/>
        </w:rPr>
        <w:t>:</w:t>
      </w:r>
      <w:r w:rsidR="00EB0F8C" w:rsidRPr="00D94268">
        <w:rPr>
          <w:rFonts w:cstheme="majorHAnsi"/>
          <w:spacing w:val="-9"/>
          <w:lang w:val="de-AT"/>
        </w:rPr>
        <w:t xml:space="preserve"> </w:t>
      </w:r>
      <w:r w:rsidR="00461619" w:rsidRPr="00D94268">
        <w:rPr>
          <w:rFonts w:cstheme="majorHAnsi"/>
          <w:spacing w:val="-9"/>
          <w:lang w:val="de-AT"/>
        </w:rPr>
        <w:t>Alle Daten, die</w:t>
      </w:r>
      <w:r w:rsidRPr="00D94268">
        <w:rPr>
          <w:rFonts w:cstheme="majorHAnsi"/>
          <w:spacing w:val="-9"/>
          <w:lang w:val="de-AT"/>
        </w:rPr>
        <w:t xml:space="preserve"> in der Vorlage </w:t>
      </w:r>
      <w:r w:rsidR="000652D3" w:rsidRPr="00D94268">
        <w:rPr>
          <w:rFonts w:cstheme="majorHAnsi"/>
          <w:spacing w:val="-9"/>
          <w:lang w:val="de-AT"/>
        </w:rPr>
        <w:t xml:space="preserve">dieses Excel-Templates, </w:t>
      </w:r>
      <w:proofErr w:type="gramStart"/>
      <w:r w:rsidR="000652D3" w:rsidRPr="00D94268">
        <w:rPr>
          <w:rFonts w:cstheme="majorHAnsi"/>
          <w:spacing w:val="-9"/>
          <w:lang w:val="de-AT"/>
        </w:rPr>
        <w:t>das</w:t>
      </w:r>
      <w:proofErr w:type="gramEnd"/>
      <w:r w:rsidR="000652D3" w:rsidRPr="00D94268">
        <w:rPr>
          <w:rFonts w:cstheme="majorHAnsi"/>
          <w:spacing w:val="-9"/>
          <w:lang w:val="de-AT"/>
        </w:rPr>
        <w:t xml:space="preserve"> der </w:t>
      </w:r>
      <w:r w:rsidR="00EB0F8C" w:rsidRPr="00D94268">
        <w:rPr>
          <w:rFonts w:cstheme="majorHAnsi"/>
          <w:spacing w:val="1"/>
          <w:lang w:val="de-AT"/>
        </w:rPr>
        <w:t>I</w:t>
      </w:r>
      <w:r w:rsidR="00EB0F8C" w:rsidRPr="00D94268">
        <w:rPr>
          <w:rFonts w:cstheme="majorHAnsi"/>
          <w:lang w:val="de-AT"/>
        </w:rPr>
        <w:t>TM</w:t>
      </w:r>
      <w:r w:rsidR="00EB0F8C" w:rsidRPr="00D94268">
        <w:rPr>
          <w:rFonts w:cstheme="majorHAnsi"/>
          <w:spacing w:val="-5"/>
          <w:lang w:val="de-AT"/>
        </w:rPr>
        <w:t xml:space="preserve"> </w:t>
      </w:r>
      <w:r w:rsidR="00EB0F8C" w:rsidRPr="00D94268">
        <w:rPr>
          <w:rFonts w:cstheme="majorHAnsi"/>
          <w:lang w:val="de-AT"/>
        </w:rPr>
        <w:t>(</w:t>
      </w:r>
      <w:proofErr w:type="spellStart"/>
      <w:r w:rsidR="008752DF" w:rsidRPr="00D94268">
        <w:rPr>
          <w:rFonts w:cstheme="majorHAnsi"/>
          <w:lang w:val="de-AT"/>
        </w:rPr>
        <w:t>I</w:t>
      </w:r>
      <w:r w:rsidR="00EB0F8C" w:rsidRPr="00D94268">
        <w:rPr>
          <w:rFonts w:cstheme="majorHAnsi"/>
          <w:lang w:val="de-AT"/>
        </w:rPr>
        <w:t>nfo</w:t>
      </w:r>
      <w:r w:rsidR="00EB0F8C" w:rsidRPr="00D94268">
        <w:rPr>
          <w:rFonts w:cstheme="majorHAnsi"/>
          <w:spacing w:val="1"/>
          <w:lang w:val="de-AT"/>
        </w:rPr>
        <w:t>r</w:t>
      </w:r>
      <w:r w:rsidR="00EB0F8C" w:rsidRPr="00D94268">
        <w:rPr>
          <w:rFonts w:cstheme="majorHAnsi"/>
          <w:spacing w:val="-3"/>
          <w:lang w:val="de-AT"/>
        </w:rPr>
        <w:t>m</w:t>
      </w:r>
      <w:r w:rsidR="00EB0F8C" w:rsidRPr="00D94268">
        <w:rPr>
          <w:rFonts w:cstheme="majorHAnsi"/>
          <w:lang w:val="de-AT"/>
        </w:rPr>
        <w:t>at</w:t>
      </w:r>
      <w:r w:rsidR="00EB0F8C" w:rsidRPr="00D94268">
        <w:rPr>
          <w:rFonts w:cstheme="majorHAnsi"/>
          <w:spacing w:val="1"/>
          <w:lang w:val="de-AT"/>
        </w:rPr>
        <w:t>i</w:t>
      </w:r>
      <w:r w:rsidR="00EB0F8C" w:rsidRPr="00D94268">
        <w:rPr>
          <w:rFonts w:cstheme="majorHAnsi"/>
          <w:lang w:val="de-AT"/>
        </w:rPr>
        <w:t>on</w:t>
      </w:r>
      <w:r w:rsidR="008752DF" w:rsidRPr="00D94268">
        <w:rPr>
          <w:rFonts w:cstheme="majorHAnsi"/>
          <w:lang w:val="de-AT"/>
        </w:rPr>
        <w:t>s</w:t>
      </w:r>
      <w:proofErr w:type="spellEnd"/>
      <w:r w:rsidR="00EB0F8C" w:rsidRPr="00D94268">
        <w:rPr>
          <w:rFonts w:cstheme="majorHAnsi"/>
          <w:spacing w:val="-11"/>
          <w:lang w:val="de-AT"/>
        </w:rPr>
        <w:t xml:space="preserve"> </w:t>
      </w:r>
      <w:r w:rsidR="008752DF" w:rsidRPr="00D94268">
        <w:rPr>
          <w:rFonts w:cstheme="majorHAnsi"/>
          <w:spacing w:val="1"/>
          <w:lang w:val="de-AT"/>
        </w:rPr>
        <w:t>T</w:t>
      </w:r>
      <w:r w:rsidR="00EB0F8C" w:rsidRPr="00D94268">
        <w:rPr>
          <w:rFonts w:cstheme="majorHAnsi"/>
          <w:lang w:val="de-AT"/>
        </w:rPr>
        <w:t>rans</w:t>
      </w:r>
      <w:r w:rsidR="00EB0F8C" w:rsidRPr="00D94268">
        <w:rPr>
          <w:rFonts w:cstheme="majorHAnsi"/>
          <w:spacing w:val="1"/>
          <w:lang w:val="de-AT"/>
        </w:rPr>
        <w:t>f</w:t>
      </w:r>
      <w:r w:rsidR="00EB0F8C" w:rsidRPr="00D94268">
        <w:rPr>
          <w:rFonts w:cstheme="majorHAnsi"/>
          <w:lang w:val="de-AT"/>
        </w:rPr>
        <w:t>er</w:t>
      </w:r>
      <w:r w:rsidR="00EB0F8C" w:rsidRPr="00D94268">
        <w:rPr>
          <w:rFonts w:cstheme="majorHAnsi"/>
          <w:spacing w:val="-5"/>
          <w:lang w:val="de-AT"/>
        </w:rPr>
        <w:t xml:space="preserve"> </w:t>
      </w:r>
      <w:r w:rsidR="008752DF" w:rsidRPr="00D94268">
        <w:rPr>
          <w:rFonts w:cstheme="majorHAnsi"/>
          <w:spacing w:val="-2"/>
          <w:lang w:val="de-AT"/>
        </w:rPr>
        <w:t>M</w:t>
      </w:r>
      <w:r w:rsidR="00EB0F8C" w:rsidRPr="00D94268">
        <w:rPr>
          <w:rFonts w:cstheme="majorHAnsi"/>
          <w:lang w:val="de-AT"/>
        </w:rPr>
        <w:t>at</w:t>
      </w:r>
      <w:r w:rsidR="00EB0F8C" w:rsidRPr="00D94268">
        <w:rPr>
          <w:rFonts w:cstheme="majorHAnsi"/>
          <w:spacing w:val="1"/>
          <w:lang w:val="de-AT"/>
        </w:rPr>
        <w:t>r</w:t>
      </w:r>
      <w:r w:rsidR="00EB0F8C" w:rsidRPr="00D94268">
        <w:rPr>
          <w:rFonts w:cstheme="majorHAnsi"/>
          <w:lang w:val="de-AT"/>
        </w:rPr>
        <w:t>ix)</w:t>
      </w:r>
      <w:r w:rsidRPr="00D94268">
        <w:rPr>
          <w:rFonts w:cstheme="majorHAnsi"/>
          <w:lang w:val="de-AT"/>
        </w:rPr>
        <w:t xml:space="preserve"> </w:t>
      </w:r>
      <w:r w:rsidR="000652D3" w:rsidRPr="00D94268">
        <w:rPr>
          <w:rFonts w:cstheme="majorHAnsi"/>
          <w:lang w:val="de-AT"/>
        </w:rPr>
        <w:t xml:space="preserve">entspricht, </w:t>
      </w:r>
      <w:r w:rsidRPr="00D94268">
        <w:rPr>
          <w:rFonts w:cstheme="majorHAnsi"/>
          <w:lang w:val="de-AT"/>
        </w:rPr>
        <w:t xml:space="preserve">angegeben </w:t>
      </w:r>
      <w:r w:rsidR="00461619" w:rsidRPr="00D94268">
        <w:rPr>
          <w:rFonts w:cstheme="majorHAnsi"/>
          <w:lang w:val="de-AT"/>
        </w:rPr>
        <w:t>sind</w:t>
      </w:r>
      <w:r w:rsidRPr="00D94268">
        <w:rPr>
          <w:rFonts w:cstheme="majorHAnsi"/>
          <w:lang w:val="de-AT"/>
        </w:rPr>
        <w:t>, sollte</w:t>
      </w:r>
      <w:r w:rsidR="00461619" w:rsidRPr="00D94268">
        <w:rPr>
          <w:rFonts w:cstheme="majorHAnsi"/>
          <w:lang w:val="de-AT"/>
        </w:rPr>
        <w:t>n</w:t>
      </w:r>
      <w:r w:rsidRPr="00D94268">
        <w:rPr>
          <w:rFonts w:cstheme="majorHAnsi"/>
          <w:lang w:val="de-AT"/>
        </w:rPr>
        <w:t xml:space="preserve"> in der EPD dokumentiert sein. </w:t>
      </w:r>
    </w:p>
    <w:p w14:paraId="1A0CD1E5" w14:textId="512C0126" w:rsidR="003F36BC" w:rsidRPr="00D94268" w:rsidRDefault="00A65F61" w:rsidP="00DA37D2">
      <w:pPr>
        <w:spacing w:before="47"/>
        <w:jc w:val="both"/>
        <w:rPr>
          <w:rFonts w:cstheme="majorHAnsi"/>
          <w:sz w:val="20"/>
          <w:lang w:val="de-AT"/>
        </w:rPr>
      </w:pPr>
      <w:r w:rsidRPr="00D94268">
        <w:rPr>
          <w:rFonts w:cstheme="majorHAnsi"/>
          <w:sz w:val="20"/>
          <w:lang w:val="de-AT"/>
        </w:rPr>
        <w:t>Hinweis</w:t>
      </w:r>
      <w:r w:rsidR="003F36BC" w:rsidRPr="00D94268">
        <w:rPr>
          <w:rFonts w:cstheme="majorHAnsi"/>
          <w:sz w:val="20"/>
          <w:lang w:val="de-AT"/>
        </w:rPr>
        <w:t>:</w:t>
      </w:r>
    </w:p>
    <w:p w14:paraId="455BCD15" w14:textId="632EBF19" w:rsidR="00A65F61" w:rsidRPr="00D94268" w:rsidRDefault="00A65F61" w:rsidP="00DA37D2">
      <w:pPr>
        <w:spacing w:after="200"/>
        <w:jc w:val="both"/>
        <w:rPr>
          <w:rFonts w:cstheme="majorHAnsi"/>
          <w:lang w:val="de-AT"/>
        </w:rPr>
      </w:pPr>
      <w:r w:rsidRPr="00D94268">
        <w:rPr>
          <w:rFonts w:cstheme="majorHAnsi"/>
          <w:lang w:val="de-AT"/>
        </w:rPr>
        <w:t xml:space="preserve">Die ECO </w:t>
      </w:r>
      <w:proofErr w:type="spellStart"/>
      <w:r w:rsidRPr="00D94268">
        <w:rPr>
          <w:rFonts w:cstheme="majorHAnsi"/>
          <w:lang w:val="de-AT"/>
        </w:rPr>
        <w:t>Platform</w:t>
      </w:r>
      <w:proofErr w:type="spellEnd"/>
      <w:r w:rsidRPr="00D94268">
        <w:rPr>
          <w:rFonts w:cstheme="majorHAnsi"/>
          <w:lang w:val="de-AT"/>
        </w:rPr>
        <w:t xml:space="preserve"> hat ein “Best Practice Beispiel” für ein EPD Dokument entwickelt. Das Dokument zeigt oder fordert kein gemeinsames Design, es beschreibt vielmehr die Inhaltselem</w:t>
      </w:r>
      <w:r w:rsidR="00DA37D2" w:rsidRPr="00D94268">
        <w:rPr>
          <w:rFonts w:cstheme="majorHAnsi"/>
          <w:lang w:val="de-AT"/>
        </w:rPr>
        <w:t xml:space="preserve">ente, welche auf ECO </w:t>
      </w:r>
      <w:proofErr w:type="spellStart"/>
      <w:r w:rsidR="00DA37D2" w:rsidRPr="00D94268">
        <w:rPr>
          <w:rFonts w:cstheme="majorHAnsi"/>
          <w:lang w:val="de-AT"/>
        </w:rPr>
        <w:t>Platform</w:t>
      </w:r>
      <w:proofErr w:type="spellEnd"/>
      <w:r w:rsidR="00DA37D2" w:rsidRPr="00D94268">
        <w:rPr>
          <w:rFonts w:cstheme="majorHAnsi"/>
          <w:lang w:val="de-AT"/>
        </w:rPr>
        <w:t>-</w:t>
      </w:r>
      <w:r w:rsidRPr="00D94268">
        <w:rPr>
          <w:rFonts w:cstheme="majorHAnsi"/>
          <w:lang w:val="de-AT"/>
        </w:rPr>
        <w:t xml:space="preserve">Ebene von den Mitgliedern als sinnvoll und verpflichtend klassifiziert wurden. Zusätzlich zu den Inhaltsanforderungen aus EN </w:t>
      </w:r>
      <w:proofErr w:type="gramStart"/>
      <w:r w:rsidRPr="00D94268">
        <w:rPr>
          <w:rFonts w:cstheme="majorHAnsi"/>
          <w:lang w:val="de-AT"/>
        </w:rPr>
        <w:t>15804</w:t>
      </w:r>
      <w:proofErr w:type="gramEnd"/>
      <w:r w:rsidRPr="00D94268">
        <w:rPr>
          <w:rFonts w:cstheme="majorHAnsi"/>
          <w:lang w:val="de-AT"/>
        </w:rPr>
        <w:t xml:space="preserve"> Kapitel 7 und EN 15942 wurden folgende Inhaltselemente beschlossen:</w:t>
      </w:r>
    </w:p>
    <w:p w14:paraId="52353C01" w14:textId="1F578C21" w:rsidR="003F36BC" w:rsidRPr="00D94268" w:rsidRDefault="00A65F61" w:rsidP="003F36BC">
      <w:pPr>
        <w:pStyle w:val="Listenabsatz"/>
        <w:numPr>
          <w:ilvl w:val="0"/>
          <w:numId w:val="17"/>
        </w:numPr>
        <w:ind w:left="851"/>
        <w:rPr>
          <w:rFonts w:cstheme="majorHAnsi"/>
          <w:lang w:val="de-AT"/>
        </w:rPr>
      </w:pPr>
      <w:r w:rsidRPr="00D94268">
        <w:rPr>
          <w:rFonts w:cstheme="majorHAnsi"/>
          <w:lang w:val="de-AT"/>
        </w:rPr>
        <w:t xml:space="preserve">Eine Angabe der angewandten Hintergrunddatenbank(en) und Software </w:t>
      </w:r>
      <w:r w:rsidR="00006EFB" w:rsidRPr="00D94268">
        <w:rPr>
          <w:rFonts w:cstheme="majorHAnsi"/>
          <w:lang w:val="de-AT"/>
        </w:rPr>
        <w:t xml:space="preserve">inkl. Versionen (Achtung, bei </w:t>
      </w:r>
      <w:proofErr w:type="spellStart"/>
      <w:r w:rsidR="00006EFB" w:rsidRPr="00D94268">
        <w:rPr>
          <w:rFonts w:cstheme="majorHAnsi"/>
          <w:lang w:val="de-AT"/>
        </w:rPr>
        <w:t>GaBi</w:t>
      </w:r>
      <w:proofErr w:type="spellEnd"/>
      <w:r w:rsidR="00006EFB" w:rsidRPr="00D94268">
        <w:rPr>
          <w:rFonts w:cstheme="majorHAnsi"/>
          <w:lang w:val="de-AT"/>
        </w:rPr>
        <w:t xml:space="preserve"> reicht nicht „</w:t>
      </w:r>
      <w:proofErr w:type="spellStart"/>
      <w:r w:rsidR="00006EFB" w:rsidRPr="00D94268">
        <w:rPr>
          <w:rFonts w:cstheme="majorHAnsi"/>
          <w:lang w:val="de-AT"/>
        </w:rPr>
        <w:t>GaBi</w:t>
      </w:r>
      <w:proofErr w:type="spellEnd"/>
      <w:r w:rsidR="00006EFB" w:rsidRPr="00D94268">
        <w:rPr>
          <w:rFonts w:cstheme="majorHAnsi"/>
          <w:lang w:val="de-AT"/>
        </w:rPr>
        <w:t xml:space="preserve"> 20xx</w:t>
      </w:r>
      <w:proofErr w:type="gramStart"/>
      <w:r w:rsidR="00006EFB" w:rsidRPr="00D94268">
        <w:rPr>
          <w:rFonts w:cstheme="majorHAnsi"/>
          <w:lang w:val="de-AT"/>
        </w:rPr>
        <w:t>“</w:t>
      </w:r>
      <w:proofErr w:type="gramEnd"/>
      <w:r w:rsidR="00006EFB" w:rsidRPr="00D94268">
        <w:rPr>
          <w:rFonts w:cstheme="majorHAnsi"/>
          <w:lang w:val="de-AT"/>
        </w:rPr>
        <w:t xml:space="preserve"> sondern mit Sub-Bezeichnung wie „</w:t>
      </w:r>
      <w:proofErr w:type="spellStart"/>
      <w:r w:rsidR="00006EFB" w:rsidRPr="00D94268">
        <w:rPr>
          <w:rFonts w:cstheme="majorHAnsi"/>
          <w:lang w:val="de-AT"/>
        </w:rPr>
        <w:t>GaBi</w:t>
      </w:r>
      <w:proofErr w:type="spellEnd"/>
      <w:r w:rsidR="00006EFB" w:rsidRPr="00D94268">
        <w:rPr>
          <w:rFonts w:cstheme="majorHAnsi"/>
          <w:lang w:val="de-AT"/>
        </w:rPr>
        <w:t xml:space="preserve"> 20xx SP XX“</w:t>
      </w:r>
    </w:p>
    <w:p w14:paraId="5F4BCFCC" w14:textId="138BBB97" w:rsidR="003F36BC" w:rsidRPr="00D94268" w:rsidRDefault="00A65F61" w:rsidP="003F36BC">
      <w:pPr>
        <w:pStyle w:val="Listenabsatz"/>
        <w:numPr>
          <w:ilvl w:val="0"/>
          <w:numId w:val="17"/>
        </w:numPr>
        <w:ind w:left="851"/>
        <w:rPr>
          <w:rFonts w:cstheme="majorHAnsi"/>
          <w:lang w:val="de-AT"/>
        </w:rPr>
      </w:pPr>
      <w:r w:rsidRPr="00D94268">
        <w:rPr>
          <w:rFonts w:cstheme="majorHAnsi"/>
          <w:lang w:val="de-AT"/>
        </w:rPr>
        <w:t xml:space="preserve">Eine Beschreibung über die Repräsentativität der EPD </w:t>
      </w:r>
    </w:p>
    <w:p w14:paraId="4B0569C5" w14:textId="77777777" w:rsidR="00413954" w:rsidRPr="00D94268" w:rsidRDefault="00A65F61" w:rsidP="003F36BC">
      <w:pPr>
        <w:pStyle w:val="Listenabsatz"/>
        <w:numPr>
          <w:ilvl w:val="0"/>
          <w:numId w:val="17"/>
        </w:numPr>
        <w:ind w:left="851"/>
        <w:rPr>
          <w:rFonts w:cstheme="majorHAnsi"/>
          <w:lang w:val="de-AT"/>
        </w:rPr>
      </w:pPr>
      <w:r w:rsidRPr="00D94268">
        <w:rPr>
          <w:rFonts w:cstheme="majorHAnsi"/>
          <w:lang w:val="de-AT"/>
        </w:rPr>
        <w:t>Eine Tabelle für die Deklaration von biogenem Kohlenstoff</w:t>
      </w:r>
      <w:r w:rsidR="00413954" w:rsidRPr="00D94268">
        <w:rPr>
          <w:rFonts w:cstheme="majorHAnsi"/>
          <w:lang w:val="de-AT"/>
        </w:rPr>
        <w:t>, welche angewandt werden muss, sofern der Programmbetrieb diese Daten abbilden will</w:t>
      </w:r>
    </w:p>
    <w:p w14:paraId="187073C3" w14:textId="77777777" w:rsidR="00413954" w:rsidRPr="00D94268" w:rsidRDefault="00413954" w:rsidP="003F36BC">
      <w:pPr>
        <w:pStyle w:val="Listenabsatz"/>
        <w:numPr>
          <w:ilvl w:val="0"/>
          <w:numId w:val="17"/>
        </w:numPr>
        <w:ind w:left="851"/>
        <w:rPr>
          <w:rFonts w:cstheme="majorHAnsi"/>
          <w:lang w:val="de-AT"/>
        </w:rPr>
      </w:pPr>
      <w:r w:rsidRPr="00D94268">
        <w:rPr>
          <w:rFonts w:cstheme="majorHAnsi"/>
          <w:lang w:val="de-AT"/>
        </w:rPr>
        <w:t>Zusätzliche Wirk- oder LCI Indikatoren werden an eigener Stelle ausgewiesen und gekennzeichnet</w:t>
      </w:r>
    </w:p>
    <w:p w14:paraId="659A42B1" w14:textId="6656D888" w:rsidR="00413954" w:rsidRPr="00D94268" w:rsidRDefault="00413954" w:rsidP="003F36BC">
      <w:pPr>
        <w:pStyle w:val="Listenabsatz"/>
        <w:numPr>
          <w:ilvl w:val="0"/>
          <w:numId w:val="17"/>
        </w:numPr>
        <w:ind w:left="851"/>
        <w:rPr>
          <w:rFonts w:cstheme="majorHAnsi"/>
          <w:lang w:val="de-AT"/>
        </w:rPr>
      </w:pPr>
      <w:r w:rsidRPr="00D94268">
        <w:rPr>
          <w:rFonts w:cstheme="majorHAnsi"/>
          <w:lang w:val="de-AT"/>
        </w:rPr>
        <w:t xml:space="preserve">Sonstige zusätzliche Informationen in Abhängigkeit der anzuwendenden </w:t>
      </w:r>
      <w:r w:rsidR="00E80C4C" w:rsidRPr="00D94268">
        <w:rPr>
          <w:rFonts w:cstheme="majorHAnsi"/>
          <w:lang w:val="de-AT"/>
        </w:rPr>
        <w:t>PKR</w:t>
      </w:r>
      <w:r w:rsidRPr="00D94268">
        <w:rPr>
          <w:rFonts w:cstheme="majorHAnsi"/>
          <w:lang w:val="de-AT"/>
        </w:rPr>
        <w:t xml:space="preserve"> </w:t>
      </w:r>
    </w:p>
    <w:p w14:paraId="644764CF" w14:textId="77777777" w:rsidR="00DA37D2" w:rsidRPr="00D94268" w:rsidRDefault="00DA37D2" w:rsidP="00EB0F8C">
      <w:pPr>
        <w:spacing w:before="47"/>
        <w:rPr>
          <w:rFonts w:cstheme="majorHAnsi"/>
          <w:sz w:val="20"/>
          <w:lang w:val="de-AT"/>
        </w:rPr>
      </w:pPr>
    </w:p>
    <w:p w14:paraId="63DD0278" w14:textId="3325DDC2" w:rsidR="00133AF0" w:rsidRPr="00D94268" w:rsidRDefault="003F36BC" w:rsidP="00EB0F8C">
      <w:pPr>
        <w:spacing w:before="47"/>
        <w:rPr>
          <w:rFonts w:cstheme="majorHAnsi"/>
          <w:lang w:val="de-AT"/>
        </w:rPr>
      </w:pPr>
      <w:r w:rsidRPr="00D94268">
        <w:rPr>
          <w:rFonts w:cstheme="majorHAnsi"/>
          <w:szCs w:val="24"/>
          <w:lang w:val="de-AT"/>
        </w:rPr>
        <w:t>All</w:t>
      </w:r>
      <w:r w:rsidR="00413954" w:rsidRPr="00D94268">
        <w:rPr>
          <w:rFonts w:cstheme="majorHAnsi"/>
          <w:szCs w:val="24"/>
          <w:lang w:val="de-AT"/>
        </w:rPr>
        <w:t>e</w:t>
      </w:r>
      <w:r w:rsidRPr="00D94268">
        <w:rPr>
          <w:rFonts w:cstheme="majorHAnsi"/>
          <w:szCs w:val="24"/>
          <w:lang w:val="de-AT"/>
        </w:rPr>
        <w:t xml:space="preserve"> EPD</w:t>
      </w:r>
      <w:r w:rsidR="00413954" w:rsidRPr="00D94268">
        <w:rPr>
          <w:rFonts w:cstheme="majorHAnsi"/>
          <w:szCs w:val="24"/>
          <w:lang w:val="de-AT"/>
        </w:rPr>
        <w:t xml:space="preserve">s der Bau EPD GmbH folgen diesen Vorgaben. </w:t>
      </w:r>
      <w:r w:rsidRPr="00D94268">
        <w:rPr>
          <w:rFonts w:cstheme="majorHAnsi"/>
          <w:szCs w:val="24"/>
          <w:lang w:val="de-AT"/>
        </w:rPr>
        <w:t xml:space="preserve"> </w:t>
      </w:r>
    </w:p>
    <w:p w14:paraId="2E04BDA8" w14:textId="030A5206" w:rsidR="00133AF0" w:rsidRPr="00D94268" w:rsidRDefault="00133AF0" w:rsidP="00EB0F8C">
      <w:pPr>
        <w:spacing w:before="47"/>
        <w:rPr>
          <w:rFonts w:cstheme="majorHAnsi"/>
          <w:lang w:val="de-AT"/>
        </w:rPr>
      </w:pPr>
    </w:p>
    <w:p w14:paraId="3DF9562B" w14:textId="4B850630" w:rsidR="00133AF0" w:rsidRPr="00D94268" w:rsidRDefault="00133AF0" w:rsidP="00EB0F8C">
      <w:pPr>
        <w:spacing w:before="47"/>
        <w:rPr>
          <w:rFonts w:cstheme="majorHAnsi"/>
          <w:lang w:val="de-AT"/>
        </w:rPr>
      </w:pPr>
    </w:p>
    <w:p w14:paraId="06802BFF" w14:textId="77777777" w:rsidR="00133AF0" w:rsidRPr="00D94268" w:rsidRDefault="00133AF0" w:rsidP="00133AF0">
      <w:pPr>
        <w:spacing w:before="47"/>
        <w:ind w:left="142"/>
        <w:rPr>
          <w:rFonts w:cstheme="majorHAnsi"/>
          <w:lang w:val="de-AT"/>
        </w:rPr>
      </w:pPr>
    </w:p>
    <w:tbl>
      <w:tblPr>
        <w:tblW w:w="9097" w:type="dxa"/>
        <w:tblInd w:w="5" w:type="dxa"/>
        <w:tblLayout w:type="fixed"/>
        <w:tblCellMar>
          <w:left w:w="0" w:type="dxa"/>
          <w:right w:w="0" w:type="dxa"/>
        </w:tblCellMar>
        <w:tblLook w:val="01E0" w:firstRow="1" w:lastRow="1" w:firstColumn="1" w:lastColumn="1" w:noHBand="0" w:noVBand="0"/>
      </w:tblPr>
      <w:tblGrid>
        <w:gridCol w:w="841"/>
        <w:gridCol w:w="665"/>
        <w:gridCol w:w="3749"/>
        <w:gridCol w:w="1114"/>
        <w:gridCol w:w="2728"/>
      </w:tblGrid>
      <w:tr w:rsidR="007204B5" w:rsidRPr="00FD079C" w14:paraId="5D3EEC60"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241531C" w14:textId="77777777" w:rsidR="007204B5" w:rsidRPr="00D94268" w:rsidRDefault="007204B5" w:rsidP="00133AF0">
            <w:pPr>
              <w:spacing w:before="40" w:after="40"/>
              <w:ind w:left="57" w:firstLine="11"/>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F1E1E54"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568B5A5" w14:textId="717E6F74"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E92342C" w14:textId="360D404E" w:rsidR="007204B5" w:rsidRPr="00D94268" w:rsidRDefault="007204B5" w:rsidP="00133AF0">
            <w:pPr>
              <w:tabs>
                <w:tab w:val="left" w:pos="5387"/>
              </w:tabs>
              <w:spacing w:before="40" w:after="40"/>
              <w:ind w:left="85"/>
              <w:rPr>
                <w:rFonts w:cstheme="majorHAnsi"/>
                <w:sz w:val="16"/>
                <w:szCs w:val="16"/>
                <w:lang w:val="de-AT"/>
              </w:rPr>
            </w:pPr>
            <w:r w:rsidRPr="00D94268">
              <w:rPr>
                <w:rFonts w:cstheme="majorHAnsi"/>
                <w:b/>
                <w:w w:val="103"/>
                <w:sz w:val="16"/>
                <w:szCs w:val="16"/>
                <w:lang w:val="de-AT"/>
              </w:rPr>
              <w:t>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49E87FB5" w14:textId="77777777" w:rsidR="007204B5" w:rsidRPr="00D94268" w:rsidRDefault="007204B5" w:rsidP="00357139">
            <w:pPr>
              <w:tabs>
                <w:tab w:val="left" w:pos="5387"/>
              </w:tabs>
              <w:spacing w:before="40" w:after="40"/>
              <w:ind w:left="83"/>
              <w:rPr>
                <w:rFonts w:cstheme="majorHAnsi"/>
                <w:sz w:val="16"/>
                <w:szCs w:val="16"/>
                <w:lang w:val="de-AT"/>
              </w:rPr>
            </w:pPr>
            <w:r w:rsidRPr="00D94268">
              <w:rPr>
                <w:rFonts w:cstheme="majorHAnsi"/>
                <w:b/>
                <w:sz w:val="16"/>
                <w:szCs w:val="16"/>
                <w:lang w:val="de-AT"/>
              </w:rPr>
              <w:t>For</w:t>
            </w:r>
            <w:r w:rsidRPr="00D94268">
              <w:rPr>
                <w:rFonts w:cstheme="majorHAnsi"/>
                <w:b/>
                <w:spacing w:val="-1"/>
                <w:sz w:val="16"/>
                <w:szCs w:val="16"/>
                <w:lang w:val="de-AT"/>
              </w:rPr>
              <w:t>m</w:t>
            </w:r>
            <w:r w:rsidRPr="00D94268">
              <w:rPr>
                <w:rFonts w:cstheme="majorHAnsi"/>
                <w:b/>
                <w:spacing w:val="1"/>
                <w:sz w:val="16"/>
                <w:szCs w:val="16"/>
                <w:lang w:val="de-AT"/>
              </w:rPr>
              <w:t>a</w:t>
            </w:r>
            <w:r w:rsidRPr="00D94268">
              <w:rPr>
                <w:rFonts w:cstheme="majorHAnsi"/>
                <w:b/>
                <w:sz w:val="16"/>
                <w:szCs w:val="16"/>
                <w:lang w:val="de-AT"/>
              </w:rPr>
              <w:t>le Anforderungen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7778292E" w14:textId="77777777" w:rsidR="007204B5" w:rsidRPr="00D94268" w:rsidRDefault="007204B5" w:rsidP="00357139">
            <w:pPr>
              <w:tabs>
                <w:tab w:val="left" w:pos="5387"/>
              </w:tabs>
              <w:spacing w:before="40" w:after="40"/>
              <w:jc w:val="center"/>
              <w:rPr>
                <w:rFonts w:cstheme="majorHAnsi"/>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7D0AF2A" w14:textId="5B722301" w:rsidR="007204B5" w:rsidRPr="00D94268" w:rsidRDefault="007204B5" w:rsidP="00357139">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7204B5" w:rsidRPr="00FD079C" w14:paraId="20117AE5"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53942D2A" w14:textId="3536FA53"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665" w:type="dxa"/>
            <w:tcBorders>
              <w:top w:val="single" w:sz="4" w:space="0" w:color="000000"/>
              <w:left w:val="single" w:sz="4" w:space="0" w:color="000000"/>
              <w:bottom w:val="single" w:sz="4" w:space="0" w:color="000000"/>
              <w:right w:val="single" w:sz="4" w:space="0" w:color="000000"/>
            </w:tcBorders>
          </w:tcPr>
          <w:p w14:paraId="51FEF8B7" w14:textId="0D0D5575"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1.1</w:t>
            </w:r>
          </w:p>
        </w:tc>
        <w:tc>
          <w:tcPr>
            <w:tcW w:w="3749" w:type="dxa"/>
            <w:tcBorders>
              <w:top w:val="single" w:sz="4" w:space="0" w:color="000000"/>
              <w:left w:val="single" w:sz="4" w:space="0" w:color="000000"/>
              <w:bottom w:val="single" w:sz="4" w:space="0" w:color="000000"/>
              <w:right w:val="single" w:sz="4" w:space="0" w:color="000000"/>
            </w:tcBorders>
          </w:tcPr>
          <w:p w14:paraId="05183F03" w14:textId="77777777"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Allgemeine Informationen, die in der EPD enthalten sein müssen:</w:t>
            </w:r>
          </w:p>
          <w:p w14:paraId="0E35FB09"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Text “Umweltproduktdeklaration nach EN ISO 14025 und EN 15804” gut erkennbar am Deckblatt*</w:t>
            </w:r>
          </w:p>
          <w:p w14:paraId="47EC416E" w14:textId="09D308F6" w:rsidR="007204B5" w:rsidRPr="00D94268" w:rsidRDefault="007204B5" w:rsidP="00390D52">
            <w:pPr>
              <w:numPr>
                <w:ilvl w:val="0"/>
                <w:numId w:val="3"/>
              </w:numPr>
              <w:tabs>
                <w:tab w:val="left" w:pos="5387"/>
              </w:tabs>
              <w:spacing w:before="40" w:after="40"/>
              <w:contextualSpacing/>
              <w:rPr>
                <w:rFonts w:cstheme="majorHAnsi"/>
                <w:color w:val="FF0000"/>
                <w:sz w:val="16"/>
                <w:szCs w:val="16"/>
                <w:lang w:val="de-AT"/>
              </w:rPr>
            </w:pPr>
            <w:r w:rsidRPr="00D94268">
              <w:rPr>
                <w:rFonts w:cstheme="majorHAnsi"/>
                <w:sz w:val="16"/>
                <w:szCs w:val="16"/>
                <w:lang w:val="de-AT"/>
              </w:rPr>
              <w:t xml:space="preserve">Anmerkung, dass „EPD von Baumaterialien nicht vergleichbar sein müssen, wenn sie nicht mit der EN 15804 übereinstimmen“. </w:t>
            </w:r>
            <w:r w:rsidRPr="00D94268">
              <w:rPr>
                <w:rFonts w:cstheme="majorHAnsi"/>
                <w:color w:val="FF0000"/>
                <w:sz w:val="16"/>
                <w:szCs w:val="16"/>
                <w:lang w:val="de-AT"/>
              </w:rPr>
              <w:t>Von Bau EPD GmbH erweitert auf: „EPD der gleichen Produktgruppe aus verschiedenen Programmen müssen nicht zwingend vergleichbar sein.“</w:t>
            </w:r>
          </w:p>
          <w:p w14:paraId="4D96FA41"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Herausgeber / Programmbetreiber, Name, Adresse, Logo, Webseite</w:t>
            </w:r>
          </w:p>
          <w:p w14:paraId="340B7751"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Name des deklarierten Produktes</w:t>
            </w:r>
          </w:p>
          <w:p w14:paraId="36ED20E3" w14:textId="2259C205"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Deklarationsinhaber / Name und Adresse des Herstellers / Herstellerverbandes</w:t>
            </w:r>
          </w:p>
          <w:p w14:paraId="6874F635" w14:textId="72217B02" w:rsidR="00390D52" w:rsidRPr="00D94268" w:rsidRDefault="00390D52" w:rsidP="000834C4">
            <w:pPr>
              <w:pStyle w:val="Listenabsatz"/>
              <w:numPr>
                <w:ilvl w:val="0"/>
                <w:numId w:val="3"/>
              </w:numPr>
              <w:ind w:right="57"/>
              <w:rPr>
                <w:rFonts w:cstheme="majorHAnsi"/>
                <w:sz w:val="16"/>
                <w:szCs w:val="16"/>
                <w:lang w:val="de-AT"/>
              </w:rPr>
            </w:pPr>
            <w:r w:rsidRPr="00D94268">
              <w:rPr>
                <w:rFonts w:cstheme="majorHAnsi"/>
                <w:sz w:val="16"/>
                <w:szCs w:val="16"/>
                <w:lang w:val="de-AT"/>
              </w:rPr>
              <w:t>Art der EPD, Fehlende Module falls keine komplette LCA</w:t>
            </w:r>
          </w:p>
          <w:p w14:paraId="421382BA"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Geographische Repräsentativität: z.B. Marktgebiet, in welchem das Produkt produziert, vertrieben und angewandt wird, Region, in welcher der End-</w:t>
            </w:r>
            <w:proofErr w:type="spellStart"/>
            <w:r w:rsidRPr="00D94268">
              <w:rPr>
                <w:rFonts w:cstheme="majorHAnsi"/>
                <w:sz w:val="16"/>
                <w:szCs w:val="16"/>
                <w:lang w:val="de-AT"/>
              </w:rPr>
              <w:t>of</w:t>
            </w:r>
            <w:proofErr w:type="spellEnd"/>
            <w:r w:rsidRPr="00D94268">
              <w:rPr>
                <w:rFonts w:cstheme="majorHAnsi"/>
                <w:sz w:val="16"/>
                <w:szCs w:val="16"/>
                <w:lang w:val="de-AT"/>
              </w:rPr>
              <w:t>-Life stattfindet</w:t>
            </w:r>
          </w:p>
          <w:p w14:paraId="018AE062"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Repräsentativität mit Bezug auf den/die Hersteller </w:t>
            </w:r>
          </w:p>
          <w:p w14:paraId="47CEB5AA"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Eine Erklärung, ob es sich um spezifische Daten oder Durchschnittsdatensätze handelt, Beschreibung der Durchschnittsbildung </w:t>
            </w:r>
          </w:p>
          <w:p w14:paraId="34A63251" w14:textId="243B9EF4" w:rsidR="00390D52" w:rsidRPr="00D94268" w:rsidRDefault="007204B5" w:rsidP="000834C4">
            <w:pPr>
              <w:numPr>
                <w:ilvl w:val="0"/>
                <w:numId w:val="3"/>
              </w:numPr>
              <w:tabs>
                <w:tab w:val="left" w:pos="5387"/>
              </w:tabs>
              <w:spacing w:before="40" w:after="40"/>
              <w:ind w:right="57"/>
              <w:contextualSpacing/>
              <w:rPr>
                <w:rFonts w:cstheme="majorHAnsi"/>
                <w:sz w:val="16"/>
                <w:szCs w:val="16"/>
                <w:lang w:val="de-AT"/>
              </w:rPr>
            </w:pPr>
            <w:r w:rsidRPr="00D94268">
              <w:rPr>
                <w:rFonts w:cstheme="majorHAnsi"/>
                <w:sz w:val="16"/>
                <w:szCs w:val="16"/>
                <w:lang w:val="de-AT"/>
              </w:rPr>
              <w:t>Angabe der Firmennamen aller Hersteller, deren Produkte in einen Durchschnitt eingerechnet sind</w:t>
            </w:r>
            <w:r w:rsidR="00390D52" w:rsidRPr="00D94268">
              <w:rPr>
                <w:rFonts w:cstheme="majorHAnsi"/>
                <w:sz w:val="16"/>
                <w:szCs w:val="16"/>
                <w:lang w:val="de-AT"/>
              </w:rPr>
              <w:t xml:space="preserve"> (Freiwillig, im Falle von private </w:t>
            </w:r>
            <w:proofErr w:type="spellStart"/>
            <w:r w:rsidR="00390D52" w:rsidRPr="00D94268">
              <w:rPr>
                <w:rFonts w:cstheme="majorHAnsi"/>
                <w:sz w:val="16"/>
                <w:szCs w:val="16"/>
                <w:lang w:val="de-AT"/>
              </w:rPr>
              <w:t>labelling</w:t>
            </w:r>
            <w:proofErr w:type="spellEnd"/>
            <w:r w:rsidR="00390D52" w:rsidRPr="00D94268">
              <w:rPr>
                <w:rFonts w:cstheme="majorHAnsi"/>
                <w:sz w:val="16"/>
                <w:szCs w:val="16"/>
                <w:lang w:val="de-AT"/>
              </w:rPr>
              <w:t xml:space="preserve"> </w:t>
            </w:r>
            <w:proofErr w:type="spellStart"/>
            <w:r w:rsidR="00390D52" w:rsidRPr="00D94268">
              <w:rPr>
                <w:rFonts w:cstheme="majorHAnsi"/>
                <w:sz w:val="16"/>
                <w:szCs w:val="16"/>
                <w:lang w:val="de-AT"/>
              </w:rPr>
              <w:t>systems</w:t>
            </w:r>
            <w:proofErr w:type="spellEnd"/>
            <w:r w:rsidR="00390D52" w:rsidRPr="00D94268">
              <w:rPr>
                <w:rFonts w:cstheme="majorHAnsi"/>
                <w:sz w:val="16"/>
                <w:szCs w:val="16"/>
                <w:lang w:val="de-AT"/>
              </w:rPr>
              <w:t xml:space="preserve"> können die Firmennamen und Hersteller bzw. Werke im Projektreport aufgelistet werden und sind nicht teil der öffentlichen Kommunikation. Die Namen der Deklarationsinhaber müssen jedenfalls in der EPD angegeben werden. </w:t>
            </w:r>
          </w:p>
          <w:p w14:paraId="31E17C9D"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Produktzusammensetzung</w:t>
            </w:r>
          </w:p>
          <w:p w14:paraId="327662E9" w14:textId="1E4DB762"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Art der EPD, Angabe von nicht deklarierten Modulen</w:t>
            </w:r>
            <w:r w:rsidR="00390D52" w:rsidRPr="00D94268">
              <w:rPr>
                <w:rFonts w:cstheme="majorHAnsi"/>
                <w:sz w:val="16"/>
                <w:szCs w:val="16"/>
                <w:lang w:val="de-AT"/>
              </w:rPr>
              <w:t>,</w:t>
            </w:r>
            <w:r w:rsidRPr="00D94268">
              <w:rPr>
                <w:rFonts w:cstheme="majorHAnsi"/>
                <w:sz w:val="16"/>
                <w:szCs w:val="16"/>
                <w:lang w:val="de-AT"/>
              </w:rPr>
              <w:t xml:space="preserve"> falls keine vollständige Ökobilanz vorliegt</w:t>
            </w:r>
          </w:p>
          <w:p w14:paraId="02BD5040" w14:textId="132E2D20"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Herausgabedatum und Gültigkeit (5 Jahre), Datum der Verlängerung, falls bereits relevant </w:t>
            </w:r>
          </w:p>
          <w:p w14:paraId="6D85F279" w14:textId="57560772" w:rsidR="00DF3D57" w:rsidRPr="00D94268" w:rsidRDefault="00DF3D57"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Hintergrunddatenbank inkl. Version, Software inkl. Version und LCA-Methode (</w:t>
            </w:r>
            <w:proofErr w:type="spellStart"/>
            <w:r w:rsidRPr="00D94268">
              <w:rPr>
                <w:rFonts w:cstheme="majorHAnsi"/>
                <w:sz w:val="16"/>
                <w:szCs w:val="16"/>
                <w:lang w:val="de-AT"/>
              </w:rPr>
              <w:t>z.B</w:t>
            </w:r>
            <w:proofErr w:type="spellEnd"/>
            <w:r w:rsidRPr="00D94268">
              <w:rPr>
                <w:rFonts w:cstheme="majorHAnsi"/>
                <w:sz w:val="16"/>
                <w:szCs w:val="16"/>
                <w:lang w:val="de-AT"/>
              </w:rPr>
              <w:t xml:space="preserve"> Cut-off </w:t>
            </w:r>
            <w:proofErr w:type="spellStart"/>
            <w:r w:rsidRPr="00D94268">
              <w:rPr>
                <w:rFonts w:cstheme="majorHAnsi"/>
                <w:sz w:val="16"/>
                <w:szCs w:val="16"/>
                <w:lang w:val="de-AT"/>
              </w:rPr>
              <w:t>by</w:t>
            </w:r>
            <w:proofErr w:type="spellEnd"/>
            <w:r w:rsidRPr="00D94268">
              <w:rPr>
                <w:rFonts w:cstheme="majorHAnsi"/>
                <w:sz w:val="16"/>
                <w:szCs w:val="16"/>
                <w:lang w:val="de-AT"/>
              </w:rPr>
              <w:t xml:space="preserve"> </w:t>
            </w:r>
            <w:proofErr w:type="spellStart"/>
            <w:r w:rsidRPr="00D94268">
              <w:rPr>
                <w:rFonts w:cstheme="majorHAnsi"/>
                <w:sz w:val="16"/>
                <w:szCs w:val="16"/>
                <w:lang w:val="de-AT"/>
              </w:rPr>
              <w:t>classification</w:t>
            </w:r>
            <w:proofErr w:type="spellEnd"/>
            <w:r w:rsidRPr="00D94268">
              <w:rPr>
                <w:rFonts w:cstheme="majorHAnsi"/>
                <w:sz w:val="16"/>
                <w:szCs w:val="16"/>
                <w:lang w:val="de-AT"/>
              </w:rPr>
              <w:t>)</w:t>
            </w:r>
          </w:p>
          <w:p w14:paraId="33BC654B"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Tabelle 2 aus EN 15804</w:t>
            </w:r>
          </w:p>
          <w:p w14:paraId="5D86B102" w14:textId="77777777" w:rsidR="007204B5" w:rsidRPr="00D94268" w:rsidRDefault="007204B5" w:rsidP="005A4D8A">
            <w:pPr>
              <w:tabs>
                <w:tab w:val="left" w:pos="5387"/>
              </w:tabs>
              <w:spacing w:before="40" w:after="40"/>
              <w:ind w:left="827"/>
              <w:contextualSpacing/>
              <w:rPr>
                <w:rFonts w:cstheme="majorHAnsi"/>
                <w:sz w:val="16"/>
                <w:szCs w:val="16"/>
                <w:lang w:val="de-AT"/>
              </w:rPr>
            </w:pPr>
          </w:p>
          <w:p w14:paraId="45F0CF93" w14:textId="13418481" w:rsidR="007204B5" w:rsidRPr="00D94268" w:rsidRDefault="007204B5" w:rsidP="00DA37D2">
            <w:pPr>
              <w:tabs>
                <w:tab w:val="left" w:pos="5387"/>
              </w:tabs>
              <w:spacing w:before="40" w:after="40"/>
              <w:ind w:left="115"/>
              <w:rPr>
                <w:rFonts w:cstheme="majorHAnsi"/>
                <w:sz w:val="16"/>
                <w:szCs w:val="16"/>
                <w:lang w:val="de-AT"/>
              </w:rPr>
            </w:pPr>
            <w:r w:rsidRPr="00D94268">
              <w:rPr>
                <w:rFonts w:cstheme="majorHAnsi"/>
                <w:sz w:val="16"/>
                <w:szCs w:val="16"/>
                <w:lang w:val="de-AT"/>
              </w:rPr>
              <w:t>Notiz: *mit Sternchen gekennzeichnet Angaben sind auf der Titelseite der EPD anzugeben, die übrigen Angaben können an anderer Stelle angegeben sein</w:t>
            </w:r>
          </w:p>
        </w:tc>
        <w:tc>
          <w:tcPr>
            <w:tcW w:w="1114" w:type="dxa"/>
            <w:tcBorders>
              <w:top w:val="single" w:sz="4" w:space="0" w:color="000000"/>
              <w:left w:val="single" w:sz="4" w:space="0" w:color="000000"/>
              <w:bottom w:val="single" w:sz="4" w:space="0" w:color="000000"/>
              <w:right w:val="single" w:sz="4" w:space="0" w:color="000000"/>
            </w:tcBorders>
          </w:tcPr>
          <w:p w14:paraId="0D20CA3F" w14:textId="3660C1D8" w:rsidR="00390D52" w:rsidRPr="00D94268" w:rsidRDefault="00390D52" w:rsidP="000834C4">
            <w:pPr>
              <w:jc w:val="center"/>
              <w:rPr>
                <w:rFonts w:cstheme="majorHAnsi"/>
                <w:sz w:val="16"/>
                <w:szCs w:val="16"/>
                <w:lang w:val="de-AT"/>
              </w:rPr>
            </w:pPr>
            <w:r w:rsidRPr="00D94268">
              <w:rPr>
                <w:rFonts w:cstheme="majorHAnsi"/>
                <w:sz w:val="16"/>
                <w:szCs w:val="16"/>
                <w:lang w:val="de-AT"/>
              </w:rPr>
              <w:t>EN15804+A1/ 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7.1</w:t>
            </w:r>
          </w:p>
          <w:p w14:paraId="4258063B" w14:textId="4A742E21" w:rsidR="007204B5" w:rsidRPr="00D94268" w:rsidRDefault="007204B5" w:rsidP="00E80C4C">
            <w:pPr>
              <w:tabs>
                <w:tab w:val="left" w:pos="5387"/>
              </w:tabs>
              <w:spacing w:before="40" w:after="40"/>
              <w:jc w:val="center"/>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45F3D861" w14:textId="77777777" w:rsidR="007204B5" w:rsidRPr="00D94268" w:rsidRDefault="007204B5" w:rsidP="005A4D8A">
            <w:pPr>
              <w:tabs>
                <w:tab w:val="left" w:pos="5387"/>
              </w:tabs>
              <w:spacing w:before="40" w:after="40"/>
              <w:ind w:left="177"/>
              <w:rPr>
                <w:rFonts w:cstheme="majorHAnsi"/>
                <w:sz w:val="16"/>
                <w:szCs w:val="16"/>
                <w:lang w:val="de-AT"/>
              </w:rPr>
            </w:pPr>
          </w:p>
        </w:tc>
      </w:tr>
      <w:tr w:rsidR="007204B5" w:rsidRPr="00D94268" w14:paraId="0FB553FC"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6032F554" w14:textId="370781E8"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1.2</w:t>
            </w:r>
          </w:p>
        </w:tc>
        <w:tc>
          <w:tcPr>
            <w:tcW w:w="665" w:type="dxa"/>
            <w:tcBorders>
              <w:top w:val="single" w:sz="4" w:space="0" w:color="000000"/>
              <w:left w:val="single" w:sz="4" w:space="0" w:color="000000"/>
              <w:bottom w:val="single" w:sz="4" w:space="0" w:color="000000"/>
              <w:right w:val="single" w:sz="4" w:space="0" w:color="000000"/>
            </w:tcBorders>
          </w:tcPr>
          <w:p w14:paraId="59A47550" w14:textId="76957EEB"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1.2</w:t>
            </w:r>
          </w:p>
        </w:tc>
        <w:tc>
          <w:tcPr>
            <w:tcW w:w="3749" w:type="dxa"/>
            <w:tcBorders>
              <w:top w:val="single" w:sz="4" w:space="0" w:color="000000"/>
              <w:left w:val="single" w:sz="4" w:space="0" w:color="000000"/>
              <w:bottom w:val="single" w:sz="4" w:space="0" w:color="000000"/>
              <w:right w:val="single" w:sz="4" w:space="0" w:color="000000"/>
            </w:tcBorders>
          </w:tcPr>
          <w:p w14:paraId="3915A0EB" w14:textId="77777777" w:rsidR="007204B5" w:rsidRPr="00D94268" w:rsidRDefault="007204B5" w:rsidP="005A4D8A">
            <w:pPr>
              <w:tabs>
                <w:tab w:val="left" w:pos="5387"/>
              </w:tabs>
              <w:spacing w:before="40" w:after="40"/>
              <w:ind w:left="83"/>
              <w:rPr>
                <w:rFonts w:cstheme="majorHAnsi"/>
                <w:sz w:val="16"/>
                <w:szCs w:val="16"/>
                <w:lang w:val="de-AT"/>
              </w:rPr>
            </w:pPr>
            <w:r w:rsidRPr="00D94268">
              <w:rPr>
                <w:rFonts w:cstheme="majorHAnsi"/>
                <w:sz w:val="16"/>
                <w:szCs w:val="16"/>
                <w:lang w:val="de-AT"/>
              </w:rPr>
              <w:t>PKR</w:t>
            </w:r>
            <w:r w:rsidRPr="00D94268">
              <w:rPr>
                <w:rFonts w:cstheme="majorHAnsi"/>
                <w:spacing w:val="10"/>
                <w:sz w:val="16"/>
                <w:szCs w:val="16"/>
                <w:lang w:val="de-AT"/>
              </w:rPr>
              <w:t xml:space="preserve"> </w:t>
            </w:r>
            <w:r w:rsidRPr="00D94268">
              <w:rPr>
                <w:rFonts w:cstheme="majorHAnsi"/>
                <w:w w:val="103"/>
                <w:sz w:val="16"/>
                <w:szCs w:val="16"/>
                <w:lang w:val="de-AT"/>
              </w:rPr>
              <w:t>Code und Name</w:t>
            </w:r>
          </w:p>
          <w:p w14:paraId="0DCB223A" w14:textId="77777777" w:rsidR="007204B5" w:rsidRPr="00D94268" w:rsidRDefault="007204B5" w:rsidP="005A4D8A">
            <w:pPr>
              <w:tabs>
                <w:tab w:val="left" w:pos="5387"/>
              </w:tabs>
              <w:spacing w:before="40" w:after="40"/>
              <w:ind w:left="83"/>
              <w:rPr>
                <w:rFonts w:cstheme="majorHAnsi"/>
                <w:w w:val="103"/>
                <w:sz w:val="16"/>
                <w:szCs w:val="16"/>
                <w:lang w:val="de-AT"/>
              </w:rPr>
            </w:pPr>
            <w:r w:rsidRPr="00D94268">
              <w:rPr>
                <w:rFonts w:cstheme="majorHAnsi"/>
                <w:sz w:val="16"/>
                <w:szCs w:val="16"/>
                <w:lang w:val="de-AT"/>
              </w:rPr>
              <w:t>PKR</w:t>
            </w:r>
            <w:r w:rsidRPr="00D94268">
              <w:rPr>
                <w:rFonts w:cstheme="majorHAnsi"/>
                <w:spacing w:val="10"/>
                <w:sz w:val="16"/>
                <w:szCs w:val="16"/>
                <w:lang w:val="de-AT"/>
              </w:rPr>
              <w:t xml:space="preserve"> </w:t>
            </w:r>
            <w:r w:rsidRPr="00D94268">
              <w:rPr>
                <w:rFonts w:cstheme="majorHAnsi"/>
                <w:sz w:val="16"/>
                <w:szCs w:val="16"/>
                <w:lang w:val="de-AT"/>
              </w:rPr>
              <w:t>Versi</w:t>
            </w:r>
            <w:r w:rsidRPr="00D94268">
              <w:rPr>
                <w:rFonts w:cstheme="majorHAnsi"/>
                <w:spacing w:val="-1"/>
                <w:sz w:val="16"/>
                <w:szCs w:val="16"/>
                <w:lang w:val="de-AT"/>
              </w:rPr>
              <w:t>o</w:t>
            </w:r>
            <w:r w:rsidRPr="00D94268">
              <w:rPr>
                <w:rFonts w:cstheme="majorHAnsi"/>
                <w:sz w:val="16"/>
                <w:szCs w:val="16"/>
                <w:lang w:val="de-AT"/>
              </w:rPr>
              <w:t>n</w:t>
            </w:r>
            <w:r w:rsidRPr="00D94268">
              <w:rPr>
                <w:rFonts w:cstheme="majorHAnsi"/>
                <w:spacing w:val="16"/>
                <w:sz w:val="16"/>
                <w:szCs w:val="16"/>
                <w:lang w:val="de-AT"/>
              </w:rPr>
              <w:t xml:space="preserve"> </w:t>
            </w:r>
            <w:r w:rsidRPr="00D94268">
              <w:rPr>
                <w:rFonts w:cstheme="majorHAnsi"/>
                <w:spacing w:val="-1"/>
                <w:sz w:val="16"/>
                <w:szCs w:val="16"/>
                <w:lang w:val="de-AT"/>
              </w:rPr>
              <w:t>(</w:t>
            </w:r>
            <w:r w:rsidRPr="00D94268">
              <w:rPr>
                <w:rFonts w:cstheme="majorHAnsi"/>
                <w:sz w:val="16"/>
                <w:szCs w:val="16"/>
                <w:lang w:val="de-AT"/>
              </w:rPr>
              <w:t>MM</w:t>
            </w:r>
            <w:r w:rsidRPr="00D94268">
              <w:rPr>
                <w:rFonts w:cstheme="majorHAnsi"/>
                <w:spacing w:val="11"/>
                <w:sz w:val="16"/>
                <w:szCs w:val="16"/>
                <w:lang w:val="de-AT"/>
              </w:rPr>
              <w:t xml:space="preserve"> </w:t>
            </w:r>
            <w:r w:rsidRPr="00D94268">
              <w:rPr>
                <w:rFonts w:cstheme="majorHAnsi"/>
                <w:w w:val="103"/>
                <w:sz w:val="16"/>
                <w:szCs w:val="16"/>
                <w:lang w:val="de-AT"/>
              </w:rPr>
              <w:t>JJJJ)</w:t>
            </w:r>
          </w:p>
          <w:p w14:paraId="3AED056B" w14:textId="44ECD027" w:rsidR="007204B5" w:rsidRPr="00D94268" w:rsidRDefault="007204B5" w:rsidP="005A4D8A">
            <w:pPr>
              <w:tabs>
                <w:tab w:val="left" w:pos="5387"/>
              </w:tabs>
              <w:spacing w:before="40" w:after="40"/>
              <w:ind w:left="83"/>
              <w:rPr>
                <w:rFonts w:cstheme="majorHAnsi"/>
                <w:sz w:val="16"/>
                <w:szCs w:val="16"/>
                <w:lang w:val="de-AT"/>
              </w:rPr>
            </w:pPr>
            <w:r w:rsidRPr="00D94268">
              <w:rPr>
                <w:rFonts w:cstheme="majorHAnsi"/>
                <w:sz w:val="16"/>
                <w:szCs w:val="16"/>
                <w:lang w:val="de-AT"/>
              </w:rPr>
              <w:t xml:space="preserve">Falls anzuwenden: PKR des entsprechenden CEN TC </w:t>
            </w:r>
            <w:proofErr w:type="spellStart"/>
            <w:r w:rsidRPr="00D94268">
              <w:rPr>
                <w:rFonts w:cstheme="majorHAnsi"/>
                <w:sz w:val="16"/>
                <w:szCs w:val="16"/>
                <w:lang w:val="de-AT"/>
              </w:rPr>
              <w:t>Product</w:t>
            </w:r>
            <w:proofErr w:type="spellEnd"/>
            <w:r w:rsidRPr="00D94268">
              <w:rPr>
                <w:rFonts w:cstheme="majorHAnsi"/>
                <w:sz w:val="16"/>
                <w:szCs w:val="16"/>
                <w:lang w:val="de-AT"/>
              </w:rPr>
              <w:t xml:space="preserve"> TC Ausschusses</w:t>
            </w:r>
          </w:p>
        </w:tc>
        <w:tc>
          <w:tcPr>
            <w:tcW w:w="1114" w:type="dxa"/>
            <w:tcBorders>
              <w:top w:val="single" w:sz="4" w:space="0" w:color="000000"/>
              <w:left w:val="single" w:sz="4" w:space="0" w:color="000000"/>
              <w:bottom w:val="single" w:sz="4" w:space="0" w:color="000000"/>
              <w:right w:val="single" w:sz="4" w:space="0" w:color="000000"/>
            </w:tcBorders>
          </w:tcPr>
          <w:p w14:paraId="5D7AB91A" w14:textId="775FB53E" w:rsidR="007204B5" w:rsidRPr="00D94268" w:rsidRDefault="007204B5" w:rsidP="005A4D8A">
            <w:pPr>
              <w:tabs>
                <w:tab w:val="left" w:pos="5387"/>
              </w:tabs>
              <w:spacing w:before="40" w:after="40"/>
              <w:ind w:right="-35"/>
              <w:jc w:val="center"/>
              <w:rPr>
                <w:rFonts w:cstheme="majorHAnsi"/>
                <w:sz w:val="16"/>
                <w:szCs w:val="16"/>
                <w:lang w:val="de-AT"/>
              </w:rPr>
            </w:pPr>
            <w:r w:rsidRPr="00D94268">
              <w:rPr>
                <w:rFonts w:cstheme="majorHAnsi"/>
                <w:w w:val="103"/>
                <w:sz w:val="16"/>
                <w:szCs w:val="16"/>
                <w:lang w:val="de-AT"/>
              </w:rPr>
              <w:t>anzuwendende</w:t>
            </w:r>
          </w:p>
          <w:p w14:paraId="3835F339" w14:textId="4148BD38" w:rsidR="007204B5" w:rsidRPr="00D94268" w:rsidRDefault="007204B5" w:rsidP="005A4D8A">
            <w:pPr>
              <w:tabs>
                <w:tab w:val="left" w:pos="5387"/>
              </w:tabs>
              <w:spacing w:before="40" w:after="40"/>
              <w:jc w:val="center"/>
              <w:rPr>
                <w:rFonts w:cstheme="majorHAnsi"/>
                <w:sz w:val="16"/>
                <w:szCs w:val="16"/>
                <w:lang w:val="de-AT"/>
              </w:rPr>
            </w:pPr>
            <w:r w:rsidRPr="00D94268">
              <w:rPr>
                <w:rFonts w:cstheme="majorHAnsi"/>
                <w:w w:val="103"/>
                <w:sz w:val="16"/>
                <w:szCs w:val="16"/>
                <w:lang w:val="de-AT"/>
              </w:rPr>
              <w:t>P</w:t>
            </w:r>
            <w:r w:rsidRPr="00D94268">
              <w:rPr>
                <w:rFonts w:cstheme="majorHAnsi"/>
                <w:spacing w:val="-1"/>
                <w:w w:val="103"/>
                <w:sz w:val="16"/>
                <w:szCs w:val="16"/>
                <w:lang w:val="de-AT"/>
              </w:rPr>
              <w:t>K</w:t>
            </w:r>
            <w:r w:rsidRPr="00D94268">
              <w:rPr>
                <w:rFonts w:cstheme="majorHAnsi"/>
                <w:w w:val="103"/>
                <w:sz w:val="16"/>
                <w:szCs w:val="16"/>
                <w:lang w:val="de-AT"/>
              </w:rPr>
              <w:t>R</w:t>
            </w:r>
            <w:r w:rsidR="00390D52" w:rsidRPr="00D94268">
              <w:rPr>
                <w:rFonts w:cstheme="majorHAnsi"/>
                <w:w w:val="103"/>
                <w:sz w:val="16"/>
                <w:szCs w:val="16"/>
                <w:lang w:val="de-AT"/>
              </w:rPr>
              <w:t>-B</w:t>
            </w:r>
            <w:r w:rsidRPr="00D94268">
              <w:rPr>
                <w:rFonts w:cstheme="majorHAnsi"/>
                <w:w w:val="103"/>
                <w:sz w:val="16"/>
                <w:szCs w:val="16"/>
                <w:lang w:val="de-AT"/>
              </w:rPr>
              <w:t xml:space="preserve">, Anzuwendende PKR CEN </w:t>
            </w:r>
            <w:proofErr w:type="gramStart"/>
            <w:r w:rsidRPr="00D94268">
              <w:rPr>
                <w:rFonts w:cstheme="majorHAnsi"/>
                <w:w w:val="103"/>
                <w:sz w:val="16"/>
                <w:szCs w:val="16"/>
                <w:lang w:val="de-AT"/>
              </w:rPr>
              <w:t xml:space="preserve">TC  </w:t>
            </w:r>
            <w:proofErr w:type="spellStart"/>
            <w:r w:rsidRPr="00D94268">
              <w:rPr>
                <w:rFonts w:cstheme="majorHAnsi"/>
                <w:w w:val="103"/>
                <w:sz w:val="16"/>
                <w:szCs w:val="16"/>
                <w:lang w:val="de-AT"/>
              </w:rPr>
              <w:t>Product</w:t>
            </w:r>
            <w:proofErr w:type="spellEnd"/>
            <w:proofErr w:type="gramEnd"/>
            <w:r w:rsidRPr="00D94268">
              <w:rPr>
                <w:rFonts w:cstheme="majorHAnsi"/>
                <w:w w:val="103"/>
                <w:sz w:val="16"/>
                <w:szCs w:val="16"/>
                <w:lang w:val="de-AT"/>
              </w:rPr>
              <w:t xml:space="preserve"> TC</w:t>
            </w:r>
          </w:p>
        </w:tc>
        <w:tc>
          <w:tcPr>
            <w:tcW w:w="2728" w:type="dxa"/>
            <w:tcBorders>
              <w:top w:val="single" w:sz="4" w:space="0" w:color="000000"/>
              <w:left w:val="single" w:sz="4" w:space="0" w:color="000000"/>
              <w:bottom w:val="single" w:sz="4" w:space="0" w:color="000000"/>
              <w:right w:val="single" w:sz="4" w:space="0" w:color="000000"/>
            </w:tcBorders>
          </w:tcPr>
          <w:p w14:paraId="08C0AA0D" w14:textId="77777777" w:rsidR="007204B5" w:rsidRPr="00D94268" w:rsidRDefault="007204B5" w:rsidP="005A4D8A">
            <w:pPr>
              <w:tabs>
                <w:tab w:val="left" w:pos="5387"/>
              </w:tabs>
              <w:spacing w:before="40" w:after="40"/>
              <w:ind w:left="177"/>
              <w:rPr>
                <w:rFonts w:cstheme="majorHAnsi"/>
                <w:sz w:val="16"/>
                <w:szCs w:val="16"/>
                <w:lang w:val="de-AT"/>
              </w:rPr>
            </w:pPr>
          </w:p>
        </w:tc>
      </w:tr>
      <w:tr w:rsidR="00390D52" w:rsidRPr="00FD079C" w14:paraId="2F2BA86B"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30818C31" w14:textId="3E2077BE" w:rsidR="00390D52" w:rsidRPr="00D94268" w:rsidRDefault="00390D52" w:rsidP="00390D52">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1.3</w:t>
            </w:r>
          </w:p>
        </w:tc>
        <w:tc>
          <w:tcPr>
            <w:tcW w:w="665" w:type="dxa"/>
            <w:tcBorders>
              <w:top w:val="single" w:sz="4" w:space="0" w:color="000000"/>
              <w:left w:val="single" w:sz="4" w:space="0" w:color="000000"/>
              <w:bottom w:val="single" w:sz="4" w:space="0" w:color="000000"/>
              <w:right w:val="single" w:sz="4" w:space="0" w:color="000000"/>
            </w:tcBorders>
          </w:tcPr>
          <w:p w14:paraId="3A63B148" w14:textId="1DFA9061" w:rsidR="00390D52" w:rsidRPr="00D94268" w:rsidRDefault="00390D52" w:rsidP="00390D52">
            <w:pPr>
              <w:tabs>
                <w:tab w:val="left" w:pos="5387"/>
              </w:tabs>
              <w:spacing w:before="40" w:after="40"/>
              <w:ind w:left="84"/>
              <w:rPr>
                <w:rFonts w:cstheme="majorHAnsi"/>
                <w:b/>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3749" w:type="dxa"/>
            <w:tcBorders>
              <w:top w:val="single" w:sz="4" w:space="0" w:color="000000"/>
              <w:left w:val="single" w:sz="4" w:space="0" w:color="000000"/>
              <w:bottom w:val="single" w:sz="4" w:space="0" w:color="000000"/>
              <w:right w:val="single" w:sz="4" w:space="0" w:color="000000"/>
            </w:tcBorders>
          </w:tcPr>
          <w:p w14:paraId="1D94DC9E" w14:textId="46239DE8" w:rsidR="00390D52" w:rsidRPr="00D94268" w:rsidRDefault="00390D52" w:rsidP="00390D52">
            <w:pPr>
              <w:tabs>
                <w:tab w:val="left" w:pos="5387"/>
              </w:tabs>
              <w:spacing w:before="40" w:after="40"/>
              <w:ind w:left="83"/>
              <w:rPr>
                <w:rFonts w:cstheme="majorHAnsi"/>
                <w:sz w:val="16"/>
                <w:szCs w:val="16"/>
                <w:lang w:val="en-GB"/>
              </w:rPr>
            </w:pPr>
            <w:r w:rsidRPr="00D94268">
              <w:rPr>
                <w:rFonts w:cstheme="majorHAnsi"/>
                <w:sz w:val="16"/>
                <w:szCs w:val="16"/>
                <w:lang w:val="en-GB"/>
              </w:rPr>
              <w:t>De</w:t>
            </w:r>
            <w:r w:rsidRPr="00D94268">
              <w:rPr>
                <w:rFonts w:cstheme="majorHAnsi"/>
                <w:spacing w:val="-2"/>
                <w:sz w:val="16"/>
                <w:szCs w:val="16"/>
                <w:lang w:val="en-GB"/>
              </w:rPr>
              <w:t>m</w:t>
            </w:r>
            <w:r w:rsidRPr="00D94268">
              <w:rPr>
                <w:rFonts w:cstheme="majorHAnsi"/>
                <w:sz w:val="16"/>
                <w:szCs w:val="16"/>
                <w:lang w:val="en-GB"/>
              </w:rPr>
              <w:t>onstrati</w:t>
            </w:r>
            <w:r w:rsidRPr="00D94268">
              <w:rPr>
                <w:rFonts w:cstheme="majorHAnsi"/>
                <w:spacing w:val="1"/>
                <w:sz w:val="16"/>
                <w:szCs w:val="16"/>
                <w:lang w:val="en-GB"/>
              </w:rPr>
              <w:t>o</w:t>
            </w:r>
            <w:r w:rsidRPr="00D94268">
              <w:rPr>
                <w:rFonts w:cstheme="majorHAnsi"/>
                <w:sz w:val="16"/>
                <w:szCs w:val="16"/>
                <w:lang w:val="en-GB"/>
              </w:rPr>
              <w:t>n</w:t>
            </w:r>
            <w:r w:rsidRPr="00D94268">
              <w:rPr>
                <w:rFonts w:cstheme="majorHAnsi"/>
                <w:spacing w:val="30"/>
                <w:sz w:val="16"/>
                <w:szCs w:val="16"/>
                <w:lang w:val="en-GB"/>
              </w:rPr>
              <w:t xml:space="preserve"> </w:t>
            </w:r>
            <w:r w:rsidRPr="00D94268">
              <w:rPr>
                <w:rFonts w:cstheme="majorHAnsi"/>
                <w:sz w:val="16"/>
                <w:szCs w:val="16"/>
                <w:lang w:val="en-GB"/>
              </w:rPr>
              <w:t>of</w:t>
            </w:r>
            <w:r w:rsidRPr="00D94268">
              <w:rPr>
                <w:rFonts w:cstheme="majorHAnsi"/>
                <w:spacing w:val="6"/>
                <w:sz w:val="16"/>
                <w:szCs w:val="16"/>
                <w:lang w:val="en-GB"/>
              </w:rPr>
              <w:t xml:space="preserve"> </w:t>
            </w:r>
            <w:r w:rsidRPr="00D94268">
              <w:rPr>
                <w:rFonts w:cstheme="majorHAnsi"/>
                <w:sz w:val="16"/>
                <w:szCs w:val="16"/>
                <w:lang w:val="en-GB"/>
              </w:rPr>
              <w:t>v</w:t>
            </w:r>
            <w:r w:rsidRPr="00D94268">
              <w:rPr>
                <w:rFonts w:cstheme="majorHAnsi"/>
                <w:spacing w:val="1"/>
                <w:sz w:val="16"/>
                <w:szCs w:val="16"/>
                <w:lang w:val="en-GB"/>
              </w:rPr>
              <w:t>e</w:t>
            </w:r>
            <w:r w:rsidRPr="00D94268">
              <w:rPr>
                <w:rFonts w:cstheme="majorHAnsi"/>
                <w:sz w:val="16"/>
                <w:szCs w:val="16"/>
                <w:lang w:val="en-GB"/>
              </w:rPr>
              <w:t>r</w:t>
            </w:r>
            <w:r w:rsidRPr="00D94268">
              <w:rPr>
                <w:rFonts w:cstheme="majorHAnsi"/>
                <w:spacing w:val="1"/>
                <w:sz w:val="16"/>
                <w:szCs w:val="16"/>
                <w:lang w:val="en-GB"/>
              </w:rPr>
              <w:t>i</w:t>
            </w:r>
            <w:r w:rsidRPr="00D94268">
              <w:rPr>
                <w:rFonts w:cstheme="majorHAnsi"/>
                <w:sz w:val="16"/>
                <w:szCs w:val="16"/>
                <w:lang w:val="en-GB"/>
              </w:rPr>
              <w:t>fic</w:t>
            </w:r>
            <w:r w:rsidRPr="00D94268">
              <w:rPr>
                <w:rFonts w:cstheme="majorHAnsi"/>
                <w:spacing w:val="1"/>
                <w:sz w:val="16"/>
                <w:szCs w:val="16"/>
                <w:lang w:val="en-GB"/>
              </w:rPr>
              <w:t>a</w:t>
            </w:r>
            <w:r w:rsidRPr="00D94268">
              <w:rPr>
                <w:rFonts w:cstheme="majorHAnsi"/>
                <w:sz w:val="16"/>
                <w:szCs w:val="16"/>
                <w:lang w:val="en-GB"/>
              </w:rPr>
              <w:t>tio</w:t>
            </w:r>
            <w:r w:rsidRPr="00D94268">
              <w:rPr>
                <w:rFonts w:cstheme="majorHAnsi"/>
                <w:spacing w:val="1"/>
                <w:sz w:val="16"/>
                <w:szCs w:val="16"/>
                <w:lang w:val="en-GB"/>
              </w:rPr>
              <w:t>n</w:t>
            </w:r>
            <w:r w:rsidRPr="00D94268">
              <w:rPr>
                <w:rFonts w:cstheme="majorHAnsi"/>
                <w:sz w:val="16"/>
                <w:szCs w:val="16"/>
                <w:lang w:val="en-GB"/>
              </w:rPr>
              <w:t>:</w:t>
            </w:r>
            <w:r w:rsidRPr="00D94268">
              <w:rPr>
                <w:rFonts w:cstheme="majorHAnsi"/>
                <w:spacing w:val="23"/>
                <w:sz w:val="16"/>
                <w:szCs w:val="16"/>
                <w:lang w:val="en-GB"/>
              </w:rPr>
              <w:t xml:space="preserve"> </w:t>
            </w:r>
            <w:r w:rsidRPr="00D94268">
              <w:rPr>
                <w:rFonts w:cstheme="majorHAnsi"/>
                <w:sz w:val="16"/>
                <w:szCs w:val="16"/>
                <w:lang w:val="en-GB"/>
              </w:rPr>
              <w:t>exte</w:t>
            </w:r>
            <w:r w:rsidRPr="00D94268">
              <w:rPr>
                <w:rFonts w:cstheme="majorHAnsi"/>
                <w:spacing w:val="1"/>
                <w:sz w:val="16"/>
                <w:szCs w:val="16"/>
                <w:lang w:val="en-GB"/>
              </w:rPr>
              <w:t>r</w:t>
            </w:r>
            <w:r w:rsidRPr="00D94268">
              <w:rPr>
                <w:rFonts w:cstheme="majorHAnsi"/>
                <w:spacing w:val="-1"/>
                <w:sz w:val="16"/>
                <w:szCs w:val="16"/>
                <w:lang w:val="en-GB"/>
              </w:rPr>
              <w:t>n</w:t>
            </w:r>
            <w:r w:rsidRPr="00D94268">
              <w:rPr>
                <w:rFonts w:cstheme="majorHAnsi"/>
                <w:sz w:val="16"/>
                <w:szCs w:val="16"/>
                <w:lang w:val="en-GB"/>
              </w:rPr>
              <w:t>a</w:t>
            </w:r>
            <w:r w:rsidRPr="00D94268">
              <w:rPr>
                <w:rFonts w:cstheme="majorHAnsi"/>
                <w:spacing w:val="1"/>
                <w:sz w:val="16"/>
                <w:szCs w:val="16"/>
                <w:lang w:val="en-GB"/>
              </w:rPr>
              <w:t>l,</w:t>
            </w:r>
            <w:r w:rsidRPr="00D94268">
              <w:rPr>
                <w:rFonts w:cstheme="majorHAnsi"/>
                <w:spacing w:val="11"/>
                <w:position w:val="7"/>
                <w:sz w:val="16"/>
                <w:szCs w:val="16"/>
                <w:lang w:val="en-GB"/>
              </w:rPr>
              <w:t xml:space="preserve"> </w:t>
            </w:r>
            <w:r w:rsidRPr="00D94268">
              <w:rPr>
                <w:rFonts w:cstheme="majorHAnsi"/>
                <w:w w:val="103"/>
                <w:sz w:val="16"/>
                <w:szCs w:val="16"/>
                <w:lang w:val="en-GB"/>
              </w:rPr>
              <w:t>i</w:t>
            </w:r>
            <w:r w:rsidRPr="00D94268">
              <w:rPr>
                <w:rFonts w:cstheme="majorHAnsi"/>
                <w:spacing w:val="-1"/>
                <w:w w:val="103"/>
                <w:sz w:val="16"/>
                <w:szCs w:val="16"/>
                <w:lang w:val="en-GB"/>
              </w:rPr>
              <w:t>n</w:t>
            </w:r>
            <w:r w:rsidRPr="00D94268">
              <w:rPr>
                <w:rFonts w:cstheme="majorHAnsi"/>
                <w:w w:val="103"/>
                <w:sz w:val="16"/>
                <w:szCs w:val="16"/>
                <w:lang w:val="en-GB"/>
              </w:rPr>
              <w:t>depe</w:t>
            </w:r>
            <w:r w:rsidRPr="00D94268">
              <w:rPr>
                <w:rFonts w:cstheme="majorHAnsi"/>
                <w:spacing w:val="-1"/>
                <w:w w:val="103"/>
                <w:sz w:val="16"/>
                <w:szCs w:val="16"/>
                <w:lang w:val="en-GB"/>
              </w:rPr>
              <w:t>n</w:t>
            </w:r>
            <w:r w:rsidRPr="00D94268">
              <w:rPr>
                <w:rFonts w:cstheme="majorHAnsi"/>
                <w:w w:val="103"/>
                <w:sz w:val="16"/>
                <w:szCs w:val="16"/>
                <w:lang w:val="en-GB"/>
              </w:rPr>
              <w:t>de</w:t>
            </w:r>
            <w:r w:rsidRPr="00D94268">
              <w:rPr>
                <w:rFonts w:cstheme="majorHAnsi"/>
                <w:spacing w:val="1"/>
                <w:w w:val="103"/>
                <w:sz w:val="16"/>
                <w:szCs w:val="16"/>
                <w:lang w:val="en-GB"/>
              </w:rPr>
              <w:t>n</w:t>
            </w:r>
            <w:r w:rsidRPr="00D94268">
              <w:rPr>
                <w:rFonts w:cstheme="majorHAnsi"/>
                <w:w w:val="103"/>
                <w:sz w:val="16"/>
                <w:szCs w:val="16"/>
                <w:lang w:val="en-GB"/>
              </w:rPr>
              <w:t>t</w:t>
            </w:r>
            <w:r w:rsidRPr="00D94268">
              <w:rPr>
                <w:rFonts w:cstheme="majorHAnsi"/>
                <w:sz w:val="16"/>
                <w:szCs w:val="16"/>
                <w:lang w:val="en-GB"/>
              </w:rPr>
              <w:t xml:space="preserve"> veri</w:t>
            </w:r>
            <w:r w:rsidRPr="00D94268">
              <w:rPr>
                <w:rFonts w:cstheme="majorHAnsi"/>
                <w:spacing w:val="-2"/>
                <w:sz w:val="16"/>
                <w:szCs w:val="16"/>
                <w:lang w:val="en-GB"/>
              </w:rPr>
              <w:t>f</w:t>
            </w:r>
            <w:r w:rsidRPr="00D94268">
              <w:rPr>
                <w:rFonts w:cstheme="majorHAnsi"/>
                <w:spacing w:val="1"/>
                <w:sz w:val="16"/>
                <w:szCs w:val="16"/>
                <w:lang w:val="en-GB"/>
              </w:rPr>
              <w:t>i</w:t>
            </w:r>
            <w:r w:rsidRPr="00D94268">
              <w:rPr>
                <w:rFonts w:cstheme="majorHAnsi"/>
                <w:sz w:val="16"/>
                <w:szCs w:val="16"/>
                <w:lang w:val="en-GB"/>
              </w:rPr>
              <w:t>cati</w:t>
            </w:r>
            <w:r w:rsidRPr="00D94268">
              <w:rPr>
                <w:rFonts w:cstheme="majorHAnsi"/>
                <w:spacing w:val="-1"/>
                <w:sz w:val="16"/>
                <w:szCs w:val="16"/>
                <w:lang w:val="en-GB"/>
              </w:rPr>
              <w:t>o</w:t>
            </w:r>
            <w:r w:rsidRPr="00D94268">
              <w:rPr>
                <w:rFonts w:cstheme="majorHAnsi"/>
                <w:sz w:val="16"/>
                <w:szCs w:val="16"/>
                <w:lang w:val="en-GB"/>
              </w:rPr>
              <w:t>n,</w:t>
            </w:r>
            <w:r w:rsidRPr="00D94268">
              <w:rPr>
                <w:rFonts w:cstheme="majorHAnsi"/>
                <w:spacing w:val="24"/>
                <w:sz w:val="16"/>
                <w:szCs w:val="16"/>
                <w:lang w:val="en-GB"/>
              </w:rPr>
              <w:t xml:space="preserve"> </w:t>
            </w:r>
            <w:r w:rsidRPr="00D94268">
              <w:rPr>
                <w:rFonts w:cstheme="majorHAnsi"/>
                <w:sz w:val="16"/>
                <w:szCs w:val="16"/>
                <w:lang w:val="en-GB"/>
              </w:rPr>
              <w:t>n</w:t>
            </w:r>
            <w:r w:rsidRPr="00D94268">
              <w:rPr>
                <w:rFonts w:cstheme="majorHAnsi"/>
                <w:spacing w:val="1"/>
                <w:sz w:val="16"/>
                <w:szCs w:val="16"/>
                <w:lang w:val="en-GB"/>
              </w:rPr>
              <w:t>a</w:t>
            </w:r>
            <w:r w:rsidRPr="00D94268">
              <w:rPr>
                <w:rFonts w:cstheme="majorHAnsi"/>
                <w:sz w:val="16"/>
                <w:szCs w:val="16"/>
                <w:lang w:val="en-GB"/>
              </w:rPr>
              <w:t>me</w:t>
            </w:r>
            <w:r w:rsidRPr="00D94268">
              <w:rPr>
                <w:rFonts w:cstheme="majorHAnsi"/>
                <w:spacing w:val="12"/>
                <w:sz w:val="16"/>
                <w:szCs w:val="16"/>
                <w:lang w:val="en-GB"/>
              </w:rPr>
              <w:t xml:space="preserve"> </w:t>
            </w:r>
            <w:r w:rsidRPr="00D94268">
              <w:rPr>
                <w:rFonts w:cstheme="majorHAnsi"/>
                <w:sz w:val="16"/>
                <w:szCs w:val="16"/>
                <w:lang w:val="en-GB"/>
              </w:rPr>
              <w:t>of</w:t>
            </w:r>
            <w:r w:rsidRPr="00D94268">
              <w:rPr>
                <w:rFonts w:cstheme="majorHAnsi"/>
                <w:spacing w:val="4"/>
                <w:sz w:val="16"/>
                <w:szCs w:val="16"/>
                <w:lang w:val="en-GB"/>
              </w:rPr>
              <w:t xml:space="preserve"> </w:t>
            </w:r>
            <w:r w:rsidRPr="00D94268">
              <w:rPr>
                <w:rFonts w:cstheme="majorHAnsi"/>
                <w:sz w:val="16"/>
                <w:szCs w:val="16"/>
                <w:lang w:val="en-GB"/>
              </w:rPr>
              <w:t>t</w:t>
            </w:r>
            <w:r w:rsidRPr="00D94268">
              <w:rPr>
                <w:rFonts w:cstheme="majorHAnsi"/>
                <w:spacing w:val="1"/>
                <w:sz w:val="16"/>
                <w:szCs w:val="16"/>
                <w:lang w:val="en-GB"/>
              </w:rPr>
              <w:t>h</w:t>
            </w:r>
            <w:r w:rsidRPr="00D94268">
              <w:rPr>
                <w:rFonts w:cstheme="majorHAnsi"/>
                <w:sz w:val="16"/>
                <w:szCs w:val="16"/>
                <w:lang w:val="en-GB"/>
              </w:rPr>
              <w:t>ird</w:t>
            </w:r>
            <w:r w:rsidRPr="00D94268">
              <w:rPr>
                <w:rFonts w:cstheme="majorHAnsi"/>
                <w:spacing w:val="10"/>
                <w:sz w:val="16"/>
                <w:szCs w:val="16"/>
                <w:lang w:val="en-GB"/>
              </w:rPr>
              <w:t>-</w:t>
            </w:r>
            <w:r w:rsidRPr="00D94268">
              <w:rPr>
                <w:rFonts w:cstheme="majorHAnsi"/>
                <w:sz w:val="16"/>
                <w:szCs w:val="16"/>
                <w:lang w:val="en-GB"/>
              </w:rPr>
              <w:t>pa</w:t>
            </w:r>
            <w:r w:rsidRPr="00D94268">
              <w:rPr>
                <w:rFonts w:cstheme="majorHAnsi"/>
                <w:spacing w:val="1"/>
                <w:sz w:val="16"/>
                <w:szCs w:val="16"/>
                <w:lang w:val="en-GB"/>
              </w:rPr>
              <w:t>r</w:t>
            </w:r>
            <w:r w:rsidRPr="00D94268">
              <w:rPr>
                <w:rFonts w:cstheme="majorHAnsi"/>
                <w:sz w:val="16"/>
                <w:szCs w:val="16"/>
                <w:lang w:val="en-GB"/>
              </w:rPr>
              <w:t>ty</w:t>
            </w:r>
            <w:r w:rsidRPr="00D94268">
              <w:rPr>
                <w:rFonts w:cstheme="majorHAnsi"/>
                <w:spacing w:val="11"/>
                <w:sz w:val="16"/>
                <w:szCs w:val="16"/>
                <w:lang w:val="en-GB"/>
              </w:rPr>
              <w:t xml:space="preserve"> </w:t>
            </w:r>
            <w:r w:rsidRPr="00D94268">
              <w:rPr>
                <w:rFonts w:cstheme="majorHAnsi"/>
                <w:w w:val="103"/>
                <w:sz w:val="16"/>
                <w:szCs w:val="16"/>
                <w:lang w:val="en-GB"/>
              </w:rPr>
              <w:t>veri</w:t>
            </w:r>
            <w:r w:rsidRPr="00D94268">
              <w:rPr>
                <w:rFonts w:cstheme="majorHAnsi"/>
                <w:spacing w:val="-2"/>
                <w:w w:val="103"/>
                <w:sz w:val="16"/>
                <w:szCs w:val="16"/>
                <w:lang w:val="en-GB"/>
              </w:rPr>
              <w:t>f</w:t>
            </w:r>
            <w:r w:rsidRPr="00D94268">
              <w:rPr>
                <w:rFonts w:cstheme="majorHAnsi"/>
                <w:spacing w:val="1"/>
                <w:w w:val="103"/>
                <w:sz w:val="16"/>
                <w:szCs w:val="16"/>
                <w:lang w:val="en-GB"/>
              </w:rPr>
              <w:t>i</w:t>
            </w:r>
            <w:r w:rsidRPr="00D94268">
              <w:rPr>
                <w:rFonts w:cstheme="majorHAnsi"/>
                <w:w w:val="103"/>
                <w:sz w:val="16"/>
                <w:szCs w:val="16"/>
                <w:lang w:val="en-GB"/>
              </w:rPr>
              <w:t>er</w:t>
            </w:r>
          </w:p>
        </w:tc>
        <w:tc>
          <w:tcPr>
            <w:tcW w:w="1114" w:type="dxa"/>
            <w:tcBorders>
              <w:top w:val="single" w:sz="4" w:space="0" w:color="000000"/>
              <w:left w:val="single" w:sz="4" w:space="0" w:color="000000"/>
              <w:bottom w:val="single" w:sz="4" w:space="0" w:color="000000"/>
              <w:right w:val="single" w:sz="4" w:space="0" w:color="000000"/>
            </w:tcBorders>
          </w:tcPr>
          <w:p w14:paraId="242285D5" w14:textId="155F505C" w:rsidR="00390D52" w:rsidRPr="00D94268" w:rsidRDefault="00390D52" w:rsidP="00390D52">
            <w:pPr>
              <w:tabs>
                <w:tab w:val="left" w:pos="5387"/>
              </w:tabs>
              <w:spacing w:before="40" w:after="40"/>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 Tabelle 2</w:t>
            </w:r>
          </w:p>
        </w:tc>
        <w:tc>
          <w:tcPr>
            <w:tcW w:w="2728" w:type="dxa"/>
            <w:tcBorders>
              <w:top w:val="single" w:sz="4" w:space="0" w:color="000000"/>
              <w:left w:val="single" w:sz="4" w:space="0" w:color="000000"/>
              <w:bottom w:val="single" w:sz="4" w:space="0" w:color="000000"/>
              <w:right w:val="single" w:sz="4" w:space="0" w:color="000000"/>
            </w:tcBorders>
          </w:tcPr>
          <w:p w14:paraId="5B74F180" w14:textId="77777777" w:rsidR="00390D52" w:rsidRPr="00D94268" w:rsidRDefault="00390D52" w:rsidP="00390D52">
            <w:pPr>
              <w:tabs>
                <w:tab w:val="left" w:pos="5387"/>
              </w:tabs>
              <w:spacing w:before="40" w:after="40"/>
              <w:ind w:left="177"/>
              <w:rPr>
                <w:rFonts w:cstheme="majorHAnsi"/>
                <w:sz w:val="16"/>
                <w:szCs w:val="16"/>
                <w:lang w:val="de-AT"/>
              </w:rPr>
            </w:pPr>
          </w:p>
        </w:tc>
      </w:tr>
      <w:tr w:rsidR="007204B5" w:rsidRPr="00FD079C" w14:paraId="1D1524B6"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1C0B3E53" w14:textId="79408162"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4</w:t>
            </w:r>
          </w:p>
        </w:tc>
        <w:tc>
          <w:tcPr>
            <w:tcW w:w="665" w:type="dxa"/>
            <w:tcBorders>
              <w:top w:val="single" w:sz="4" w:space="0" w:color="000000"/>
              <w:left w:val="single" w:sz="4" w:space="0" w:color="000000"/>
              <w:bottom w:val="single" w:sz="4" w:space="0" w:color="000000"/>
              <w:right w:val="single" w:sz="4" w:space="0" w:color="000000"/>
            </w:tcBorders>
          </w:tcPr>
          <w:p w14:paraId="38E8E757" w14:textId="74EBFB0E"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1.4</w:t>
            </w:r>
          </w:p>
        </w:tc>
        <w:tc>
          <w:tcPr>
            <w:tcW w:w="3749" w:type="dxa"/>
            <w:tcBorders>
              <w:top w:val="single" w:sz="4" w:space="0" w:color="000000"/>
              <w:left w:val="single" w:sz="4" w:space="0" w:color="000000"/>
              <w:bottom w:val="single" w:sz="4" w:space="0" w:color="000000"/>
              <w:right w:val="single" w:sz="4" w:space="0" w:color="000000"/>
            </w:tcBorders>
          </w:tcPr>
          <w:p w14:paraId="59FFBF9C" w14:textId="26C7BA0C"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In</w:t>
            </w:r>
            <w:r w:rsidRPr="00D94268">
              <w:rPr>
                <w:rFonts w:cstheme="majorHAnsi"/>
                <w:spacing w:val="-1"/>
                <w:sz w:val="16"/>
                <w:szCs w:val="16"/>
                <w:lang w:val="de-AT"/>
              </w:rPr>
              <w:t>f</w:t>
            </w:r>
            <w:r w:rsidRPr="00D94268">
              <w:rPr>
                <w:rFonts w:cstheme="majorHAnsi"/>
                <w:sz w:val="16"/>
                <w:szCs w:val="16"/>
                <w:lang w:val="de-AT"/>
              </w:rPr>
              <w:t>o</w:t>
            </w:r>
            <w:r w:rsidRPr="00D94268">
              <w:rPr>
                <w:rFonts w:cstheme="majorHAnsi"/>
                <w:spacing w:val="1"/>
                <w:sz w:val="16"/>
                <w:szCs w:val="16"/>
                <w:lang w:val="de-AT"/>
              </w:rPr>
              <w:t>r</w:t>
            </w:r>
            <w:r w:rsidRPr="00D94268">
              <w:rPr>
                <w:rFonts w:cstheme="majorHAnsi"/>
                <w:spacing w:val="-2"/>
                <w:sz w:val="16"/>
                <w:szCs w:val="16"/>
                <w:lang w:val="de-AT"/>
              </w:rPr>
              <w:t>m</w:t>
            </w:r>
            <w:r w:rsidRPr="00D94268">
              <w:rPr>
                <w:rFonts w:cstheme="majorHAnsi"/>
                <w:sz w:val="16"/>
                <w:szCs w:val="16"/>
                <w:lang w:val="de-AT"/>
              </w:rPr>
              <w:t>ati</w:t>
            </w:r>
            <w:r w:rsidRPr="00D94268">
              <w:rPr>
                <w:rFonts w:cstheme="majorHAnsi"/>
                <w:spacing w:val="-1"/>
                <w:sz w:val="16"/>
                <w:szCs w:val="16"/>
                <w:lang w:val="de-AT"/>
              </w:rPr>
              <w:t>o</w:t>
            </w:r>
            <w:r w:rsidRPr="00D94268">
              <w:rPr>
                <w:rFonts w:cstheme="majorHAnsi"/>
                <w:sz w:val="16"/>
                <w:szCs w:val="16"/>
                <w:lang w:val="de-AT"/>
              </w:rPr>
              <w:t xml:space="preserve">n. dass die Gültigkeit mit den Spezifizierungen im </w:t>
            </w:r>
            <w:r w:rsidR="00DF3D57" w:rsidRPr="00D94268">
              <w:rPr>
                <w:rFonts w:cstheme="majorHAnsi"/>
                <w:sz w:val="16"/>
                <w:szCs w:val="16"/>
                <w:lang w:val="de-AT"/>
              </w:rPr>
              <w:t xml:space="preserve">Projektbericht </w:t>
            </w:r>
            <w:proofErr w:type="gramStart"/>
            <w:r w:rsidRPr="00D94268">
              <w:rPr>
                <w:rFonts w:cstheme="majorHAnsi"/>
                <w:sz w:val="16"/>
                <w:szCs w:val="16"/>
                <w:lang w:val="de-AT"/>
              </w:rPr>
              <w:t>übereinstimmt</w:t>
            </w:r>
            <w:proofErr w:type="gramEnd"/>
            <w:r w:rsidRPr="00D94268">
              <w:rPr>
                <w:rFonts w:cstheme="majorHAnsi"/>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436696B1" w14:textId="77777777" w:rsidR="007204B5" w:rsidRPr="00D94268" w:rsidRDefault="007204B5" w:rsidP="005A4D8A">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1AFE808" w14:textId="77777777" w:rsidR="007204B5" w:rsidRPr="00D94268" w:rsidRDefault="007204B5" w:rsidP="005A4D8A">
            <w:pPr>
              <w:tabs>
                <w:tab w:val="left" w:pos="5387"/>
              </w:tabs>
              <w:spacing w:before="40" w:after="40"/>
              <w:ind w:left="177"/>
              <w:rPr>
                <w:rFonts w:cstheme="majorHAnsi"/>
                <w:sz w:val="16"/>
                <w:szCs w:val="16"/>
                <w:lang w:val="de-AT"/>
              </w:rPr>
            </w:pPr>
          </w:p>
        </w:tc>
      </w:tr>
      <w:tr w:rsidR="007204B5" w:rsidRPr="00FD079C" w14:paraId="21EE7142"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5770FB73" w14:textId="67F6FBC2"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1.5</w:t>
            </w:r>
          </w:p>
        </w:tc>
        <w:tc>
          <w:tcPr>
            <w:tcW w:w="665" w:type="dxa"/>
            <w:tcBorders>
              <w:top w:val="single" w:sz="4" w:space="0" w:color="000000"/>
              <w:left w:val="single" w:sz="4" w:space="0" w:color="000000"/>
              <w:bottom w:val="single" w:sz="4" w:space="0" w:color="000000"/>
              <w:right w:val="single" w:sz="4" w:space="0" w:color="000000"/>
            </w:tcBorders>
          </w:tcPr>
          <w:p w14:paraId="246B54A7" w14:textId="7F431355" w:rsidR="007204B5" w:rsidRPr="00D94268" w:rsidRDefault="007204B5" w:rsidP="005A4D8A">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1.5</w:t>
            </w:r>
          </w:p>
        </w:tc>
        <w:tc>
          <w:tcPr>
            <w:tcW w:w="3749" w:type="dxa"/>
            <w:tcBorders>
              <w:top w:val="single" w:sz="4" w:space="0" w:color="000000"/>
              <w:left w:val="single" w:sz="4" w:space="0" w:color="000000"/>
              <w:bottom w:val="single" w:sz="4" w:space="0" w:color="000000"/>
              <w:right w:val="single" w:sz="4" w:space="0" w:color="000000"/>
            </w:tcBorders>
          </w:tcPr>
          <w:p w14:paraId="449B5765" w14:textId="1D1AA446"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 xml:space="preserve">Korrektheit von Logos von Hersteller, Programmbetreiber und ECO </w:t>
            </w:r>
            <w:proofErr w:type="spellStart"/>
            <w:r w:rsidRPr="00D94268">
              <w:rPr>
                <w:rFonts w:cstheme="majorHAnsi"/>
                <w:sz w:val="16"/>
                <w:szCs w:val="16"/>
                <w:lang w:val="de-AT"/>
              </w:rPr>
              <w:t>Platform</w:t>
            </w:r>
            <w:proofErr w:type="spellEnd"/>
            <w:r w:rsidRPr="00D94268">
              <w:rPr>
                <w:rFonts w:cstheme="majorHAnsi"/>
                <w:sz w:val="16"/>
                <w:szCs w:val="16"/>
                <w:lang w:val="de-AT"/>
              </w:rPr>
              <w:t>, Passende Bilder</w:t>
            </w:r>
          </w:p>
        </w:tc>
        <w:tc>
          <w:tcPr>
            <w:tcW w:w="1114" w:type="dxa"/>
            <w:tcBorders>
              <w:top w:val="single" w:sz="4" w:space="0" w:color="000000"/>
              <w:left w:val="single" w:sz="4" w:space="0" w:color="000000"/>
              <w:bottom w:val="single" w:sz="4" w:space="0" w:color="000000"/>
              <w:right w:val="single" w:sz="4" w:space="0" w:color="000000"/>
            </w:tcBorders>
          </w:tcPr>
          <w:p w14:paraId="16749789" w14:textId="3EBC6FF0" w:rsidR="007204B5" w:rsidRPr="00D94268" w:rsidRDefault="007204B5" w:rsidP="005A4D8A">
            <w:pPr>
              <w:tabs>
                <w:tab w:val="left" w:pos="5387"/>
              </w:tabs>
              <w:spacing w:before="40" w:after="40"/>
              <w:jc w:val="center"/>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11E60E15" w14:textId="77777777" w:rsidR="007204B5" w:rsidRPr="00D94268" w:rsidRDefault="007204B5" w:rsidP="005A4D8A">
            <w:pPr>
              <w:tabs>
                <w:tab w:val="left" w:pos="5387"/>
              </w:tabs>
              <w:spacing w:before="40" w:after="40"/>
              <w:ind w:left="177"/>
              <w:rPr>
                <w:rFonts w:cstheme="majorHAnsi"/>
                <w:sz w:val="16"/>
                <w:szCs w:val="16"/>
                <w:lang w:val="de-AT"/>
              </w:rPr>
            </w:pPr>
          </w:p>
        </w:tc>
      </w:tr>
      <w:tr w:rsidR="007204B5" w:rsidRPr="00D94268" w14:paraId="254FAE7B"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F20FD3A" w14:textId="77777777"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F9F6DB1" w14:textId="2E36ADCC"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323FEE0D" w14:textId="63887EE6" w:rsidR="007204B5" w:rsidRPr="00D94268" w:rsidRDefault="007204B5" w:rsidP="005A4D8A">
            <w:pPr>
              <w:tabs>
                <w:tab w:val="left" w:pos="5387"/>
              </w:tabs>
              <w:spacing w:before="40" w:after="40"/>
              <w:ind w:left="8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Produkt</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599C3EE4" w14:textId="77777777" w:rsidR="007204B5" w:rsidRPr="00D94268" w:rsidRDefault="007204B5" w:rsidP="005A4D8A">
            <w:pPr>
              <w:tabs>
                <w:tab w:val="left" w:pos="5387"/>
              </w:tabs>
              <w:spacing w:before="40" w:after="40"/>
              <w:jc w:val="center"/>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A258652" w14:textId="77777777" w:rsidR="007204B5" w:rsidRPr="00D94268" w:rsidRDefault="007204B5" w:rsidP="005A4D8A">
            <w:pPr>
              <w:tabs>
                <w:tab w:val="left" w:pos="5387"/>
              </w:tabs>
              <w:spacing w:before="40" w:after="40"/>
              <w:ind w:left="177" w:right="149"/>
              <w:rPr>
                <w:rFonts w:cstheme="majorHAnsi"/>
                <w:b/>
                <w:color w:val="FFFFFF" w:themeColor="background1"/>
                <w:sz w:val="16"/>
                <w:szCs w:val="16"/>
                <w:lang w:val="de-AT"/>
              </w:rPr>
            </w:pPr>
          </w:p>
        </w:tc>
      </w:tr>
      <w:tr w:rsidR="007204B5" w:rsidRPr="00FD079C" w14:paraId="577E5661"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3E630BD0"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78C8F410"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5B5AD42" w14:textId="50481148"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F2E0D11" w14:textId="783A2FD2" w:rsidR="007204B5" w:rsidRPr="00D94268" w:rsidRDefault="007204B5" w:rsidP="005A4D8A">
            <w:pPr>
              <w:tabs>
                <w:tab w:val="left" w:pos="5387"/>
              </w:tabs>
              <w:spacing w:before="40" w:after="40"/>
              <w:ind w:left="84"/>
              <w:rPr>
                <w:rFonts w:cstheme="majorHAnsi"/>
                <w:color w:val="FFFFFF" w:themeColor="background1"/>
                <w:sz w:val="16"/>
                <w:szCs w:val="16"/>
                <w:lang w:val="de-AT"/>
              </w:rPr>
            </w:pPr>
            <w:r w:rsidRPr="00D94268">
              <w:rPr>
                <w:rFonts w:cstheme="majorHAnsi"/>
                <w:b/>
                <w:color w:val="FFFFFF" w:themeColor="background1"/>
                <w:w w:val="103"/>
                <w:sz w:val="16"/>
                <w:szCs w:val="16"/>
                <w:lang w:val="de-AT"/>
              </w:rPr>
              <w:t>2.1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34B832CC" w14:textId="77777777" w:rsidR="007204B5" w:rsidRPr="00D94268" w:rsidRDefault="007204B5" w:rsidP="005A4D8A">
            <w:pPr>
              <w:tabs>
                <w:tab w:val="left" w:pos="5387"/>
              </w:tabs>
              <w:spacing w:before="40" w:after="40"/>
              <w:ind w:left="83"/>
              <w:rPr>
                <w:rFonts w:cstheme="majorHAnsi"/>
                <w:color w:val="FFFFFF" w:themeColor="background1"/>
                <w:sz w:val="16"/>
                <w:szCs w:val="16"/>
                <w:lang w:val="de-AT"/>
              </w:rPr>
            </w:pPr>
            <w:r w:rsidRPr="00D94268">
              <w:rPr>
                <w:rFonts w:cstheme="majorHAnsi"/>
                <w:b/>
                <w:color w:val="FFFFFF" w:themeColor="background1"/>
                <w:w w:val="103"/>
                <w:sz w:val="16"/>
                <w:szCs w:val="16"/>
                <w:lang w:val="de-AT"/>
              </w:rPr>
              <w:t>Produktbeschreibung</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19818BFC" w14:textId="77777777" w:rsidR="007204B5" w:rsidRPr="00D94268" w:rsidRDefault="007204B5" w:rsidP="005A4D8A">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19E40E27" w14:textId="0B224D7B" w:rsidR="007204B5" w:rsidRPr="00D94268" w:rsidRDefault="007204B5" w:rsidP="005A4D8A">
            <w:pPr>
              <w:tabs>
                <w:tab w:val="left" w:pos="5387"/>
              </w:tabs>
              <w:spacing w:before="40" w:after="40"/>
              <w:ind w:left="177" w:right="149"/>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7204B5" w:rsidRPr="00FD079C" w14:paraId="33BA36B0"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42EE952F" w14:textId="64157BB0"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24C49B03" w14:textId="7B62BCC7"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w:t>
            </w:r>
            <w:r w:rsidRPr="00D94268">
              <w:rPr>
                <w:rFonts w:cstheme="majorHAnsi"/>
                <w:b/>
                <w:spacing w:val="1"/>
                <w:w w:val="103"/>
                <w:sz w:val="16"/>
                <w:szCs w:val="16"/>
                <w:lang w:val="de-AT"/>
              </w:rPr>
              <w:t>.</w:t>
            </w:r>
            <w:r w:rsidRPr="00D94268">
              <w:rPr>
                <w:rFonts w:cstheme="majorHAnsi"/>
                <w:b/>
                <w:w w:val="103"/>
                <w:sz w:val="16"/>
                <w:szCs w:val="16"/>
                <w:lang w:val="de-AT"/>
              </w:rPr>
              <w:t>1.1</w:t>
            </w:r>
          </w:p>
        </w:tc>
        <w:tc>
          <w:tcPr>
            <w:tcW w:w="3749" w:type="dxa"/>
            <w:tcBorders>
              <w:top w:val="single" w:sz="4" w:space="0" w:color="000000"/>
              <w:left w:val="single" w:sz="4" w:space="0" w:color="000000"/>
              <w:bottom w:val="single" w:sz="4" w:space="0" w:color="000000"/>
              <w:right w:val="single" w:sz="4" w:space="0" w:color="000000"/>
            </w:tcBorders>
          </w:tcPr>
          <w:p w14:paraId="257B786A" w14:textId="77777777" w:rsidR="007204B5" w:rsidRPr="00D94268" w:rsidRDefault="007204B5" w:rsidP="00DA37D2">
            <w:pPr>
              <w:tabs>
                <w:tab w:val="left" w:pos="5387"/>
              </w:tabs>
              <w:spacing w:before="40" w:after="40"/>
              <w:ind w:left="57" w:right="57"/>
              <w:rPr>
                <w:rFonts w:cstheme="majorHAnsi"/>
                <w:color w:val="FF0000"/>
                <w:sz w:val="16"/>
                <w:szCs w:val="16"/>
                <w:lang w:val="de-AT"/>
              </w:rPr>
            </w:pPr>
            <w:r w:rsidRPr="00D94268">
              <w:rPr>
                <w:rFonts w:cstheme="majorHAnsi"/>
                <w:color w:val="FF0000"/>
                <w:sz w:val="16"/>
                <w:szCs w:val="16"/>
                <w:lang w:val="de-AT"/>
              </w:rPr>
              <w:t>Allgemeine Produktbeschreibung</w:t>
            </w:r>
          </w:p>
          <w:p w14:paraId="0CC74870"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color w:val="FF0000"/>
                <w:sz w:val="16"/>
                <w:szCs w:val="16"/>
                <w:lang w:val="de-AT"/>
              </w:rPr>
              <w:t>Informationen zur Datenerhebungsperiode (bilanzierter Produktionszeitraum)</w:t>
            </w:r>
          </w:p>
        </w:tc>
        <w:tc>
          <w:tcPr>
            <w:tcW w:w="1114" w:type="dxa"/>
            <w:tcBorders>
              <w:top w:val="single" w:sz="4" w:space="0" w:color="000000"/>
              <w:left w:val="single" w:sz="4" w:space="0" w:color="000000"/>
              <w:bottom w:val="single" w:sz="4" w:space="0" w:color="000000"/>
              <w:right w:val="single" w:sz="4" w:space="0" w:color="000000"/>
            </w:tcBorders>
          </w:tcPr>
          <w:p w14:paraId="5432A091"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3546B723" w14:textId="77777777" w:rsidR="007204B5" w:rsidRPr="00D94268" w:rsidRDefault="007204B5" w:rsidP="005A4D8A">
            <w:pPr>
              <w:tabs>
                <w:tab w:val="left" w:pos="5387"/>
              </w:tabs>
              <w:spacing w:before="40" w:after="40"/>
              <w:ind w:left="83"/>
              <w:rPr>
                <w:rFonts w:cstheme="majorHAnsi"/>
                <w:sz w:val="16"/>
                <w:szCs w:val="16"/>
                <w:lang w:val="de-AT"/>
              </w:rPr>
            </w:pPr>
          </w:p>
        </w:tc>
      </w:tr>
      <w:tr w:rsidR="007204B5" w:rsidRPr="00FD079C" w14:paraId="2A69165E"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3FB88926" w14:textId="046740DD"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2.1</w:t>
            </w:r>
          </w:p>
        </w:tc>
        <w:tc>
          <w:tcPr>
            <w:tcW w:w="665" w:type="dxa"/>
            <w:tcBorders>
              <w:top w:val="single" w:sz="4" w:space="0" w:color="000000"/>
              <w:left w:val="single" w:sz="4" w:space="0" w:color="000000"/>
              <w:bottom w:val="single" w:sz="4" w:space="0" w:color="000000"/>
              <w:right w:val="single" w:sz="4" w:space="0" w:color="000000"/>
            </w:tcBorders>
          </w:tcPr>
          <w:p w14:paraId="09D0D947" w14:textId="7AD41341"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w:t>
            </w:r>
            <w:r w:rsidRPr="00D94268">
              <w:rPr>
                <w:rFonts w:cstheme="majorHAnsi"/>
                <w:b/>
                <w:spacing w:val="1"/>
                <w:w w:val="103"/>
                <w:sz w:val="16"/>
                <w:szCs w:val="16"/>
                <w:lang w:val="de-AT"/>
              </w:rPr>
              <w:t>.</w:t>
            </w:r>
            <w:r w:rsidRPr="00D94268">
              <w:rPr>
                <w:rFonts w:cstheme="majorHAnsi"/>
                <w:b/>
                <w:w w:val="103"/>
                <w:sz w:val="16"/>
                <w:szCs w:val="16"/>
                <w:lang w:val="de-AT"/>
              </w:rPr>
              <w:t>1.2</w:t>
            </w:r>
          </w:p>
        </w:tc>
        <w:tc>
          <w:tcPr>
            <w:tcW w:w="3749" w:type="dxa"/>
            <w:tcBorders>
              <w:top w:val="single" w:sz="4" w:space="0" w:color="000000"/>
              <w:left w:val="single" w:sz="4" w:space="0" w:color="000000"/>
              <w:bottom w:val="single" w:sz="4" w:space="0" w:color="000000"/>
              <w:right w:val="single" w:sz="4" w:space="0" w:color="000000"/>
            </w:tcBorders>
          </w:tcPr>
          <w:p w14:paraId="2C2C3C61" w14:textId="6A193B4E" w:rsidR="007204B5" w:rsidRPr="00D94268" w:rsidRDefault="007204B5" w:rsidP="00DA37D2">
            <w:pPr>
              <w:pStyle w:val="Kommentartext"/>
              <w:ind w:left="57" w:right="57"/>
              <w:rPr>
                <w:rFonts w:cstheme="majorHAnsi"/>
                <w:sz w:val="16"/>
                <w:szCs w:val="16"/>
                <w:lang w:val="de-AT"/>
              </w:rPr>
            </w:pPr>
            <w:r w:rsidRPr="00D94268">
              <w:rPr>
                <w:rFonts w:cstheme="majorHAnsi"/>
                <w:spacing w:val="-1"/>
                <w:sz w:val="16"/>
                <w:szCs w:val="16"/>
                <w:lang w:val="de-AT"/>
              </w:rPr>
              <w:t xml:space="preserve">Die Produktbeschreibung geht konform mit dem Hintergrundbericht und dem untersuchten Produkt, es ist in der EPD klar genug beschrieben, um was für ein Produkt es sich handelt. </w:t>
            </w:r>
          </w:p>
        </w:tc>
        <w:tc>
          <w:tcPr>
            <w:tcW w:w="1114" w:type="dxa"/>
            <w:tcBorders>
              <w:top w:val="single" w:sz="4" w:space="0" w:color="000000"/>
              <w:left w:val="single" w:sz="4" w:space="0" w:color="000000"/>
              <w:bottom w:val="single" w:sz="4" w:space="0" w:color="000000"/>
              <w:right w:val="single" w:sz="4" w:space="0" w:color="000000"/>
            </w:tcBorders>
          </w:tcPr>
          <w:p w14:paraId="381528EF"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ED02E8B" w14:textId="77777777" w:rsidR="007204B5" w:rsidRPr="00D94268" w:rsidRDefault="007204B5" w:rsidP="005A4D8A">
            <w:pPr>
              <w:tabs>
                <w:tab w:val="left" w:pos="5387"/>
              </w:tabs>
              <w:spacing w:before="40" w:after="40"/>
              <w:ind w:left="83"/>
              <w:rPr>
                <w:rFonts w:cstheme="majorHAnsi"/>
                <w:sz w:val="16"/>
                <w:szCs w:val="16"/>
                <w:lang w:val="de-AT"/>
              </w:rPr>
            </w:pPr>
          </w:p>
        </w:tc>
      </w:tr>
      <w:tr w:rsidR="007204B5" w:rsidRPr="00FD079C" w14:paraId="46C159AB"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6645A785" w14:textId="4A9B8515"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2.2</w:t>
            </w:r>
          </w:p>
        </w:tc>
        <w:tc>
          <w:tcPr>
            <w:tcW w:w="665" w:type="dxa"/>
            <w:tcBorders>
              <w:top w:val="single" w:sz="4" w:space="0" w:color="000000"/>
              <w:left w:val="single" w:sz="4" w:space="0" w:color="000000"/>
              <w:bottom w:val="single" w:sz="4" w:space="0" w:color="000000"/>
              <w:right w:val="single" w:sz="4" w:space="0" w:color="000000"/>
            </w:tcBorders>
          </w:tcPr>
          <w:p w14:paraId="193875DB" w14:textId="7270821B" w:rsidR="007204B5" w:rsidRPr="00D94268" w:rsidRDefault="007204B5" w:rsidP="006B5B44">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2.1.3</w:t>
            </w:r>
          </w:p>
        </w:tc>
        <w:tc>
          <w:tcPr>
            <w:tcW w:w="3749" w:type="dxa"/>
            <w:tcBorders>
              <w:top w:val="single" w:sz="4" w:space="0" w:color="000000"/>
              <w:left w:val="single" w:sz="4" w:space="0" w:color="000000"/>
              <w:bottom w:val="single" w:sz="4" w:space="0" w:color="000000"/>
              <w:right w:val="single" w:sz="4" w:space="0" w:color="000000"/>
            </w:tcBorders>
          </w:tcPr>
          <w:p w14:paraId="613C3021" w14:textId="289942BB"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Wenn zutreffend: Erklärung zur Durchschnittsbildung innerhalb einer Produktgruppe, Repräsentativität: </w:t>
            </w:r>
          </w:p>
          <w:p w14:paraId="5D0F5899" w14:textId="0FD75CD6" w:rsidR="007204B5" w:rsidRPr="00D94268" w:rsidRDefault="007204B5" w:rsidP="00DA37D2">
            <w:pPr>
              <w:ind w:left="57" w:right="57"/>
              <w:rPr>
                <w:rFonts w:cstheme="majorHAnsi"/>
                <w:sz w:val="16"/>
                <w:szCs w:val="16"/>
                <w:lang w:val="de-AT"/>
              </w:rPr>
            </w:pPr>
            <w:r w:rsidRPr="00D94268">
              <w:rPr>
                <w:rFonts w:cstheme="majorHAnsi"/>
                <w:sz w:val="16"/>
                <w:szCs w:val="16"/>
                <w:lang w:val="de-AT"/>
              </w:rPr>
              <w:t>Information über jene Parameter, die das Ergebnis der LCA am meisten beeinflussen;</w:t>
            </w:r>
          </w:p>
          <w:p w14:paraId="30C6D407"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Information über Beschränkungen für die Anwendung der EPD;</w:t>
            </w:r>
          </w:p>
          <w:p w14:paraId="56C0E057" w14:textId="19E19536"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Brauchbare Informationen über die Repräsentativität des Durchschnitts in der EPD; </w:t>
            </w:r>
          </w:p>
          <w:p w14:paraId="406B549A"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Eine technische Beschreibung für die im Durchschnitt einbezogene Produktgruppe (wie eine Angabe der Rohdichte oder eine Einheit wie den U-Wert)</w:t>
            </w:r>
          </w:p>
          <w:p w14:paraId="70998078"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Anzahl der Produktionsstätten, die Daten geliefert heben und/oder </w:t>
            </w:r>
          </w:p>
          <w:p w14:paraId="4BE26458"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Die Namen der Herstellerfirmen, Marken bzw. Verbände;</w:t>
            </w:r>
          </w:p>
          <w:p w14:paraId="47305B69" w14:textId="060F90F7" w:rsidR="007204B5" w:rsidRPr="00D94268" w:rsidRDefault="007204B5" w:rsidP="00DA37D2">
            <w:pPr>
              <w:ind w:left="57" w:right="57"/>
              <w:rPr>
                <w:rFonts w:cstheme="majorHAnsi"/>
                <w:sz w:val="16"/>
                <w:szCs w:val="16"/>
                <w:lang w:val="de-AT"/>
              </w:rPr>
            </w:pPr>
            <w:r w:rsidRPr="00D94268">
              <w:rPr>
                <w:rFonts w:cstheme="majorHAnsi"/>
                <w:sz w:val="16"/>
                <w:szCs w:val="16"/>
                <w:lang w:val="de-AT"/>
              </w:rPr>
              <w:t>Erklärung der Stichprobenauswahl, wenn lediglich repräsentative Unternehmen/Werke gewählt wurden;</w:t>
            </w:r>
          </w:p>
          <w:p w14:paraId="252FA403" w14:textId="0B4CFC8F" w:rsidR="007204B5" w:rsidRPr="00D94268" w:rsidRDefault="007204B5" w:rsidP="00DA37D2">
            <w:pPr>
              <w:ind w:left="57" w:right="57"/>
              <w:rPr>
                <w:rFonts w:cstheme="majorHAnsi"/>
                <w:sz w:val="16"/>
                <w:szCs w:val="16"/>
                <w:lang w:val="de-AT"/>
              </w:rPr>
            </w:pPr>
            <w:r w:rsidRPr="00D94268">
              <w:rPr>
                <w:rFonts w:cstheme="majorHAnsi"/>
                <w:sz w:val="16"/>
                <w:szCs w:val="16"/>
                <w:lang w:val="de-AT"/>
              </w:rPr>
              <w:t>Beschreibung des relativen Produktionsvolumens, das in der EPD als Grundlage herangezogen wurde;</w:t>
            </w:r>
          </w:p>
          <w:p w14:paraId="2FB3CAE7"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Geographische Region;</w:t>
            </w:r>
          </w:p>
          <w:p w14:paraId="1F7BC228"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sz w:val="16"/>
                <w:szCs w:val="16"/>
                <w:lang w:val="de-AT"/>
              </w:rPr>
              <w:t>Bandbreite der Produkte, für welche die EPD gilt, auch wenn die Daten einiger Produkte nicht direkt für die EPD-Erstellung herangezogen wurden</w:t>
            </w:r>
          </w:p>
          <w:p w14:paraId="260E128D" w14:textId="77777777" w:rsidR="007204B5" w:rsidRPr="00D94268" w:rsidRDefault="007204B5" w:rsidP="00DA37D2">
            <w:pPr>
              <w:pStyle w:val="Kommentartext"/>
              <w:ind w:left="57" w:right="57"/>
              <w:rPr>
                <w:rFonts w:cstheme="majorHAnsi"/>
                <w:spacing w:val="-1"/>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23F06AE1" w14:textId="01368533" w:rsidR="007E3DBD" w:rsidRPr="00D94268" w:rsidRDefault="007E3DBD" w:rsidP="007E3DBD">
            <w:pP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Kap.7.1</w:t>
            </w:r>
          </w:p>
          <w:p w14:paraId="04EA6359" w14:textId="253BDD7B" w:rsidR="007204B5" w:rsidRPr="00D94268" w:rsidRDefault="007204B5" w:rsidP="00357924">
            <w:pPr>
              <w:tabs>
                <w:tab w:val="left" w:pos="5387"/>
              </w:tabs>
              <w:spacing w:before="40" w:after="40"/>
              <w:jc w:val="center"/>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2EF202AF" w14:textId="77777777" w:rsidR="007204B5" w:rsidRPr="00D94268" w:rsidRDefault="007204B5" w:rsidP="006B5B44">
            <w:pPr>
              <w:tabs>
                <w:tab w:val="left" w:pos="5387"/>
              </w:tabs>
              <w:spacing w:before="40" w:after="40"/>
              <w:ind w:left="83"/>
              <w:rPr>
                <w:rFonts w:cstheme="majorHAnsi"/>
                <w:sz w:val="16"/>
                <w:szCs w:val="16"/>
                <w:lang w:val="de-AT"/>
              </w:rPr>
            </w:pPr>
          </w:p>
        </w:tc>
      </w:tr>
      <w:tr w:rsidR="007204B5" w:rsidRPr="00FD079C" w14:paraId="70DEB275"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2C842783" w14:textId="1EE075F9"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2.3</w:t>
            </w:r>
          </w:p>
        </w:tc>
        <w:tc>
          <w:tcPr>
            <w:tcW w:w="665" w:type="dxa"/>
            <w:tcBorders>
              <w:top w:val="single" w:sz="4" w:space="0" w:color="000000"/>
              <w:left w:val="single" w:sz="4" w:space="0" w:color="000000"/>
              <w:bottom w:val="single" w:sz="4" w:space="0" w:color="000000"/>
              <w:right w:val="single" w:sz="4" w:space="0" w:color="000000"/>
            </w:tcBorders>
          </w:tcPr>
          <w:p w14:paraId="1C8BCDC5" w14:textId="4986FAD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2.1.4</w:t>
            </w:r>
          </w:p>
        </w:tc>
        <w:tc>
          <w:tcPr>
            <w:tcW w:w="3749" w:type="dxa"/>
            <w:tcBorders>
              <w:top w:val="single" w:sz="4" w:space="0" w:color="000000"/>
              <w:left w:val="single" w:sz="4" w:space="0" w:color="000000"/>
              <w:bottom w:val="single" w:sz="4" w:space="0" w:color="000000"/>
              <w:right w:val="single" w:sz="4" w:space="0" w:color="000000"/>
            </w:tcBorders>
          </w:tcPr>
          <w:p w14:paraId="2FC1CDF1" w14:textId="77777777" w:rsidR="007204B5" w:rsidRPr="00D94268" w:rsidRDefault="007204B5" w:rsidP="00DA37D2">
            <w:pPr>
              <w:tabs>
                <w:tab w:val="left" w:pos="5387"/>
              </w:tabs>
              <w:spacing w:before="40" w:after="40"/>
              <w:ind w:left="57" w:right="57"/>
              <w:rPr>
                <w:rFonts w:cstheme="majorHAnsi"/>
                <w:w w:val="103"/>
                <w:sz w:val="16"/>
                <w:szCs w:val="16"/>
                <w:lang w:val="de-AT"/>
              </w:rPr>
            </w:pPr>
            <w:r w:rsidRPr="00D94268">
              <w:rPr>
                <w:rFonts w:cstheme="majorHAnsi"/>
                <w:sz w:val="16"/>
                <w:szCs w:val="16"/>
                <w:lang w:val="de-AT"/>
              </w:rPr>
              <w:t>Sp</w:t>
            </w:r>
            <w:r w:rsidRPr="00D94268">
              <w:rPr>
                <w:rFonts w:cstheme="majorHAnsi"/>
                <w:spacing w:val="1"/>
                <w:sz w:val="16"/>
                <w:szCs w:val="16"/>
                <w:lang w:val="de-AT"/>
              </w:rPr>
              <w:t>e</w:t>
            </w:r>
            <w:r w:rsidRPr="00D94268">
              <w:rPr>
                <w:rFonts w:cstheme="majorHAnsi"/>
                <w:sz w:val="16"/>
                <w:szCs w:val="16"/>
                <w:lang w:val="de-AT"/>
              </w:rPr>
              <w:t>z</w:t>
            </w:r>
            <w:r w:rsidRPr="00D94268">
              <w:rPr>
                <w:rFonts w:cstheme="majorHAnsi"/>
                <w:spacing w:val="1"/>
                <w:sz w:val="16"/>
                <w:szCs w:val="16"/>
                <w:lang w:val="de-AT"/>
              </w:rPr>
              <w:t>i</w:t>
            </w:r>
            <w:r w:rsidRPr="00D94268">
              <w:rPr>
                <w:rFonts w:cstheme="majorHAnsi"/>
                <w:spacing w:val="-2"/>
                <w:sz w:val="16"/>
                <w:szCs w:val="16"/>
                <w:lang w:val="de-AT"/>
              </w:rPr>
              <w:t>f</w:t>
            </w:r>
            <w:r w:rsidRPr="00D94268">
              <w:rPr>
                <w:rFonts w:cstheme="majorHAnsi"/>
                <w:sz w:val="16"/>
                <w:szCs w:val="16"/>
                <w:lang w:val="de-AT"/>
              </w:rPr>
              <w:t>ik</w:t>
            </w:r>
            <w:r w:rsidRPr="00D94268">
              <w:rPr>
                <w:rFonts w:cstheme="majorHAnsi"/>
                <w:spacing w:val="1"/>
                <w:sz w:val="16"/>
                <w:szCs w:val="16"/>
                <w:lang w:val="de-AT"/>
              </w:rPr>
              <w:t>a</w:t>
            </w:r>
            <w:r w:rsidRPr="00D94268">
              <w:rPr>
                <w:rFonts w:cstheme="majorHAnsi"/>
                <w:sz w:val="16"/>
                <w:szCs w:val="16"/>
                <w:lang w:val="de-AT"/>
              </w:rPr>
              <w:t>tion</w:t>
            </w:r>
            <w:r w:rsidRPr="00D94268">
              <w:rPr>
                <w:rFonts w:cstheme="majorHAnsi"/>
                <w:spacing w:val="25"/>
                <w:sz w:val="16"/>
                <w:szCs w:val="16"/>
                <w:lang w:val="de-AT"/>
              </w:rPr>
              <w:t xml:space="preserve"> </w:t>
            </w:r>
            <w:r w:rsidRPr="00D94268">
              <w:rPr>
                <w:rFonts w:cstheme="majorHAnsi"/>
                <w:sz w:val="16"/>
                <w:szCs w:val="16"/>
                <w:lang w:val="de-AT"/>
              </w:rPr>
              <w:t>/</w:t>
            </w:r>
            <w:r w:rsidRPr="00D94268">
              <w:rPr>
                <w:rFonts w:cstheme="majorHAnsi"/>
                <w:spacing w:val="4"/>
                <w:sz w:val="16"/>
                <w:szCs w:val="16"/>
                <w:lang w:val="de-AT"/>
              </w:rPr>
              <w:t xml:space="preserve"> I</w:t>
            </w:r>
            <w:r w:rsidRPr="00D94268">
              <w:rPr>
                <w:rFonts w:cstheme="majorHAnsi"/>
                <w:sz w:val="16"/>
                <w:szCs w:val="16"/>
                <w:lang w:val="de-AT"/>
              </w:rPr>
              <w:t>den</w:t>
            </w:r>
            <w:r w:rsidRPr="00D94268">
              <w:rPr>
                <w:rFonts w:cstheme="majorHAnsi"/>
                <w:spacing w:val="1"/>
                <w:sz w:val="16"/>
                <w:szCs w:val="16"/>
                <w:lang w:val="de-AT"/>
              </w:rPr>
              <w:t>ti</w:t>
            </w:r>
            <w:r w:rsidRPr="00D94268">
              <w:rPr>
                <w:rFonts w:cstheme="majorHAnsi"/>
                <w:spacing w:val="-1"/>
                <w:sz w:val="16"/>
                <w:szCs w:val="16"/>
                <w:lang w:val="de-AT"/>
              </w:rPr>
              <w:t>f</w:t>
            </w:r>
            <w:r w:rsidRPr="00D94268">
              <w:rPr>
                <w:rFonts w:cstheme="majorHAnsi"/>
                <w:sz w:val="16"/>
                <w:szCs w:val="16"/>
                <w:lang w:val="de-AT"/>
              </w:rPr>
              <w:t>ik</w:t>
            </w:r>
            <w:r w:rsidRPr="00D94268">
              <w:rPr>
                <w:rFonts w:cstheme="majorHAnsi"/>
                <w:spacing w:val="1"/>
                <w:sz w:val="16"/>
                <w:szCs w:val="16"/>
                <w:lang w:val="de-AT"/>
              </w:rPr>
              <w:t>a</w:t>
            </w:r>
            <w:r w:rsidRPr="00D94268">
              <w:rPr>
                <w:rFonts w:cstheme="majorHAnsi"/>
                <w:sz w:val="16"/>
                <w:szCs w:val="16"/>
                <w:lang w:val="de-AT"/>
              </w:rPr>
              <w:t>tion</w:t>
            </w:r>
            <w:r w:rsidRPr="00D94268">
              <w:rPr>
                <w:rFonts w:cstheme="majorHAnsi"/>
                <w:spacing w:val="27"/>
                <w:sz w:val="16"/>
                <w:szCs w:val="16"/>
                <w:lang w:val="de-AT"/>
              </w:rPr>
              <w:t xml:space="preserve"> </w:t>
            </w:r>
            <w:r w:rsidRPr="00D94268">
              <w:rPr>
                <w:rFonts w:cstheme="majorHAnsi"/>
                <w:sz w:val="16"/>
                <w:szCs w:val="16"/>
                <w:lang w:val="de-AT"/>
              </w:rPr>
              <w:t>(Bild,</w:t>
            </w:r>
            <w:r w:rsidRPr="00D94268">
              <w:rPr>
                <w:rFonts w:cstheme="majorHAnsi"/>
                <w:spacing w:val="17"/>
                <w:sz w:val="16"/>
                <w:szCs w:val="16"/>
                <w:lang w:val="de-AT"/>
              </w:rPr>
              <w:t xml:space="preserve"> </w:t>
            </w:r>
            <w:r w:rsidRPr="00D94268">
              <w:rPr>
                <w:rFonts w:cstheme="majorHAnsi"/>
                <w:sz w:val="16"/>
                <w:szCs w:val="16"/>
                <w:lang w:val="de-AT"/>
              </w:rPr>
              <w:t>Produktn</w:t>
            </w:r>
            <w:r w:rsidRPr="00D94268">
              <w:rPr>
                <w:rFonts w:cstheme="majorHAnsi"/>
                <w:spacing w:val="1"/>
                <w:sz w:val="16"/>
                <w:szCs w:val="16"/>
                <w:lang w:val="de-AT"/>
              </w:rPr>
              <w:t>a</w:t>
            </w:r>
            <w:r w:rsidRPr="00D94268">
              <w:rPr>
                <w:rFonts w:cstheme="majorHAnsi"/>
                <w:spacing w:val="-2"/>
                <w:sz w:val="16"/>
                <w:szCs w:val="16"/>
                <w:lang w:val="de-AT"/>
              </w:rPr>
              <w:t>m</w:t>
            </w:r>
            <w:r w:rsidRPr="00D94268">
              <w:rPr>
                <w:rFonts w:cstheme="majorHAnsi"/>
                <w:sz w:val="16"/>
                <w:szCs w:val="16"/>
                <w:lang w:val="de-AT"/>
              </w:rPr>
              <w:t>e,</w:t>
            </w:r>
            <w:r w:rsidRPr="00D94268">
              <w:rPr>
                <w:rFonts w:cstheme="majorHAnsi"/>
                <w:spacing w:val="14"/>
                <w:sz w:val="16"/>
                <w:szCs w:val="16"/>
                <w:lang w:val="de-AT"/>
              </w:rPr>
              <w:t xml:space="preserve"> </w:t>
            </w:r>
            <w:r w:rsidRPr="00D94268">
              <w:rPr>
                <w:rFonts w:cstheme="majorHAnsi"/>
                <w:spacing w:val="-2"/>
                <w:w w:val="103"/>
                <w:sz w:val="16"/>
                <w:szCs w:val="16"/>
                <w:lang w:val="de-AT"/>
              </w:rPr>
              <w:t>Modell</w:t>
            </w:r>
            <w:r w:rsidRPr="00D94268">
              <w:rPr>
                <w:rFonts w:cstheme="majorHAnsi"/>
                <w:w w:val="103"/>
                <w:sz w:val="16"/>
                <w:szCs w:val="16"/>
                <w:lang w:val="de-AT"/>
              </w:rPr>
              <w:t>)</w:t>
            </w:r>
          </w:p>
          <w:p w14:paraId="3A61CC31" w14:textId="390651BF"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Unverwechselbare Identifikation des/der Produkte(s) mittels Normen, Konzessionen oder anderen Nachweisen </w:t>
            </w:r>
          </w:p>
        </w:tc>
        <w:tc>
          <w:tcPr>
            <w:tcW w:w="1114" w:type="dxa"/>
            <w:tcBorders>
              <w:top w:val="single" w:sz="4" w:space="0" w:color="000000"/>
              <w:left w:val="single" w:sz="4" w:space="0" w:color="000000"/>
              <w:bottom w:val="single" w:sz="4" w:space="0" w:color="000000"/>
              <w:right w:val="single" w:sz="4" w:space="0" w:color="000000"/>
            </w:tcBorders>
          </w:tcPr>
          <w:p w14:paraId="5683E7C7" w14:textId="38B3697B"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54E35488" w14:textId="08FD697F" w:rsidR="007204B5" w:rsidRPr="00D94268" w:rsidRDefault="007204B5" w:rsidP="004D7B8D">
            <w:pPr>
              <w:tabs>
                <w:tab w:val="left" w:pos="5387"/>
              </w:tabs>
              <w:spacing w:before="40" w:after="40"/>
              <w:jc w:val="center"/>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302ED25A" w14:textId="77777777" w:rsidR="007204B5" w:rsidRPr="00D94268" w:rsidRDefault="007204B5" w:rsidP="004D7B8D">
            <w:pPr>
              <w:tabs>
                <w:tab w:val="left" w:pos="5387"/>
              </w:tabs>
              <w:spacing w:before="40" w:after="40"/>
              <w:ind w:left="83"/>
              <w:rPr>
                <w:rFonts w:cstheme="majorHAnsi"/>
                <w:sz w:val="16"/>
                <w:szCs w:val="16"/>
                <w:lang w:val="de-AT"/>
              </w:rPr>
            </w:pPr>
          </w:p>
        </w:tc>
      </w:tr>
      <w:tr w:rsidR="007204B5" w:rsidRPr="00D94268" w14:paraId="15DEF0DD"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64FBE42B" w14:textId="08F23C7E"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color w:val="FF0000"/>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2A71138A" w14:textId="15C9384F"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sz w:val="16"/>
                <w:szCs w:val="16"/>
                <w:lang w:val="de-AT"/>
              </w:rPr>
              <w:t>2.1.5</w:t>
            </w:r>
          </w:p>
        </w:tc>
        <w:tc>
          <w:tcPr>
            <w:tcW w:w="3749" w:type="dxa"/>
            <w:tcBorders>
              <w:top w:val="single" w:sz="4" w:space="0" w:color="000000"/>
              <w:left w:val="single" w:sz="4" w:space="0" w:color="000000"/>
              <w:bottom w:val="single" w:sz="4" w:space="0" w:color="000000"/>
              <w:right w:val="single" w:sz="4" w:space="0" w:color="000000"/>
            </w:tcBorders>
          </w:tcPr>
          <w:p w14:paraId="4F07514D"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color w:val="FF0000"/>
                <w:sz w:val="16"/>
                <w:szCs w:val="16"/>
                <w:lang w:val="de-AT"/>
              </w:rPr>
              <w:t>Angaben zu „Inverkehrbringen und Bereitstellung auf dem Markt</w:t>
            </w:r>
          </w:p>
        </w:tc>
        <w:tc>
          <w:tcPr>
            <w:tcW w:w="1114" w:type="dxa"/>
            <w:tcBorders>
              <w:top w:val="single" w:sz="4" w:space="0" w:color="000000"/>
              <w:left w:val="single" w:sz="4" w:space="0" w:color="000000"/>
              <w:bottom w:val="single" w:sz="4" w:space="0" w:color="000000"/>
              <w:right w:val="single" w:sz="4" w:space="0" w:color="000000"/>
            </w:tcBorders>
          </w:tcPr>
          <w:p w14:paraId="1C129CC9" w14:textId="0CA8AEAB"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66C6CB57" w14:textId="7C2A8E27" w:rsidR="007204B5" w:rsidRPr="00D94268" w:rsidRDefault="007204B5" w:rsidP="005A4D8A">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373B6AC" w14:textId="77777777" w:rsidR="007204B5" w:rsidRPr="00D94268" w:rsidRDefault="007204B5" w:rsidP="005A4D8A">
            <w:pPr>
              <w:tabs>
                <w:tab w:val="left" w:pos="5387"/>
              </w:tabs>
              <w:spacing w:before="40" w:after="40"/>
              <w:ind w:left="83"/>
              <w:rPr>
                <w:rFonts w:cstheme="majorHAnsi"/>
                <w:sz w:val="16"/>
                <w:szCs w:val="16"/>
                <w:lang w:val="de-AT"/>
              </w:rPr>
            </w:pPr>
          </w:p>
        </w:tc>
      </w:tr>
      <w:tr w:rsidR="007204B5" w:rsidRPr="00FD079C" w14:paraId="14707BB0"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2BCFBE5E" w14:textId="6183555C"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w w:val="103"/>
                <w:sz w:val="16"/>
                <w:szCs w:val="16"/>
                <w:lang w:val="de-AT"/>
              </w:rPr>
              <w:t>2.4</w:t>
            </w:r>
          </w:p>
        </w:tc>
        <w:tc>
          <w:tcPr>
            <w:tcW w:w="665" w:type="dxa"/>
            <w:tcBorders>
              <w:top w:val="single" w:sz="4" w:space="0" w:color="000000"/>
              <w:left w:val="single" w:sz="4" w:space="0" w:color="000000"/>
              <w:bottom w:val="single" w:sz="4" w:space="0" w:color="000000"/>
              <w:right w:val="single" w:sz="4" w:space="0" w:color="000000"/>
            </w:tcBorders>
          </w:tcPr>
          <w:p w14:paraId="24CB0E93" w14:textId="72810EC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2.1.6</w:t>
            </w:r>
          </w:p>
        </w:tc>
        <w:tc>
          <w:tcPr>
            <w:tcW w:w="3749" w:type="dxa"/>
            <w:tcBorders>
              <w:top w:val="single" w:sz="4" w:space="0" w:color="000000"/>
              <w:left w:val="single" w:sz="4" w:space="0" w:color="000000"/>
              <w:bottom w:val="single" w:sz="4" w:space="0" w:color="000000"/>
              <w:right w:val="single" w:sz="4" w:space="0" w:color="000000"/>
            </w:tcBorders>
          </w:tcPr>
          <w:p w14:paraId="62CEB6C0" w14:textId="77777777" w:rsidR="007204B5" w:rsidRPr="00D94268" w:rsidRDefault="007204B5" w:rsidP="004D7B8D">
            <w:pPr>
              <w:tabs>
                <w:tab w:val="left" w:pos="5387"/>
              </w:tabs>
              <w:spacing w:before="40" w:after="40"/>
              <w:ind w:left="82"/>
              <w:rPr>
                <w:rFonts w:cstheme="majorHAnsi"/>
                <w:sz w:val="16"/>
                <w:szCs w:val="16"/>
                <w:lang w:val="de-AT"/>
              </w:rPr>
            </w:pPr>
            <w:r w:rsidRPr="00D94268">
              <w:rPr>
                <w:rFonts w:cstheme="majorHAnsi"/>
                <w:sz w:val="16"/>
                <w:szCs w:val="16"/>
                <w:lang w:val="de-AT"/>
              </w:rPr>
              <w:t>Angabe der vorgesehenen Anwendung des Produktes</w:t>
            </w:r>
          </w:p>
          <w:p w14:paraId="1CFAF166" w14:textId="2F45D5F1" w:rsidR="007204B5" w:rsidRPr="00D94268" w:rsidRDefault="007204B5" w:rsidP="004D7B8D">
            <w:pPr>
              <w:tabs>
                <w:tab w:val="left" w:pos="5387"/>
              </w:tabs>
              <w:spacing w:before="40" w:after="40"/>
              <w:ind w:left="82"/>
              <w:rPr>
                <w:rFonts w:cstheme="majorHAnsi"/>
                <w:sz w:val="16"/>
                <w:szCs w:val="16"/>
                <w:lang w:val="de-AT"/>
              </w:rPr>
            </w:pPr>
            <w:r w:rsidRPr="00D94268">
              <w:rPr>
                <w:rFonts w:cstheme="majorHAnsi"/>
                <w:sz w:val="16"/>
                <w:szCs w:val="16"/>
                <w:lang w:val="de-AT"/>
              </w:rPr>
              <w:t>Technische Funktionen des Produkts</w:t>
            </w:r>
          </w:p>
        </w:tc>
        <w:tc>
          <w:tcPr>
            <w:tcW w:w="1114" w:type="dxa"/>
            <w:tcBorders>
              <w:top w:val="single" w:sz="4" w:space="0" w:color="000000"/>
              <w:left w:val="single" w:sz="4" w:space="0" w:color="000000"/>
              <w:bottom w:val="single" w:sz="4" w:space="0" w:color="000000"/>
              <w:right w:val="single" w:sz="4" w:space="0" w:color="000000"/>
            </w:tcBorders>
          </w:tcPr>
          <w:p w14:paraId="67C2ABEC" w14:textId="5273F2B4"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620BA148" w14:textId="573C3903" w:rsidR="007204B5" w:rsidRPr="00D94268" w:rsidRDefault="007204B5" w:rsidP="004D7B8D">
            <w:pPr>
              <w:tabs>
                <w:tab w:val="left" w:pos="5387"/>
              </w:tabs>
              <w:spacing w:before="40" w:after="40"/>
              <w:jc w:val="center"/>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73372F14" w14:textId="77777777" w:rsidR="007204B5" w:rsidRPr="00D94268" w:rsidRDefault="007204B5" w:rsidP="004D7B8D">
            <w:pPr>
              <w:tabs>
                <w:tab w:val="left" w:pos="5387"/>
              </w:tabs>
              <w:spacing w:before="40" w:after="40"/>
              <w:ind w:left="83"/>
              <w:rPr>
                <w:rFonts w:cstheme="majorHAnsi"/>
                <w:sz w:val="16"/>
                <w:szCs w:val="16"/>
                <w:lang w:val="de-AT"/>
              </w:rPr>
            </w:pPr>
          </w:p>
        </w:tc>
      </w:tr>
      <w:tr w:rsidR="007204B5" w:rsidRPr="00FD079C" w14:paraId="1B96EF40"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79119103" w14:textId="552F60ED"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sz w:val="16"/>
                <w:szCs w:val="16"/>
                <w:lang w:val="de-AT"/>
              </w:rPr>
              <w:t>2.5</w:t>
            </w:r>
          </w:p>
        </w:tc>
        <w:tc>
          <w:tcPr>
            <w:tcW w:w="665" w:type="dxa"/>
            <w:tcBorders>
              <w:top w:val="single" w:sz="4" w:space="0" w:color="000000"/>
              <w:left w:val="single" w:sz="4" w:space="0" w:color="000000"/>
              <w:bottom w:val="single" w:sz="4" w:space="0" w:color="000000"/>
              <w:right w:val="single" w:sz="4" w:space="0" w:color="000000"/>
            </w:tcBorders>
          </w:tcPr>
          <w:p w14:paraId="3A45BE71" w14:textId="6C448F0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sz w:val="16"/>
                <w:szCs w:val="16"/>
                <w:lang w:val="de-AT"/>
              </w:rPr>
              <w:t>2.1.7</w:t>
            </w:r>
          </w:p>
        </w:tc>
        <w:tc>
          <w:tcPr>
            <w:tcW w:w="3749" w:type="dxa"/>
            <w:tcBorders>
              <w:top w:val="single" w:sz="4" w:space="0" w:color="000000"/>
              <w:left w:val="single" w:sz="4" w:space="0" w:color="000000"/>
              <w:bottom w:val="single" w:sz="4" w:space="0" w:color="000000"/>
              <w:right w:val="single" w:sz="4" w:space="0" w:color="000000"/>
            </w:tcBorders>
          </w:tcPr>
          <w:p w14:paraId="650F869B" w14:textId="490439D2" w:rsidR="007204B5" w:rsidRPr="00D94268" w:rsidRDefault="007204B5" w:rsidP="005A4D8A">
            <w:pPr>
              <w:tabs>
                <w:tab w:val="left" w:pos="5387"/>
              </w:tabs>
              <w:spacing w:before="40" w:after="40"/>
              <w:ind w:left="83"/>
              <w:rPr>
                <w:rFonts w:cstheme="majorHAnsi"/>
                <w:sz w:val="16"/>
                <w:szCs w:val="16"/>
                <w:lang w:val="de-AT"/>
              </w:rPr>
            </w:pPr>
            <w:r w:rsidRPr="00D94268">
              <w:rPr>
                <w:rFonts w:cstheme="majorHAnsi"/>
                <w:sz w:val="16"/>
                <w:szCs w:val="16"/>
                <w:lang w:val="de-AT"/>
              </w:rPr>
              <w:t>Relevante technische Daten (zusätzliche Information ist möglich) inkl. RSL wenn gefordert. Bei Produktgruppen: Für Produktspezifische relevante Eigenschaften sind Bandbreiten und Durchschnittswerte anzugeben.</w:t>
            </w:r>
          </w:p>
          <w:p w14:paraId="20A7D509" w14:textId="71CEF33B" w:rsidR="007204B5" w:rsidRPr="00D94268" w:rsidRDefault="007204B5" w:rsidP="005A4D8A">
            <w:pPr>
              <w:tabs>
                <w:tab w:val="left" w:pos="5387"/>
              </w:tabs>
              <w:spacing w:before="40" w:after="40"/>
              <w:ind w:left="83"/>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61A487E5"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FFE3CEC" w14:textId="77777777" w:rsidR="007204B5" w:rsidRPr="00D94268" w:rsidRDefault="007204B5" w:rsidP="005A4D8A">
            <w:pPr>
              <w:tabs>
                <w:tab w:val="left" w:pos="5387"/>
              </w:tabs>
              <w:spacing w:before="40" w:after="40"/>
              <w:ind w:left="83"/>
              <w:rPr>
                <w:rFonts w:cstheme="majorHAnsi"/>
                <w:sz w:val="16"/>
                <w:szCs w:val="16"/>
                <w:lang w:val="de-AT"/>
              </w:rPr>
            </w:pPr>
          </w:p>
        </w:tc>
      </w:tr>
      <w:tr w:rsidR="007204B5" w:rsidRPr="00FD079C" w14:paraId="62D59550"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23AB3195" w14:textId="17CE613A"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2.6</w:t>
            </w:r>
          </w:p>
        </w:tc>
        <w:tc>
          <w:tcPr>
            <w:tcW w:w="665" w:type="dxa"/>
            <w:tcBorders>
              <w:top w:val="single" w:sz="4" w:space="0" w:color="000000"/>
              <w:left w:val="single" w:sz="4" w:space="0" w:color="000000"/>
              <w:bottom w:val="single" w:sz="4" w:space="0" w:color="000000"/>
              <w:right w:val="single" w:sz="4" w:space="0" w:color="000000"/>
            </w:tcBorders>
          </w:tcPr>
          <w:p w14:paraId="08651C28" w14:textId="65C22E9F"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2.1.8</w:t>
            </w:r>
          </w:p>
        </w:tc>
        <w:tc>
          <w:tcPr>
            <w:tcW w:w="3749" w:type="dxa"/>
            <w:tcBorders>
              <w:top w:val="single" w:sz="4" w:space="0" w:color="000000"/>
              <w:left w:val="single" w:sz="4" w:space="0" w:color="000000"/>
              <w:bottom w:val="single" w:sz="4" w:space="0" w:color="000000"/>
              <w:right w:val="single" w:sz="4" w:space="0" w:color="000000"/>
            </w:tcBorders>
          </w:tcPr>
          <w:p w14:paraId="29F5DCF6" w14:textId="31F8B1EF" w:rsidR="007204B5" w:rsidRPr="00D94268" w:rsidRDefault="007204B5" w:rsidP="009D52EA">
            <w:pPr>
              <w:tabs>
                <w:tab w:val="left" w:pos="5387"/>
              </w:tabs>
              <w:spacing w:before="40" w:after="40"/>
              <w:ind w:left="83"/>
              <w:rPr>
                <w:rFonts w:cstheme="majorHAnsi"/>
                <w:sz w:val="16"/>
                <w:szCs w:val="16"/>
                <w:lang w:val="de-AT"/>
              </w:rPr>
            </w:pPr>
            <w:r w:rsidRPr="00D94268">
              <w:rPr>
                <w:rFonts w:cstheme="majorHAnsi"/>
                <w:sz w:val="16"/>
                <w:szCs w:val="16"/>
                <w:lang w:val="de-AT"/>
              </w:rPr>
              <w:t xml:space="preserve">Die Prüfnormen, mit denen die technischen Daten ermittelt wurden, sind angegeben. </w:t>
            </w:r>
          </w:p>
        </w:tc>
        <w:tc>
          <w:tcPr>
            <w:tcW w:w="1114" w:type="dxa"/>
            <w:tcBorders>
              <w:top w:val="single" w:sz="4" w:space="0" w:color="000000"/>
              <w:left w:val="single" w:sz="4" w:space="0" w:color="000000"/>
              <w:bottom w:val="single" w:sz="4" w:space="0" w:color="000000"/>
              <w:right w:val="single" w:sz="4" w:space="0" w:color="000000"/>
            </w:tcBorders>
          </w:tcPr>
          <w:p w14:paraId="582A8635"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26B8BF9" w14:textId="77777777" w:rsidR="007204B5" w:rsidRPr="00D94268" w:rsidRDefault="007204B5" w:rsidP="005A4D8A">
            <w:pPr>
              <w:tabs>
                <w:tab w:val="left" w:pos="5387"/>
              </w:tabs>
              <w:spacing w:before="40" w:after="40"/>
              <w:ind w:left="83"/>
              <w:rPr>
                <w:rFonts w:cstheme="majorHAnsi"/>
                <w:sz w:val="16"/>
                <w:szCs w:val="16"/>
                <w:lang w:val="de-AT"/>
              </w:rPr>
            </w:pPr>
          </w:p>
        </w:tc>
      </w:tr>
      <w:tr w:rsidR="007204B5" w:rsidRPr="00D94268" w14:paraId="18DBEC73"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9F8E5F0"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7C99E001"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DA26B8C" w14:textId="363392EE"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1D03570C" w14:textId="32016816"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2.2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42F26D3" w14:textId="77777777"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Lebenszyklusbeschreibung </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3FF140B9" w14:textId="77777777"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254CCB68" w14:textId="77777777" w:rsidR="007204B5" w:rsidRPr="00D94268" w:rsidRDefault="007204B5" w:rsidP="005A4D8A">
            <w:pPr>
              <w:tabs>
                <w:tab w:val="left" w:pos="5387"/>
              </w:tabs>
              <w:spacing w:before="40" w:after="40"/>
              <w:ind w:left="83"/>
              <w:rPr>
                <w:rFonts w:cstheme="majorHAnsi"/>
                <w:b/>
                <w:color w:val="FFFFFF" w:themeColor="background1"/>
                <w:sz w:val="16"/>
                <w:szCs w:val="16"/>
                <w:lang w:val="de-AT"/>
              </w:rPr>
            </w:pPr>
          </w:p>
        </w:tc>
      </w:tr>
      <w:tr w:rsidR="002D3456" w:rsidRPr="00D94268" w14:paraId="2D2772EF"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61AA8687" w14:textId="0DCC03FB" w:rsidR="002D3456" w:rsidRPr="00D94268" w:rsidRDefault="002D3456" w:rsidP="002D3456">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2.7</w:t>
            </w:r>
          </w:p>
        </w:tc>
        <w:tc>
          <w:tcPr>
            <w:tcW w:w="665" w:type="dxa"/>
            <w:tcBorders>
              <w:top w:val="single" w:sz="4" w:space="0" w:color="000000"/>
              <w:left w:val="single" w:sz="4" w:space="0" w:color="000000"/>
              <w:bottom w:val="single" w:sz="4" w:space="0" w:color="000000"/>
              <w:right w:val="single" w:sz="4" w:space="0" w:color="000000"/>
            </w:tcBorders>
          </w:tcPr>
          <w:p w14:paraId="480AC627" w14:textId="49F81B4E" w:rsidR="002D3456" w:rsidRPr="00D94268" w:rsidRDefault="002D3456" w:rsidP="002D3456">
            <w:pPr>
              <w:tabs>
                <w:tab w:val="left" w:pos="5387"/>
              </w:tabs>
              <w:spacing w:before="40" w:after="40"/>
              <w:ind w:left="84"/>
              <w:rPr>
                <w:rFonts w:cstheme="majorHAnsi"/>
                <w:b/>
                <w:sz w:val="16"/>
                <w:szCs w:val="16"/>
                <w:lang w:val="de-AT"/>
              </w:rPr>
            </w:pPr>
            <w:r w:rsidRPr="00D94268">
              <w:rPr>
                <w:rFonts w:cstheme="majorHAnsi"/>
                <w:b/>
                <w:w w:val="103"/>
                <w:sz w:val="16"/>
                <w:szCs w:val="16"/>
                <w:lang w:val="de-AT"/>
              </w:rPr>
              <w:t>2.2.1</w:t>
            </w:r>
          </w:p>
        </w:tc>
        <w:tc>
          <w:tcPr>
            <w:tcW w:w="3749" w:type="dxa"/>
            <w:tcBorders>
              <w:top w:val="single" w:sz="4" w:space="0" w:color="000000"/>
              <w:left w:val="single" w:sz="4" w:space="0" w:color="000000"/>
              <w:bottom w:val="single" w:sz="4" w:space="0" w:color="000000"/>
              <w:right w:val="single" w:sz="4" w:space="0" w:color="000000"/>
            </w:tcBorders>
          </w:tcPr>
          <w:p w14:paraId="60609FDB" w14:textId="2D613C17" w:rsidR="002D3456" w:rsidRPr="00D94268" w:rsidRDefault="002D3456" w:rsidP="002D3456">
            <w:pPr>
              <w:tabs>
                <w:tab w:val="left" w:pos="5387"/>
              </w:tabs>
              <w:spacing w:line="180" w:lineRule="exact"/>
              <w:ind w:left="83"/>
              <w:rPr>
                <w:rFonts w:cstheme="majorHAnsi"/>
                <w:sz w:val="16"/>
                <w:szCs w:val="16"/>
                <w:lang w:val="de-AT"/>
              </w:rPr>
            </w:pPr>
            <w:r w:rsidRPr="00D94268">
              <w:rPr>
                <w:rFonts w:cstheme="majorHAnsi"/>
                <w:sz w:val="16"/>
                <w:szCs w:val="16"/>
                <w:lang w:val="de-AT"/>
              </w:rPr>
              <w:t xml:space="preserve">Eine Beschreibung der Hauptproduktkomponenten oder Materialien ist vorhanden und geht konform mit den Spezifikationen in der PKR sowie dem Projektbericht zur Ökobilanz. </w:t>
            </w:r>
          </w:p>
          <w:p w14:paraId="601829D0" w14:textId="05517CDD" w:rsidR="002D3456" w:rsidRPr="00D94268" w:rsidRDefault="002D3456" w:rsidP="002D3456">
            <w:pPr>
              <w:tabs>
                <w:tab w:val="left" w:pos="5387"/>
              </w:tabs>
              <w:spacing w:line="180" w:lineRule="exact"/>
              <w:ind w:left="83"/>
              <w:rPr>
                <w:rFonts w:cstheme="majorHAnsi"/>
                <w:sz w:val="16"/>
                <w:szCs w:val="16"/>
                <w:lang w:val="de-AT"/>
              </w:rPr>
            </w:pPr>
            <w:r w:rsidRPr="00D94268">
              <w:rPr>
                <w:rFonts w:cstheme="majorHAnsi"/>
                <w:sz w:val="16"/>
                <w:szCs w:val="16"/>
                <w:lang w:val="de-AT"/>
              </w:rPr>
              <w:t>Verweis auf SVHC-Deklaration ist vorhanden:</w:t>
            </w:r>
          </w:p>
          <w:p w14:paraId="75E17EA7" w14:textId="333633EE" w:rsidR="002D3456" w:rsidRPr="00D94268" w:rsidRDefault="002D3456" w:rsidP="002D3456">
            <w:pPr>
              <w:tabs>
                <w:tab w:val="left" w:pos="5387"/>
              </w:tabs>
              <w:spacing w:line="180" w:lineRule="exact"/>
              <w:ind w:left="83"/>
              <w:rPr>
                <w:rFonts w:cstheme="majorHAnsi"/>
                <w:sz w:val="16"/>
                <w:szCs w:val="16"/>
                <w:lang w:val="de-AT"/>
              </w:rPr>
            </w:pPr>
            <w:r w:rsidRPr="00D94268">
              <w:rPr>
                <w:rFonts w:cstheme="majorHAnsi"/>
                <w:sz w:val="16"/>
                <w:szCs w:val="16"/>
                <w:lang w:val="de-AT"/>
              </w:rPr>
              <w:t>Substanzen, die in der REACH Liste</w:t>
            </w:r>
            <w:r w:rsidRPr="00D94268">
              <w:rPr>
                <w:rFonts w:cstheme="majorHAnsi"/>
                <w:w w:val="103"/>
                <w:sz w:val="16"/>
                <w:szCs w:val="16"/>
                <w:lang w:val="de-AT"/>
              </w:rPr>
              <w:t xml:space="preserve"> </w:t>
            </w:r>
            <w:r w:rsidRPr="00D94268">
              <w:rPr>
                <w:rFonts w:cstheme="majorHAnsi"/>
                <w:spacing w:val="1"/>
                <w:sz w:val="16"/>
                <w:szCs w:val="16"/>
                <w:lang w:val="de-AT"/>
              </w:rPr>
              <w:t>“</w:t>
            </w:r>
            <w:proofErr w:type="spellStart"/>
            <w:r w:rsidRPr="00D94268">
              <w:rPr>
                <w:rFonts w:cstheme="majorHAnsi"/>
                <w:sz w:val="16"/>
                <w:szCs w:val="16"/>
                <w:lang w:val="de-AT"/>
              </w:rPr>
              <w:t>Ca</w:t>
            </w:r>
            <w:r w:rsidRPr="00D94268">
              <w:rPr>
                <w:rFonts w:cstheme="majorHAnsi"/>
                <w:spacing w:val="-1"/>
                <w:sz w:val="16"/>
                <w:szCs w:val="16"/>
                <w:lang w:val="de-AT"/>
              </w:rPr>
              <w:t>n</w:t>
            </w:r>
            <w:r w:rsidRPr="00D94268">
              <w:rPr>
                <w:rFonts w:cstheme="majorHAnsi"/>
                <w:sz w:val="16"/>
                <w:szCs w:val="16"/>
                <w:lang w:val="de-AT"/>
              </w:rPr>
              <w:t>didate</w:t>
            </w:r>
            <w:proofErr w:type="spellEnd"/>
            <w:r w:rsidRPr="00D94268">
              <w:rPr>
                <w:rFonts w:cstheme="majorHAnsi"/>
                <w:spacing w:val="24"/>
                <w:sz w:val="16"/>
                <w:szCs w:val="16"/>
                <w:lang w:val="de-AT"/>
              </w:rPr>
              <w:t xml:space="preserve"> </w:t>
            </w:r>
            <w:r w:rsidRPr="00D94268">
              <w:rPr>
                <w:rFonts w:cstheme="majorHAnsi"/>
                <w:sz w:val="16"/>
                <w:szCs w:val="16"/>
                <w:lang w:val="de-AT"/>
              </w:rPr>
              <w:t>List</w:t>
            </w:r>
            <w:r w:rsidRPr="00D94268">
              <w:rPr>
                <w:rFonts w:cstheme="majorHAnsi"/>
                <w:spacing w:val="9"/>
                <w:sz w:val="16"/>
                <w:szCs w:val="16"/>
                <w:lang w:val="de-AT"/>
              </w:rPr>
              <w:t xml:space="preserve"> </w:t>
            </w:r>
            <w:proofErr w:type="spellStart"/>
            <w:r w:rsidRPr="00D94268">
              <w:rPr>
                <w:rFonts w:cstheme="majorHAnsi"/>
                <w:sz w:val="16"/>
                <w:szCs w:val="16"/>
                <w:lang w:val="de-AT"/>
              </w:rPr>
              <w:t>of</w:t>
            </w:r>
            <w:proofErr w:type="spellEnd"/>
            <w:r w:rsidRPr="00D94268">
              <w:rPr>
                <w:rFonts w:cstheme="majorHAnsi"/>
                <w:spacing w:val="4"/>
                <w:sz w:val="16"/>
                <w:szCs w:val="16"/>
                <w:lang w:val="de-AT"/>
              </w:rPr>
              <w:t xml:space="preserve"> </w:t>
            </w:r>
            <w:proofErr w:type="spellStart"/>
            <w:r w:rsidRPr="00D94268">
              <w:rPr>
                <w:rFonts w:cstheme="majorHAnsi"/>
                <w:sz w:val="16"/>
                <w:szCs w:val="16"/>
                <w:lang w:val="de-AT"/>
              </w:rPr>
              <w:t>Substances</w:t>
            </w:r>
            <w:proofErr w:type="spellEnd"/>
            <w:r w:rsidRPr="00D94268">
              <w:rPr>
                <w:rFonts w:cstheme="majorHAnsi"/>
                <w:spacing w:val="25"/>
                <w:sz w:val="16"/>
                <w:szCs w:val="16"/>
                <w:lang w:val="de-AT"/>
              </w:rPr>
              <w:t xml:space="preserve"> </w:t>
            </w:r>
            <w:proofErr w:type="spellStart"/>
            <w:r w:rsidRPr="00D94268">
              <w:rPr>
                <w:rFonts w:cstheme="majorHAnsi"/>
                <w:spacing w:val="-1"/>
                <w:sz w:val="16"/>
                <w:szCs w:val="16"/>
                <w:lang w:val="de-AT"/>
              </w:rPr>
              <w:t>o</w:t>
            </w:r>
            <w:r w:rsidRPr="00D94268">
              <w:rPr>
                <w:rFonts w:cstheme="majorHAnsi"/>
                <w:sz w:val="16"/>
                <w:szCs w:val="16"/>
                <w:lang w:val="de-AT"/>
              </w:rPr>
              <w:t>f</w:t>
            </w:r>
            <w:proofErr w:type="spellEnd"/>
            <w:r w:rsidRPr="00D94268">
              <w:rPr>
                <w:rFonts w:cstheme="majorHAnsi"/>
                <w:spacing w:val="5"/>
                <w:sz w:val="16"/>
                <w:szCs w:val="16"/>
                <w:lang w:val="de-AT"/>
              </w:rPr>
              <w:t xml:space="preserve"> </w:t>
            </w:r>
            <w:r w:rsidRPr="00D94268">
              <w:rPr>
                <w:rFonts w:cstheme="majorHAnsi"/>
                <w:sz w:val="16"/>
                <w:szCs w:val="16"/>
                <w:lang w:val="de-AT"/>
              </w:rPr>
              <w:t>Ve</w:t>
            </w:r>
            <w:r w:rsidRPr="00D94268">
              <w:rPr>
                <w:rFonts w:cstheme="majorHAnsi"/>
                <w:spacing w:val="1"/>
                <w:sz w:val="16"/>
                <w:szCs w:val="16"/>
                <w:lang w:val="de-AT"/>
              </w:rPr>
              <w:t>r</w:t>
            </w:r>
            <w:r w:rsidRPr="00D94268">
              <w:rPr>
                <w:rFonts w:cstheme="majorHAnsi"/>
                <w:sz w:val="16"/>
                <w:szCs w:val="16"/>
                <w:lang w:val="de-AT"/>
              </w:rPr>
              <w:t>y</w:t>
            </w:r>
            <w:r w:rsidRPr="00D94268">
              <w:rPr>
                <w:rFonts w:cstheme="majorHAnsi"/>
                <w:spacing w:val="10"/>
                <w:sz w:val="16"/>
                <w:szCs w:val="16"/>
                <w:lang w:val="de-AT"/>
              </w:rPr>
              <w:t xml:space="preserve"> </w:t>
            </w:r>
            <w:r w:rsidRPr="00D94268">
              <w:rPr>
                <w:rFonts w:cstheme="majorHAnsi"/>
                <w:sz w:val="16"/>
                <w:szCs w:val="16"/>
                <w:lang w:val="de-AT"/>
              </w:rPr>
              <w:t xml:space="preserve">High </w:t>
            </w:r>
            <w:proofErr w:type="spellStart"/>
            <w:r w:rsidRPr="00D94268">
              <w:rPr>
                <w:rFonts w:cstheme="majorHAnsi"/>
                <w:sz w:val="16"/>
                <w:szCs w:val="16"/>
                <w:lang w:val="de-AT"/>
              </w:rPr>
              <w:t>Concern</w:t>
            </w:r>
            <w:proofErr w:type="spellEnd"/>
            <w:r w:rsidRPr="00D94268">
              <w:rPr>
                <w:rFonts w:cstheme="majorHAnsi"/>
                <w:sz w:val="16"/>
                <w:szCs w:val="16"/>
                <w:lang w:val="de-AT"/>
              </w:rPr>
              <w:t xml:space="preserve"> </w:t>
            </w:r>
            <w:proofErr w:type="spellStart"/>
            <w:r w:rsidRPr="00D94268">
              <w:rPr>
                <w:rFonts w:cstheme="majorHAnsi"/>
                <w:sz w:val="16"/>
                <w:szCs w:val="16"/>
                <w:lang w:val="de-AT"/>
              </w:rPr>
              <w:t>for</w:t>
            </w:r>
            <w:proofErr w:type="spellEnd"/>
            <w:r w:rsidRPr="00D94268">
              <w:rPr>
                <w:rFonts w:cstheme="majorHAnsi"/>
                <w:sz w:val="16"/>
                <w:szCs w:val="16"/>
                <w:lang w:val="de-AT"/>
              </w:rPr>
              <w:t xml:space="preserve"> </w:t>
            </w:r>
            <w:proofErr w:type="spellStart"/>
            <w:r w:rsidRPr="00D94268">
              <w:rPr>
                <w:rFonts w:cstheme="majorHAnsi"/>
                <w:sz w:val="16"/>
                <w:szCs w:val="16"/>
                <w:lang w:val="de-AT"/>
              </w:rPr>
              <w:t>authorization</w:t>
            </w:r>
            <w:proofErr w:type="spellEnd"/>
            <w:r w:rsidRPr="00D94268">
              <w:rPr>
                <w:rFonts w:cstheme="majorHAnsi"/>
                <w:sz w:val="16"/>
                <w:szCs w:val="16"/>
                <w:lang w:val="de-AT"/>
              </w:rPr>
              <w:t>” müssen gelistet werden, wenn ihr Inhaltsanteil die Grenzwerte für Registrierung überschreiten.</w:t>
            </w:r>
          </w:p>
        </w:tc>
        <w:tc>
          <w:tcPr>
            <w:tcW w:w="1114" w:type="dxa"/>
            <w:tcBorders>
              <w:top w:val="single" w:sz="4" w:space="0" w:color="000000"/>
              <w:left w:val="single" w:sz="4" w:space="0" w:color="000000"/>
              <w:bottom w:val="single" w:sz="4" w:space="0" w:color="000000"/>
              <w:right w:val="single" w:sz="4" w:space="0" w:color="000000"/>
            </w:tcBorders>
          </w:tcPr>
          <w:p w14:paraId="66C4D4A9" w14:textId="324922C3" w:rsidR="002D3456" w:rsidRPr="00D94268" w:rsidRDefault="002D3456" w:rsidP="002D3456">
            <w:pPr>
              <w:tabs>
                <w:tab w:val="left" w:pos="5387"/>
              </w:tabs>
              <w:spacing w:before="40" w:after="40"/>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tc>
        <w:tc>
          <w:tcPr>
            <w:tcW w:w="2728" w:type="dxa"/>
            <w:tcBorders>
              <w:top w:val="single" w:sz="4" w:space="0" w:color="000000"/>
              <w:left w:val="single" w:sz="4" w:space="0" w:color="000000"/>
              <w:bottom w:val="single" w:sz="4" w:space="0" w:color="000000"/>
              <w:right w:val="single" w:sz="4" w:space="0" w:color="000000"/>
            </w:tcBorders>
          </w:tcPr>
          <w:p w14:paraId="281F4B4F" w14:textId="77777777" w:rsidR="002D3456" w:rsidRPr="00D94268" w:rsidRDefault="002D3456" w:rsidP="002D3456">
            <w:pPr>
              <w:tabs>
                <w:tab w:val="left" w:pos="5387"/>
              </w:tabs>
              <w:spacing w:before="40" w:after="40"/>
              <w:ind w:left="83"/>
              <w:rPr>
                <w:rFonts w:cstheme="majorHAnsi"/>
                <w:sz w:val="16"/>
                <w:szCs w:val="16"/>
                <w:lang w:val="de-AT"/>
              </w:rPr>
            </w:pPr>
          </w:p>
        </w:tc>
      </w:tr>
      <w:tr w:rsidR="002D3456" w:rsidRPr="00D94268" w14:paraId="7B57BCCD"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6E523A62" w14:textId="16A1F1BA" w:rsidR="002D3456" w:rsidRPr="00D94268" w:rsidRDefault="002D3456" w:rsidP="002D3456">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2.8</w:t>
            </w:r>
          </w:p>
        </w:tc>
        <w:tc>
          <w:tcPr>
            <w:tcW w:w="665" w:type="dxa"/>
            <w:tcBorders>
              <w:top w:val="single" w:sz="4" w:space="0" w:color="000000"/>
              <w:left w:val="single" w:sz="4" w:space="0" w:color="000000"/>
              <w:bottom w:val="single" w:sz="4" w:space="0" w:color="000000"/>
              <w:right w:val="single" w:sz="4" w:space="0" w:color="000000"/>
            </w:tcBorders>
          </w:tcPr>
          <w:p w14:paraId="5D711855" w14:textId="7D49D89A" w:rsidR="002D3456" w:rsidRPr="00D94268" w:rsidRDefault="002D3456" w:rsidP="002D3456">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2.2.2</w:t>
            </w:r>
          </w:p>
        </w:tc>
        <w:tc>
          <w:tcPr>
            <w:tcW w:w="3749" w:type="dxa"/>
            <w:tcBorders>
              <w:top w:val="single" w:sz="4" w:space="0" w:color="000000"/>
              <w:left w:val="single" w:sz="4" w:space="0" w:color="000000"/>
              <w:bottom w:val="single" w:sz="4" w:space="0" w:color="000000"/>
              <w:right w:val="single" w:sz="4" w:space="0" w:color="000000"/>
            </w:tcBorders>
          </w:tcPr>
          <w:p w14:paraId="56BF6917" w14:textId="66944AEB" w:rsidR="002D3456" w:rsidRPr="00D94268" w:rsidRDefault="002D3456" w:rsidP="002D3456">
            <w:pPr>
              <w:tabs>
                <w:tab w:val="left" w:pos="5387"/>
              </w:tabs>
              <w:spacing w:line="180" w:lineRule="exact"/>
              <w:ind w:left="83"/>
              <w:rPr>
                <w:rFonts w:cstheme="majorHAnsi"/>
                <w:sz w:val="16"/>
                <w:szCs w:val="16"/>
                <w:lang w:val="de-AT"/>
              </w:rPr>
            </w:pPr>
            <w:r w:rsidRPr="00D94268">
              <w:rPr>
                <w:rFonts w:cstheme="majorHAnsi"/>
                <w:sz w:val="16"/>
                <w:szCs w:val="16"/>
                <w:lang w:val="de-AT"/>
              </w:rPr>
              <w:t>Beschreibung des Herstellprozesses /aller Herstellpro</w:t>
            </w:r>
            <w:r w:rsidRPr="00D94268">
              <w:rPr>
                <w:rFonts w:cstheme="majorHAnsi"/>
                <w:sz w:val="16"/>
                <w:szCs w:val="16"/>
                <w:lang w:val="de-AT"/>
              </w:rPr>
              <w:softHyphen/>
              <w:t xml:space="preserve">zesse, wenn verschiedene Standorte mit einbezogen werden. </w:t>
            </w:r>
          </w:p>
        </w:tc>
        <w:tc>
          <w:tcPr>
            <w:tcW w:w="1114" w:type="dxa"/>
            <w:tcBorders>
              <w:top w:val="single" w:sz="4" w:space="0" w:color="000000"/>
              <w:left w:val="single" w:sz="4" w:space="0" w:color="000000"/>
              <w:bottom w:val="single" w:sz="4" w:space="0" w:color="000000"/>
              <w:right w:val="single" w:sz="4" w:space="0" w:color="000000"/>
            </w:tcBorders>
          </w:tcPr>
          <w:p w14:paraId="082F8CFF" w14:textId="4A0F5F3E" w:rsidR="002D3456" w:rsidRPr="00D94268" w:rsidRDefault="002D3456" w:rsidP="002D3456">
            <w:pPr>
              <w:tabs>
                <w:tab w:val="left" w:pos="5387"/>
              </w:tabs>
              <w:spacing w:before="40" w:after="40"/>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tc>
        <w:tc>
          <w:tcPr>
            <w:tcW w:w="2728" w:type="dxa"/>
            <w:tcBorders>
              <w:top w:val="single" w:sz="4" w:space="0" w:color="000000"/>
              <w:left w:val="single" w:sz="4" w:space="0" w:color="000000"/>
              <w:bottom w:val="single" w:sz="4" w:space="0" w:color="000000"/>
              <w:right w:val="single" w:sz="4" w:space="0" w:color="000000"/>
            </w:tcBorders>
          </w:tcPr>
          <w:p w14:paraId="2340CCDC" w14:textId="77777777" w:rsidR="002D3456" w:rsidRPr="00D94268" w:rsidRDefault="002D3456" w:rsidP="002D3456">
            <w:pPr>
              <w:tabs>
                <w:tab w:val="left" w:pos="5387"/>
              </w:tabs>
              <w:spacing w:before="40" w:after="40"/>
              <w:ind w:left="83"/>
              <w:rPr>
                <w:rFonts w:cstheme="majorHAnsi"/>
                <w:sz w:val="16"/>
                <w:szCs w:val="16"/>
                <w:lang w:val="de-AT"/>
              </w:rPr>
            </w:pPr>
          </w:p>
        </w:tc>
      </w:tr>
      <w:tr w:rsidR="007204B5" w:rsidRPr="00D94268" w14:paraId="453B9D68"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2503E225" w14:textId="0754F7D0"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6FF2F46A" w14:textId="5BBB3505" w:rsidR="007204B5" w:rsidRPr="00D94268" w:rsidRDefault="007204B5" w:rsidP="00214552">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2.2.3</w:t>
            </w:r>
          </w:p>
        </w:tc>
        <w:tc>
          <w:tcPr>
            <w:tcW w:w="3749" w:type="dxa"/>
            <w:tcBorders>
              <w:top w:val="single" w:sz="4" w:space="0" w:color="000000"/>
              <w:left w:val="single" w:sz="4" w:space="0" w:color="000000"/>
              <w:bottom w:val="single" w:sz="4" w:space="0" w:color="000000"/>
              <w:right w:val="single" w:sz="4" w:space="0" w:color="000000"/>
            </w:tcBorders>
          </w:tcPr>
          <w:p w14:paraId="56976EBB" w14:textId="77777777" w:rsidR="007204B5" w:rsidRPr="00D94268" w:rsidRDefault="007204B5" w:rsidP="00214552">
            <w:pPr>
              <w:tabs>
                <w:tab w:val="left" w:pos="5387"/>
              </w:tabs>
              <w:spacing w:line="180" w:lineRule="exact"/>
              <w:ind w:left="83"/>
              <w:rPr>
                <w:rFonts w:cstheme="majorHAnsi"/>
                <w:sz w:val="16"/>
                <w:szCs w:val="16"/>
                <w:lang w:val="de-AT"/>
              </w:rPr>
            </w:pPr>
            <w:r w:rsidRPr="00D94268">
              <w:rPr>
                <w:rFonts w:cstheme="majorHAnsi"/>
                <w:sz w:val="16"/>
                <w:szCs w:val="16"/>
                <w:lang w:val="de-AT"/>
              </w:rPr>
              <w:t>Angaben zu Verpackungsmaterial</w:t>
            </w:r>
          </w:p>
        </w:tc>
        <w:tc>
          <w:tcPr>
            <w:tcW w:w="1114" w:type="dxa"/>
            <w:tcBorders>
              <w:top w:val="single" w:sz="4" w:space="0" w:color="000000"/>
              <w:left w:val="single" w:sz="4" w:space="0" w:color="000000"/>
              <w:bottom w:val="single" w:sz="4" w:space="0" w:color="000000"/>
              <w:right w:val="single" w:sz="4" w:space="0" w:color="000000"/>
            </w:tcBorders>
          </w:tcPr>
          <w:p w14:paraId="0A7FEF40" w14:textId="77777777" w:rsidR="007204B5" w:rsidRPr="00D94268" w:rsidRDefault="007204B5" w:rsidP="00214552">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90A32A1" w14:textId="77777777" w:rsidR="007204B5" w:rsidRPr="00D94268" w:rsidRDefault="007204B5" w:rsidP="00214552">
            <w:pPr>
              <w:tabs>
                <w:tab w:val="left" w:pos="5387"/>
              </w:tabs>
              <w:spacing w:before="40" w:after="40"/>
              <w:ind w:left="83"/>
              <w:rPr>
                <w:rFonts w:cstheme="majorHAnsi"/>
                <w:sz w:val="16"/>
                <w:szCs w:val="16"/>
                <w:lang w:val="de-AT"/>
              </w:rPr>
            </w:pPr>
          </w:p>
        </w:tc>
      </w:tr>
      <w:tr w:rsidR="007204B5" w:rsidRPr="00FD079C" w14:paraId="6F64D811"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35FE7219" w14:textId="2ED03F5F"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1B1288CF" w14:textId="3AED1093" w:rsidR="007204B5" w:rsidRPr="00D94268" w:rsidRDefault="007204B5" w:rsidP="00214552">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2.2.4</w:t>
            </w:r>
          </w:p>
        </w:tc>
        <w:tc>
          <w:tcPr>
            <w:tcW w:w="3749" w:type="dxa"/>
            <w:tcBorders>
              <w:top w:val="single" w:sz="4" w:space="0" w:color="000000"/>
              <w:left w:val="single" w:sz="4" w:space="0" w:color="000000"/>
              <w:bottom w:val="single" w:sz="4" w:space="0" w:color="000000"/>
              <w:right w:val="single" w:sz="4" w:space="0" w:color="000000"/>
            </w:tcBorders>
          </w:tcPr>
          <w:p w14:paraId="31172180" w14:textId="77777777" w:rsidR="007204B5" w:rsidRPr="00D94268" w:rsidRDefault="007204B5" w:rsidP="00214552">
            <w:pPr>
              <w:tabs>
                <w:tab w:val="left" w:pos="5387"/>
              </w:tabs>
              <w:spacing w:before="40" w:after="40"/>
              <w:ind w:left="84"/>
              <w:rPr>
                <w:rFonts w:cstheme="majorHAnsi"/>
                <w:w w:val="103"/>
                <w:sz w:val="16"/>
                <w:szCs w:val="16"/>
                <w:lang w:val="de-AT"/>
              </w:rPr>
            </w:pPr>
            <w:r w:rsidRPr="00D94268">
              <w:rPr>
                <w:rFonts w:cstheme="majorHAnsi"/>
                <w:w w:val="103"/>
                <w:sz w:val="16"/>
                <w:szCs w:val="16"/>
                <w:lang w:val="de-AT"/>
              </w:rPr>
              <w:t>Beschreibung des restlichen Lebensphasen ist vorhanden</w:t>
            </w:r>
          </w:p>
        </w:tc>
        <w:tc>
          <w:tcPr>
            <w:tcW w:w="1114" w:type="dxa"/>
            <w:tcBorders>
              <w:top w:val="single" w:sz="4" w:space="0" w:color="000000"/>
              <w:left w:val="single" w:sz="4" w:space="0" w:color="000000"/>
              <w:bottom w:val="single" w:sz="4" w:space="0" w:color="000000"/>
              <w:right w:val="single" w:sz="4" w:space="0" w:color="000000"/>
            </w:tcBorders>
          </w:tcPr>
          <w:p w14:paraId="5F6CFD18" w14:textId="77777777" w:rsidR="007204B5" w:rsidRPr="00D94268" w:rsidRDefault="007204B5" w:rsidP="00214552">
            <w:pPr>
              <w:tabs>
                <w:tab w:val="left" w:pos="5387"/>
              </w:tabs>
              <w:spacing w:before="40" w:after="40"/>
              <w:ind w:left="84"/>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3367A80" w14:textId="77777777" w:rsidR="007204B5" w:rsidRPr="00D94268" w:rsidRDefault="007204B5" w:rsidP="00214552">
            <w:pPr>
              <w:tabs>
                <w:tab w:val="left" w:pos="5387"/>
              </w:tabs>
              <w:spacing w:before="40" w:after="40"/>
              <w:ind w:left="83"/>
              <w:rPr>
                <w:rFonts w:cstheme="majorHAnsi"/>
                <w:sz w:val="16"/>
                <w:szCs w:val="16"/>
                <w:lang w:val="de-AT"/>
              </w:rPr>
            </w:pPr>
          </w:p>
        </w:tc>
      </w:tr>
      <w:tr w:rsidR="007204B5" w:rsidRPr="00FD079C" w14:paraId="3C672AC1" w14:textId="77777777" w:rsidTr="007204B5">
        <w:trPr>
          <w:cantSplit/>
        </w:trPr>
        <w:tc>
          <w:tcPr>
            <w:tcW w:w="841" w:type="dxa"/>
            <w:tcBorders>
              <w:left w:val="single" w:sz="4" w:space="0" w:color="000000"/>
              <w:bottom w:val="single" w:sz="4" w:space="0" w:color="000000"/>
              <w:right w:val="single" w:sz="4" w:space="0" w:color="000000"/>
            </w:tcBorders>
            <w:shd w:val="clear" w:color="auto" w:fill="0000FF"/>
          </w:tcPr>
          <w:p w14:paraId="33B049CC" w14:textId="77777777"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p>
        </w:tc>
        <w:tc>
          <w:tcPr>
            <w:tcW w:w="665" w:type="dxa"/>
            <w:tcBorders>
              <w:left w:val="single" w:sz="4" w:space="0" w:color="000000"/>
              <w:bottom w:val="single" w:sz="4" w:space="0" w:color="000000"/>
              <w:right w:val="single" w:sz="4" w:space="0" w:color="000000"/>
            </w:tcBorders>
            <w:shd w:val="clear" w:color="auto" w:fill="0000FF"/>
          </w:tcPr>
          <w:p w14:paraId="0AC20103" w14:textId="0D7E7783"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w:t>
            </w:r>
          </w:p>
        </w:tc>
        <w:tc>
          <w:tcPr>
            <w:tcW w:w="3749" w:type="dxa"/>
            <w:tcBorders>
              <w:left w:val="single" w:sz="4" w:space="0" w:color="000000"/>
              <w:bottom w:val="single" w:sz="4" w:space="0" w:color="000000"/>
              <w:right w:val="single" w:sz="4" w:space="0" w:color="000000"/>
            </w:tcBorders>
            <w:shd w:val="clear" w:color="auto" w:fill="0000FF"/>
          </w:tcPr>
          <w:p w14:paraId="4FAD74E1" w14:textId="4AC59E98" w:rsidR="007204B5" w:rsidRPr="00D94268" w:rsidRDefault="007204B5" w:rsidP="00934D68">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Ökobilanz</w:t>
            </w:r>
          </w:p>
        </w:tc>
        <w:tc>
          <w:tcPr>
            <w:tcW w:w="1114" w:type="dxa"/>
            <w:tcBorders>
              <w:left w:val="single" w:sz="4" w:space="0" w:color="000000"/>
              <w:bottom w:val="single" w:sz="4" w:space="0" w:color="000000"/>
              <w:right w:val="single" w:sz="4" w:space="0" w:color="000000"/>
            </w:tcBorders>
            <w:shd w:val="clear" w:color="auto" w:fill="0000FF"/>
          </w:tcPr>
          <w:p w14:paraId="4C69BCB2" w14:textId="77777777" w:rsidR="007204B5" w:rsidRPr="00D94268" w:rsidRDefault="007204B5" w:rsidP="005A4D8A">
            <w:pPr>
              <w:tabs>
                <w:tab w:val="left" w:pos="5387"/>
              </w:tabs>
              <w:spacing w:before="40" w:after="40"/>
              <w:jc w:val="center"/>
              <w:rPr>
                <w:rFonts w:cstheme="majorHAnsi"/>
                <w:b/>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left w:val="single" w:sz="4" w:space="0" w:color="000000"/>
              <w:bottom w:val="single" w:sz="4" w:space="0" w:color="000000"/>
              <w:right w:val="single" w:sz="4" w:space="0" w:color="000000"/>
            </w:tcBorders>
            <w:shd w:val="clear" w:color="auto" w:fill="0000FF"/>
          </w:tcPr>
          <w:p w14:paraId="0F78D428" w14:textId="15F6DF6F" w:rsidR="007204B5" w:rsidRPr="00D94268" w:rsidRDefault="007204B5" w:rsidP="005A4D8A">
            <w:pPr>
              <w:tabs>
                <w:tab w:val="left" w:pos="5387"/>
              </w:tabs>
              <w:spacing w:before="40" w:after="40"/>
              <w:ind w:left="177" w:right="149"/>
              <w:rPr>
                <w:rFonts w:cstheme="majorHAnsi"/>
                <w:b/>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7204B5" w:rsidRPr="00D94268" w14:paraId="007B9EFB"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B7E40A6"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583121F"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A339979" w14:textId="005B05CF"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5CE00494" w14:textId="00032EA4"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191C9323" w14:textId="77777777"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Methodische Annahmen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7845525E" w14:textId="77777777"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1675EA3F" w14:textId="77777777"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p>
        </w:tc>
      </w:tr>
      <w:tr w:rsidR="007204B5" w:rsidRPr="00D94268" w14:paraId="23678D19"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5F0180F9" w14:textId="29367AB9"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3.1</w:t>
            </w:r>
          </w:p>
        </w:tc>
        <w:tc>
          <w:tcPr>
            <w:tcW w:w="665" w:type="dxa"/>
            <w:tcBorders>
              <w:top w:val="single" w:sz="4" w:space="0" w:color="000000"/>
              <w:left w:val="single" w:sz="4" w:space="0" w:color="000000"/>
              <w:bottom w:val="single" w:sz="4" w:space="0" w:color="000000"/>
              <w:right w:val="single" w:sz="4" w:space="0" w:color="000000"/>
            </w:tcBorders>
          </w:tcPr>
          <w:p w14:paraId="218EB204" w14:textId="040BE2D5" w:rsidR="007204B5" w:rsidRPr="00D94268" w:rsidRDefault="007204B5" w:rsidP="00150EA9">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3.1.1</w:t>
            </w:r>
          </w:p>
        </w:tc>
        <w:tc>
          <w:tcPr>
            <w:tcW w:w="3749" w:type="dxa"/>
            <w:tcBorders>
              <w:top w:val="single" w:sz="4" w:space="0" w:color="000000"/>
              <w:left w:val="single" w:sz="4" w:space="0" w:color="000000"/>
              <w:bottom w:val="single" w:sz="4" w:space="0" w:color="000000"/>
              <w:right w:val="single" w:sz="4" w:space="0" w:color="000000"/>
            </w:tcBorders>
          </w:tcPr>
          <w:p w14:paraId="7A500B15" w14:textId="59F6E6ED" w:rsidR="007204B5" w:rsidRPr="00D94268" w:rsidRDefault="007204B5" w:rsidP="00150EA9">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Information über die deklarierte / funktionale Einheit korrespondiert mit den Festlegungen in der PKR </w:t>
            </w:r>
            <w:r w:rsidRPr="00D94268">
              <w:rPr>
                <w:rFonts w:cstheme="majorHAnsi"/>
                <w:color w:val="FF0000"/>
                <w:sz w:val="16"/>
                <w:szCs w:val="16"/>
                <w:lang w:val="de-AT"/>
              </w:rPr>
              <w:t>(einschließlich Angabe des Umrechnungsfaktors in kg)</w:t>
            </w:r>
          </w:p>
        </w:tc>
        <w:tc>
          <w:tcPr>
            <w:tcW w:w="1114" w:type="dxa"/>
            <w:tcBorders>
              <w:top w:val="single" w:sz="4" w:space="0" w:color="000000"/>
              <w:left w:val="single" w:sz="4" w:space="0" w:color="000000"/>
              <w:bottom w:val="single" w:sz="4" w:space="0" w:color="000000"/>
              <w:right w:val="single" w:sz="4" w:space="0" w:color="000000"/>
            </w:tcBorders>
          </w:tcPr>
          <w:p w14:paraId="6BC622D8" w14:textId="311906C1" w:rsidR="007204B5" w:rsidRPr="00D94268" w:rsidRDefault="007204B5" w:rsidP="00150EA9">
            <w:pPr>
              <w:tabs>
                <w:tab w:val="left" w:pos="5387"/>
              </w:tabs>
              <w:spacing w:before="40" w:after="40"/>
              <w:jc w:val="center"/>
              <w:rPr>
                <w:rFonts w:cstheme="majorHAnsi"/>
                <w:w w:val="103"/>
                <w:sz w:val="16"/>
                <w:szCs w:val="16"/>
                <w:lang w:val="de-AT"/>
              </w:rPr>
            </w:pPr>
            <w:r w:rsidRPr="00D94268">
              <w:rPr>
                <w:rFonts w:cstheme="majorHAnsi"/>
                <w:w w:val="103"/>
                <w:sz w:val="16"/>
                <w:szCs w:val="16"/>
                <w:lang w:val="de-AT"/>
              </w:rPr>
              <w:t>Anzuwendende PKR</w:t>
            </w:r>
          </w:p>
        </w:tc>
        <w:tc>
          <w:tcPr>
            <w:tcW w:w="2728" w:type="dxa"/>
            <w:tcBorders>
              <w:top w:val="single" w:sz="4" w:space="0" w:color="000000"/>
              <w:left w:val="single" w:sz="4" w:space="0" w:color="000000"/>
              <w:bottom w:val="single" w:sz="4" w:space="0" w:color="000000"/>
              <w:right w:val="single" w:sz="4" w:space="0" w:color="000000"/>
            </w:tcBorders>
          </w:tcPr>
          <w:p w14:paraId="2B33A498" w14:textId="77777777" w:rsidR="007204B5" w:rsidRPr="00D94268" w:rsidRDefault="007204B5" w:rsidP="00150EA9">
            <w:pPr>
              <w:tabs>
                <w:tab w:val="left" w:pos="5387"/>
              </w:tabs>
              <w:spacing w:before="40" w:after="40"/>
              <w:ind w:left="83"/>
              <w:rPr>
                <w:rFonts w:cstheme="majorHAnsi"/>
                <w:sz w:val="16"/>
                <w:szCs w:val="16"/>
                <w:lang w:val="de-AT"/>
              </w:rPr>
            </w:pPr>
          </w:p>
        </w:tc>
      </w:tr>
      <w:tr w:rsidR="003521C1" w:rsidRPr="00FD079C" w14:paraId="3C4093DD"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0866C520" w14:textId="2FBB6A62" w:rsidR="003521C1" w:rsidRPr="00D94268" w:rsidRDefault="003521C1" w:rsidP="003521C1">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3.2</w:t>
            </w:r>
          </w:p>
        </w:tc>
        <w:tc>
          <w:tcPr>
            <w:tcW w:w="665" w:type="dxa"/>
            <w:tcBorders>
              <w:top w:val="single" w:sz="4" w:space="0" w:color="000000"/>
              <w:left w:val="single" w:sz="4" w:space="0" w:color="000000"/>
              <w:bottom w:val="single" w:sz="4" w:space="0" w:color="000000"/>
              <w:right w:val="single" w:sz="4" w:space="0" w:color="000000"/>
            </w:tcBorders>
          </w:tcPr>
          <w:p w14:paraId="69A500F7" w14:textId="19055523" w:rsidR="003521C1" w:rsidRPr="00D94268" w:rsidRDefault="003521C1" w:rsidP="003521C1">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3.1.2</w:t>
            </w:r>
          </w:p>
        </w:tc>
        <w:tc>
          <w:tcPr>
            <w:tcW w:w="3749" w:type="dxa"/>
            <w:tcBorders>
              <w:top w:val="single" w:sz="4" w:space="0" w:color="000000"/>
              <w:left w:val="single" w:sz="4" w:space="0" w:color="000000"/>
              <w:bottom w:val="single" w:sz="4" w:space="0" w:color="000000"/>
              <w:right w:val="single" w:sz="4" w:space="0" w:color="000000"/>
            </w:tcBorders>
          </w:tcPr>
          <w:p w14:paraId="1EA40CF3" w14:textId="54D3464A" w:rsidR="003521C1" w:rsidRPr="00D94268" w:rsidRDefault="003521C1" w:rsidP="003521C1">
            <w:pPr>
              <w:rPr>
                <w:rFonts w:cstheme="majorHAnsi"/>
                <w:sz w:val="18"/>
                <w:szCs w:val="18"/>
                <w:lang w:val="de-AT"/>
              </w:rPr>
            </w:pPr>
            <w:r w:rsidRPr="00D94268">
              <w:rPr>
                <w:rFonts w:cstheme="majorHAnsi"/>
                <w:sz w:val="18"/>
                <w:szCs w:val="18"/>
                <w:lang w:val="de-AT"/>
              </w:rPr>
              <w:t xml:space="preserve">Angabe des Typs der EPD und deklarierte/nicht deklarierte Module in einer Tabelle aller Module (A1: MND= Modul nicht deklariert, A2: ND=Not </w:t>
            </w:r>
            <w:proofErr w:type="spellStart"/>
            <w:r w:rsidRPr="00D94268">
              <w:rPr>
                <w:rFonts w:cstheme="majorHAnsi"/>
                <w:sz w:val="18"/>
                <w:szCs w:val="18"/>
                <w:lang w:val="de-AT"/>
              </w:rPr>
              <w:t>declared</w:t>
            </w:r>
            <w:proofErr w:type="spellEnd"/>
            <w:r w:rsidRPr="00D94268">
              <w:rPr>
                <w:rFonts w:cstheme="majorHAnsi"/>
                <w:sz w:val="18"/>
                <w:szCs w:val="18"/>
                <w:lang w:val="de-AT"/>
              </w:rPr>
              <w:t xml:space="preserve">) </w:t>
            </w:r>
          </w:p>
          <w:p w14:paraId="16919541" w14:textId="77777777" w:rsidR="003521C1" w:rsidRPr="00D94268" w:rsidRDefault="003521C1" w:rsidP="003521C1">
            <w:pPr>
              <w:rPr>
                <w:rFonts w:cstheme="majorHAnsi"/>
                <w:sz w:val="18"/>
                <w:szCs w:val="18"/>
                <w:lang w:val="de-AT"/>
              </w:rPr>
            </w:pPr>
          </w:p>
          <w:p w14:paraId="6A17A352" w14:textId="4E560749" w:rsidR="003521C1" w:rsidRPr="00D94268" w:rsidRDefault="003521C1" w:rsidP="003521C1">
            <w:pPr>
              <w:rPr>
                <w:rFonts w:cstheme="majorHAnsi"/>
                <w:sz w:val="18"/>
                <w:szCs w:val="18"/>
                <w:lang w:val="de-AT"/>
              </w:rPr>
            </w:pPr>
            <w:r w:rsidRPr="00D94268">
              <w:rPr>
                <w:rFonts w:cstheme="majorHAnsi"/>
                <w:sz w:val="18"/>
                <w:szCs w:val="18"/>
                <w:lang w:val="de-AT"/>
              </w:rPr>
              <w:t>EPD Typen, die gemäß EN15804+A1 erlaubt sind:</w:t>
            </w:r>
          </w:p>
          <w:p w14:paraId="27E17049" w14:textId="5D8D248D" w:rsidR="003521C1" w:rsidRPr="00D94268" w:rsidRDefault="003521C1" w:rsidP="003521C1">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w:t>
            </w:r>
          </w:p>
          <w:p w14:paraId="0E9D5ECA" w14:textId="52984771" w:rsidR="003521C1" w:rsidRPr="00D94268" w:rsidRDefault="003521C1" w:rsidP="003521C1">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mit Optionen</w:t>
            </w:r>
          </w:p>
          <w:p w14:paraId="1F580741" w14:textId="4E1DAC02" w:rsidR="003521C1" w:rsidRPr="00D94268" w:rsidRDefault="003521C1" w:rsidP="003521C1">
            <w:pPr>
              <w:pStyle w:val="Listenabsatz"/>
              <w:numPr>
                <w:ilvl w:val="0"/>
                <w:numId w:val="33"/>
              </w:numPr>
              <w:rPr>
                <w:rFonts w:cstheme="majorHAnsi"/>
                <w:sz w:val="18"/>
                <w:szCs w:val="18"/>
                <w:lang w:val="de-AT"/>
              </w:rPr>
            </w:pPr>
            <w:r w:rsidRPr="00D94268">
              <w:rPr>
                <w:rFonts w:cstheme="majorHAnsi"/>
                <w:sz w:val="18"/>
                <w:szCs w:val="18"/>
                <w:lang w:val="de-AT"/>
              </w:rPr>
              <w:t>Von der Wiege bis zur Bahre</w:t>
            </w:r>
          </w:p>
          <w:p w14:paraId="243B5359" w14:textId="77777777" w:rsidR="003521C1" w:rsidRPr="00D94268" w:rsidRDefault="003521C1" w:rsidP="003521C1">
            <w:pPr>
              <w:rPr>
                <w:rFonts w:cstheme="majorHAnsi"/>
                <w:sz w:val="18"/>
                <w:szCs w:val="18"/>
                <w:lang w:val="de-AT"/>
              </w:rPr>
            </w:pPr>
          </w:p>
          <w:p w14:paraId="12F934C8" w14:textId="77777777" w:rsidR="003521C1" w:rsidRPr="00D94268" w:rsidRDefault="003521C1" w:rsidP="003521C1">
            <w:pPr>
              <w:rPr>
                <w:rFonts w:cstheme="majorHAnsi"/>
                <w:sz w:val="18"/>
                <w:szCs w:val="18"/>
                <w:lang w:val="en-GB"/>
              </w:rPr>
            </w:pPr>
            <w:r w:rsidRPr="00D94268">
              <w:rPr>
                <w:rFonts w:cstheme="majorHAnsi"/>
                <w:sz w:val="18"/>
                <w:szCs w:val="18"/>
                <w:lang w:val="en-GB"/>
              </w:rPr>
              <w:t>EPD types applicable in EN15804+A2:</w:t>
            </w:r>
          </w:p>
          <w:p w14:paraId="7D6AA003" w14:textId="432FB4AA" w:rsidR="003521C1" w:rsidRPr="00D94268" w:rsidRDefault="003521C1" w:rsidP="003521C1">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mit Modulen C1-C4 und Modul D</w:t>
            </w:r>
          </w:p>
          <w:p w14:paraId="7E899E9A" w14:textId="1B7AB0EC" w:rsidR="003521C1" w:rsidRPr="00D94268" w:rsidRDefault="003521C1" w:rsidP="00F06FFC">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w:t>
            </w:r>
            <w:r w:rsidR="00F06FFC" w:rsidRPr="00D94268">
              <w:rPr>
                <w:rFonts w:cstheme="majorHAnsi"/>
                <w:sz w:val="18"/>
                <w:szCs w:val="18"/>
                <w:lang w:val="de-AT"/>
              </w:rPr>
              <w:t xml:space="preserve"> mit Optionen</w:t>
            </w:r>
            <w:r w:rsidRPr="00D94268">
              <w:rPr>
                <w:rFonts w:cstheme="majorHAnsi"/>
                <w:sz w:val="18"/>
                <w:szCs w:val="18"/>
                <w:lang w:val="de-AT"/>
              </w:rPr>
              <w:t xml:space="preserve">, </w:t>
            </w:r>
            <w:r w:rsidR="00F06FFC" w:rsidRPr="00D94268">
              <w:rPr>
                <w:rFonts w:cstheme="majorHAnsi"/>
                <w:sz w:val="18"/>
                <w:szCs w:val="18"/>
                <w:lang w:val="de-AT"/>
              </w:rPr>
              <w:t>M</w:t>
            </w:r>
            <w:r w:rsidRPr="00D94268">
              <w:rPr>
                <w:rFonts w:cstheme="majorHAnsi"/>
                <w:sz w:val="18"/>
                <w:szCs w:val="18"/>
                <w:lang w:val="de-AT"/>
              </w:rPr>
              <w:t xml:space="preserve">odules C1-C4 </w:t>
            </w:r>
            <w:r w:rsidR="00F06FFC" w:rsidRPr="00D94268">
              <w:rPr>
                <w:rFonts w:cstheme="majorHAnsi"/>
                <w:sz w:val="18"/>
                <w:szCs w:val="18"/>
                <w:lang w:val="de-AT"/>
              </w:rPr>
              <w:t>und Modul</w:t>
            </w:r>
            <w:r w:rsidRPr="00D94268">
              <w:rPr>
                <w:rFonts w:cstheme="majorHAnsi"/>
                <w:sz w:val="18"/>
                <w:szCs w:val="18"/>
                <w:lang w:val="de-AT"/>
              </w:rPr>
              <w:t xml:space="preserve"> D</w:t>
            </w:r>
          </w:p>
          <w:p w14:paraId="0096828B" w14:textId="18B00D24" w:rsidR="003521C1" w:rsidRPr="00D94268" w:rsidRDefault="00F06FFC" w:rsidP="003521C1">
            <w:pPr>
              <w:pStyle w:val="Listenabsatz"/>
              <w:numPr>
                <w:ilvl w:val="0"/>
                <w:numId w:val="33"/>
              </w:numPr>
              <w:rPr>
                <w:rFonts w:cstheme="majorHAnsi"/>
                <w:sz w:val="18"/>
                <w:szCs w:val="18"/>
                <w:lang w:val="de-AT"/>
              </w:rPr>
            </w:pPr>
            <w:r w:rsidRPr="00D94268">
              <w:rPr>
                <w:rFonts w:cstheme="majorHAnsi"/>
                <w:sz w:val="18"/>
                <w:szCs w:val="18"/>
                <w:lang w:val="de-AT"/>
              </w:rPr>
              <w:t>Von der Wiege bis zur Bahre und Modul D</w:t>
            </w:r>
            <w:r w:rsidR="003521C1" w:rsidRPr="00D94268">
              <w:rPr>
                <w:rFonts w:cstheme="majorHAnsi"/>
                <w:sz w:val="18"/>
                <w:szCs w:val="18"/>
                <w:lang w:val="de-AT"/>
              </w:rPr>
              <w:t xml:space="preserve"> </w:t>
            </w:r>
          </w:p>
          <w:p w14:paraId="291AC712" w14:textId="154DFE9A" w:rsidR="003521C1" w:rsidRPr="00D94268" w:rsidRDefault="00F06FFC" w:rsidP="00F06FFC">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(Ausnahmeregelungen greifen</w:t>
            </w:r>
            <w:r w:rsidR="003521C1" w:rsidRPr="00D94268">
              <w:rPr>
                <w:rFonts w:cstheme="majorHAnsi"/>
                <w:sz w:val="18"/>
                <w:szCs w:val="18"/>
                <w:lang w:val="de-AT"/>
              </w:rPr>
              <w:t>)</w:t>
            </w:r>
          </w:p>
          <w:p w14:paraId="7A22E13D" w14:textId="1A621B97" w:rsidR="003521C1" w:rsidRPr="00D94268" w:rsidRDefault="003521C1" w:rsidP="003521C1">
            <w:pPr>
              <w:tabs>
                <w:tab w:val="left" w:pos="5387"/>
              </w:tabs>
              <w:spacing w:before="40" w:after="40"/>
              <w:ind w:left="83"/>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9771766" w14:textId="4005DAAC" w:rsidR="003521C1" w:rsidRPr="00D94268" w:rsidRDefault="003521C1" w:rsidP="003521C1">
            <w:pPr>
              <w:rPr>
                <w:rFonts w:cstheme="majorHAnsi"/>
                <w:sz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 7.2.2</w:t>
            </w:r>
          </w:p>
          <w:p w14:paraId="68C9A441" w14:textId="77777777" w:rsidR="003521C1" w:rsidRPr="00D94268" w:rsidRDefault="003521C1" w:rsidP="003521C1">
            <w:pPr>
              <w:rPr>
                <w:rFonts w:cstheme="majorHAnsi"/>
                <w:sz w:val="18"/>
                <w:lang w:val="de-AT"/>
              </w:rPr>
            </w:pPr>
          </w:p>
          <w:p w14:paraId="5EC1F130" w14:textId="77777777" w:rsidR="003521C1" w:rsidRPr="00D94268" w:rsidRDefault="003521C1" w:rsidP="003521C1">
            <w:pPr>
              <w:jc w:val="center"/>
              <w:rPr>
                <w:rFonts w:cstheme="majorHAnsi"/>
                <w:sz w:val="16"/>
                <w:szCs w:val="16"/>
                <w:lang w:val="de-AT"/>
              </w:rPr>
            </w:pPr>
            <w:r w:rsidRPr="00D94268">
              <w:rPr>
                <w:rFonts w:cstheme="majorHAnsi"/>
                <w:sz w:val="16"/>
                <w:szCs w:val="16"/>
                <w:lang w:val="de-AT"/>
              </w:rPr>
              <w:t xml:space="preserve">Anmerkung: die Anforderungen sind in den Norm-Versionen unterschiedlich, obwohl die Kapitelnummern gleich sind. </w:t>
            </w:r>
          </w:p>
          <w:p w14:paraId="2727D560" w14:textId="40C938B0" w:rsidR="003521C1" w:rsidRPr="00D94268" w:rsidRDefault="003521C1" w:rsidP="003521C1">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3E319339" w14:textId="77777777" w:rsidR="003521C1" w:rsidRPr="00D94268" w:rsidRDefault="003521C1" w:rsidP="003521C1">
            <w:pPr>
              <w:tabs>
                <w:tab w:val="left" w:pos="5387"/>
              </w:tabs>
              <w:spacing w:before="40" w:after="40"/>
              <w:ind w:left="83"/>
              <w:rPr>
                <w:rFonts w:cstheme="majorHAnsi"/>
                <w:sz w:val="16"/>
                <w:szCs w:val="16"/>
                <w:lang w:val="de-AT"/>
              </w:rPr>
            </w:pPr>
          </w:p>
        </w:tc>
      </w:tr>
      <w:tr w:rsidR="00C8326D" w:rsidRPr="00D94268" w14:paraId="3173E61A"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4A382968" w14:textId="3E29A9AE"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3.3</w:t>
            </w:r>
          </w:p>
        </w:tc>
        <w:tc>
          <w:tcPr>
            <w:tcW w:w="665" w:type="dxa"/>
            <w:tcBorders>
              <w:top w:val="single" w:sz="4" w:space="0" w:color="000000"/>
              <w:left w:val="single" w:sz="4" w:space="0" w:color="000000"/>
              <w:bottom w:val="single" w:sz="4" w:space="0" w:color="000000"/>
              <w:right w:val="single" w:sz="4" w:space="0" w:color="000000"/>
            </w:tcBorders>
          </w:tcPr>
          <w:p w14:paraId="3CD5F75C" w14:textId="68D58318" w:rsidR="00C8326D" w:rsidRPr="00D94268" w:rsidRDefault="00C8326D" w:rsidP="00C8326D">
            <w:pPr>
              <w:tabs>
                <w:tab w:val="left" w:pos="5387"/>
              </w:tabs>
              <w:spacing w:before="40" w:after="40"/>
              <w:ind w:left="84"/>
              <w:rPr>
                <w:rFonts w:cstheme="majorHAnsi"/>
                <w:b/>
                <w:sz w:val="16"/>
                <w:szCs w:val="16"/>
                <w:lang w:val="de-AT"/>
              </w:rPr>
            </w:pPr>
            <w:r w:rsidRPr="00D94268">
              <w:rPr>
                <w:rFonts w:cstheme="majorHAnsi"/>
                <w:b/>
                <w:w w:val="103"/>
                <w:sz w:val="16"/>
                <w:szCs w:val="16"/>
                <w:lang w:val="de-AT"/>
              </w:rPr>
              <w:t>3.1.3</w:t>
            </w:r>
          </w:p>
        </w:tc>
        <w:tc>
          <w:tcPr>
            <w:tcW w:w="3749" w:type="dxa"/>
            <w:tcBorders>
              <w:top w:val="single" w:sz="4" w:space="0" w:color="000000"/>
              <w:left w:val="single" w:sz="4" w:space="0" w:color="000000"/>
              <w:bottom w:val="single" w:sz="4" w:space="0" w:color="000000"/>
              <w:right w:val="single" w:sz="4" w:space="0" w:color="000000"/>
            </w:tcBorders>
          </w:tcPr>
          <w:p w14:paraId="777F460E" w14:textId="43950B54" w:rsidR="00C8326D" w:rsidRPr="00D94268" w:rsidRDefault="00C8326D" w:rsidP="000834C4">
            <w:pPr>
              <w:tabs>
                <w:tab w:val="left" w:pos="5387"/>
              </w:tabs>
              <w:spacing w:before="40" w:after="40"/>
              <w:ind w:left="46" w:right="159"/>
              <w:rPr>
                <w:rFonts w:cstheme="majorHAnsi"/>
                <w:sz w:val="16"/>
                <w:szCs w:val="16"/>
                <w:lang w:val="de-AT"/>
              </w:rPr>
            </w:pPr>
            <w:r w:rsidRPr="00D94268">
              <w:rPr>
                <w:rFonts w:cstheme="majorHAnsi"/>
                <w:sz w:val="16"/>
                <w:szCs w:val="16"/>
                <w:lang w:val="de-AT"/>
              </w:rPr>
              <w:t>EPD enthält ein einfaches Flussdiagramm im Einklang mit dem modularen Ansatz</w:t>
            </w:r>
          </w:p>
        </w:tc>
        <w:tc>
          <w:tcPr>
            <w:tcW w:w="1114" w:type="dxa"/>
            <w:tcBorders>
              <w:top w:val="single" w:sz="4" w:space="0" w:color="000000"/>
              <w:left w:val="single" w:sz="4" w:space="0" w:color="000000"/>
              <w:bottom w:val="single" w:sz="4" w:space="0" w:color="000000"/>
              <w:right w:val="single" w:sz="4" w:space="0" w:color="000000"/>
            </w:tcBorders>
          </w:tcPr>
          <w:p w14:paraId="68AF8BC8" w14:textId="6D0AECF2" w:rsidR="00C8326D" w:rsidRPr="00D94268" w:rsidRDefault="00C8326D" w:rsidP="00C8326D">
            <w:pPr>
              <w:tabs>
                <w:tab w:val="left" w:pos="5387"/>
              </w:tabs>
              <w:spacing w:before="40" w:after="40"/>
              <w:ind w:hanging="19"/>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 7.2.1</w:t>
            </w:r>
          </w:p>
        </w:tc>
        <w:tc>
          <w:tcPr>
            <w:tcW w:w="2728" w:type="dxa"/>
            <w:tcBorders>
              <w:top w:val="single" w:sz="4" w:space="0" w:color="000000"/>
              <w:left w:val="single" w:sz="4" w:space="0" w:color="000000"/>
              <w:bottom w:val="single" w:sz="4" w:space="0" w:color="000000"/>
              <w:right w:val="single" w:sz="4" w:space="0" w:color="000000"/>
            </w:tcBorders>
          </w:tcPr>
          <w:p w14:paraId="31926BDF"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40DB8102"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5D8B64BE" w14:textId="37D77B5F"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3.4</w:t>
            </w:r>
          </w:p>
        </w:tc>
        <w:tc>
          <w:tcPr>
            <w:tcW w:w="665" w:type="dxa"/>
            <w:tcBorders>
              <w:top w:val="single" w:sz="4" w:space="0" w:color="000000"/>
              <w:left w:val="single" w:sz="4" w:space="0" w:color="000000"/>
              <w:bottom w:val="single" w:sz="4" w:space="0" w:color="000000"/>
              <w:right w:val="single" w:sz="4" w:space="0" w:color="000000"/>
            </w:tcBorders>
          </w:tcPr>
          <w:p w14:paraId="47A4B28D" w14:textId="2FF2E2B0"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3.1.4</w:t>
            </w:r>
          </w:p>
        </w:tc>
        <w:tc>
          <w:tcPr>
            <w:tcW w:w="3749" w:type="dxa"/>
            <w:tcBorders>
              <w:top w:val="single" w:sz="4" w:space="0" w:color="000000"/>
              <w:left w:val="single" w:sz="4" w:space="0" w:color="000000"/>
              <w:bottom w:val="single" w:sz="4" w:space="0" w:color="000000"/>
              <w:right w:val="single" w:sz="4" w:space="0" w:color="000000"/>
            </w:tcBorders>
          </w:tcPr>
          <w:p w14:paraId="1B51505D" w14:textId="77777777" w:rsidR="00C8326D" w:rsidRPr="00D94268" w:rsidRDefault="00C8326D" w:rsidP="00C8326D">
            <w:pPr>
              <w:rPr>
                <w:rFonts w:cstheme="majorHAnsi"/>
                <w:sz w:val="16"/>
                <w:szCs w:val="16"/>
                <w:lang w:val="de-AT"/>
              </w:rPr>
            </w:pPr>
            <w:r w:rsidRPr="00D94268">
              <w:rPr>
                <w:rFonts w:cstheme="majorHAnsi"/>
                <w:sz w:val="16"/>
                <w:szCs w:val="16"/>
                <w:lang w:val="de-AT"/>
              </w:rPr>
              <w:t>Beschreibung der Systemgrenze (kann vereinfacht dargestellt werden, als Graphik oder textlich) inklusive der Zuordnung der analysierten Prozesse zu den Modulen des Lebenszyklus.</w:t>
            </w:r>
          </w:p>
          <w:p w14:paraId="1462A9C9" w14:textId="5730FDDE" w:rsidR="00C8326D" w:rsidRPr="00D94268" w:rsidRDefault="00C8326D" w:rsidP="000834C4">
            <w:pPr>
              <w:ind w:left="46" w:right="159"/>
              <w:rPr>
                <w:rFonts w:cstheme="majorHAnsi"/>
                <w:sz w:val="16"/>
                <w:szCs w:val="16"/>
                <w:lang w:val="de-AT"/>
              </w:rPr>
            </w:pPr>
            <w:r w:rsidRPr="00D94268">
              <w:rPr>
                <w:rFonts w:cstheme="majorHAnsi"/>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28184057" w14:textId="38884194" w:rsidR="00C8326D" w:rsidRPr="00D94268" w:rsidRDefault="00C8326D" w:rsidP="00C8326D">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569058C"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3B460814"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585846CC" w14:textId="47DC7A97"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3.5</w:t>
            </w:r>
          </w:p>
        </w:tc>
        <w:tc>
          <w:tcPr>
            <w:tcW w:w="665" w:type="dxa"/>
            <w:tcBorders>
              <w:top w:val="single" w:sz="4" w:space="0" w:color="000000"/>
              <w:left w:val="single" w:sz="4" w:space="0" w:color="000000"/>
              <w:bottom w:val="single" w:sz="4" w:space="0" w:color="000000"/>
              <w:right w:val="single" w:sz="4" w:space="0" w:color="000000"/>
            </w:tcBorders>
          </w:tcPr>
          <w:p w14:paraId="4DA0F84B" w14:textId="7057C43A"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3.1.5</w:t>
            </w:r>
          </w:p>
        </w:tc>
        <w:tc>
          <w:tcPr>
            <w:tcW w:w="3749" w:type="dxa"/>
            <w:tcBorders>
              <w:top w:val="single" w:sz="4" w:space="0" w:color="000000"/>
              <w:left w:val="single" w:sz="4" w:space="0" w:color="000000"/>
              <w:bottom w:val="single" w:sz="4" w:space="0" w:color="000000"/>
              <w:right w:val="single" w:sz="4" w:space="0" w:color="000000"/>
            </w:tcBorders>
          </w:tcPr>
          <w:p w14:paraId="33623C93" w14:textId="53422972" w:rsidR="00C8326D" w:rsidRPr="00D94268" w:rsidRDefault="00C8326D" w:rsidP="00C8326D">
            <w:pPr>
              <w:rPr>
                <w:rFonts w:cstheme="majorHAnsi"/>
                <w:sz w:val="16"/>
                <w:szCs w:val="16"/>
                <w:lang w:val="de-AT"/>
              </w:rPr>
            </w:pPr>
            <w:r w:rsidRPr="00D94268">
              <w:rPr>
                <w:rFonts w:cstheme="majorHAnsi"/>
                <w:sz w:val="16"/>
                <w:szCs w:val="16"/>
                <w:lang w:val="de-AT"/>
              </w:rPr>
              <w:t xml:space="preserve">Angabe der wichtigsten Annahmen und Schätzungen für die Interpretation, welche nicht an einer anderen Stelle der EPD Erwähnung finden. </w:t>
            </w:r>
          </w:p>
        </w:tc>
        <w:tc>
          <w:tcPr>
            <w:tcW w:w="1114" w:type="dxa"/>
            <w:tcBorders>
              <w:top w:val="single" w:sz="4" w:space="0" w:color="000000"/>
              <w:left w:val="single" w:sz="4" w:space="0" w:color="000000"/>
              <w:bottom w:val="single" w:sz="4" w:space="0" w:color="000000"/>
              <w:right w:val="single" w:sz="4" w:space="0" w:color="000000"/>
            </w:tcBorders>
          </w:tcPr>
          <w:p w14:paraId="5ABA9962" w14:textId="77777777" w:rsidR="00C8326D" w:rsidRPr="00D94268" w:rsidRDefault="00C8326D" w:rsidP="00C8326D">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39B3777"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2242F9EA"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017B1BFD" w14:textId="45C13E48"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3.6</w:t>
            </w:r>
          </w:p>
        </w:tc>
        <w:tc>
          <w:tcPr>
            <w:tcW w:w="665" w:type="dxa"/>
            <w:tcBorders>
              <w:top w:val="single" w:sz="4" w:space="0" w:color="000000"/>
              <w:left w:val="single" w:sz="4" w:space="0" w:color="000000"/>
              <w:bottom w:val="single" w:sz="4" w:space="0" w:color="000000"/>
              <w:right w:val="single" w:sz="4" w:space="0" w:color="000000"/>
            </w:tcBorders>
          </w:tcPr>
          <w:p w14:paraId="464F5274" w14:textId="217F1EFC"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3.1.6</w:t>
            </w:r>
          </w:p>
        </w:tc>
        <w:tc>
          <w:tcPr>
            <w:tcW w:w="3749" w:type="dxa"/>
            <w:tcBorders>
              <w:top w:val="single" w:sz="4" w:space="0" w:color="000000"/>
              <w:left w:val="single" w:sz="4" w:space="0" w:color="000000"/>
              <w:bottom w:val="single" w:sz="4" w:space="0" w:color="000000"/>
              <w:right w:val="single" w:sz="4" w:space="0" w:color="000000"/>
            </w:tcBorders>
          </w:tcPr>
          <w:p w14:paraId="6C1B1244" w14:textId="2C3CEE54"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Beschreibung der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im Einklang mit dem Projektbericht </w:t>
            </w:r>
          </w:p>
        </w:tc>
        <w:tc>
          <w:tcPr>
            <w:tcW w:w="1114" w:type="dxa"/>
            <w:tcBorders>
              <w:top w:val="single" w:sz="4" w:space="0" w:color="000000"/>
              <w:left w:val="single" w:sz="4" w:space="0" w:color="000000"/>
              <w:bottom w:val="single" w:sz="4" w:space="0" w:color="000000"/>
              <w:right w:val="single" w:sz="4" w:space="0" w:color="000000"/>
            </w:tcBorders>
          </w:tcPr>
          <w:p w14:paraId="6598AAA5" w14:textId="77777777"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2CD7642B"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25592098"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3055AFCC" w14:textId="24D46052"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3.7</w:t>
            </w:r>
          </w:p>
        </w:tc>
        <w:tc>
          <w:tcPr>
            <w:tcW w:w="665" w:type="dxa"/>
            <w:tcBorders>
              <w:top w:val="single" w:sz="4" w:space="0" w:color="000000"/>
              <w:left w:val="single" w:sz="4" w:space="0" w:color="000000"/>
              <w:bottom w:val="single" w:sz="4" w:space="0" w:color="000000"/>
              <w:right w:val="single" w:sz="4" w:space="0" w:color="000000"/>
            </w:tcBorders>
          </w:tcPr>
          <w:p w14:paraId="7E7A4F6F" w14:textId="027FFB2A"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3.1.7</w:t>
            </w:r>
          </w:p>
        </w:tc>
        <w:tc>
          <w:tcPr>
            <w:tcW w:w="3749" w:type="dxa"/>
            <w:tcBorders>
              <w:top w:val="single" w:sz="4" w:space="0" w:color="000000"/>
              <w:left w:val="single" w:sz="4" w:space="0" w:color="000000"/>
              <w:bottom w:val="single" w:sz="4" w:space="0" w:color="000000"/>
              <w:right w:val="single" w:sz="4" w:space="0" w:color="000000"/>
            </w:tcBorders>
          </w:tcPr>
          <w:p w14:paraId="354655D4" w14:textId="038222DD"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Quelle der Hintergrunddaten, die benutzt wurden, Bezeichnung und Datum der Version des Datensatzes. Eine Beschreibung, welche </w:t>
            </w:r>
            <w:proofErr w:type="spellStart"/>
            <w:r w:rsidRPr="00D94268">
              <w:rPr>
                <w:rFonts w:cstheme="majorHAnsi"/>
                <w:sz w:val="16"/>
                <w:szCs w:val="16"/>
                <w:lang w:val="de-AT"/>
              </w:rPr>
              <w:t>upstream</w:t>
            </w:r>
            <w:proofErr w:type="spellEnd"/>
            <w:r w:rsidRPr="00D94268">
              <w:rPr>
                <w:rFonts w:cstheme="majorHAnsi"/>
                <w:sz w:val="16"/>
                <w:szCs w:val="16"/>
                <w:lang w:val="de-AT"/>
              </w:rPr>
              <w:t xml:space="preserve"> und/oder </w:t>
            </w:r>
            <w:proofErr w:type="spellStart"/>
            <w:r w:rsidRPr="00D94268">
              <w:rPr>
                <w:rFonts w:cstheme="majorHAnsi"/>
                <w:sz w:val="16"/>
                <w:szCs w:val="16"/>
                <w:lang w:val="de-AT"/>
              </w:rPr>
              <w:t>downstream</w:t>
            </w:r>
            <w:proofErr w:type="spellEnd"/>
            <w:r w:rsidRPr="00D94268">
              <w:rPr>
                <w:rFonts w:cstheme="majorHAnsi"/>
                <w:sz w:val="16"/>
                <w:szCs w:val="16"/>
                <w:lang w:val="de-AT"/>
              </w:rPr>
              <w:t xml:space="preserve"> Datensätze benutzt wurden ist optional. </w:t>
            </w:r>
          </w:p>
        </w:tc>
        <w:tc>
          <w:tcPr>
            <w:tcW w:w="1114" w:type="dxa"/>
            <w:tcBorders>
              <w:top w:val="single" w:sz="4" w:space="0" w:color="000000"/>
              <w:left w:val="single" w:sz="4" w:space="0" w:color="000000"/>
              <w:bottom w:val="single" w:sz="4" w:space="0" w:color="000000"/>
              <w:right w:val="single" w:sz="4" w:space="0" w:color="000000"/>
            </w:tcBorders>
          </w:tcPr>
          <w:p w14:paraId="66576D45" w14:textId="34F0392D" w:rsidR="00C8326D" w:rsidRPr="00D94268" w:rsidRDefault="00C8326D" w:rsidP="00C8326D">
            <w:pPr>
              <w:tabs>
                <w:tab w:val="left" w:pos="5387"/>
              </w:tabs>
              <w:spacing w:before="40" w:after="40"/>
              <w:jc w:val="center"/>
              <w:rPr>
                <w:rFonts w:cstheme="majorHAnsi"/>
                <w:w w:val="103"/>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4307E64E"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037CB4B6"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2ECBEA8F" w14:textId="6AFE4F77"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3.8</w:t>
            </w:r>
          </w:p>
        </w:tc>
        <w:tc>
          <w:tcPr>
            <w:tcW w:w="665" w:type="dxa"/>
            <w:tcBorders>
              <w:top w:val="single" w:sz="4" w:space="0" w:color="000000"/>
              <w:left w:val="single" w:sz="4" w:space="0" w:color="000000"/>
              <w:bottom w:val="single" w:sz="4" w:space="0" w:color="000000"/>
              <w:right w:val="single" w:sz="4" w:space="0" w:color="000000"/>
            </w:tcBorders>
          </w:tcPr>
          <w:p w14:paraId="674429FA" w14:textId="37BDAC63"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3.1.8</w:t>
            </w:r>
          </w:p>
        </w:tc>
        <w:tc>
          <w:tcPr>
            <w:tcW w:w="3749" w:type="dxa"/>
            <w:tcBorders>
              <w:top w:val="single" w:sz="4" w:space="0" w:color="000000"/>
              <w:left w:val="single" w:sz="4" w:space="0" w:color="000000"/>
              <w:bottom w:val="single" w:sz="4" w:space="0" w:color="000000"/>
              <w:right w:val="single" w:sz="4" w:space="0" w:color="000000"/>
            </w:tcBorders>
          </w:tcPr>
          <w:p w14:paraId="3D0B55F4" w14:textId="7AA8832C" w:rsidR="00C8326D" w:rsidRPr="00D94268" w:rsidRDefault="00C8326D" w:rsidP="00C8326D">
            <w:pPr>
              <w:ind w:left="43"/>
              <w:rPr>
                <w:rFonts w:cstheme="majorHAnsi"/>
                <w:sz w:val="16"/>
                <w:szCs w:val="16"/>
                <w:lang w:val="de-AT"/>
              </w:rPr>
            </w:pPr>
            <w:r w:rsidRPr="00D94268">
              <w:rPr>
                <w:rFonts w:cstheme="majorHAnsi"/>
                <w:sz w:val="16"/>
                <w:szCs w:val="16"/>
                <w:lang w:val="de-AT"/>
              </w:rPr>
              <w:t xml:space="preserve">Angabe des Alters des verwendeten Datenmaterials der Hintergrunddaten, die verwendet wurden (z.B. Update oder Version der Datenbank) </w:t>
            </w:r>
          </w:p>
        </w:tc>
        <w:tc>
          <w:tcPr>
            <w:tcW w:w="1114" w:type="dxa"/>
            <w:tcBorders>
              <w:top w:val="single" w:sz="4" w:space="0" w:color="000000"/>
              <w:left w:val="single" w:sz="4" w:space="0" w:color="000000"/>
              <w:bottom w:val="single" w:sz="4" w:space="0" w:color="000000"/>
              <w:right w:val="single" w:sz="4" w:space="0" w:color="000000"/>
            </w:tcBorders>
          </w:tcPr>
          <w:p w14:paraId="76ED4E53" w14:textId="534276B8" w:rsidR="00C8326D" w:rsidRPr="00D94268" w:rsidRDefault="00C8326D" w:rsidP="00C8326D">
            <w:pPr>
              <w:tabs>
                <w:tab w:val="left" w:pos="5387"/>
              </w:tabs>
              <w:spacing w:before="40" w:after="40"/>
              <w:jc w:val="center"/>
              <w:rPr>
                <w:rFonts w:cstheme="majorHAnsi"/>
                <w:w w:val="103"/>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08E2BA72"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49386FDB"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6B67AEAD" w14:textId="1278EFBE"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3.9</w:t>
            </w:r>
          </w:p>
        </w:tc>
        <w:tc>
          <w:tcPr>
            <w:tcW w:w="665" w:type="dxa"/>
            <w:tcBorders>
              <w:top w:val="single" w:sz="4" w:space="0" w:color="000000"/>
              <w:left w:val="single" w:sz="4" w:space="0" w:color="000000"/>
              <w:bottom w:val="single" w:sz="4" w:space="0" w:color="000000"/>
              <w:right w:val="single" w:sz="4" w:space="0" w:color="000000"/>
            </w:tcBorders>
          </w:tcPr>
          <w:p w14:paraId="622D6349" w14:textId="3000C34D"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3.1.9</w:t>
            </w:r>
          </w:p>
        </w:tc>
        <w:tc>
          <w:tcPr>
            <w:tcW w:w="3749" w:type="dxa"/>
            <w:tcBorders>
              <w:top w:val="single" w:sz="4" w:space="0" w:color="000000"/>
              <w:left w:val="single" w:sz="4" w:space="0" w:color="000000"/>
              <w:bottom w:val="single" w:sz="4" w:space="0" w:color="000000"/>
              <w:right w:val="single" w:sz="4" w:space="0" w:color="000000"/>
            </w:tcBorders>
          </w:tcPr>
          <w:p w14:paraId="16034D38" w14:textId="77777777" w:rsidR="00C8326D" w:rsidRPr="00D94268" w:rsidRDefault="00C8326D" w:rsidP="00C8326D">
            <w:pPr>
              <w:tabs>
                <w:tab w:val="left" w:pos="5387"/>
              </w:tabs>
              <w:spacing w:before="40" w:after="40"/>
              <w:ind w:left="83"/>
              <w:rPr>
                <w:rFonts w:cstheme="majorHAnsi"/>
                <w:sz w:val="16"/>
                <w:szCs w:val="16"/>
                <w:lang w:val="de-AT"/>
              </w:rPr>
            </w:pPr>
          </w:p>
          <w:p w14:paraId="0246D811" w14:textId="37D14EBB"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Information über die Periode der Datensammlung und daraus resultierende Durchschnittsangaben </w:t>
            </w:r>
          </w:p>
        </w:tc>
        <w:tc>
          <w:tcPr>
            <w:tcW w:w="1114" w:type="dxa"/>
            <w:tcBorders>
              <w:top w:val="single" w:sz="4" w:space="0" w:color="000000"/>
              <w:left w:val="single" w:sz="4" w:space="0" w:color="000000"/>
              <w:bottom w:val="single" w:sz="4" w:space="0" w:color="000000"/>
              <w:right w:val="single" w:sz="4" w:space="0" w:color="000000"/>
            </w:tcBorders>
          </w:tcPr>
          <w:p w14:paraId="72DBB0E8" w14:textId="63F2540A" w:rsidR="00C8326D" w:rsidRPr="00D94268" w:rsidRDefault="00C8326D" w:rsidP="00C8326D">
            <w:pPr>
              <w:tabs>
                <w:tab w:val="left" w:pos="5387"/>
              </w:tabs>
              <w:spacing w:before="40" w:after="40"/>
              <w:jc w:val="center"/>
              <w:rPr>
                <w:rFonts w:cstheme="majorHAnsi"/>
                <w:w w:val="103"/>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711E9EFB"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378A12E7"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6E1F5F6B" w14:textId="7C08E64A"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3.10</w:t>
            </w:r>
          </w:p>
        </w:tc>
        <w:tc>
          <w:tcPr>
            <w:tcW w:w="665" w:type="dxa"/>
            <w:tcBorders>
              <w:top w:val="single" w:sz="4" w:space="0" w:color="000000"/>
              <w:left w:val="single" w:sz="4" w:space="0" w:color="000000"/>
              <w:bottom w:val="single" w:sz="4" w:space="0" w:color="000000"/>
              <w:right w:val="single" w:sz="4" w:space="0" w:color="000000"/>
            </w:tcBorders>
          </w:tcPr>
          <w:p w14:paraId="1527FE07" w14:textId="16AE7B9A"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3.1.10</w:t>
            </w:r>
          </w:p>
        </w:tc>
        <w:tc>
          <w:tcPr>
            <w:tcW w:w="3749" w:type="dxa"/>
            <w:tcBorders>
              <w:top w:val="single" w:sz="4" w:space="0" w:color="000000"/>
              <w:left w:val="single" w:sz="4" w:space="0" w:color="000000"/>
              <w:bottom w:val="single" w:sz="4" w:space="0" w:color="000000"/>
              <w:right w:val="single" w:sz="4" w:space="0" w:color="000000"/>
            </w:tcBorders>
          </w:tcPr>
          <w:p w14:paraId="3A490160" w14:textId="22C123DB"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Beschreibung der relevanten Allokationen (Diese sollten die Mindestanforderungen der Ökobilanz- und PKR-Regeln erfüllen)</w:t>
            </w:r>
          </w:p>
        </w:tc>
        <w:tc>
          <w:tcPr>
            <w:tcW w:w="1114" w:type="dxa"/>
            <w:tcBorders>
              <w:top w:val="single" w:sz="4" w:space="0" w:color="000000"/>
              <w:left w:val="single" w:sz="4" w:space="0" w:color="000000"/>
              <w:bottom w:val="single" w:sz="4" w:space="0" w:color="000000"/>
              <w:right w:val="single" w:sz="4" w:space="0" w:color="000000"/>
            </w:tcBorders>
          </w:tcPr>
          <w:p w14:paraId="1DC68782" w14:textId="33842079"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4495294"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526335CA"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491A5DA0" w14:textId="77777777" w:rsidR="00C8326D" w:rsidRPr="00D94268" w:rsidRDefault="00C8326D" w:rsidP="00C8326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13869061" w14:textId="77777777" w:rsidR="00C8326D" w:rsidRPr="00D94268" w:rsidRDefault="00C8326D" w:rsidP="00C8326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FDEE7E0" w14:textId="2C5D9721" w:rsidR="00C8326D" w:rsidRPr="00D94268" w:rsidRDefault="00C8326D" w:rsidP="00C8326D">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49D4ABC" w14:textId="158A2E1C" w:rsidR="00C8326D" w:rsidRPr="00D94268" w:rsidRDefault="00C8326D" w:rsidP="00C8326D">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6148EE21" w14:textId="5258FAAB" w:rsidR="00C8326D" w:rsidRPr="00D94268" w:rsidRDefault="00C8326D" w:rsidP="00C8326D">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LCA: Szenarien und zusätzliche technische Informationen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45E44E0A" w14:textId="77777777" w:rsidR="00C8326D" w:rsidRPr="00D94268" w:rsidRDefault="00C8326D" w:rsidP="00C8326D">
            <w:pPr>
              <w:tabs>
                <w:tab w:val="left" w:pos="5387"/>
              </w:tabs>
              <w:spacing w:before="40" w:after="40"/>
              <w:jc w:val="center"/>
              <w:rPr>
                <w:rFonts w:cstheme="majorHAnsi"/>
                <w:b/>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6292BE9B" w14:textId="34A122D9" w:rsidR="00C8326D" w:rsidRPr="00D94268" w:rsidRDefault="00C8326D" w:rsidP="00C8326D">
            <w:pPr>
              <w:tabs>
                <w:tab w:val="left" w:pos="5387"/>
              </w:tabs>
              <w:spacing w:before="40" w:after="40"/>
              <w:ind w:left="177" w:right="149"/>
              <w:rPr>
                <w:rFonts w:cstheme="majorHAnsi"/>
                <w:b/>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C8326D" w:rsidRPr="00D94268" w14:paraId="2805A9E9"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5DD853DC" w14:textId="7610BC1F"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4.1</w:t>
            </w:r>
          </w:p>
        </w:tc>
        <w:tc>
          <w:tcPr>
            <w:tcW w:w="665" w:type="dxa"/>
            <w:tcBorders>
              <w:top w:val="single" w:sz="4" w:space="0" w:color="000000"/>
              <w:left w:val="single" w:sz="4" w:space="0" w:color="000000"/>
              <w:bottom w:val="single" w:sz="4" w:space="0" w:color="000000"/>
              <w:right w:val="single" w:sz="4" w:space="0" w:color="000000"/>
            </w:tcBorders>
          </w:tcPr>
          <w:p w14:paraId="431379EC" w14:textId="70B91BC5"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3.2.1</w:t>
            </w:r>
          </w:p>
        </w:tc>
        <w:tc>
          <w:tcPr>
            <w:tcW w:w="3749" w:type="dxa"/>
            <w:tcBorders>
              <w:top w:val="single" w:sz="4" w:space="0" w:color="000000"/>
              <w:left w:val="single" w:sz="4" w:space="0" w:color="000000"/>
              <w:bottom w:val="single" w:sz="4" w:space="0" w:color="000000"/>
              <w:right w:val="single" w:sz="4" w:space="0" w:color="000000"/>
            </w:tcBorders>
          </w:tcPr>
          <w:p w14:paraId="00FF7F84" w14:textId="77777777"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Verpflichtend für alle deklarierten Module &gt; A3:</w:t>
            </w:r>
          </w:p>
          <w:p w14:paraId="75F40F1F" w14:textId="64CB9B5B" w:rsidR="00C8326D" w:rsidRPr="00D94268" w:rsidRDefault="00C8326D" w:rsidP="00C8326D">
            <w:pPr>
              <w:tabs>
                <w:tab w:val="left" w:pos="469"/>
                <w:tab w:val="left" w:pos="5387"/>
              </w:tabs>
              <w:spacing w:before="40" w:after="40"/>
              <w:ind w:left="109"/>
              <w:rPr>
                <w:rFonts w:cstheme="majorHAnsi"/>
                <w:sz w:val="16"/>
                <w:szCs w:val="16"/>
                <w:lang w:val="de-AT"/>
              </w:rPr>
            </w:pPr>
            <w:r w:rsidRPr="00D94268">
              <w:rPr>
                <w:rFonts w:cstheme="majorHAnsi"/>
                <w:sz w:val="16"/>
                <w:szCs w:val="16"/>
                <w:lang w:val="de-AT"/>
              </w:rPr>
              <w:t>Beschreibung der Annahmen die auf die Szenarien der deklarierten Module zutreffen im Einklang mit dem Hintergrundbericht. Informationen zu nicht deklarierten Modulen sind freiwillig.</w:t>
            </w:r>
          </w:p>
        </w:tc>
        <w:tc>
          <w:tcPr>
            <w:tcW w:w="1114" w:type="dxa"/>
            <w:tcBorders>
              <w:top w:val="single" w:sz="4" w:space="0" w:color="000000"/>
              <w:left w:val="single" w:sz="4" w:space="0" w:color="000000"/>
              <w:bottom w:val="single" w:sz="4" w:space="0" w:color="000000"/>
              <w:right w:val="single" w:sz="4" w:space="0" w:color="000000"/>
            </w:tcBorders>
          </w:tcPr>
          <w:p w14:paraId="2EF51A44" w14:textId="2B959649" w:rsidR="00C8326D" w:rsidRPr="00D94268" w:rsidRDefault="00C8326D" w:rsidP="00C8326D">
            <w:pPr>
              <w:tabs>
                <w:tab w:val="left" w:pos="5387"/>
              </w:tabs>
              <w:spacing w:before="40" w:after="40"/>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7.3</w:t>
            </w:r>
          </w:p>
          <w:p w14:paraId="0BFD5BE0" w14:textId="77777777"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1BA6A8F"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34500DAD"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19C9D8F2" w14:textId="1BA0BA76"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4.2</w:t>
            </w:r>
          </w:p>
        </w:tc>
        <w:tc>
          <w:tcPr>
            <w:tcW w:w="665" w:type="dxa"/>
            <w:tcBorders>
              <w:top w:val="single" w:sz="4" w:space="0" w:color="000000"/>
              <w:left w:val="single" w:sz="4" w:space="0" w:color="000000"/>
              <w:bottom w:val="single" w:sz="4" w:space="0" w:color="000000"/>
              <w:right w:val="single" w:sz="4" w:space="0" w:color="000000"/>
            </w:tcBorders>
          </w:tcPr>
          <w:p w14:paraId="7C541C4B" w14:textId="0C88ACB9"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3.2.2</w:t>
            </w:r>
          </w:p>
        </w:tc>
        <w:tc>
          <w:tcPr>
            <w:tcW w:w="3749" w:type="dxa"/>
            <w:tcBorders>
              <w:top w:val="single" w:sz="4" w:space="0" w:color="000000"/>
              <w:left w:val="single" w:sz="4" w:space="0" w:color="000000"/>
              <w:bottom w:val="single" w:sz="4" w:space="0" w:color="000000"/>
              <w:right w:val="single" w:sz="4" w:space="0" w:color="000000"/>
            </w:tcBorders>
          </w:tcPr>
          <w:p w14:paraId="41CE627B" w14:textId="77777777"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Wenn eine Referenznutzungsdauer in einer EPD deklariert ist, muss das Szenario, auf welchem die Referenznutzungsdauer basiert, im Einklang mit dem Hintergrundbericht beschrieben werden. </w:t>
            </w:r>
          </w:p>
        </w:tc>
        <w:tc>
          <w:tcPr>
            <w:tcW w:w="1114" w:type="dxa"/>
            <w:tcBorders>
              <w:top w:val="single" w:sz="4" w:space="0" w:color="000000"/>
              <w:left w:val="single" w:sz="4" w:space="0" w:color="000000"/>
              <w:bottom w:val="single" w:sz="4" w:space="0" w:color="000000"/>
              <w:right w:val="single" w:sz="4" w:space="0" w:color="000000"/>
            </w:tcBorders>
          </w:tcPr>
          <w:p w14:paraId="7A3F7E7E" w14:textId="7BF911BD" w:rsidR="00670C4C" w:rsidRPr="00D94268" w:rsidRDefault="00670C4C" w:rsidP="00670C4C">
            <w:pP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7.3.3.2 + Anhang A</w:t>
            </w:r>
          </w:p>
          <w:p w14:paraId="0FA43BC5" w14:textId="6C2B7CDE" w:rsidR="00C8326D" w:rsidRPr="00D94268" w:rsidRDefault="00C8326D" w:rsidP="00C8326D">
            <w:pPr>
              <w:tabs>
                <w:tab w:val="left" w:pos="5387"/>
              </w:tabs>
              <w:spacing w:before="40" w:after="40"/>
              <w:jc w:val="center"/>
              <w:rPr>
                <w:rFonts w:cstheme="majorHAnsi"/>
                <w:w w:val="103"/>
                <w:sz w:val="16"/>
                <w:szCs w:val="16"/>
                <w:lang w:val="de-AT"/>
              </w:rPr>
            </w:pPr>
          </w:p>
          <w:p w14:paraId="30AD1A4E" w14:textId="77777777" w:rsidR="00670C4C" w:rsidRPr="00D94268" w:rsidRDefault="00670C4C" w:rsidP="00670C4C">
            <w:pPr>
              <w:jc w:val="center"/>
              <w:rPr>
                <w:rFonts w:cstheme="majorHAnsi"/>
                <w:sz w:val="16"/>
                <w:szCs w:val="16"/>
                <w:lang w:val="de-AT"/>
              </w:rPr>
            </w:pPr>
            <w:r w:rsidRPr="00D94268">
              <w:rPr>
                <w:rFonts w:cstheme="majorHAnsi"/>
                <w:sz w:val="16"/>
                <w:szCs w:val="16"/>
                <w:lang w:val="de-AT"/>
              </w:rPr>
              <w:t xml:space="preserve">Anmerkung: die Anforderungen sind in den Norm-Versionen unterschiedlich, obwohl die Kapitelnummern gleich sind. </w:t>
            </w:r>
          </w:p>
          <w:p w14:paraId="25A4DEA1" w14:textId="7C9F8AFE" w:rsidR="00670C4C" w:rsidRPr="00D94268" w:rsidRDefault="00670C4C"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0FD8714"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5DDEB702"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2CBB9E6A" w14:textId="517E17AD" w:rsidR="00C8326D" w:rsidRPr="00D94268" w:rsidRDefault="00C8326D" w:rsidP="00C8326D">
            <w:pPr>
              <w:tabs>
                <w:tab w:val="left" w:pos="5387"/>
              </w:tabs>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7E2968E8" w14:textId="614B62AE" w:rsidR="00C8326D" w:rsidRPr="00D94268" w:rsidRDefault="00C8326D" w:rsidP="00C8326D">
            <w:pPr>
              <w:tabs>
                <w:tab w:val="left" w:pos="5387"/>
              </w:tabs>
              <w:spacing w:before="40" w:after="40"/>
              <w:ind w:left="84"/>
              <w:rPr>
                <w:rFonts w:cstheme="majorHAnsi"/>
                <w:b/>
                <w:color w:val="FF0000"/>
                <w:w w:val="103"/>
                <w:sz w:val="16"/>
                <w:szCs w:val="16"/>
                <w:lang w:val="de-AT"/>
              </w:rPr>
            </w:pPr>
            <w:r w:rsidRPr="00D94268">
              <w:rPr>
                <w:rFonts w:cstheme="majorHAnsi"/>
                <w:b/>
                <w:color w:val="FF0000"/>
                <w:w w:val="103"/>
                <w:sz w:val="16"/>
                <w:szCs w:val="16"/>
                <w:lang w:val="de-AT"/>
              </w:rPr>
              <w:t>3.2.3</w:t>
            </w:r>
          </w:p>
        </w:tc>
        <w:tc>
          <w:tcPr>
            <w:tcW w:w="3749" w:type="dxa"/>
            <w:tcBorders>
              <w:top w:val="single" w:sz="4" w:space="0" w:color="000000"/>
              <w:left w:val="single" w:sz="4" w:space="0" w:color="000000"/>
              <w:bottom w:val="single" w:sz="4" w:space="0" w:color="000000"/>
              <w:right w:val="single" w:sz="4" w:space="0" w:color="000000"/>
            </w:tcBorders>
          </w:tcPr>
          <w:p w14:paraId="15AA7BED" w14:textId="77777777" w:rsidR="00C8326D" w:rsidRPr="00D94268" w:rsidRDefault="00C8326D" w:rsidP="00C8326D">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A1-A3 Herstellungsphase:</w:t>
            </w:r>
          </w:p>
          <w:p w14:paraId="4860FF73" w14:textId="77777777" w:rsidR="00C8326D" w:rsidRPr="00D94268" w:rsidRDefault="00C8326D" w:rsidP="00C8326D">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Beschreibung A1 – A3</w:t>
            </w:r>
          </w:p>
          <w:p w14:paraId="4C34BC23" w14:textId="77777777" w:rsidR="00C8326D" w:rsidRPr="00D94268" w:rsidRDefault="00C8326D" w:rsidP="00C8326D">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Wenn in PKR gefordert:</w:t>
            </w:r>
          </w:p>
          <w:p w14:paraId="1E2270FF" w14:textId="77777777" w:rsidR="00C8326D" w:rsidRPr="00D94268" w:rsidRDefault="00C8326D" w:rsidP="00C8326D">
            <w:pPr>
              <w:pStyle w:val="Listenabsatz"/>
              <w:numPr>
                <w:ilvl w:val="0"/>
                <w:numId w:val="8"/>
              </w:numPr>
              <w:tabs>
                <w:tab w:val="left" w:pos="5387"/>
              </w:tabs>
              <w:spacing w:before="40" w:after="40"/>
              <w:ind w:left="328" w:hanging="142"/>
              <w:rPr>
                <w:rFonts w:cstheme="majorHAnsi"/>
                <w:color w:val="FF0000"/>
                <w:sz w:val="16"/>
                <w:szCs w:val="16"/>
                <w:lang w:val="de-AT"/>
              </w:rPr>
            </w:pPr>
            <w:r w:rsidRPr="00D94268">
              <w:rPr>
                <w:rFonts w:cstheme="majorHAnsi"/>
                <w:color w:val="FF0000"/>
                <w:sz w:val="16"/>
                <w:szCs w:val="16"/>
                <w:lang w:val="de-AT"/>
              </w:rPr>
              <w:t>Energie- und Wasserbedarf für die Herstellung</w:t>
            </w:r>
          </w:p>
          <w:p w14:paraId="3A0B5564" w14:textId="77777777" w:rsidR="00C8326D" w:rsidRPr="00D94268" w:rsidRDefault="00C8326D" w:rsidP="00C8326D">
            <w:pPr>
              <w:pStyle w:val="Listenabsatz"/>
              <w:numPr>
                <w:ilvl w:val="0"/>
                <w:numId w:val="8"/>
              </w:numPr>
              <w:tabs>
                <w:tab w:val="left" w:pos="5387"/>
              </w:tabs>
              <w:spacing w:before="40" w:after="40"/>
              <w:ind w:left="328" w:hanging="142"/>
              <w:rPr>
                <w:rFonts w:cstheme="majorHAnsi"/>
                <w:color w:val="FF0000"/>
                <w:sz w:val="16"/>
                <w:szCs w:val="16"/>
                <w:lang w:val="de-AT"/>
              </w:rPr>
            </w:pPr>
            <w:r w:rsidRPr="00D94268">
              <w:rPr>
                <w:rFonts w:cstheme="majorHAnsi"/>
                <w:color w:val="FF0000"/>
                <w:sz w:val="16"/>
                <w:szCs w:val="16"/>
                <w:lang w:val="de-AT"/>
              </w:rPr>
              <w:t>Angaben zur Quantität und Qualität von Abgasen, Abwässern und Abfällen</w:t>
            </w:r>
          </w:p>
          <w:p w14:paraId="3F916C47" w14:textId="77777777" w:rsidR="00C8326D" w:rsidRPr="00D94268" w:rsidRDefault="00C8326D" w:rsidP="00C8326D">
            <w:pPr>
              <w:tabs>
                <w:tab w:val="left" w:pos="5387"/>
              </w:tabs>
              <w:spacing w:before="40" w:after="40"/>
              <w:rPr>
                <w:rFonts w:cstheme="majorHAnsi"/>
                <w:color w:val="FF0000"/>
                <w:sz w:val="16"/>
                <w:szCs w:val="16"/>
                <w:lang w:val="de-AT"/>
              </w:rPr>
            </w:pPr>
          </w:p>
          <w:p w14:paraId="1A683B40" w14:textId="77777777" w:rsidR="00C8326D" w:rsidRPr="00D94268" w:rsidRDefault="00C8326D" w:rsidP="00C8326D">
            <w:pPr>
              <w:tabs>
                <w:tab w:val="left" w:pos="5387"/>
              </w:tabs>
              <w:spacing w:before="40" w:after="40"/>
              <w:rPr>
                <w:rFonts w:cstheme="majorHAnsi"/>
                <w:color w:val="FF0000"/>
                <w:sz w:val="16"/>
                <w:szCs w:val="16"/>
                <w:lang w:val="de-AT"/>
              </w:rPr>
            </w:pPr>
          </w:p>
          <w:p w14:paraId="3D6ED687" w14:textId="77777777" w:rsidR="00C8326D" w:rsidRPr="00D94268" w:rsidRDefault="00C8326D" w:rsidP="00C8326D">
            <w:pPr>
              <w:tabs>
                <w:tab w:val="left" w:pos="5387"/>
              </w:tabs>
              <w:spacing w:before="40" w:after="40"/>
              <w:rPr>
                <w:rFonts w:cstheme="majorHAnsi"/>
                <w:color w:val="FF0000"/>
                <w:sz w:val="16"/>
                <w:szCs w:val="16"/>
                <w:lang w:val="de-AT"/>
              </w:rPr>
            </w:pPr>
          </w:p>
          <w:p w14:paraId="3A8F9695" w14:textId="77777777" w:rsidR="00C8326D" w:rsidRPr="00D94268" w:rsidRDefault="00C8326D" w:rsidP="00C8326D">
            <w:pPr>
              <w:tabs>
                <w:tab w:val="left" w:pos="5387"/>
              </w:tabs>
              <w:spacing w:before="40" w:after="40"/>
              <w:rPr>
                <w:rFonts w:cstheme="majorHAnsi"/>
                <w:color w:val="FF0000"/>
                <w:sz w:val="16"/>
                <w:szCs w:val="16"/>
                <w:lang w:val="de-AT"/>
              </w:rPr>
            </w:pPr>
          </w:p>
          <w:p w14:paraId="2A5597CB" w14:textId="298DA8C0" w:rsidR="00C8326D" w:rsidRPr="00D94268" w:rsidRDefault="00C8326D" w:rsidP="00C8326D">
            <w:pPr>
              <w:tabs>
                <w:tab w:val="left" w:pos="5387"/>
              </w:tabs>
              <w:spacing w:before="40" w:after="40"/>
              <w:rPr>
                <w:rFonts w:cstheme="majorHAnsi"/>
                <w:color w:val="FF0000"/>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30AD0038" w14:textId="77777777"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7EE2408"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7C7B1262"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6E6DBDE4" w14:textId="77777777" w:rsidR="00C8326D" w:rsidRPr="00D94268" w:rsidRDefault="00C8326D" w:rsidP="00C8326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031ACF3D" w14:textId="77777777" w:rsidR="00C8326D" w:rsidRPr="00D94268" w:rsidRDefault="00C8326D" w:rsidP="00C8326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38334F5" w14:textId="368D10EE" w:rsidR="00C8326D" w:rsidRPr="00D94268" w:rsidRDefault="00C8326D" w:rsidP="00C8326D">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7EF1C73" w14:textId="376EF3B2" w:rsidR="00C8326D" w:rsidRPr="00D94268" w:rsidRDefault="00C8326D" w:rsidP="00C8326D">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3.3</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B236D60" w14:textId="77777777" w:rsidR="00C8326D" w:rsidRPr="00D94268" w:rsidRDefault="00C8326D" w:rsidP="00C8326D">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Ökobilanz: Ergebnisse</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0927D09F" w14:textId="77777777" w:rsidR="00C8326D" w:rsidRPr="00D94268" w:rsidRDefault="00C8326D" w:rsidP="00C8326D">
            <w:pPr>
              <w:tabs>
                <w:tab w:val="left" w:pos="5387"/>
              </w:tabs>
              <w:spacing w:before="40" w:after="40"/>
              <w:jc w:val="center"/>
              <w:rPr>
                <w:rFonts w:cstheme="majorHAnsi"/>
                <w:b/>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77B27F2" w14:textId="5D27F0AC" w:rsidR="00C8326D" w:rsidRPr="00D94268" w:rsidRDefault="00C8326D" w:rsidP="00C8326D">
            <w:pPr>
              <w:tabs>
                <w:tab w:val="left" w:pos="5387"/>
              </w:tabs>
              <w:spacing w:before="40" w:after="40"/>
              <w:ind w:left="177" w:right="149"/>
              <w:rPr>
                <w:rFonts w:cstheme="majorHAnsi"/>
                <w:b/>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C8326D" w:rsidRPr="00FD079C" w14:paraId="04D1DE14"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3599D5E6" w14:textId="29F9ADD9"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5.1</w:t>
            </w:r>
          </w:p>
        </w:tc>
        <w:tc>
          <w:tcPr>
            <w:tcW w:w="665" w:type="dxa"/>
            <w:tcBorders>
              <w:top w:val="single" w:sz="4" w:space="0" w:color="000000"/>
              <w:left w:val="single" w:sz="4" w:space="0" w:color="000000"/>
              <w:bottom w:val="single" w:sz="4" w:space="0" w:color="000000"/>
              <w:right w:val="single" w:sz="4" w:space="0" w:color="000000"/>
            </w:tcBorders>
          </w:tcPr>
          <w:p w14:paraId="187D3503" w14:textId="015B4401"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3.3.1</w:t>
            </w:r>
          </w:p>
        </w:tc>
        <w:tc>
          <w:tcPr>
            <w:tcW w:w="3749" w:type="dxa"/>
            <w:tcBorders>
              <w:top w:val="single" w:sz="4" w:space="0" w:color="000000"/>
              <w:left w:val="single" w:sz="4" w:space="0" w:color="000000"/>
              <w:bottom w:val="single" w:sz="4" w:space="0" w:color="000000"/>
              <w:right w:val="single" w:sz="4" w:space="0" w:color="000000"/>
            </w:tcBorders>
          </w:tcPr>
          <w:p w14:paraId="16676DDD" w14:textId="77777777" w:rsidR="00C8326D" w:rsidRPr="00D94268" w:rsidRDefault="00C8326D" w:rsidP="00C8326D">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Angabe der Ergebnisse bezogen auf die korrekte deklarierte / funktionale Einheit </w:t>
            </w:r>
          </w:p>
        </w:tc>
        <w:tc>
          <w:tcPr>
            <w:tcW w:w="1114" w:type="dxa"/>
            <w:tcBorders>
              <w:top w:val="single" w:sz="4" w:space="0" w:color="000000"/>
              <w:left w:val="single" w:sz="4" w:space="0" w:color="000000"/>
              <w:bottom w:val="single" w:sz="4" w:space="0" w:color="000000"/>
              <w:right w:val="single" w:sz="4" w:space="0" w:color="000000"/>
            </w:tcBorders>
          </w:tcPr>
          <w:p w14:paraId="18EE6C7D" w14:textId="77777777" w:rsidR="00C8326D" w:rsidRPr="00D94268" w:rsidRDefault="00C8326D" w:rsidP="00C8326D">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0DC4A98A"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74BD9941"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14F9B741" w14:textId="7B9D1032"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5.2</w:t>
            </w:r>
          </w:p>
        </w:tc>
        <w:tc>
          <w:tcPr>
            <w:tcW w:w="665" w:type="dxa"/>
            <w:tcBorders>
              <w:top w:val="single" w:sz="4" w:space="0" w:color="000000"/>
              <w:left w:val="single" w:sz="4" w:space="0" w:color="000000"/>
              <w:bottom w:val="single" w:sz="4" w:space="0" w:color="000000"/>
              <w:right w:val="single" w:sz="4" w:space="0" w:color="000000"/>
            </w:tcBorders>
          </w:tcPr>
          <w:p w14:paraId="02414663" w14:textId="6EE0E3CA"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3.3.2</w:t>
            </w:r>
          </w:p>
        </w:tc>
        <w:tc>
          <w:tcPr>
            <w:tcW w:w="3749" w:type="dxa"/>
            <w:tcBorders>
              <w:top w:val="single" w:sz="4" w:space="0" w:color="000000"/>
              <w:left w:val="single" w:sz="4" w:space="0" w:color="000000"/>
              <w:bottom w:val="single" w:sz="4" w:space="0" w:color="000000"/>
              <w:right w:val="single" w:sz="4" w:space="0" w:color="000000"/>
            </w:tcBorders>
          </w:tcPr>
          <w:p w14:paraId="646DAB8D" w14:textId="77777777" w:rsidR="00B84802" w:rsidRPr="00D94268" w:rsidRDefault="00B84802" w:rsidP="00B84802">
            <w:pPr>
              <w:rPr>
                <w:rFonts w:cstheme="majorHAnsi"/>
                <w:sz w:val="18"/>
                <w:szCs w:val="18"/>
                <w:lang w:val="de-AT"/>
              </w:rPr>
            </w:pPr>
            <w:r w:rsidRPr="00D94268">
              <w:rPr>
                <w:rFonts w:cstheme="majorHAnsi"/>
                <w:sz w:val="18"/>
                <w:szCs w:val="18"/>
                <w:lang w:val="de-AT"/>
              </w:rPr>
              <w:t xml:space="preserve">Angabe der deklarierten/nicht deklarierten </w:t>
            </w:r>
            <w:proofErr w:type="spellStart"/>
            <w:r w:rsidRPr="00D94268">
              <w:rPr>
                <w:rFonts w:cstheme="majorHAnsi"/>
                <w:sz w:val="18"/>
                <w:szCs w:val="18"/>
                <w:lang w:val="de-AT"/>
              </w:rPr>
              <w:t>module</w:t>
            </w:r>
            <w:proofErr w:type="spellEnd"/>
            <w:r w:rsidRPr="00D94268">
              <w:rPr>
                <w:rFonts w:cstheme="majorHAnsi"/>
                <w:sz w:val="18"/>
                <w:szCs w:val="18"/>
                <w:lang w:val="de-AT"/>
              </w:rPr>
              <w:t xml:space="preserve"> in einer Tabelle von Modulen/Indikatoren, Angabe des Typs der EPD.</w:t>
            </w:r>
          </w:p>
          <w:p w14:paraId="54ACB049" w14:textId="66CCF2DE" w:rsidR="00B84802" w:rsidRPr="00D94268" w:rsidRDefault="00B84802" w:rsidP="00B84802">
            <w:pPr>
              <w:rPr>
                <w:rFonts w:cstheme="majorHAnsi"/>
                <w:sz w:val="18"/>
                <w:szCs w:val="18"/>
                <w:lang w:val="en-GB"/>
              </w:rPr>
            </w:pPr>
            <w:r w:rsidRPr="00D94268">
              <w:rPr>
                <w:rFonts w:cstheme="majorHAnsi"/>
                <w:sz w:val="18"/>
                <w:szCs w:val="18"/>
                <w:lang w:val="en-GB"/>
              </w:rPr>
              <w:t>MND = module not declared/INA = Indicator not assessed für EN 15804+A1.</w:t>
            </w:r>
          </w:p>
          <w:p w14:paraId="28AE000E" w14:textId="77777777" w:rsidR="00B84802" w:rsidRPr="00D94268" w:rsidRDefault="00B84802" w:rsidP="00C8326D">
            <w:pPr>
              <w:ind w:left="57" w:right="57"/>
              <w:rPr>
                <w:rFonts w:cstheme="majorHAnsi"/>
                <w:sz w:val="16"/>
                <w:szCs w:val="16"/>
                <w:lang w:val="en-GB"/>
              </w:rPr>
            </w:pPr>
          </w:p>
          <w:p w14:paraId="448F9D57" w14:textId="4E6D02D0"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Volldeklaration aller Indikatoren, welche in der EN 15804 verpflichtend gefordert sind, Darstellung hat dem modularen Ansatz zu folgen. </w:t>
            </w:r>
          </w:p>
          <w:p w14:paraId="5493EE3E" w14:textId="77777777" w:rsidR="00C8326D" w:rsidRPr="00D94268" w:rsidRDefault="00C8326D" w:rsidP="00C8326D">
            <w:pPr>
              <w:ind w:left="57" w:right="57"/>
              <w:rPr>
                <w:rFonts w:cstheme="majorHAnsi"/>
                <w:sz w:val="16"/>
                <w:szCs w:val="16"/>
                <w:lang w:val="de-AT"/>
              </w:rPr>
            </w:pPr>
            <w:r w:rsidRPr="00D94268">
              <w:rPr>
                <w:rFonts w:cstheme="majorHAnsi"/>
                <w:sz w:val="16"/>
                <w:szCs w:val="16"/>
                <w:lang w:val="de-AT"/>
              </w:rPr>
              <w:t>Eine Ergebnistabelle darf nur die folgenden Abkürzungen enthalten:</w:t>
            </w:r>
          </w:p>
          <w:p w14:paraId="6D3149C1" w14:textId="77777777"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Keine Leerzellen, Bindestriche/Querstriche oder anderen Symbole. </w:t>
            </w:r>
          </w:p>
          <w:p w14:paraId="16E76EB2" w14:textId="18A6C960"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Der Wert 0 ist ausschließlich für Parameter mit einer berechneten Null heranzuziehen. </w:t>
            </w:r>
          </w:p>
          <w:p w14:paraId="478E66A0" w14:textId="77777777"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INA ist ausschließlich für Parameter heranzuziehen, die nicht quantifizierbar sind, da keine Datengrundlagen vorhanden sind. </w:t>
            </w:r>
          </w:p>
          <w:p w14:paraId="3D03D84C" w14:textId="403FE121" w:rsidR="00C8326D" w:rsidRPr="00D94268" w:rsidRDefault="00C8326D" w:rsidP="00C8326D">
            <w:pPr>
              <w:ind w:left="57" w:right="57"/>
              <w:rPr>
                <w:rFonts w:cstheme="majorHAnsi"/>
                <w:sz w:val="16"/>
                <w:szCs w:val="16"/>
                <w:lang w:val="de-AT"/>
              </w:rPr>
            </w:pPr>
            <w:r w:rsidRPr="00D94268">
              <w:rPr>
                <w:rFonts w:cstheme="majorHAnsi"/>
                <w:sz w:val="16"/>
                <w:szCs w:val="16"/>
                <w:lang w:val="de-AT"/>
              </w:rPr>
              <w:t>Fußnoten müssen für jegliche Erklärungen zu den Datensätzen verwendet werden (Beschränkte Anwendbarkeit, Datenqualität…)</w:t>
            </w:r>
          </w:p>
          <w:p w14:paraId="6DAC91F7" w14:textId="0F1A15F4" w:rsidR="00B84802" w:rsidRPr="00D94268" w:rsidRDefault="00B84802" w:rsidP="00C8326D">
            <w:pPr>
              <w:ind w:left="57" w:right="57"/>
              <w:rPr>
                <w:rFonts w:cstheme="majorHAnsi"/>
                <w:sz w:val="16"/>
                <w:szCs w:val="16"/>
                <w:lang w:val="de-AT"/>
              </w:rPr>
            </w:pPr>
          </w:p>
          <w:p w14:paraId="76A980BD" w14:textId="1E9479AA" w:rsidR="00B84802" w:rsidRPr="00D94268" w:rsidRDefault="00B84802" w:rsidP="00B84802">
            <w:pPr>
              <w:rPr>
                <w:rFonts w:cstheme="majorHAnsi"/>
                <w:sz w:val="18"/>
                <w:szCs w:val="18"/>
                <w:lang w:val="de-AT"/>
              </w:rPr>
            </w:pPr>
            <w:r w:rsidRPr="00D94268">
              <w:rPr>
                <w:rFonts w:cstheme="majorHAnsi"/>
                <w:sz w:val="18"/>
                <w:szCs w:val="18"/>
                <w:lang w:val="de-AT"/>
              </w:rPr>
              <w:t>Bei Anwendung von EN15804+A2:</w:t>
            </w:r>
          </w:p>
          <w:p w14:paraId="76C8DB26" w14:textId="5745C2B9" w:rsidR="00B84802" w:rsidRPr="00D94268" w:rsidRDefault="00B84802" w:rsidP="00B84802">
            <w:pPr>
              <w:ind w:left="57" w:right="57"/>
              <w:rPr>
                <w:rFonts w:cstheme="majorHAnsi"/>
                <w:sz w:val="16"/>
                <w:szCs w:val="16"/>
                <w:lang w:val="de-AT"/>
              </w:rPr>
            </w:pPr>
            <w:r w:rsidRPr="00D94268">
              <w:rPr>
                <w:rFonts w:cstheme="majorHAnsi"/>
                <w:sz w:val="18"/>
                <w:szCs w:val="18"/>
                <w:lang w:val="de-AT"/>
              </w:rPr>
              <w:t xml:space="preserve">Zusätzliche Indikatoren können integriert werden oder als Not </w:t>
            </w:r>
            <w:proofErr w:type="spellStart"/>
            <w:r w:rsidRPr="00D94268">
              <w:rPr>
                <w:rFonts w:cstheme="majorHAnsi"/>
                <w:sz w:val="18"/>
                <w:szCs w:val="18"/>
                <w:lang w:val="de-AT"/>
              </w:rPr>
              <w:t>Declared</w:t>
            </w:r>
            <w:proofErr w:type="spellEnd"/>
            <w:r w:rsidRPr="00D94268">
              <w:rPr>
                <w:rFonts w:cstheme="majorHAnsi"/>
                <w:sz w:val="18"/>
                <w:szCs w:val="18"/>
                <w:lang w:val="de-AT"/>
              </w:rPr>
              <w:t xml:space="preserve"> (“ND”) in der Tabelle oder einem Textbaustein dargestellt werden.</w:t>
            </w:r>
          </w:p>
          <w:p w14:paraId="1D360262" w14:textId="1FCA082F" w:rsidR="00C8326D" w:rsidRPr="00D94268" w:rsidRDefault="00C8326D" w:rsidP="00C8326D">
            <w:pPr>
              <w:tabs>
                <w:tab w:val="left" w:pos="5387"/>
              </w:tabs>
              <w:spacing w:before="40" w:after="40"/>
              <w:ind w:left="57" w:right="57"/>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481F6E9" w14:textId="5E211081"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EN15804 </w:t>
            </w:r>
            <w:r w:rsidR="00670C4C" w:rsidRPr="00D94268">
              <w:rPr>
                <w:rFonts w:cstheme="majorHAnsi"/>
                <w:sz w:val="16"/>
                <w:szCs w:val="16"/>
                <w:lang w:val="de-AT"/>
              </w:rPr>
              <w:t>+</w:t>
            </w:r>
            <w:proofErr w:type="gramStart"/>
            <w:r w:rsidR="00670C4C" w:rsidRPr="00D94268">
              <w:rPr>
                <w:rFonts w:cstheme="majorHAnsi"/>
                <w:sz w:val="16"/>
                <w:szCs w:val="16"/>
                <w:lang w:val="de-AT"/>
              </w:rPr>
              <w:t>A1</w:t>
            </w:r>
            <w:proofErr w:type="gramEnd"/>
            <w:r w:rsidR="00670C4C" w:rsidRPr="00D94268">
              <w:rPr>
                <w:rFonts w:cstheme="majorHAnsi"/>
                <w:sz w:val="16"/>
                <w:szCs w:val="16"/>
                <w:lang w:val="de-AT"/>
              </w:rPr>
              <w:t xml:space="preserve"> Kap</w:t>
            </w:r>
            <w:r w:rsidRPr="00D94268">
              <w:rPr>
                <w:rFonts w:cstheme="majorHAnsi"/>
                <w:sz w:val="16"/>
                <w:szCs w:val="16"/>
                <w:lang w:val="de-AT"/>
              </w:rPr>
              <w:t>.7.2.3, 7.2.4, 7.2.5 und Kap.7.5</w:t>
            </w:r>
          </w:p>
          <w:p w14:paraId="38EA3345" w14:textId="77777777" w:rsidR="00C8326D" w:rsidRPr="00D94268" w:rsidRDefault="00C8326D" w:rsidP="00C8326D">
            <w:pPr>
              <w:ind w:left="57" w:right="57"/>
              <w:rPr>
                <w:rFonts w:cstheme="majorHAnsi"/>
                <w:sz w:val="16"/>
                <w:szCs w:val="16"/>
                <w:lang w:val="de-AT"/>
              </w:rPr>
            </w:pPr>
          </w:p>
          <w:p w14:paraId="3C0628D8" w14:textId="0BBDA3D4" w:rsidR="00C8326D" w:rsidRPr="00D94268" w:rsidRDefault="00C8326D" w:rsidP="00C8326D">
            <w:pPr>
              <w:tabs>
                <w:tab w:val="left" w:pos="5387"/>
              </w:tabs>
              <w:spacing w:before="40" w:after="40"/>
              <w:ind w:left="57" w:right="57"/>
              <w:jc w:val="center"/>
              <w:rPr>
                <w:rFonts w:cstheme="majorHAnsi"/>
                <w:w w:val="103"/>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5359BCA3"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24572612"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753652EE" w14:textId="48E31CCA"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5.3</w:t>
            </w:r>
          </w:p>
        </w:tc>
        <w:tc>
          <w:tcPr>
            <w:tcW w:w="665" w:type="dxa"/>
            <w:tcBorders>
              <w:top w:val="single" w:sz="4" w:space="0" w:color="000000"/>
              <w:left w:val="single" w:sz="4" w:space="0" w:color="000000"/>
              <w:bottom w:val="single" w:sz="4" w:space="0" w:color="000000"/>
              <w:right w:val="single" w:sz="4" w:space="0" w:color="000000"/>
            </w:tcBorders>
          </w:tcPr>
          <w:p w14:paraId="40187557" w14:textId="4BD45436"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3.3.3</w:t>
            </w:r>
          </w:p>
        </w:tc>
        <w:tc>
          <w:tcPr>
            <w:tcW w:w="3749" w:type="dxa"/>
            <w:tcBorders>
              <w:top w:val="single" w:sz="4" w:space="0" w:color="000000"/>
              <w:left w:val="single" w:sz="4" w:space="0" w:color="000000"/>
              <w:bottom w:val="single" w:sz="4" w:space="0" w:color="000000"/>
              <w:right w:val="single" w:sz="4" w:space="0" w:color="000000"/>
            </w:tcBorders>
          </w:tcPr>
          <w:p w14:paraId="2BAF8BDD" w14:textId="1F0BA3A2"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Programmbetreiber können die Angabe von zusätzlichen Wirkungsindikatoren und LCI Indikatoren (wie biogenen Kohlenstoff) erlauben. Diese müssen als “Zusätzliche Information” gekennzeichnet sein (über die Kernindikatoren der EN 15804 hinausgehend), dies kann in der EPD oder einem Anhang angegeben sein. </w:t>
            </w:r>
          </w:p>
          <w:p w14:paraId="055A6559" w14:textId="77777777" w:rsidR="00C8326D" w:rsidRPr="00D94268" w:rsidRDefault="00C8326D" w:rsidP="00C8326D">
            <w:pPr>
              <w:ind w:left="57" w:right="57"/>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7EEB988" w14:textId="08955483" w:rsidR="00C8326D" w:rsidRPr="00D94268" w:rsidRDefault="00C8326D" w:rsidP="00C8326D">
            <w:pPr>
              <w:ind w:left="57" w:right="57"/>
              <w:rPr>
                <w:rFonts w:cstheme="majorHAnsi"/>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1C508B12"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6026DF17"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249EDABA" w14:textId="1965526A"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5.4</w:t>
            </w:r>
          </w:p>
        </w:tc>
        <w:tc>
          <w:tcPr>
            <w:tcW w:w="665" w:type="dxa"/>
            <w:tcBorders>
              <w:top w:val="single" w:sz="4" w:space="0" w:color="000000"/>
              <w:left w:val="single" w:sz="4" w:space="0" w:color="000000"/>
              <w:bottom w:val="single" w:sz="4" w:space="0" w:color="000000"/>
              <w:right w:val="single" w:sz="4" w:space="0" w:color="000000"/>
            </w:tcBorders>
          </w:tcPr>
          <w:p w14:paraId="28AD5B36" w14:textId="1BFC771C"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3.3.4</w:t>
            </w:r>
          </w:p>
        </w:tc>
        <w:tc>
          <w:tcPr>
            <w:tcW w:w="3749" w:type="dxa"/>
            <w:tcBorders>
              <w:top w:val="single" w:sz="4" w:space="0" w:color="000000"/>
              <w:left w:val="single" w:sz="4" w:space="0" w:color="000000"/>
              <w:bottom w:val="single" w:sz="4" w:space="0" w:color="000000"/>
              <w:right w:val="single" w:sz="4" w:space="0" w:color="000000"/>
            </w:tcBorders>
          </w:tcPr>
          <w:p w14:paraId="59CF1398" w14:textId="657FF4A7" w:rsidR="00C8326D" w:rsidRPr="00D94268" w:rsidRDefault="00C8326D" w:rsidP="00C8326D">
            <w:pPr>
              <w:tabs>
                <w:tab w:val="left" w:pos="5387"/>
              </w:tabs>
              <w:spacing w:before="40" w:after="40"/>
              <w:ind w:left="57" w:right="57"/>
              <w:rPr>
                <w:rFonts w:cstheme="majorHAnsi"/>
                <w:strike/>
                <w:sz w:val="16"/>
                <w:szCs w:val="16"/>
                <w:lang w:val="de-AT"/>
              </w:rPr>
            </w:pPr>
            <w:r w:rsidRPr="00D94268">
              <w:rPr>
                <w:rFonts w:cstheme="majorHAnsi"/>
                <w:sz w:val="16"/>
                <w:szCs w:val="16"/>
                <w:lang w:val="de-AT"/>
              </w:rPr>
              <w:t>Übereinstimmung der deklarierten Werte und anderer quantitativer Angaben und Resultate mit den Angaben im Hintergrundbericht</w:t>
            </w:r>
          </w:p>
        </w:tc>
        <w:tc>
          <w:tcPr>
            <w:tcW w:w="1114" w:type="dxa"/>
            <w:tcBorders>
              <w:top w:val="single" w:sz="4" w:space="0" w:color="000000"/>
              <w:left w:val="single" w:sz="4" w:space="0" w:color="000000"/>
              <w:bottom w:val="single" w:sz="4" w:space="0" w:color="000000"/>
              <w:right w:val="single" w:sz="4" w:space="0" w:color="000000"/>
            </w:tcBorders>
          </w:tcPr>
          <w:p w14:paraId="56718BDB" w14:textId="0E7E9FBA" w:rsidR="00C8326D" w:rsidRPr="00D94268" w:rsidRDefault="00C8326D" w:rsidP="00C8326D">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D0F3962"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D94268" w14:paraId="3CF3B9CA"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2FA4A85D" w14:textId="300A43C2"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5.5</w:t>
            </w:r>
          </w:p>
        </w:tc>
        <w:tc>
          <w:tcPr>
            <w:tcW w:w="665" w:type="dxa"/>
            <w:tcBorders>
              <w:top w:val="single" w:sz="4" w:space="0" w:color="000000"/>
              <w:left w:val="single" w:sz="4" w:space="0" w:color="000000"/>
              <w:bottom w:val="single" w:sz="4" w:space="0" w:color="000000"/>
              <w:right w:val="single" w:sz="4" w:space="0" w:color="000000"/>
            </w:tcBorders>
          </w:tcPr>
          <w:p w14:paraId="4E496825" w14:textId="183A46EB"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3.3.5</w:t>
            </w:r>
          </w:p>
        </w:tc>
        <w:tc>
          <w:tcPr>
            <w:tcW w:w="3749" w:type="dxa"/>
            <w:tcBorders>
              <w:top w:val="single" w:sz="4" w:space="0" w:color="000000"/>
              <w:left w:val="single" w:sz="4" w:space="0" w:color="000000"/>
              <w:bottom w:val="single" w:sz="4" w:space="0" w:color="000000"/>
              <w:right w:val="single" w:sz="4" w:space="0" w:color="000000"/>
            </w:tcBorders>
          </w:tcPr>
          <w:p w14:paraId="712D37C5" w14:textId="57CDEF25" w:rsidR="00C8326D" w:rsidRPr="00D94268" w:rsidRDefault="00C8326D" w:rsidP="00C8326D">
            <w:pPr>
              <w:tabs>
                <w:tab w:val="left" w:pos="5387"/>
              </w:tabs>
              <w:spacing w:before="40" w:after="40"/>
              <w:ind w:left="57" w:right="57"/>
              <w:rPr>
                <w:rFonts w:cstheme="majorHAnsi"/>
                <w:sz w:val="16"/>
                <w:szCs w:val="16"/>
                <w:lang w:val="de-AT"/>
              </w:rPr>
            </w:pPr>
            <w:r w:rsidRPr="00D94268">
              <w:rPr>
                <w:rFonts w:cstheme="majorHAnsi"/>
                <w:sz w:val="16"/>
                <w:szCs w:val="16"/>
                <w:lang w:val="de-AT"/>
              </w:rPr>
              <w:t>Im Falle von Durchschnittswerten mehrerer Produkte: Angabe der Bandbreite und Variabilität der Ökobilanzergebnisse – hierbei kann es sich um qualitative Beschreibungen handeln.</w:t>
            </w:r>
          </w:p>
        </w:tc>
        <w:tc>
          <w:tcPr>
            <w:tcW w:w="1114" w:type="dxa"/>
            <w:tcBorders>
              <w:top w:val="single" w:sz="4" w:space="0" w:color="000000"/>
              <w:left w:val="single" w:sz="4" w:space="0" w:color="000000"/>
              <w:bottom w:val="single" w:sz="4" w:space="0" w:color="000000"/>
              <w:right w:val="single" w:sz="4" w:space="0" w:color="000000"/>
            </w:tcBorders>
          </w:tcPr>
          <w:p w14:paraId="6EC162B8" w14:textId="35831E66" w:rsidR="00C8326D" w:rsidRPr="00D94268" w:rsidRDefault="00B84802" w:rsidP="00C8326D">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w:t>
            </w:r>
          </w:p>
        </w:tc>
        <w:tc>
          <w:tcPr>
            <w:tcW w:w="2728" w:type="dxa"/>
            <w:tcBorders>
              <w:top w:val="single" w:sz="4" w:space="0" w:color="000000"/>
              <w:left w:val="single" w:sz="4" w:space="0" w:color="000000"/>
              <w:bottom w:val="single" w:sz="4" w:space="0" w:color="000000"/>
              <w:right w:val="single" w:sz="4" w:space="0" w:color="000000"/>
            </w:tcBorders>
          </w:tcPr>
          <w:p w14:paraId="0BF52B40"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70C45ABE"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3D480155" w14:textId="2A6A1AD9"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5.6</w:t>
            </w:r>
          </w:p>
        </w:tc>
        <w:tc>
          <w:tcPr>
            <w:tcW w:w="665" w:type="dxa"/>
            <w:tcBorders>
              <w:top w:val="single" w:sz="4" w:space="0" w:color="000000"/>
              <w:left w:val="single" w:sz="4" w:space="0" w:color="000000"/>
              <w:bottom w:val="single" w:sz="4" w:space="0" w:color="000000"/>
              <w:right w:val="single" w:sz="4" w:space="0" w:color="000000"/>
            </w:tcBorders>
          </w:tcPr>
          <w:p w14:paraId="6D2B61DB" w14:textId="376CEEA4"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3.3.6</w:t>
            </w:r>
          </w:p>
        </w:tc>
        <w:tc>
          <w:tcPr>
            <w:tcW w:w="3749" w:type="dxa"/>
            <w:tcBorders>
              <w:top w:val="single" w:sz="4" w:space="0" w:color="000000"/>
              <w:left w:val="single" w:sz="4" w:space="0" w:color="000000"/>
              <w:bottom w:val="single" w:sz="4" w:space="0" w:color="000000"/>
              <w:right w:val="single" w:sz="4" w:space="0" w:color="000000"/>
            </w:tcBorders>
          </w:tcPr>
          <w:p w14:paraId="345608D8" w14:textId="3531C45F" w:rsidR="00C8326D" w:rsidRPr="00D94268" w:rsidRDefault="00C8326D" w:rsidP="00C8326D">
            <w:pPr>
              <w:tabs>
                <w:tab w:val="left" w:pos="5387"/>
              </w:tabs>
              <w:spacing w:before="40" w:after="40"/>
              <w:ind w:left="57" w:right="57"/>
              <w:rPr>
                <w:rFonts w:cstheme="majorHAnsi"/>
                <w:sz w:val="16"/>
                <w:szCs w:val="16"/>
                <w:lang w:val="de-AT"/>
              </w:rPr>
            </w:pPr>
            <w:r w:rsidRPr="00D94268">
              <w:rPr>
                <w:rFonts w:cstheme="majorHAnsi"/>
                <w:sz w:val="16"/>
                <w:szCs w:val="16"/>
                <w:lang w:val="de-AT"/>
              </w:rPr>
              <w:t>Ausblenden der Modulspalten von nicht deklarierten Modulen (möglich im Ergebnisteil</w:t>
            </w:r>
            <w:proofErr w:type="gramStart"/>
            <w:r w:rsidRPr="00D94268">
              <w:rPr>
                <w:rFonts w:cstheme="majorHAnsi"/>
                <w:sz w:val="16"/>
                <w:szCs w:val="16"/>
                <w:lang w:val="de-AT"/>
              </w:rPr>
              <w:t>)</w:t>
            </w:r>
            <w:proofErr w:type="gramEnd"/>
            <w:r w:rsidRPr="00D94268">
              <w:rPr>
                <w:rFonts w:cstheme="majorHAnsi"/>
                <w:sz w:val="16"/>
                <w:szCs w:val="16"/>
                <w:lang w:val="de-AT"/>
              </w:rPr>
              <w:t xml:space="preserve"> wenn die Allgemeinen Programmregeln dies vorsehen (ist in Österreich nicht so angedacht, es sollen alle Spalten abgebildet werden) </w:t>
            </w:r>
          </w:p>
        </w:tc>
        <w:tc>
          <w:tcPr>
            <w:tcW w:w="1114" w:type="dxa"/>
            <w:tcBorders>
              <w:top w:val="single" w:sz="4" w:space="0" w:color="000000"/>
              <w:left w:val="single" w:sz="4" w:space="0" w:color="000000"/>
              <w:bottom w:val="single" w:sz="4" w:space="0" w:color="000000"/>
              <w:right w:val="single" w:sz="4" w:space="0" w:color="000000"/>
            </w:tcBorders>
          </w:tcPr>
          <w:p w14:paraId="514749C0" w14:textId="0231FA5D" w:rsidR="00C8326D" w:rsidRPr="00D94268" w:rsidRDefault="00B84802" w:rsidP="00C8326D">
            <w:pPr>
              <w:tabs>
                <w:tab w:val="left" w:pos="5387"/>
              </w:tabs>
              <w:spacing w:before="40" w:after="40"/>
              <w:ind w:left="57" w:right="57"/>
              <w:jc w:val="center"/>
              <w:rPr>
                <w:rFonts w:cstheme="majorHAnsi"/>
                <w:w w:val="103"/>
                <w:sz w:val="16"/>
                <w:szCs w:val="16"/>
                <w:lang w:val="de-AT"/>
              </w:rPr>
            </w:pPr>
            <w:r w:rsidRPr="00D94268">
              <w:rPr>
                <w:rFonts w:cstheme="majorHAnsi"/>
                <w:w w:val="103"/>
                <w:sz w:val="16"/>
                <w:szCs w:val="16"/>
                <w:lang w:val="de-AT"/>
              </w:rPr>
              <w:t>MS-HB der</w:t>
            </w:r>
            <w:r w:rsidR="00C8326D" w:rsidRPr="00D94268">
              <w:rPr>
                <w:rFonts w:cstheme="majorHAnsi"/>
                <w:w w:val="103"/>
                <w:sz w:val="16"/>
                <w:szCs w:val="16"/>
                <w:lang w:val="de-AT"/>
              </w:rPr>
              <w:t xml:space="preserve"> Bau EPD GmbH</w:t>
            </w:r>
          </w:p>
          <w:p w14:paraId="639E0ABA" w14:textId="439A067C" w:rsidR="00C8326D" w:rsidRPr="00D94268" w:rsidRDefault="00C8326D" w:rsidP="00C8326D">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10E6D9E"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1A82D1B4"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4570A658" w14:textId="7847AB65"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5.7</w:t>
            </w:r>
          </w:p>
        </w:tc>
        <w:tc>
          <w:tcPr>
            <w:tcW w:w="665" w:type="dxa"/>
            <w:tcBorders>
              <w:top w:val="single" w:sz="4" w:space="0" w:color="000000"/>
              <w:left w:val="single" w:sz="4" w:space="0" w:color="000000"/>
              <w:bottom w:val="single" w:sz="4" w:space="0" w:color="000000"/>
              <w:right w:val="single" w:sz="4" w:space="0" w:color="000000"/>
            </w:tcBorders>
          </w:tcPr>
          <w:p w14:paraId="37DA2DED" w14:textId="0230C9E6"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3.3.7</w:t>
            </w:r>
          </w:p>
        </w:tc>
        <w:tc>
          <w:tcPr>
            <w:tcW w:w="3749" w:type="dxa"/>
            <w:tcBorders>
              <w:top w:val="single" w:sz="4" w:space="0" w:color="000000"/>
              <w:left w:val="single" w:sz="4" w:space="0" w:color="000000"/>
              <w:bottom w:val="single" w:sz="4" w:space="0" w:color="000000"/>
              <w:right w:val="single" w:sz="4" w:space="0" w:color="000000"/>
            </w:tcBorders>
          </w:tcPr>
          <w:p w14:paraId="48209D29" w14:textId="29C44AF0" w:rsidR="00C8326D" w:rsidRPr="00D94268" w:rsidRDefault="00C8326D" w:rsidP="00C8326D">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Formatierung der Tabellen und erwähnten Parameter im Einklang mit den Vorlagen der PKR oder Programmregeln des Betreibers. </w:t>
            </w:r>
          </w:p>
        </w:tc>
        <w:tc>
          <w:tcPr>
            <w:tcW w:w="1114" w:type="dxa"/>
            <w:tcBorders>
              <w:top w:val="single" w:sz="4" w:space="0" w:color="000000"/>
              <w:left w:val="single" w:sz="4" w:space="0" w:color="000000"/>
              <w:bottom w:val="single" w:sz="4" w:space="0" w:color="000000"/>
              <w:right w:val="single" w:sz="4" w:space="0" w:color="000000"/>
            </w:tcBorders>
          </w:tcPr>
          <w:p w14:paraId="263A1359" w14:textId="77777777" w:rsidR="00C8326D" w:rsidRPr="00D94268" w:rsidRDefault="00C8326D" w:rsidP="00C8326D">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D0514ED"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538FEC5F"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0CC0DE0D" w14:textId="77777777" w:rsidR="00C8326D" w:rsidRPr="00D94268" w:rsidRDefault="00C8326D" w:rsidP="00C8326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E133FAF" w14:textId="77777777" w:rsidR="00C8326D" w:rsidRPr="00D94268" w:rsidRDefault="00C8326D" w:rsidP="00C8326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99E2A9B" w14:textId="237F07CC" w:rsidR="00C8326D" w:rsidRPr="00D94268" w:rsidRDefault="00C8326D" w:rsidP="00C8326D">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6D421B4" w14:textId="349DE26F" w:rsidR="00C8326D" w:rsidRPr="00D94268" w:rsidRDefault="00C8326D" w:rsidP="00C8326D">
            <w:pPr>
              <w:tabs>
                <w:tab w:val="left" w:pos="5387"/>
              </w:tabs>
              <w:spacing w:before="40" w:after="40"/>
              <w:ind w:left="84"/>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3.4</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031DB4A9" w14:textId="77777777" w:rsidR="00C8326D" w:rsidRPr="00D94268" w:rsidRDefault="00C8326D" w:rsidP="00C8326D">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Interpretation der Ökobilanzergebnisse</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25A868B3" w14:textId="77777777" w:rsidR="00C8326D" w:rsidRPr="00D94268" w:rsidRDefault="00C8326D" w:rsidP="00C8326D">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48C56270" w14:textId="66D3F625" w:rsidR="00C8326D" w:rsidRPr="00D94268" w:rsidRDefault="00C8326D" w:rsidP="00C8326D">
            <w:pPr>
              <w:tabs>
                <w:tab w:val="left" w:pos="5387"/>
              </w:tabs>
              <w:spacing w:before="40" w:after="40"/>
              <w:ind w:left="177" w:right="149"/>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C8326D" w:rsidRPr="00FD079C" w14:paraId="58D36AEE"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2B1FF86D" w14:textId="43D5EB44" w:rsidR="00C8326D" w:rsidRPr="00D94268" w:rsidRDefault="00B84802" w:rsidP="00C8326D">
            <w:pPr>
              <w:tabs>
                <w:tab w:val="left" w:pos="5387"/>
              </w:tabs>
              <w:spacing w:before="40" w:after="40"/>
              <w:ind w:left="57"/>
              <w:rPr>
                <w:rFonts w:cstheme="majorHAnsi"/>
                <w:w w:val="103"/>
                <w:sz w:val="16"/>
                <w:szCs w:val="16"/>
                <w:lang w:val="de-AT"/>
              </w:rPr>
            </w:pPr>
            <w:r w:rsidRPr="00D94268">
              <w:rPr>
                <w:rFonts w:cstheme="majorHAnsi"/>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536BDE7D" w14:textId="7FED80A5"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3.4.1</w:t>
            </w:r>
          </w:p>
        </w:tc>
        <w:tc>
          <w:tcPr>
            <w:tcW w:w="3749" w:type="dxa"/>
            <w:tcBorders>
              <w:top w:val="single" w:sz="4" w:space="0" w:color="000000"/>
              <w:left w:val="single" w:sz="4" w:space="0" w:color="000000"/>
              <w:bottom w:val="single" w:sz="4" w:space="0" w:color="000000"/>
              <w:right w:val="single" w:sz="4" w:space="0" w:color="000000"/>
            </w:tcBorders>
          </w:tcPr>
          <w:p w14:paraId="16E3AEDE" w14:textId="77777777"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Interpretation der Indikatorwerte in einer Dominanzanalyse </w:t>
            </w:r>
          </w:p>
          <w:p w14:paraId="13F1FDFF" w14:textId="77777777" w:rsidR="00C8326D" w:rsidRPr="00D94268" w:rsidRDefault="00C8326D" w:rsidP="00C8326D">
            <w:pPr>
              <w:tabs>
                <w:tab w:val="left" w:pos="5387"/>
              </w:tabs>
              <w:spacing w:before="40" w:after="40"/>
              <w:ind w:left="83"/>
              <w:rPr>
                <w:rFonts w:cstheme="majorHAnsi"/>
                <w:sz w:val="16"/>
                <w:szCs w:val="16"/>
                <w:lang w:val="de-AT"/>
              </w:rPr>
            </w:pPr>
          </w:p>
          <w:p w14:paraId="1314626D" w14:textId="77777777" w:rsidR="00C8326D" w:rsidRPr="00D94268" w:rsidRDefault="00C8326D" w:rsidP="00C8326D">
            <w:pPr>
              <w:tabs>
                <w:tab w:val="left" w:pos="5387"/>
              </w:tabs>
              <w:spacing w:before="40" w:after="40"/>
              <w:ind w:left="83"/>
              <w:rPr>
                <w:rFonts w:cstheme="majorHAnsi"/>
                <w:sz w:val="16"/>
                <w:szCs w:val="16"/>
                <w:lang w:val="de-AT"/>
              </w:rPr>
            </w:pPr>
          </w:p>
          <w:p w14:paraId="6C43436A" w14:textId="13BEA032" w:rsidR="00C8326D" w:rsidRPr="00D94268" w:rsidRDefault="00C8326D" w:rsidP="00C8326D">
            <w:pPr>
              <w:tabs>
                <w:tab w:val="left" w:pos="5387"/>
              </w:tabs>
              <w:spacing w:before="40" w:after="40"/>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6B7E29D3" w14:textId="77777777"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2176847"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17BDD07B"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3A1B2302" w14:textId="77777777" w:rsidR="00C8326D" w:rsidRPr="00D94268" w:rsidRDefault="00C8326D" w:rsidP="00C8326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E1AD2B4" w14:textId="77777777" w:rsidR="00C8326D" w:rsidRPr="00D94268" w:rsidRDefault="00C8326D" w:rsidP="00C8326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4D58889" w14:textId="2612081A" w:rsidR="00C8326D" w:rsidRPr="00D94268" w:rsidRDefault="00C8326D" w:rsidP="00C8326D">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1BA0626" w14:textId="31756A9D" w:rsidR="00C8326D" w:rsidRPr="00D94268" w:rsidRDefault="00C8326D" w:rsidP="00C8326D">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4</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188AC9E8" w14:textId="4CBBA0D0" w:rsidR="00C8326D" w:rsidRPr="00D94268" w:rsidRDefault="00C8326D" w:rsidP="00C8326D">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Nachweise (von Prüfzeugnissen oder Zertifikaten)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1F70848D" w14:textId="77777777" w:rsidR="00C8326D" w:rsidRPr="00D94268" w:rsidRDefault="00C8326D" w:rsidP="00C8326D">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3A99E2B3" w14:textId="748E309C" w:rsidR="00C8326D" w:rsidRPr="00D94268" w:rsidRDefault="00C8326D" w:rsidP="00C8326D">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C8326D" w:rsidRPr="00FD079C" w14:paraId="033F80D9"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0625BFB3" w14:textId="77777777"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Zusatz</w:t>
            </w:r>
          </w:p>
          <w:p w14:paraId="14EAE9A3" w14:textId="1ACC5962"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Bau EPD GmbH</w:t>
            </w:r>
          </w:p>
        </w:tc>
        <w:tc>
          <w:tcPr>
            <w:tcW w:w="665" w:type="dxa"/>
            <w:tcBorders>
              <w:top w:val="single" w:sz="4" w:space="0" w:color="000000"/>
              <w:left w:val="single" w:sz="4" w:space="0" w:color="000000"/>
              <w:bottom w:val="single" w:sz="4" w:space="0" w:color="000000"/>
              <w:right w:val="single" w:sz="4" w:space="0" w:color="000000"/>
            </w:tcBorders>
          </w:tcPr>
          <w:p w14:paraId="67F3B574" w14:textId="75D4E9AD"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4.1</w:t>
            </w:r>
          </w:p>
        </w:tc>
        <w:tc>
          <w:tcPr>
            <w:tcW w:w="3749" w:type="dxa"/>
            <w:tcBorders>
              <w:top w:val="single" w:sz="4" w:space="0" w:color="000000"/>
              <w:left w:val="single" w:sz="4" w:space="0" w:color="000000"/>
              <w:bottom w:val="single" w:sz="4" w:space="0" w:color="000000"/>
              <w:right w:val="single" w:sz="4" w:space="0" w:color="000000"/>
            </w:tcBorders>
          </w:tcPr>
          <w:p w14:paraId="0B851AE1" w14:textId="77777777"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Deklaration von Einsatzstoffen mit Gefahrstoffeigenschaften:</w:t>
            </w:r>
            <w:r w:rsidRPr="00D94268">
              <w:rPr>
                <w:rFonts w:cstheme="majorHAnsi"/>
                <w:sz w:val="16"/>
                <w:szCs w:val="16"/>
                <w:lang w:val="de-AT"/>
              </w:rPr>
              <w:br/>
              <w:t xml:space="preserve">Als Minimum müssen Substanzen aus der letztgültigen Kandidatenliste nach REACH </w:t>
            </w:r>
            <w:r w:rsidRPr="00D94268">
              <w:rPr>
                <w:rFonts w:cstheme="majorHAnsi"/>
                <w:spacing w:val="1"/>
                <w:sz w:val="16"/>
                <w:szCs w:val="16"/>
                <w:lang w:val="de-AT"/>
              </w:rPr>
              <w:t>“</w:t>
            </w:r>
            <w:proofErr w:type="spellStart"/>
            <w:r w:rsidRPr="00D94268">
              <w:rPr>
                <w:rFonts w:cstheme="majorHAnsi"/>
                <w:sz w:val="16"/>
                <w:szCs w:val="16"/>
                <w:lang w:val="de-AT"/>
              </w:rPr>
              <w:t>Ca</w:t>
            </w:r>
            <w:r w:rsidRPr="00D94268">
              <w:rPr>
                <w:rFonts w:cstheme="majorHAnsi"/>
                <w:spacing w:val="-1"/>
                <w:sz w:val="16"/>
                <w:szCs w:val="16"/>
                <w:lang w:val="de-AT"/>
              </w:rPr>
              <w:t>n</w:t>
            </w:r>
            <w:r w:rsidRPr="00D94268">
              <w:rPr>
                <w:rFonts w:cstheme="majorHAnsi"/>
                <w:sz w:val="16"/>
                <w:szCs w:val="16"/>
                <w:lang w:val="de-AT"/>
              </w:rPr>
              <w:t>didate</w:t>
            </w:r>
            <w:proofErr w:type="spellEnd"/>
            <w:r w:rsidRPr="00D94268">
              <w:rPr>
                <w:rFonts w:cstheme="majorHAnsi"/>
                <w:spacing w:val="24"/>
                <w:sz w:val="16"/>
                <w:szCs w:val="16"/>
                <w:lang w:val="de-AT"/>
              </w:rPr>
              <w:t xml:space="preserve"> </w:t>
            </w:r>
            <w:r w:rsidRPr="00D94268">
              <w:rPr>
                <w:rFonts w:cstheme="majorHAnsi"/>
                <w:sz w:val="16"/>
                <w:szCs w:val="16"/>
                <w:lang w:val="de-AT"/>
              </w:rPr>
              <w:t>List</w:t>
            </w:r>
            <w:r w:rsidRPr="00D94268">
              <w:rPr>
                <w:rFonts w:cstheme="majorHAnsi"/>
                <w:spacing w:val="9"/>
                <w:sz w:val="16"/>
                <w:szCs w:val="16"/>
                <w:lang w:val="de-AT"/>
              </w:rPr>
              <w:t xml:space="preserve"> </w:t>
            </w:r>
            <w:proofErr w:type="spellStart"/>
            <w:r w:rsidRPr="00D94268">
              <w:rPr>
                <w:rFonts w:cstheme="majorHAnsi"/>
                <w:sz w:val="16"/>
                <w:szCs w:val="16"/>
                <w:lang w:val="de-AT"/>
              </w:rPr>
              <w:t>of</w:t>
            </w:r>
            <w:proofErr w:type="spellEnd"/>
            <w:r w:rsidRPr="00D94268">
              <w:rPr>
                <w:rFonts w:cstheme="majorHAnsi"/>
                <w:spacing w:val="4"/>
                <w:sz w:val="16"/>
                <w:szCs w:val="16"/>
                <w:lang w:val="de-AT"/>
              </w:rPr>
              <w:t xml:space="preserve"> </w:t>
            </w:r>
            <w:proofErr w:type="spellStart"/>
            <w:r w:rsidRPr="00D94268">
              <w:rPr>
                <w:rFonts w:cstheme="majorHAnsi"/>
                <w:sz w:val="16"/>
                <w:szCs w:val="16"/>
                <w:lang w:val="de-AT"/>
              </w:rPr>
              <w:t>Substances</w:t>
            </w:r>
            <w:proofErr w:type="spellEnd"/>
            <w:r w:rsidRPr="00D94268">
              <w:rPr>
                <w:rFonts w:cstheme="majorHAnsi"/>
                <w:spacing w:val="25"/>
                <w:sz w:val="16"/>
                <w:szCs w:val="16"/>
                <w:lang w:val="de-AT"/>
              </w:rPr>
              <w:t xml:space="preserve"> </w:t>
            </w:r>
            <w:proofErr w:type="spellStart"/>
            <w:r w:rsidRPr="00D94268">
              <w:rPr>
                <w:rFonts w:cstheme="majorHAnsi"/>
                <w:spacing w:val="-1"/>
                <w:sz w:val="16"/>
                <w:szCs w:val="16"/>
                <w:lang w:val="de-AT"/>
              </w:rPr>
              <w:t>o</w:t>
            </w:r>
            <w:r w:rsidRPr="00D94268">
              <w:rPr>
                <w:rFonts w:cstheme="majorHAnsi"/>
                <w:sz w:val="16"/>
                <w:szCs w:val="16"/>
                <w:lang w:val="de-AT"/>
              </w:rPr>
              <w:t>f</w:t>
            </w:r>
            <w:proofErr w:type="spellEnd"/>
            <w:r w:rsidRPr="00D94268">
              <w:rPr>
                <w:rFonts w:cstheme="majorHAnsi"/>
                <w:spacing w:val="5"/>
                <w:sz w:val="16"/>
                <w:szCs w:val="16"/>
                <w:lang w:val="de-AT"/>
              </w:rPr>
              <w:t xml:space="preserve"> </w:t>
            </w:r>
            <w:r w:rsidRPr="00D94268">
              <w:rPr>
                <w:rFonts w:cstheme="majorHAnsi"/>
                <w:sz w:val="16"/>
                <w:szCs w:val="16"/>
                <w:lang w:val="de-AT"/>
              </w:rPr>
              <w:t>Ve</w:t>
            </w:r>
            <w:r w:rsidRPr="00D94268">
              <w:rPr>
                <w:rFonts w:cstheme="majorHAnsi"/>
                <w:spacing w:val="1"/>
                <w:sz w:val="16"/>
                <w:szCs w:val="16"/>
                <w:lang w:val="de-AT"/>
              </w:rPr>
              <w:t>r</w:t>
            </w:r>
            <w:r w:rsidRPr="00D94268">
              <w:rPr>
                <w:rFonts w:cstheme="majorHAnsi"/>
                <w:sz w:val="16"/>
                <w:szCs w:val="16"/>
                <w:lang w:val="de-AT"/>
              </w:rPr>
              <w:t>y</w:t>
            </w:r>
            <w:r w:rsidRPr="00D94268">
              <w:rPr>
                <w:rFonts w:cstheme="majorHAnsi"/>
                <w:spacing w:val="10"/>
                <w:sz w:val="16"/>
                <w:szCs w:val="16"/>
                <w:lang w:val="de-AT"/>
              </w:rPr>
              <w:t xml:space="preserve"> </w:t>
            </w:r>
            <w:r w:rsidRPr="00D94268">
              <w:rPr>
                <w:rFonts w:cstheme="majorHAnsi"/>
                <w:sz w:val="16"/>
                <w:szCs w:val="16"/>
                <w:lang w:val="de-AT"/>
              </w:rPr>
              <w:t>Hi</w:t>
            </w:r>
            <w:r w:rsidRPr="00D94268">
              <w:rPr>
                <w:rFonts w:cstheme="majorHAnsi"/>
                <w:spacing w:val="-1"/>
                <w:sz w:val="16"/>
                <w:szCs w:val="16"/>
                <w:lang w:val="de-AT"/>
              </w:rPr>
              <w:t>g</w:t>
            </w:r>
            <w:r w:rsidRPr="00D94268">
              <w:rPr>
                <w:rFonts w:cstheme="majorHAnsi"/>
                <w:sz w:val="16"/>
                <w:szCs w:val="16"/>
                <w:lang w:val="de-AT"/>
              </w:rPr>
              <w:t>h</w:t>
            </w:r>
            <w:r w:rsidRPr="00D94268">
              <w:rPr>
                <w:rFonts w:cstheme="majorHAnsi"/>
                <w:spacing w:val="13"/>
                <w:sz w:val="16"/>
                <w:szCs w:val="16"/>
                <w:lang w:val="de-AT"/>
              </w:rPr>
              <w:t xml:space="preserve"> </w:t>
            </w:r>
            <w:proofErr w:type="spellStart"/>
            <w:r w:rsidRPr="00D94268">
              <w:rPr>
                <w:rFonts w:cstheme="majorHAnsi"/>
                <w:spacing w:val="-1"/>
                <w:w w:val="103"/>
                <w:sz w:val="16"/>
                <w:szCs w:val="16"/>
                <w:lang w:val="de-AT"/>
              </w:rPr>
              <w:t>C</w:t>
            </w:r>
            <w:r w:rsidRPr="00D94268">
              <w:rPr>
                <w:rFonts w:cstheme="majorHAnsi"/>
                <w:w w:val="103"/>
                <w:sz w:val="16"/>
                <w:szCs w:val="16"/>
                <w:lang w:val="de-AT"/>
              </w:rPr>
              <w:t>o</w:t>
            </w:r>
            <w:r w:rsidRPr="00D94268">
              <w:rPr>
                <w:rFonts w:cstheme="majorHAnsi"/>
                <w:spacing w:val="-1"/>
                <w:w w:val="103"/>
                <w:sz w:val="16"/>
                <w:szCs w:val="16"/>
                <w:lang w:val="de-AT"/>
              </w:rPr>
              <w:t>n</w:t>
            </w:r>
            <w:r w:rsidRPr="00D94268">
              <w:rPr>
                <w:rFonts w:cstheme="majorHAnsi"/>
                <w:spacing w:val="1"/>
                <w:w w:val="103"/>
                <w:sz w:val="16"/>
                <w:szCs w:val="16"/>
                <w:lang w:val="de-AT"/>
              </w:rPr>
              <w:t>c</w:t>
            </w:r>
            <w:r w:rsidRPr="00D94268">
              <w:rPr>
                <w:rFonts w:cstheme="majorHAnsi"/>
                <w:w w:val="103"/>
                <w:sz w:val="16"/>
                <w:szCs w:val="16"/>
                <w:lang w:val="de-AT"/>
              </w:rPr>
              <w:t>ern</w:t>
            </w:r>
            <w:proofErr w:type="spellEnd"/>
            <w:r w:rsidRPr="00D94268">
              <w:rPr>
                <w:rFonts w:cstheme="majorHAnsi"/>
                <w:w w:val="103"/>
                <w:sz w:val="16"/>
                <w:szCs w:val="16"/>
                <w:lang w:val="de-AT"/>
              </w:rPr>
              <w:t xml:space="preserve"> </w:t>
            </w:r>
            <w:proofErr w:type="spellStart"/>
            <w:r w:rsidRPr="00D94268">
              <w:rPr>
                <w:rFonts w:cstheme="majorHAnsi"/>
                <w:sz w:val="16"/>
                <w:szCs w:val="16"/>
                <w:lang w:val="de-AT"/>
              </w:rPr>
              <w:t>for</w:t>
            </w:r>
            <w:proofErr w:type="spellEnd"/>
            <w:r w:rsidRPr="00D94268">
              <w:rPr>
                <w:rFonts w:cstheme="majorHAnsi"/>
                <w:spacing w:val="8"/>
                <w:sz w:val="16"/>
                <w:szCs w:val="16"/>
                <w:lang w:val="de-AT"/>
              </w:rPr>
              <w:t xml:space="preserve"> </w:t>
            </w:r>
            <w:proofErr w:type="spellStart"/>
            <w:r w:rsidRPr="00D94268">
              <w:rPr>
                <w:rFonts w:cstheme="majorHAnsi"/>
                <w:sz w:val="16"/>
                <w:szCs w:val="16"/>
                <w:lang w:val="de-AT"/>
              </w:rPr>
              <w:t>aut</w:t>
            </w:r>
            <w:r w:rsidRPr="00D94268">
              <w:rPr>
                <w:rFonts w:cstheme="majorHAnsi"/>
                <w:spacing w:val="-1"/>
                <w:sz w:val="16"/>
                <w:szCs w:val="16"/>
                <w:lang w:val="de-AT"/>
              </w:rPr>
              <w:t>h</w:t>
            </w:r>
            <w:r w:rsidRPr="00D94268">
              <w:rPr>
                <w:rFonts w:cstheme="majorHAnsi"/>
                <w:sz w:val="16"/>
                <w:szCs w:val="16"/>
                <w:lang w:val="de-AT"/>
              </w:rPr>
              <w:t>orisat</w:t>
            </w:r>
            <w:r w:rsidRPr="00D94268">
              <w:rPr>
                <w:rFonts w:cstheme="majorHAnsi"/>
                <w:spacing w:val="1"/>
                <w:sz w:val="16"/>
                <w:szCs w:val="16"/>
                <w:lang w:val="de-AT"/>
              </w:rPr>
              <w:t>io</w:t>
            </w:r>
            <w:r w:rsidRPr="00D94268">
              <w:rPr>
                <w:rFonts w:cstheme="majorHAnsi"/>
                <w:spacing w:val="-1"/>
                <w:sz w:val="16"/>
                <w:szCs w:val="16"/>
                <w:lang w:val="de-AT"/>
              </w:rPr>
              <w:t>n</w:t>
            </w:r>
            <w:proofErr w:type="spellEnd"/>
            <w:r w:rsidRPr="00D94268">
              <w:rPr>
                <w:rFonts w:cstheme="majorHAnsi"/>
                <w:sz w:val="16"/>
                <w:szCs w:val="16"/>
                <w:lang w:val="de-AT"/>
              </w:rPr>
              <w:t>”</w:t>
            </w:r>
            <w:r w:rsidRPr="00D94268">
              <w:rPr>
                <w:rFonts w:cstheme="majorHAnsi"/>
                <w:spacing w:val="29"/>
                <w:sz w:val="16"/>
                <w:szCs w:val="16"/>
                <w:lang w:val="de-AT"/>
              </w:rPr>
              <w:t xml:space="preserve"> </w:t>
            </w:r>
            <w:r w:rsidRPr="00D94268">
              <w:rPr>
                <w:rFonts w:cstheme="majorHAnsi"/>
                <w:spacing w:val="1"/>
                <w:sz w:val="16"/>
                <w:szCs w:val="16"/>
                <w:lang w:val="de-AT"/>
              </w:rPr>
              <w:t xml:space="preserve">angegeben werden, sofern ihr Inhaltsanteil die Nachweisgrenzen überscheitet. </w:t>
            </w:r>
          </w:p>
        </w:tc>
        <w:tc>
          <w:tcPr>
            <w:tcW w:w="1114" w:type="dxa"/>
            <w:tcBorders>
              <w:top w:val="single" w:sz="4" w:space="0" w:color="000000"/>
              <w:left w:val="single" w:sz="4" w:space="0" w:color="000000"/>
              <w:bottom w:val="single" w:sz="4" w:space="0" w:color="000000"/>
              <w:right w:val="single" w:sz="4" w:space="0" w:color="000000"/>
            </w:tcBorders>
          </w:tcPr>
          <w:p w14:paraId="0C64E742" w14:textId="77777777" w:rsidR="00C8326D" w:rsidRPr="00D94268" w:rsidRDefault="00C8326D" w:rsidP="00C8326D">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6088753"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D94268" w14:paraId="01E5367D"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2F4F4124" w14:textId="64970321"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6.1</w:t>
            </w:r>
          </w:p>
        </w:tc>
        <w:tc>
          <w:tcPr>
            <w:tcW w:w="665" w:type="dxa"/>
            <w:tcBorders>
              <w:top w:val="single" w:sz="4" w:space="0" w:color="000000"/>
              <w:left w:val="single" w:sz="4" w:space="0" w:color="000000"/>
              <w:bottom w:val="single" w:sz="4" w:space="0" w:color="000000"/>
              <w:right w:val="single" w:sz="4" w:space="0" w:color="000000"/>
            </w:tcBorders>
          </w:tcPr>
          <w:p w14:paraId="363EC50C" w14:textId="05753056"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4.2</w:t>
            </w:r>
          </w:p>
        </w:tc>
        <w:tc>
          <w:tcPr>
            <w:tcW w:w="3749" w:type="dxa"/>
            <w:tcBorders>
              <w:top w:val="single" w:sz="4" w:space="0" w:color="000000"/>
              <w:left w:val="single" w:sz="4" w:space="0" w:color="000000"/>
              <w:bottom w:val="single" w:sz="4" w:space="0" w:color="000000"/>
              <w:right w:val="single" w:sz="4" w:space="0" w:color="000000"/>
            </w:tcBorders>
          </w:tcPr>
          <w:p w14:paraId="211A2A64" w14:textId="54ACB663"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Zusätzliche Informationen bez. Emissionen in die Innenraumluft, Boden und Wasser sind vorhanden, wenn in PKR gefordert</w:t>
            </w:r>
            <w:r w:rsidRPr="00D94268">
              <w:rPr>
                <w:rFonts w:cstheme="majorHAnsi"/>
                <w:strike/>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03D8FE52" w14:textId="0A2D5AE4" w:rsidR="00C8326D" w:rsidRPr="00D94268" w:rsidRDefault="006F046D" w:rsidP="00C8326D">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Kap.7.4</w:t>
            </w:r>
          </w:p>
        </w:tc>
        <w:tc>
          <w:tcPr>
            <w:tcW w:w="2728" w:type="dxa"/>
            <w:tcBorders>
              <w:top w:val="single" w:sz="4" w:space="0" w:color="000000"/>
              <w:left w:val="single" w:sz="4" w:space="0" w:color="000000"/>
              <w:bottom w:val="single" w:sz="4" w:space="0" w:color="000000"/>
              <w:right w:val="single" w:sz="4" w:space="0" w:color="000000"/>
            </w:tcBorders>
          </w:tcPr>
          <w:p w14:paraId="36A147E9"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492A872D"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4C437AC7" w14:textId="2452678C"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6.2</w:t>
            </w:r>
          </w:p>
        </w:tc>
        <w:tc>
          <w:tcPr>
            <w:tcW w:w="665" w:type="dxa"/>
            <w:tcBorders>
              <w:top w:val="single" w:sz="4" w:space="0" w:color="000000"/>
              <w:left w:val="single" w:sz="4" w:space="0" w:color="000000"/>
              <w:bottom w:val="single" w:sz="4" w:space="0" w:color="000000"/>
              <w:right w:val="single" w:sz="4" w:space="0" w:color="000000"/>
            </w:tcBorders>
          </w:tcPr>
          <w:p w14:paraId="53C9F4C4" w14:textId="085B2B52"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4.3</w:t>
            </w:r>
          </w:p>
        </w:tc>
        <w:tc>
          <w:tcPr>
            <w:tcW w:w="3749" w:type="dxa"/>
            <w:tcBorders>
              <w:top w:val="single" w:sz="4" w:space="0" w:color="000000"/>
              <w:left w:val="single" w:sz="4" w:space="0" w:color="000000"/>
              <w:bottom w:val="single" w:sz="4" w:space="0" w:color="000000"/>
              <w:right w:val="single" w:sz="4" w:space="0" w:color="000000"/>
            </w:tcBorders>
          </w:tcPr>
          <w:p w14:paraId="05BFE031" w14:textId="2C99AAE1"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Andere relevante Umweltinformationen, wenn sie spezifisch in einem Land/Programm gefordert werden</w:t>
            </w:r>
          </w:p>
        </w:tc>
        <w:tc>
          <w:tcPr>
            <w:tcW w:w="1114" w:type="dxa"/>
            <w:tcBorders>
              <w:top w:val="single" w:sz="4" w:space="0" w:color="000000"/>
              <w:left w:val="single" w:sz="4" w:space="0" w:color="000000"/>
              <w:bottom w:val="single" w:sz="4" w:space="0" w:color="000000"/>
              <w:right w:val="single" w:sz="4" w:space="0" w:color="000000"/>
            </w:tcBorders>
          </w:tcPr>
          <w:p w14:paraId="2D087B3D" w14:textId="1E3D3529" w:rsidR="00C8326D" w:rsidRPr="00D94268" w:rsidRDefault="00C8326D" w:rsidP="00C8326D">
            <w:pPr>
              <w:tabs>
                <w:tab w:val="left" w:pos="5387"/>
              </w:tabs>
              <w:spacing w:before="40" w:after="40"/>
              <w:ind w:left="57" w:right="57"/>
              <w:jc w:val="center"/>
              <w:rPr>
                <w:rFonts w:cstheme="majorHAnsi"/>
                <w:w w:val="103"/>
                <w:sz w:val="16"/>
                <w:szCs w:val="16"/>
                <w:lang w:val="de-AT"/>
              </w:rPr>
            </w:pPr>
            <w:r w:rsidRPr="00D94268">
              <w:rPr>
                <w:rFonts w:cstheme="majorHAnsi"/>
                <w:sz w:val="16"/>
                <w:szCs w:val="16"/>
                <w:lang w:val="de-AT"/>
              </w:rPr>
              <w:t xml:space="preserve">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 xml:space="preserve">(in ECO </w:t>
            </w:r>
            <w:proofErr w:type="spellStart"/>
            <w:r w:rsidRPr="00D94268">
              <w:rPr>
                <w:rFonts w:cstheme="majorHAnsi"/>
                <w:sz w:val="16"/>
                <w:szCs w:val="16"/>
                <w:lang w:val="de-AT"/>
              </w:rPr>
              <w:t>Platform</w:t>
            </w:r>
            <w:proofErr w:type="spellEnd"/>
            <w:r w:rsidRPr="00D94268">
              <w:rPr>
                <w:rFonts w:cstheme="majorHAnsi"/>
                <w:sz w:val="16"/>
                <w:szCs w:val="16"/>
                <w:lang w:val="de-AT"/>
              </w:rPr>
              <w:t xml:space="preserve">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396C98EB"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53DF47FB"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4CABDE82" w14:textId="366F8078"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6.3</w:t>
            </w:r>
          </w:p>
        </w:tc>
        <w:tc>
          <w:tcPr>
            <w:tcW w:w="665" w:type="dxa"/>
            <w:tcBorders>
              <w:top w:val="single" w:sz="4" w:space="0" w:color="000000"/>
              <w:left w:val="single" w:sz="4" w:space="0" w:color="000000"/>
              <w:bottom w:val="single" w:sz="4" w:space="0" w:color="000000"/>
              <w:right w:val="single" w:sz="4" w:space="0" w:color="000000"/>
            </w:tcBorders>
          </w:tcPr>
          <w:p w14:paraId="51681880" w14:textId="167086B7"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4.4</w:t>
            </w:r>
          </w:p>
        </w:tc>
        <w:tc>
          <w:tcPr>
            <w:tcW w:w="3749" w:type="dxa"/>
            <w:tcBorders>
              <w:top w:val="single" w:sz="4" w:space="0" w:color="000000"/>
              <w:left w:val="single" w:sz="4" w:space="0" w:color="000000"/>
              <w:bottom w:val="single" w:sz="4" w:space="0" w:color="000000"/>
              <w:right w:val="single" w:sz="4" w:space="0" w:color="000000"/>
            </w:tcBorders>
          </w:tcPr>
          <w:p w14:paraId="2180BE18" w14:textId="1CB692DD"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 xml:space="preserve">Deklaration der relevanten Nachweise: Angabe, wo diese Nachweise abgerufen werden können. </w:t>
            </w:r>
          </w:p>
        </w:tc>
        <w:tc>
          <w:tcPr>
            <w:tcW w:w="1114" w:type="dxa"/>
            <w:tcBorders>
              <w:top w:val="single" w:sz="4" w:space="0" w:color="000000"/>
              <w:left w:val="single" w:sz="4" w:space="0" w:color="000000"/>
              <w:bottom w:val="single" w:sz="4" w:space="0" w:color="000000"/>
              <w:right w:val="single" w:sz="4" w:space="0" w:color="000000"/>
            </w:tcBorders>
          </w:tcPr>
          <w:p w14:paraId="63097629" w14:textId="09049FBE" w:rsidR="00C8326D" w:rsidRPr="00D94268" w:rsidRDefault="00821C0D" w:rsidP="00C8326D">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Kap.7.2</w:t>
            </w:r>
            <w:r w:rsidR="00C8326D" w:rsidRPr="00D94268">
              <w:rPr>
                <w:rFonts w:cstheme="majorHAnsi"/>
                <w:w w:val="103"/>
                <w:sz w:val="16"/>
                <w:szCs w:val="16"/>
                <w:lang w:val="de-AT"/>
              </w:rPr>
              <w:t xml:space="preserve"> und anwendbare PKR, bestehende Programmregeln</w:t>
            </w:r>
          </w:p>
        </w:tc>
        <w:tc>
          <w:tcPr>
            <w:tcW w:w="2728" w:type="dxa"/>
            <w:tcBorders>
              <w:top w:val="single" w:sz="4" w:space="0" w:color="000000"/>
              <w:left w:val="single" w:sz="4" w:space="0" w:color="000000"/>
              <w:bottom w:val="single" w:sz="4" w:space="0" w:color="000000"/>
              <w:right w:val="single" w:sz="4" w:space="0" w:color="000000"/>
            </w:tcBorders>
          </w:tcPr>
          <w:p w14:paraId="7D06DBC2"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19534B72"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5D41F42" w14:textId="77777777" w:rsidR="00C8326D" w:rsidRPr="00D94268" w:rsidRDefault="00C8326D" w:rsidP="00C8326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5C01D36" w14:textId="77777777" w:rsidR="00C8326D" w:rsidRPr="00D94268" w:rsidRDefault="00C8326D" w:rsidP="00C8326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C54750C" w14:textId="162D92BC"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7D93882" w14:textId="4CFAE059"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5</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359A247" w14:textId="77777777" w:rsidR="00C8326D" w:rsidRPr="00D94268" w:rsidRDefault="00C8326D" w:rsidP="00C8326D">
            <w:pPr>
              <w:tabs>
                <w:tab w:val="left" w:pos="5387"/>
              </w:tabs>
              <w:spacing w:before="40" w:after="40"/>
              <w:ind w:left="83"/>
              <w:rPr>
                <w:rFonts w:cstheme="majorHAnsi"/>
                <w:b/>
                <w:sz w:val="16"/>
                <w:szCs w:val="16"/>
                <w:lang w:val="de-AT"/>
              </w:rPr>
            </w:pPr>
            <w:r w:rsidRPr="00D94268">
              <w:rPr>
                <w:rFonts w:cstheme="majorHAnsi"/>
                <w:b/>
                <w:sz w:val="16"/>
                <w:szCs w:val="16"/>
                <w:lang w:val="de-AT"/>
              </w:rPr>
              <w:t>Referenzen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40B34979" w14:textId="77777777" w:rsidR="00C8326D" w:rsidRPr="00D94268" w:rsidRDefault="00C8326D" w:rsidP="00C8326D">
            <w:pPr>
              <w:tabs>
                <w:tab w:val="left" w:pos="5387"/>
              </w:tabs>
              <w:spacing w:before="40" w:after="40"/>
              <w:jc w:val="center"/>
              <w:rPr>
                <w:rFonts w:cstheme="majorHAnsi"/>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39166BF7" w14:textId="2AAD73A4" w:rsidR="00C8326D" w:rsidRPr="00D94268" w:rsidRDefault="00C8326D" w:rsidP="00C8326D">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C8326D" w:rsidRPr="00FD079C" w14:paraId="57EB38CB"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66C8D00E" w14:textId="7345C965"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7.1</w:t>
            </w:r>
          </w:p>
        </w:tc>
        <w:tc>
          <w:tcPr>
            <w:tcW w:w="665" w:type="dxa"/>
            <w:tcBorders>
              <w:top w:val="single" w:sz="4" w:space="0" w:color="000000"/>
              <w:left w:val="single" w:sz="4" w:space="0" w:color="000000"/>
              <w:bottom w:val="single" w:sz="4" w:space="0" w:color="000000"/>
              <w:right w:val="single" w:sz="4" w:space="0" w:color="000000"/>
            </w:tcBorders>
          </w:tcPr>
          <w:p w14:paraId="2B820738" w14:textId="4EB63E1E"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5.1</w:t>
            </w:r>
          </w:p>
        </w:tc>
        <w:tc>
          <w:tcPr>
            <w:tcW w:w="3749" w:type="dxa"/>
            <w:tcBorders>
              <w:top w:val="single" w:sz="4" w:space="0" w:color="000000"/>
              <w:left w:val="single" w:sz="4" w:space="0" w:color="000000"/>
              <w:bottom w:val="single" w:sz="4" w:space="0" w:color="000000"/>
              <w:right w:val="single" w:sz="4" w:space="0" w:color="000000"/>
            </w:tcBorders>
          </w:tcPr>
          <w:p w14:paraId="365BA8AA" w14:textId="55FC9BD8"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Vollständige Angabe von allen Referenzen und Quellen (Ausnahme: Normen</w:t>
            </w:r>
            <w:r w:rsidR="001531A0" w:rsidRPr="00D94268">
              <w:rPr>
                <w:rFonts w:cstheme="majorHAnsi"/>
                <w:sz w:val="16"/>
                <w:szCs w:val="16"/>
                <w:lang w:val="de-AT"/>
              </w:rPr>
              <w:t>,</w:t>
            </w:r>
            <w:r w:rsidRPr="00D94268">
              <w:rPr>
                <w:rFonts w:cstheme="majorHAnsi"/>
                <w:sz w:val="16"/>
                <w:szCs w:val="16"/>
                <w:lang w:val="de-AT"/>
              </w:rPr>
              <w:t xml:space="preserve"> die bereits vollständig erwähnt sind und Normen</w:t>
            </w:r>
            <w:r w:rsidR="001531A0" w:rsidRPr="00D94268">
              <w:rPr>
                <w:rFonts w:cstheme="majorHAnsi"/>
                <w:sz w:val="16"/>
                <w:szCs w:val="16"/>
                <w:lang w:val="de-AT"/>
              </w:rPr>
              <w:t>,</w:t>
            </w:r>
            <w:r w:rsidRPr="00D94268">
              <w:rPr>
                <w:rFonts w:cstheme="majorHAnsi"/>
                <w:sz w:val="16"/>
                <w:szCs w:val="16"/>
                <w:lang w:val="de-AT"/>
              </w:rPr>
              <w:t xml:space="preserve"> die sich auf Nachweisdokumente beziehen) </w:t>
            </w:r>
          </w:p>
        </w:tc>
        <w:tc>
          <w:tcPr>
            <w:tcW w:w="1114" w:type="dxa"/>
            <w:tcBorders>
              <w:top w:val="single" w:sz="4" w:space="0" w:color="000000"/>
              <w:left w:val="single" w:sz="4" w:space="0" w:color="000000"/>
              <w:bottom w:val="single" w:sz="4" w:space="0" w:color="000000"/>
              <w:right w:val="single" w:sz="4" w:space="0" w:color="000000"/>
            </w:tcBorders>
          </w:tcPr>
          <w:p w14:paraId="756259DF" w14:textId="77777777"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91EB13A" w14:textId="77777777" w:rsidR="00C8326D" w:rsidRPr="00D94268" w:rsidRDefault="00C8326D" w:rsidP="00C8326D">
            <w:pPr>
              <w:tabs>
                <w:tab w:val="left" w:pos="5387"/>
              </w:tabs>
              <w:spacing w:before="40" w:after="40"/>
              <w:ind w:left="83"/>
              <w:rPr>
                <w:rFonts w:cstheme="majorHAnsi"/>
                <w:sz w:val="16"/>
                <w:szCs w:val="16"/>
                <w:lang w:val="de-AT"/>
              </w:rPr>
            </w:pPr>
          </w:p>
        </w:tc>
      </w:tr>
      <w:tr w:rsidR="00C8326D" w:rsidRPr="00FD079C" w14:paraId="2805ABA1"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C0D5E0B" w14:textId="77777777" w:rsidR="00C8326D" w:rsidRPr="00D94268" w:rsidRDefault="00C8326D" w:rsidP="00C8326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27DDBA71" w14:textId="77777777" w:rsidR="00C8326D" w:rsidRPr="00D94268" w:rsidRDefault="00C8326D" w:rsidP="00C8326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839998B" w14:textId="00465101" w:rsidR="00C8326D" w:rsidRPr="00D94268" w:rsidRDefault="00C8326D" w:rsidP="00C8326D">
            <w:pPr>
              <w:tabs>
                <w:tab w:val="left" w:pos="5387"/>
              </w:tabs>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 xml:space="preserve">ECO </w:t>
            </w:r>
            <w:proofErr w:type="spellStart"/>
            <w:r w:rsidRPr="00D94268">
              <w:rPr>
                <w:rFonts w:cstheme="majorHAnsi"/>
                <w:b/>
                <w:color w:val="FFFFFF" w:themeColor="background1"/>
                <w:w w:val="103"/>
                <w:sz w:val="16"/>
                <w:szCs w:val="16"/>
                <w:lang w:val="de-AT"/>
              </w:rPr>
              <w:t>Platform</w:t>
            </w:r>
            <w:proofErr w:type="spellEnd"/>
            <w:r w:rsidRPr="00D94268">
              <w:rPr>
                <w:rFonts w:cstheme="majorHAnsi"/>
                <w:b/>
                <w:color w:val="FFFFFF" w:themeColor="background1"/>
                <w:w w:val="103"/>
                <w:sz w:val="16"/>
                <w:szCs w:val="16"/>
                <w:lang w:val="de-AT"/>
              </w:rPr>
              <w:t xml:space="preserve">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4C43A0B" w14:textId="2D41A729" w:rsidR="00C8326D" w:rsidRPr="00D94268" w:rsidRDefault="00C8326D" w:rsidP="00C8326D">
            <w:pPr>
              <w:tabs>
                <w:tab w:val="left" w:pos="5387"/>
              </w:tabs>
              <w:spacing w:before="40" w:after="40"/>
              <w:ind w:left="84"/>
              <w:rPr>
                <w:rFonts w:cstheme="majorHAnsi"/>
                <w:w w:val="103"/>
                <w:sz w:val="16"/>
                <w:szCs w:val="16"/>
                <w:lang w:val="de-AT"/>
              </w:rPr>
            </w:pPr>
            <w:r w:rsidRPr="00D94268">
              <w:rPr>
                <w:rFonts w:cstheme="majorHAnsi"/>
                <w:b/>
                <w:w w:val="103"/>
                <w:sz w:val="16"/>
                <w:szCs w:val="16"/>
                <w:lang w:val="de-AT"/>
              </w:rPr>
              <w:t>6</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6F39BF4" w14:textId="7F0DB33E"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b/>
                <w:sz w:val="16"/>
                <w:szCs w:val="16"/>
                <w:lang w:val="de-AT"/>
              </w:rPr>
              <w:t>Anhang</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6AB29F1A" w14:textId="5FE3D30B" w:rsidR="00C8326D" w:rsidRPr="00D94268" w:rsidRDefault="00C8326D" w:rsidP="00C8326D">
            <w:pPr>
              <w:tabs>
                <w:tab w:val="left" w:pos="5387"/>
              </w:tabs>
              <w:spacing w:before="40" w:after="40"/>
              <w:jc w:val="center"/>
              <w:rPr>
                <w:rFonts w:cstheme="majorHAnsi"/>
                <w:w w:val="103"/>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618EA2E0" w14:textId="60AC790E"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C8326D" w:rsidRPr="00FD079C" w14:paraId="6A21E64A" w14:textId="77777777" w:rsidTr="007204B5">
        <w:trPr>
          <w:cantSplit/>
        </w:trPr>
        <w:tc>
          <w:tcPr>
            <w:tcW w:w="841" w:type="dxa"/>
            <w:tcBorders>
              <w:top w:val="single" w:sz="4" w:space="0" w:color="000000"/>
              <w:left w:val="single" w:sz="4" w:space="0" w:color="000000"/>
              <w:bottom w:val="single" w:sz="4" w:space="0" w:color="000000"/>
              <w:right w:val="single" w:sz="4" w:space="0" w:color="000000"/>
            </w:tcBorders>
          </w:tcPr>
          <w:p w14:paraId="1C941FB8" w14:textId="5D1A5464" w:rsidR="00C8326D" w:rsidRPr="00D94268" w:rsidRDefault="00C8326D" w:rsidP="00C8326D">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8.1</w:t>
            </w:r>
          </w:p>
        </w:tc>
        <w:tc>
          <w:tcPr>
            <w:tcW w:w="665" w:type="dxa"/>
            <w:tcBorders>
              <w:top w:val="single" w:sz="4" w:space="0" w:color="000000"/>
              <w:left w:val="single" w:sz="4" w:space="0" w:color="000000"/>
              <w:bottom w:val="single" w:sz="4" w:space="0" w:color="000000"/>
              <w:right w:val="single" w:sz="4" w:space="0" w:color="000000"/>
            </w:tcBorders>
          </w:tcPr>
          <w:p w14:paraId="799191C8" w14:textId="6E06FAD9" w:rsidR="00C8326D" w:rsidRPr="00D94268" w:rsidRDefault="00C8326D" w:rsidP="00C8326D">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6.1</w:t>
            </w:r>
          </w:p>
        </w:tc>
        <w:tc>
          <w:tcPr>
            <w:tcW w:w="3749" w:type="dxa"/>
            <w:tcBorders>
              <w:top w:val="single" w:sz="4" w:space="0" w:color="000000"/>
              <w:left w:val="single" w:sz="4" w:space="0" w:color="000000"/>
              <w:bottom w:val="single" w:sz="4" w:space="0" w:color="000000"/>
              <w:right w:val="single" w:sz="4" w:space="0" w:color="000000"/>
            </w:tcBorders>
          </w:tcPr>
          <w:p w14:paraId="6092B1D8" w14:textId="37480938" w:rsidR="00C8326D" w:rsidRPr="00D94268" w:rsidRDefault="00C8326D" w:rsidP="00C8326D">
            <w:pPr>
              <w:tabs>
                <w:tab w:val="left" w:pos="5387"/>
              </w:tabs>
              <w:spacing w:before="40" w:after="40"/>
              <w:ind w:left="83"/>
              <w:rPr>
                <w:rFonts w:cstheme="majorHAnsi"/>
                <w:sz w:val="16"/>
                <w:szCs w:val="16"/>
                <w:lang w:val="de-AT"/>
              </w:rPr>
            </w:pPr>
            <w:r w:rsidRPr="00D94268">
              <w:rPr>
                <w:rFonts w:cstheme="majorHAnsi"/>
                <w:sz w:val="16"/>
                <w:szCs w:val="16"/>
                <w:lang w:val="de-AT"/>
              </w:rPr>
              <w:t>Ein Anhang kann jegliche zusätzliche Information für die spezifische Anwendung von EPDs in verschiedenen Ländern/Programmen enthalten.</w:t>
            </w:r>
          </w:p>
        </w:tc>
        <w:tc>
          <w:tcPr>
            <w:tcW w:w="1114" w:type="dxa"/>
            <w:tcBorders>
              <w:top w:val="single" w:sz="4" w:space="0" w:color="000000"/>
              <w:left w:val="single" w:sz="4" w:space="0" w:color="000000"/>
              <w:bottom w:val="single" w:sz="4" w:space="0" w:color="000000"/>
              <w:right w:val="single" w:sz="4" w:space="0" w:color="000000"/>
            </w:tcBorders>
          </w:tcPr>
          <w:p w14:paraId="76BDA5F9" w14:textId="77777777" w:rsidR="00C8326D" w:rsidRPr="00D94268" w:rsidRDefault="00C8326D" w:rsidP="00C8326D">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49540FC" w14:textId="77777777" w:rsidR="00C8326D" w:rsidRPr="00D94268" w:rsidRDefault="00C8326D" w:rsidP="00C8326D">
            <w:pPr>
              <w:tabs>
                <w:tab w:val="left" w:pos="5387"/>
              </w:tabs>
              <w:spacing w:before="40" w:after="40"/>
              <w:ind w:left="83"/>
              <w:rPr>
                <w:rFonts w:cstheme="majorHAnsi"/>
                <w:sz w:val="16"/>
                <w:szCs w:val="16"/>
                <w:lang w:val="de-AT"/>
              </w:rPr>
            </w:pPr>
          </w:p>
        </w:tc>
      </w:tr>
    </w:tbl>
    <w:p w14:paraId="75EEB602" w14:textId="77777777" w:rsidR="00962101" w:rsidRPr="00D94268" w:rsidRDefault="00962101" w:rsidP="000F2F75">
      <w:pPr>
        <w:tabs>
          <w:tab w:val="left" w:pos="5387"/>
        </w:tabs>
        <w:spacing w:before="47"/>
        <w:rPr>
          <w:rFonts w:cstheme="majorHAnsi"/>
          <w:lang w:val="de-AT"/>
        </w:rPr>
      </w:pPr>
    </w:p>
    <w:p w14:paraId="7CAD829C" w14:textId="77777777" w:rsidR="00E80C4C" w:rsidRPr="00D94268" w:rsidRDefault="00E80C4C">
      <w:pPr>
        <w:rPr>
          <w:rFonts w:cstheme="majorHAnsi"/>
          <w:lang w:val="de-AT"/>
        </w:rPr>
      </w:pPr>
      <w:r w:rsidRPr="00D94268">
        <w:rPr>
          <w:rFonts w:cstheme="majorHAnsi"/>
          <w:lang w:val="de-AT"/>
        </w:rPr>
        <w:br w:type="page"/>
      </w:r>
    </w:p>
    <w:p w14:paraId="3FD2FD6E" w14:textId="77777777" w:rsidR="00D94268" w:rsidRDefault="00D94268" w:rsidP="009D7592">
      <w:pPr>
        <w:rPr>
          <w:rFonts w:cstheme="majorHAnsi"/>
          <w:lang w:val="de-AT"/>
        </w:rPr>
      </w:pPr>
    </w:p>
    <w:p w14:paraId="116AFD81" w14:textId="33618909" w:rsidR="009D7592" w:rsidRPr="00D94268" w:rsidRDefault="009D7592" w:rsidP="009D7592">
      <w:pPr>
        <w:rPr>
          <w:rFonts w:cstheme="majorHAnsi"/>
          <w:lang w:val="de-AT"/>
        </w:rPr>
      </w:pPr>
      <w:r w:rsidRPr="00D94268">
        <w:rPr>
          <w:rFonts w:cstheme="majorHAnsi"/>
          <w:lang w:val="de-AT"/>
        </w:rPr>
        <w:t xml:space="preserve">Dokumentation des Dialogs zwischen </w:t>
      </w:r>
      <w:proofErr w:type="spellStart"/>
      <w:r w:rsidRPr="00D94268">
        <w:rPr>
          <w:rFonts w:cstheme="majorHAnsi"/>
          <w:lang w:val="de-AT"/>
        </w:rPr>
        <w:t>Verifizierer</w:t>
      </w:r>
      <w:proofErr w:type="spellEnd"/>
      <w:r w:rsidRPr="00D94268">
        <w:rPr>
          <w:rFonts w:cstheme="majorHAnsi"/>
          <w:lang w:val="de-AT"/>
        </w:rPr>
        <w:t xml:space="preserve"> und Bilanzierer gemäß Excel-Vorlage </w:t>
      </w:r>
      <w:r w:rsidRPr="00D94268">
        <w:rPr>
          <w:rFonts w:cstheme="majorHAnsi"/>
          <w:lang w:val="de-AT"/>
        </w:rPr>
        <w:br/>
        <w:t>M-</w:t>
      </w:r>
      <w:proofErr w:type="spellStart"/>
      <w:r w:rsidRPr="00D94268">
        <w:rPr>
          <w:rFonts w:cstheme="majorHAnsi"/>
          <w:lang w:val="de-AT"/>
        </w:rPr>
        <w:t>Dok</w:t>
      </w:r>
      <w:proofErr w:type="spellEnd"/>
      <w:r w:rsidRPr="00D94268">
        <w:rPr>
          <w:rFonts w:cstheme="majorHAnsi"/>
          <w:lang w:val="de-AT"/>
        </w:rPr>
        <w:t xml:space="preserve"> 19a</w:t>
      </w:r>
    </w:p>
    <w:p w14:paraId="508BE606" w14:textId="77777777" w:rsidR="009D7592" w:rsidRPr="00D94268" w:rsidRDefault="009D7592" w:rsidP="009D7592">
      <w:pPr>
        <w:rPr>
          <w:rFonts w:cstheme="majorHAnsi"/>
          <w:lang w:val="de-AT"/>
        </w:rPr>
      </w:pPr>
    </w:p>
    <w:p w14:paraId="22045BCF" w14:textId="77777777" w:rsidR="009D7592" w:rsidRPr="00D94268" w:rsidRDefault="009D7592" w:rsidP="009D7592">
      <w:pPr>
        <w:rPr>
          <w:rFonts w:cstheme="majorHAnsi"/>
          <w:b/>
          <w:lang w:val="de-AT"/>
        </w:rPr>
      </w:pPr>
      <w:r w:rsidRPr="00D94268">
        <w:rPr>
          <w:rFonts w:cstheme="majorHAnsi"/>
          <w:noProof/>
          <w:lang w:val="de-AT"/>
        </w:rPr>
        <w:drawing>
          <wp:inline distT="0" distB="0" distL="0" distR="0" wp14:anchorId="462F4F02" wp14:editId="1FF6CFAD">
            <wp:extent cx="5755640" cy="1461770"/>
            <wp:effectExtent l="0" t="0" r="0" b="508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stretch>
                      <a:fillRect/>
                    </a:stretch>
                  </pic:blipFill>
                  <pic:spPr>
                    <a:xfrm>
                      <a:off x="0" y="0"/>
                      <a:ext cx="5755640" cy="1461770"/>
                    </a:xfrm>
                    <a:prstGeom prst="rect">
                      <a:avLst/>
                    </a:prstGeom>
                  </pic:spPr>
                </pic:pic>
              </a:graphicData>
            </a:graphic>
          </wp:inline>
        </w:drawing>
      </w:r>
    </w:p>
    <w:p w14:paraId="1C42CFB2" w14:textId="77777777" w:rsidR="009D7592" w:rsidRPr="00D94268" w:rsidRDefault="009D7592" w:rsidP="009D7592">
      <w:pPr>
        <w:rPr>
          <w:rFonts w:cstheme="majorHAnsi"/>
          <w:b/>
          <w:lang w:val="de-AT"/>
        </w:rPr>
      </w:pPr>
      <w:r w:rsidRPr="00D94268">
        <w:rPr>
          <w:rFonts w:cstheme="majorHAnsi"/>
          <w:b/>
          <w:lang w:val="de-AT"/>
        </w:rPr>
        <w:t xml:space="preserve">Zusätzliche Kommentare: </w:t>
      </w:r>
    </w:p>
    <w:p w14:paraId="4A269BAE" w14:textId="77777777" w:rsidR="009D7592" w:rsidRPr="00D94268" w:rsidRDefault="009D7592" w:rsidP="009D7592">
      <w:pPr>
        <w:rPr>
          <w:rFonts w:cstheme="majorHAnsi"/>
          <w:lang w:val="de-AT"/>
        </w:rPr>
      </w:pPr>
      <w:r w:rsidRPr="00D94268">
        <w:rPr>
          <w:rFonts w:cstheme="majorHAnsi"/>
          <w:sz w:val="22"/>
          <w:szCs w:val="22"/>
          <w:lang w:val="de-AT"/>
        </w:rPr>
        <w:t xml:space="preserve">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zusätzliche Kommentare betreffend Punkten, die nicht in der Checkliste angeführt sind, machen müssen, oder 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einen detaillierteren Kommentar zu einem Punkt aus der Checkliste abgeben möchten, müssen diese im M-Dokument 19a abgefasst werden.</w:t>
      </w:r>
    </w:p>
    <w:p w14:paraId="0F05BCB6" w14:textId="77777777" w:rsidR="00C814AF" w:rsidRPr="00D94268" w:rsidRDefault="005701FF" w:rsidP="00934D68">
      <w:pPr>
        <w:rPr>
          <w:rFonts w:cstheme="majorHAnsi"/>
          <w:lang w:val="de-AT"/>
        </w:rPr>
      </w:pPr>
      <w:r w:rsidRPr="00D94268">
        <w:rPr>
          <w:rFonts w:cstheme="majorHAnsi"/>
          <w:lang w:val="de-AT"/>
        </w:rPr>
        <w:br w:type="page"/>
      </w:r>
    </w:p>
    <w:p w14:paraId="250FA167" w14:textId="0B246A11" w:rsidR="00934D68" w:rsidRPr="00D94268" w:rsidRDefault="00934D68" w:rsidP="00934D68">
      <w:pPr>
        <w:rPr>
          <w:rFonts w:cstheme="majorHAnsi"/>
          <w:b/>
          <w:lang w:val="de-AT"/>
        </w:rPr>
      </w:pPr>
      <w:r w:rsidRPr="00D94268">
        <w:rPr>
          <w:rFonts w:cstheme="majorHAnsi"/>
          <w:b/>
          <w:lang w:val="de-AT"/>
        </w:rPr>
        <w:lastRenderedPageBreak/>
        <w:t>Übersichtstabelle über die Zuordnung der ECO-</w:t>
      </w:r>
      <w:proofErr w:type="spellStart"/>
      <w:r w:rsidRPr="00D94268">
        <w:rPr>
          <w:rFonts w:cstheme="majorHAnsi"/>
          <w:b/>
          <w:lang w:val="de-AT"/>
        </w:rPr>
        <w:t>Platform</w:t>
      </w:r>
      <w:proofErr w:type="spellEnd"/>
      <w:r w:rsidRPr="00D94268">
        <w:rPr>
          <w:rFonts w:cstheme="majorHAnsi"/>
          <w:b/>
          <w:lang w:val="de-AT"/>
        </w:rPr>
        <w:t xml:space="preserve"> Checklistenpunkte in die Checkliste der Bau EPD GmbH:</w:t>
      </w:r>
    </w:p>
    <w:p w14:paraId="63AFB998" w14:textId="77777777" w:rsidR="00934D68" w:rsidRPr="00D94268" w:rsidRDefault="00934D68" w:rsidP="00934D68">
      <w:pPr>
        <w:rPr>
          <w:rFonts w:cstheme="majorHAnsi"/>
          <w:b/>
          <w:lang w:val="de-AT"/>
        </w:rPr>
      </w:pPr>
    </w:p>
    <w:p w14:paraId="676FD981" w14:textId="1170F75F" w:rsidR="00934D68" w:rsidRPr="00D94268" w:rsidRDefault="00934D68" w:rsidP="00934D68">
      <w:pPr>
        <w:rPr>
          <w:rFonts w:cstheme="majorHAnsi"/>
          <w:b/>
          <w:lang w:val="de-AT"/>
        </w:rPr>
      </w:pPr>
      <w:r w:rsidRPr="00D94268">
        <w:rPr>
          <w:rFonts w:cstheme="majorHAnsi"/>
          <w:b/>
          <w:lang w:val="de-AT"/>
        </w:rPr>
        <w:t xml:space="preserve">Teil 1: </w:t>
      </w:r>
      <w:r w:rsidR="001531A0" w:rsidRPr="00D94268">
        <w:rPr>
          <w:rFonts w:cstheme="majorHAnsi"/>
          <w:b/>
          <w:lang w:val="de-AT"/>
        </w:rPr>
        <w:t>Projektbericht</w:t>
      </w:r>
    </w:p>
    <w:p w14:paraId="48F8092C" w14:textId="77777777" w:rsidR="00934D68" w:rsidRPr="00D94268" w:rsidRDefault="00934D68" w:rsidP="00934D68">
      <w:pPr>
        <w:rPr>
          <w:rFonts w:cstheme="majorHAnsi"/>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934D68" w:rsidRPr="00D94268" w14:paraId="1404ECDC" w14:textId="77777777" w:rsidTr="00934D68">
        <w:trPr>
          <w:trHeight w:val="283"/>
        </w:trPr>
        <w:tc>
          <w:tcPr>
            <w:tcW w:w="988" w:type="dxa"/>
            <w:shd w:val="clear" w:color="auto" w:fill="auto"/>
          </w:tcPr>
          <w:p w14:paraId="6E84B89F"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74AB8B38"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7408CD11"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10AFEA68"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47C05A8B"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395E5A44"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73B9BF63"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37F02D41" w14:textId="77777777" w:rsidR="00934D68" w:rsidRPr="00D94268" w:rsidRDefault="00934D68" w:rsidP="00934D68">
            <w:pPr>
              <w:rPr>
                <w:rFonts w:cstheme="majorHAnsi"/>
                <w:b/>
                <w:sz w:val="20"/>
                <w:lang w:val="de-AT"/>
              </w:rPr>
            </w:pPr>
            <w:r w:rsidRPr="00D94268">
              <w:rPr>
                <w:rFonts w:cstheme="majorHAnsi"/>
                <w:b/>
                <w:sz w:val="20"/>
                <w:lang w:val="de-AT"/>
              </w:rPr>
              <w:t>Bau EPD</w:t>
            </w:r>
          </w:p>
        </w:tc>
      </w:tr>
      <w:tr w:rsidR="00934D68" w:rsidRPr="00D94268" w14:paraId="2A124680" w14:textId="77777777" w:rsidTr="00934D68">
        <w:trPr>
          <w:trHeight w:val="283"/>
        </w:trPr>
        <w:tc>
          <w:tcPr>
            <w:tcW w:w="988" w:type="dxa"/>
            <w:shd w:val="clear" w:color="auto" w:fill="FFFF00"/>
          </w:tcPr>
          <w:p w14:paraId="1BFF6A06" w14:textId="77777777" w:rsidR="00934D68" w:rsidRPr="00D94268" w:rsidRDefault="00934D68" w:rsidP="00934D68">
            <w:pPr>
              <w:rPr>
                <w:rFonts w:cstheme="majorHAnsi"/>
                <w:b/>
                <w:sz w:val="20"/>
                <w:lang w:val="de-AT"/>
              </w:rPr>
            </w:pPr>
            <w:r w:rsidRPr="00D94268">
              <w:rPr>
                <w:rFonts w:cstheme="majorHAnsi"/>
                <w:b/>
                <w:sz w:val="20"/>
                <w:lang w:val="de-AT"/>
              </w:rPr>
              <w:t>1</w:t>
            </w:r>
          </w:p>
        </w:tc>
        <w:tc>
          <w:tcPr>
            <w:tcW w:w="1021" w:type="dxa"/>
            <w:shd w:val="clear" w:color="auto" w:fill="FFFF00"/>
          </w:tcPr>
          <w:p w14:paraId="30932134" w14:textId="77777777" w:rsidR="00934D68" w:rsidRPr="00D94268" w:rsidRDefault="00934D68" w:rsidP="00934D68">
            <w:pPr>
              <w:rPr>
                <w:rFonts w:cstheme="majorHAnsi"/>
                <w:b/>
                <w:sz w:val="18"/>
                <w:szCs w:val="18"/>
                <w:lang w:val="de-AT"/>
              </w:rPr>
            </w:pPr>
          </w:p>
        </w:tc>
        <w:tc>
          <w:tcPr>
            <w:tcW w:w="1021" w:type="dxa"/>
            <w:shd w:val="clear" w:color="auto" w:fill="FFFF00"/>
          </w:tcPr>
          <w:p w14:paraId="176D8423" w14:textId="77777777" w:rsidR="00934D68" w:rsidRPr="00D94268" w:rsidRDefault="00934D68" w:rsidP="00934D68">
            <w:pPr>
              <w:rPr>
                <w:rFonts w:cstheme="majorHAnsi"/>
                <w:b/>
                <w:sz w:val="18"/>
                <w:szCs w:val="18"/>
                <w:lang w:val="de-AT"/>
              </w:rPr>
            </w:pPr>
            <w:r w:rsidRPr="00D94268">
              <w:rPr>
                <w:rFonts w:cstheme="majorHAnsi"/>
                <w:b/>
                <w:sz w:val="20"/>
                <w:lang w:val="de-AT"/>
              </w:rPr>
              <w:t>2</w:t>
            </w:r>
          </w:p>
        </w:tc>
        <w:tc>
          <w:tcPr>
            <w:tcW w:w="1021" w:type="dxa"/>
            <w:shd w:val="clear" w:color="auto" w:fill="FFFF00"/>
          </w:tcPr>
          <w:p w14:paraId="5F72E7B0" w14:textId="77777777" w:rsidR="00934D68" w:rsidRPr="00D94268" w:rsidRDefault="00934D68" w:rsidP="00934D68">
            <w:pPr>
              <w:rPr>
                <w:rFonts w:cstheme="majorHAnsi"/>
                <w:b/>
                <w:sz w:val="18"/>
                <w:szCs w:val="18"/>
                <w:lang w:val="de-AT"/>
              </w:rPr>
            </w:pPr>
          </w:p>
        </w:tc>
        <w:tc>
          <w:tcPr>
            <w:tcW w:w="1021" w:type="dxa"/>
            <w:shd w:val="clear" w:color="auto" w:fill="FFFF00"/>
          </w:tcPr>
          <w:p w14:paraId="562F34E3" w14:textId="77777777" w:rsidR="00934D68" w:rsidRPr="00D94268" w:rsidRDefault="00934D68" w:rsidP="00934D68">
            <w:pPr>
              <w:rPr>
                <w:rFonts w:cstheme="majorHAnsi"/>
                <w:b/>
                <w:sz w:val="18"/>
                <w:szCs w:val="18"/>
                <w:lang w:val="de-AT"/>
              </w:rPr>
            </w:pPr>
            <w:r w:rsidRPr="00D94268">
              <w:rPr>
                <w:rFonts w:cstheme="majorHAnsi"/>
                <w:b/>
                <w:sz w:val="20"/>
                <w:lang w:val="de-AT"/>
              </w:rPr>
              <w:t>3</w:t>
            </w:r>
          </w:p>
        </w:tc>
        <w:tc>
          <w:tcPr>
            <w:tcW w:w="1021" w:type="dxa"/>
            <w:shd w:val="clear" w:color="auto" w:fill="FFFF00"/>
          </w:tcPr>
          <w:p w14:paraId="6C0CBC28" w14:textId="77777777" w:rsidR="00934D68" w:rsidRPr="00D94268" w:rsidRDefault="00934D68" w:rsidP="00934D68">
            <w:pPr>
              <w:rPr>
                <w:rFonts w:cstheme="majorHAnsi"/>
                <w:b/>
                <w:sz w:val="18"/>
                <w:szCs w:val="18"/>
                <w:lang w:val="de-AT"/>
              </w:rPr>
            </w:pPr>
          </w:p>
        </w:tc>
        <w:tc>
          <w:tcPr>
            <w:tcW w:w="1021" w:type="dxa"/>
            <w:shd w:val="clear" w:color="auto" w:fill="FFFF00"/>
          </w:tcPr>
          <w:p w14:paraId="3F9B469D" w14:textId="77777777" w:rsidR="00934D68" w:rsidRPr="00D94268" w:rsidRDefault="00934D68" w:rsidP="00934D68">
            <w:pPr>
              <w:rPr>
                <w:rFonts w:cstheme="majorHAnsi"/>
                <w:b/>
                <w:sz w:val="18"/>
                <w:szCs w:val="18"/>
                <w:lang w:val="de-AT"/>
              </w:rPr>
            </w:pPr>
            <w:r w:rsidRPr="00D94268">
              <w:rPr>
                <w:rFonts w:cstheme="majorHAnsi"/>
                <w:b/>
                <w:sz w:val="20"/>
                <w:lang w:val="de-AT"/>
              </w:rPr>
              <w:t>4</w:t>
            </w:r>
          </w:p>
        </w:tc>
        <w:tc>
          <w:tcPr>
            <w:tcW w:w="1021" w:type="dxa"/>
            <w:shd w:val="clear" w:color="auto" w:fill="FFFF00"/>
          </w:tcPr>
          <w:p w14:paraId="42F0C715" w14:textId="77777777" w:rsidR="00934D68" w:rsidRPr="00D94268" w:rsidRDefault="00934D68" w:rsidP="00934D68">
            <w:pPr>
              <w:rPr>
                <w:rFonts w:cstheme="majorHAnsi"/>
                <w:b/>
                <w:sz w:val="18"/>
                <w:szCs w:val="18"/>
                <w:lang w:val="de-AT"/>
              </w:rPr>
            </w:pPr>
          </w:p>
        </w:tc>
      </w:tr>
      <w:tr w:rsidR="00934D68" w:rsidRPr="00D94268" w14:paraId="3650DEFB" w14:textId="77777777" w:rsidTr="00934D68">
        <w:trPr>
          <w:trHeight w:val="283"/>
        </w:trPr>
        <w:tc>
          <w:tcPr>
            <w:tcW w:w="988" w:type="dxa"/>
          </w:tcPr>
          <w:p w14:paraId="1A27561F"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721FB0E2" w14:textId="77777777" w:rsidR="00934D68" w:rsidRPr="00D94268" w:rsidRDefault="00934D68" w:rsidP="00934D68">
            <w:pPr>
              <w:rPr>
                <w:rFonts w:cstheme="majorHAnsi"/>
                <w:b/>
                <w:sz w:val="18"/>
                <w:szCs w:val="18"/>
                <w:lang w:val="de-AT"/>
              </w:rPr>
            </w:pPr>
            <w:r w:rsidRPr="00D94268">
              <w:rPr>
                <w:rFonts w:cstheme="majorHAnsi"/>
                <w:b/>
                <w:sz w:val="18"/>
                <w:szCs w:val="18"/>
                <w:lang w:val="de-AT"/>
              </w:rPr>
              <w:t>1.1</w:t>
            </w:r>
          </w:p>
        </w:tc>
        <w:tc>
          <w:tcPr>
            <w:tcW w:w="1021" w:type="dxa"/>
          </w:tcPr>
          <w:p w14:paraId="44D1D533" w14:textId="77777777" w:rsidR="00934D68" w:rsidRPr="00D94268" w:rsidRDefault="00934D68" w:rsidP="00934D68">
            <w:pPr>
              <w:rPr>
                <w:rFonts w:cstheme="majorHAnsi"/>
                <w:b/>
                <w:sz w:val="18"/>
                <w:szCs w:val="18"/>
                <w:lang w:val="de-AT"/>
              </w:rPr>
            </w:pPr>
            <w:r w:rsidRPr="00D94268">
              <w:rPr>
                <w:rFonts w:cstheme="majorHAnsi"/>
                <w:b/>
                <w:sz w:val="20"/>
                <w:lang w:val="de-AT"/>
              </w:rPr>
              <w:t>2.1</w:t>
            </w:r>
          </w:p>
        </w:tc>
        <w:tc>
          <w:tcPr>
            <w:tcW w:w="1021" w:type="dxa"/>
          </w:tcPr>
          <w:p w14:paraId="40ECCC2F" w14:textId="77777777" w:rsidR="00934D68" w:rsidRPr="00D94268" w:rsidRDefault="00934D68" w:rsidP="00934D68">
            <w:pPr>
              <w:rPr>
                <w:rFonts w:cstheme="majorHAnsi"/>
                <w:b/>
                <w:sz w:val="18"/>
                <w:szCs w:val="18"/>
                <w:lang w:val="de-AT"/>
              </w:rPr>
            </w:pPr>
            <w:r w:rsidRPr="00D94268">
              <w:rPr>
                <w:rFonts w:cstheme="majorHAnsi"/>
                <w:b/>
                <w:sz w:val="20"/>
                <w:lang w:val="de-AT"/>
              </w:rPr>
              <w:t>2.1</w:t>
            </w:r>
          </w:p>
        </w:tc>
        <w:tc>
          <w:tcPr>
            <w:tcW w:w="1021" w:type="dxa"/>
          </w:tcPr>
          <w:p w14:paraId="57620BED" w14:textId="77777777" w:rsidR="00934D68" w:rsidRPr="00D94268" w:rsidRDefault="00934D68" w:rsidP="00934D68">
            <w:pPr>
              <w:rPr>
                <w:rFonts w:cstheme="majorHAnsi"/>
                <w:b/>
                <w:sz w:val="18"/>
                <w:szCs w:val="18"/>
                <w:lang w:val="de-AT"/>
              </w:rPr>
            </w:pPr>
            <w:r w:rsidRPr="00D94268">
              <w:rPr>
                <w:rFonts w:cstheme="majorHAnsi"/>
                <w:b/>
                <w:sz w:val="20"/>
                <w:lang w:val="de-AT"/>
              </w:rPr>
              <w:t>3.1</w:t>
            </w:r>
          </w:p>
        </w:tc>
        <w:tc>
          <w:tcPr>
            <w:tcW w:w="1021" w:type="dxa"/>
          </w:tcPr>
          <w:p w14:paraId="67706FAB"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3.3.1</w:t>
            </w:r>
          </w:p>
        </w:tc>
        <w:tc>
          <w:tcPr>
            <w:tcW w:w="1021" w:type="dxa"/>
          </w:tcPr>
          <w:p w14:paraId="5F78D487" w14:textId="77777777" w:rsidR="00934D68" w:rsidRPr="00D94268" w:rsidRDefault="00934D68" w:rsidP="00934D68">
            <w:pPr>
              <w:rPr>
                <w:rFonts w:cstheme="majorHAnsi"/>
                <w:b/>
                <w:sz w:val="18"/>
                <w:szCs w:val="18"/>
                <w:lang w:val="de-AT"/>
              </w:rPr>
            </w:pPr>
            <w:r w:rsidRPr="00D94268">
              <w:rPr>
                <w:rFonts w:cstheme="majorHAnsi"/>
                <w:b/>
                <w:sz w:val="20"/>
                <w:lang w:val="de-AT"/>
              </w:rPr>
              <w:t>4.1</w:t>
            </w:r>
          </w:p>
        </w:tc>
        <w:tc>
          <w:tcPr>
            <w:tcW w:w="1021" w:type="dxa"/>
          </w:tcPr>
          <w:p w14:paraId="397E1DFA"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3.1.1</w:t>
            </w:r>
          </w:p>
        </w:tc>
      </w:tr>
      <w:tr w:rsidR="00934D68" w:rsidRPr="00D94268" w14:paraId="177D36B2" w14:textId="77777777" w:rsidTr="00934D68">
        <w:trPr>
          <w:trHeight w:val="283"/>
        </w:trPr>
        <w:tc>
          <w:tcPr>
            <w:tcW w:w="988" w:type="dxa"/>
          </w:tcPr>
          <w:p w14:paraId="578710E2"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39F95CD" w14:textId="77777777" w:rsidR="00934D68" w:rsidRPr="00D94268" w:rsidRDefault="00934D68" w:rsidP="00934D68">
            <w:pPr>
              <w:rPr>
                <w:rFonts w:cstheme="majorHAnsi"/>
                <w:b/>
                <w:sz w:val="18"/>
                <w:szCs w:val="18"/>
                <w:lang w:val="de-AT"/>
              </w:rPr>
            </w:pPr>
            <w:r w:rsidRPr="00D94268">
              <w:rPr>
                <w:rFonts w:cstheme="majorHAnsi"/>
                <w:b/>
                <w:sz w:val="20"/>
                <w:lang w:val="de-AT"/>
              </w:rPr>
              <w:t>1.2</w:t>
            </w:r>
          </w:p>
        </w:tc>
        <w:tc>
          <w:tcPr>
            <w:tcW w:w="1021" w:type="dxa"/>
          </w:tcPr>
          <w:p w14:paraId="4C42C24C" w14:textId="77777777" w:rsidR="00934D68" w:rsidRPr="00D94268" w:rsidRDefault="00934D68" w:rsidP="00934D68">
            <w:pPr>
              <w:rPr>
                <w:rFonts w:cstheme="majorHAnsi"/>
                <w:b/>
                <w:sz w:val="18"/>
                <w:szCs w:val="18"/>
                <w:lang w:val="de-AT"/>
              </w:rPr>
            </w:pPr>
            <w:r w:rsidRPr="00D94268">
              <w:rPr>
                <w:rFonts w:cstheme="majorHAnsi"/>
                <w:b/>
                <w:sz w:val="20"/>
                <w:lang w:val="de-AT"/>
              </w:rPr>
              <w:t>2.2</w:t>
            </w:r>
          </w:p>
        </w:tc>
        <w:tc>
          <w:tcPr>
            <w:tcW w:w="1021" w:type="dxa"/>
          </w:tcPr>
          <w:p w14:paraId="3824BBF2" w14:textId="77777777" w:rsidR="00934D68" w:rsidRPr="00D94268" w:rsidRDefault="00934D68" w:rsidP="00934D68">
            <w:pPr>
              <w:rPr>
                <w:rFonts w:cstheme="majorHAnsi"/>
                <w:b/>
                <w:sz w:val="18"/>
                <w:szCs w:val="18"/>
                <w:lang w:val="de-AT"/>
              </w:rPr>
            </w:pPr>
            <w:r w:rsidRPr="00D94268">
              <w:rPr>
                <w:rFonts w:cstheme="majorHAnsi"/>
                <w:b/>
                <w:sz w:val="20"/>
                <w:lang w:val="de-AT"/>
              </w:rPr>
              <w:t>2.2</w:t>
            </w:r>
          </w:p>
        </w:tc>
        <w:tc>
          <w:tcPr>
            <w:tcW w:w="1021" w:type="dxa"/>
          </w:tcPr>
          <w:p w14:paraId="744B00B0" w14:textId="77777777" w:rsidR="00934D68" w:rsidRPr="00D94268" w:rsidRDefault="00934D68" w:rsidP="00934D68">
            <w:pPr>
              <w:rPr>
                <w:rFonts w:cstheme="majorHAnsi"/>
                <w:b/>
                <w:sz w:val="18"/>
                <w:szCs w:val="18"/>
                <w:lang w:val="de-AT"/>
              </w:rPr>
            </w:pPr>
            <w:r w:rsidRPr="00D94268">
              <w:rPr>
                <w:rFonts w:cstheme="majorHAnsi"/>
                <w:b/>
                <w:sz w:val="20"/>
                <w:lang w:val="de-AT"/>
              </w:rPr>
              <w:t>3.2</w:t>
            </w:r>
          </w:p>
        </w:tc>
        <w:tc>
          <w:tcPr>
            <w:tcW w:w="1021" w:type="dxa"/>
          </w:tcPr>
          <w:p w14:paraId="7C664E9A"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3.3.2</w:t>
            </w:r>
          </w:p>
        </w:tc>
        <w:tc>
          <w:tcPr>
            <w:tcW w:w="1021" w:type="dxa"/>
          </w:tcPr>
          <w:p w14:paraId="7BE27515" w14:textId="77777777" w:rsidR="00934D68" w:rsidRPr="00D94268" w:rsidRDefault="00934D68" w:rsidP="00934D68">
            <w:pPr>
              <w:rPr>
                <w:rFonts w:cstheme="majorHAnsi"/>
                <w:b/>
                <w:sz w:val="18"/>
                <w:szCs w:val="18"/>
                <w:lang w:val="de-AT"/>
              </w:rPr>
            </w:pPr>
            <w:r w:rsidRPr="00D94268">
              <w:rPr>
                <w:rFonts w:cstheme="majorHAnsi"/>
                <w:b/>
                <w:sz w:val="20"/>
                <w:lang w:val="de-AT"/>
              </w:rPr>
              <w:t>4.2</w:t>
            </w:r>
          </w:p>
        </w:tc>
        <w:tc>
          <w:tcPr>
            <w:tcW w:w="1021" w:type="dxa"/>
          </w:tcPr>
          <w:p w14:paraId="39B2B2AC"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3.1.2</w:t>
            </w:r>
          </w:p>
        </w:tc>
      </w:tr>
      <w:tr w:rsidR="00934D68" w:rsidRPr="00D94268" w14:paraId="59B7FFD4" w14:textId="77777777" w:rsidTr="00934D68">
        <w:trPr>
          <w:trHeight w:val="283"/>
        </w:trPr>
        <w:tc>
          <w:tcPr>
            <w:tcW w:w="988" w:type="dxa"/>
          </w:tcPr>
          <w:p w14:paraId="39A805B5"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7DEFCFAF" w14:textId="77777777" w:rsidR="00934D68" w:rsidRPr="00D94268" w:rsidRDefault="00934D68" w:rsidP="00934D68">
            <w:pPr>
              <w:rPr>
                <w:rFonts w:cstheme="majorHAnsi"/>
                <w:b/>
                <w:sz w:val="18"/>
                <w:szCs w:val="18"/>
                <w:lang w:val="de-AT"/>
              </w:rPr>
            </w:pPr>
            <w:r w:rsidRPr="00D94268">
              <w:rPr>
                <w:rFonts w:cstheme="majorHAnsi"/>
                <w:b/>
                <w:sz w:val="20"/>
                <w:lang w:val="de-AT"/>
              </w:rPr>
              <w:t>1.3</w:t>
            </w:r>
          </w:p>
        </w:tc>
        <w:tc>
          <w:tcPr>
            <w:tcW w:w="1021" w:type="dxa"/>
          </w:tcPr>
          <w:p w14:paraId="73FF7218" w14:textId="77777777" w:rsidR="00934D68" w:rsidRPr="00D94268" w:rsidRDefault="00934D68" w:rsidP="00934D68">
            <w:pPr>
              <w:rPr>
                <w:rFonts w:cstheme="majorHAnsi"/>
                <w:b/>
                <w:sz w:val="18"/>
                <w:szCs w:val="18"/>
                <w:lang w:val="de-AT"/>
              </w:rPr>
            </w:pPr>
            <w:r w:rsidRPr="00D94268">
              <w:rPr>
                <w:rFonts w:cstheme="majorHAnsi"/>
                <w:b/>
                <w:sz w:val="20"/>
                <w:lang w:val="de-AT"/>
              </w:rPr>
              <w:t>2.3</w:t>
            </w:r>
          </w:p>
        </w:tc>
        <w:tc>
          <w:tcPr>
            <w:tcW w:w="1021" w:type="dxa"/>
          </w:tcPr>
          <w:p w14:paraId="29C8F6EF" w14:textId="77777777" w:rsidR="00934D68" w:rsidRPr="00D94268" w:rsidRDefault="00934D68" w:rsidP="00934D68">
            <w:pPr>
              <w:rPr>
                <w:rFonts w:cstheme="majorHAnsi"/>
                <w:b/>
                <w:sz w:val="18"/>
                <w:szCs w:val="18"/>
                <w:lang w:val="de-AT"/>
              </w:rPr>
            </w:pPr>
            <w:r w:rsidRPr="00D94268">
              <w:rPr>
                <w:rFonts w:cstheme="majorHAnsi"/>
                <w:b/>
                <w:sz w:val="18"/>
                <w:szCs w:val="18"/>
                <w:lang w:val="de-AT"/>
              </w:rPr>
              <w:t>2.4</w:t>
            </w:r>
          </w:p>
        </w:tc>
        <w:tc>
          <w:tcPr>
            <w:tcW w:w="1021" w:type="dxa"/>
          </w:tcPr>
          <w:p w14:paraId="1DB5FE2D" w14:textId="77777777" w:rsidR="00934D68" w:rsidRPr="00D94268" w:rsidRDefault="00934D68" w:rsidP="00934D68">
            <w:pPr>
              <w:rPr>
                <w:rFonts w:cstheme="majorHAnsi"/>
                <w:b/>
                <w:sz w:val="18"/>
                <w:szCs w:val="18"/>
                <w:lang w:val="de-AT"/>
              </w:rPr>
            </w:pPr>
            <w:r w:rsidRPr="00D94268">
              <w:rPr>
                <w:rFonts w:cstheme="majorHAnsi"/>
                <w:b/>
                <w:sz w:val="20"/>
                <w:lang w:val="de-AT"/>
              </w:rPr>
              <w:t>3.3</w:t>
            </w:r>
          </w:p>
        </w:tc>
        <w:tc>
          <w:tcPr>
            <w:tcW w:w="1021" w:type="dxa"/>
          </w:tcPr>
          <w:p w14:paraId="69E4C588"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3.3.3</w:t>
            </w:r>
          </w:p>
        </w:tc>
        <w:tc>
          <w:tcPr>
            <w:tcW w:w="1021" w:type="dxa"/>
          </w:tcPr>
          <w:p w14:paraId="087AF3A9" w14:textId="77777777" w:rsidR="00934D68" w:rsidRPr="00D94268" w:rsidRDefault="00934D68" w:rsidP="00934D68">
            <w:pPr>
              <w:rPr>
                <w:rFonts w:cstheme="majorHAnsi"/>
                <w:b/>
                <w:sz w:val="18"/>
                <w:szCs w:val="18"/>
                <w:lang w:val="de-AT"/>
              </w:rPr>
            </w:pPr>
            <w:r w:rsidRPr="00D94268">
              <w:rPr>
                <w:rFonts w:cstheme="majorHAnsi"/>
                <w:b/>
                <w:sz w:val="20"/>
                <w:lang w:val="de-AT"/>
              </w:rPr>
              <w:t>4.3</w:t>
            </w:r>
          </w:p>
        </w:tc>
        <w:tc>
          <w:tcPr>
            <w:tcW w:w="1021" w:type="dxa"/>
          </w:tcPr>
          <w:p w14:paraId="6FE25A88"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3.1.3</w:t>
            </w:r>
          </w:p>
        </w:tc>
      </w:tr>
      <w:tr w:rsidR="00934D68" w:rsidRPr="00D94268" w14:paraId="768BD6B5" w14:textId="77777777" w:rsidTr="00934D68">
        <w:trPr>
          <w:trHeight w:val="283"/>
        </w:trPr>
        <w:tc>
          <w:tcPr>
            <w:tcW w:w="988" w:type="dxa"/>
            <w:tcBorders>
              <w:bottom w:val="single" w:sz="4" w:space="0" w:color="auto"/>
            </w:tcBorders>
          </w:tcPr>
          <w:p w14:paraId="02DE3B91"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229FCB19" w14:textId="77777777" w:rsidR="00934D68" w:rsidRPr="00D94268" w:rsidRDefault="00934D68" w:rsidP="00934D68">
            <w:pPr>
              <w:rPr>
                <w:rFonts w:cstheme="majorHAnsi"/>
                <w:b/>
                <w:sz w:val="18"/>
                <w:szCs w:val="18"/>
                <w:lang w:val="de-AT"/>
              </w:rPr>
            </w:pPr>
            <w:r w:rsidRPr="00D94268">
              <w:rPr>
                <w:rFonts w:cstheme="majorHAnsi"/>
                <w:b/>
                <w:sz w:val="20"/>
                <w:lang w:val="de-AT"/>
              </w:rPr>
              <w:t>1.4</w:t>
            </w:r>
          </w:p>
        </w:tc>
        <w:tc>
          <w:tcPr>
            <w:tcW w:w="1021" w:type="dxa"/>
            <w:tcBorders>
              <w:bottom w:val="single" w:sz="4" w:space="0" w:color="auto"/>
            </w:tcBorders>
          </w:tcPr>
          <w:p w14:paraId="673F3202"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7E6E62D8"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6BD2FCCA"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1838C932"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558B47B9"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5B4B65C3" w14:textId="77777777" w:rsidR="00934D68" w:rsidRPr="00D94268" w:rsidRDefault="00934D68" w:rsidP="00934D68">
            <w:pPr>
              <w:rPr>
                <w:rFonts w:cstheme="majorHAnsi"/>
                <w:b/>
                <w:sz w:val="18"/>
                <w:szCs w:val="18"/>
                <w:lang w:val="de-AT"/>
              </w:rPr>
            </w:pPr>
          </w:p>
        </w:tc>
      </w:tr>
      <w:tr w:rsidR="00934D68" w:rsidRPr="00D94268" w14:paraId="04AFD18D" w14:textId="77777777" w:rsidTr="00934D68">
        <w:trPr>
          <w:trHeight w:val="283"/>
        </w:trPr>
        <w:tc>
          <w:tcPr>
            <w:tcW w:w="988" w:type="dxa"/>
          </w:tcPr>
          <w:p w14:paraId="6DB8DB08" w14:textId="77777777" w:rsidR="00934D68" w:rsidRPr="00D94268" w:rsidRDefault="00934D68" w:rsidP="00934D68">
            <w:pPr>
              <w:rPr>
                <w:rFonts w:cstheme="majorHAnsi"/>
                <w:b/>
                <w:sz w:val="20"/>
                <w:lang w:val="de-AT"/>
              </w:rPr>
            </w:pPr>
          </w:p>
        </w:tc>
        <w:tc>
          <w:tcPr>
            <w:tcW w:w="1021" w:type="dxa"/>
          </w:tcPr>
          <w:p w14:paraId="67B7B6B8" w14:textId="77777777" w:rsidR="00934D68" w:rsidRPr="00D94268" w:rsidRDefault="00934D68" w:rsidP="00934D68">
            <w:pPr>
              <w:rPr>
                <w:rFonts w:cstheme="majorHAnsi"/>
                <w:b/>
                <w:sz w:val="18"/>
                <w:szCs w:val="18"/>
                <w:lang w:val="de-AT"/>
              </w:rPr>
            </w:pPr>
          </w:p>
        </w:tc>
        <w:tc>
          <w:tcPr>
            <w:tcW w:w="1021" w:type="dxa"/>
          </w:tcPr>
          <w:p w14:paraId="0DE99194" w14:textId="77777777" w:rsidR="00934D68" w:rsidRPr="00D94268" w:rsidRDefault="00934D68" w:rsidP="00934D68">
            <w:pPr>
              <w:rPr>
                <w:rFonts w:cstheme="majorHAnsi"/>
                <w:b/>
                <w:sz w:val="18"/>
                <w:szCs w:val="18"/>
                <w:lang w:val="de-AT"/>
              </w:rPr>
            </w:pPr>
          </w:p>
        </w:tc>
        <w:tc>
          <w:tcPr>
            <w:tcW w:w="1021" w:type="dxa"/>
          </w:tcPr>
          <w:p w14:paraId="5482A159" w14:textId="77777777" w:rsidR="00934D68" w:rsidRPr="00D94268" w:rsidRDefault="00934D68" w:rsidP="00934D68">
            <w:pPr>
              <w:rPr>
                <w:rFonts w:cstheme="majorHAnsi"/>
                <w:b/>
                <w:sz w:val="18"/>
                <w:szCs w:val="18"/>
                <w:lang w:val="de-AT"/>
              </w:rPr>
            </w:pPr>
          </w:p>
        </w:tc>
        <w:tc>
          <w:tcPr>
            <w:tcW w:w="1021" w:type="dxa"/>
          </w:tcPr>
          <w:p w14:paraId="3274B138" w14:textId="77777777" w:rsidR="00934D68" w:rsidRPr="00D94268" w:rsidRDefault="00934D68" w:rsidP="00934D68">
            <w:pPr>
              <w:rPr>
                <w:rFonts w:cstheme="majorHAnsi"/>
                <w:b/>
                <w:sz w:val="18"/>
                <w:szCs w:val="18"/>
                <w:lang w:val="de-AT"/>
              </w:rPr>
            </w:pPr>
          </w:p>
        </w:tc>
        <w:tc>
          <w:tcPr>
            <w:tcW w:w="1021" w:type="dxa"/>
          </w:tcPr>
          <w:p w14:paraId="41BF7BAC" w14:textId="77777777" w:rsidR="00934D68" w:rsidRPr="00D94268" w:rsidRDefault="00934D68" w:rsidP="00934D68">
            <w:pPr>
              <w:rPr>
                <w:rFonts w:cstheme="majorHAnsi"/>
                <w:b/>
                <w:sz w:val="18"/>
                <w:szCs w:val="18"/>
                <w:lang w:val="de-AT"/>
              </w:rPr>
            </w:pPr>
          </w:p>
        </w:tc>
        <w:tc>
          <w:tcPr>
            <w:tcW w:w="1021" w:type="dxa"/>
          </w:tcPr>
          <w:p w14:paraId="69F85684" w14:textId="77777777" w:rsidR="00934D68" w:rsidRPr="00D94268" w:rsidRDefault="00934D68" w:rsidP="00934D68">
            <w:pPr>
              <w:rPr>
                <w:rFonts w:cstheme="majorHAnsi"/>
                <w:b/>
                <w:sz w:val="18"/>
                <w:szCs w:val="18"/>
                <w:lang w:val="de-AT"/>
              </w:rPr>
            </w:pPr>
          </w:p>
        </w:tc>
        <w:tc>
          <w:tcPr>
            <w:tcW w:w="1021" w:type="dxa"/>
          </w:tcPr>
          <w:p w14:paraId="771BE868" w14:textId="77777777" w:rsidR="00934D68" w:rsidRPr="00D94268" w:rsidRDefault="00934D68" w:rsidP="00934D68">
            <w:pPr>
              <w:rPr>
                <w:rFonts w:cstheme="majorHAnsi"/>
                <w:b/>
                <w:sz w:val="18"/>
                <w:szCs w:val="18"/>
                <w:lang w:val="de-AT"/>
              </w:rPr>
            </w:pPr>
          </w:p>
        </w:tc>
      </w:tr>
      <w:tr w:rsidR="00934D68" w:rsidRPr="00D94268" w14:paraId="5E75A79A" w14:textId="77777777" w:rsidTr="00934D68">
        <w:trPr>
          <w:trHeight w:val="283"/>
        </w:trPr>
        <w:tc>
          <w:tcPr>
            <w:tcW w:w="988" w:type="dxa"/>
            <w:shd w:val="clear" w:color="auto" w:fill="FFFF00"/>
          </w:tcPr>
          <w:p w14:paraId="6806B3C2" w14:textId="77777777" w:rsidR="00934D68" w:rsidRPr="00D94268" w:rsidRDefault="00934D68" w:rsidP="00934D68">
            <w:pPr>
              <w:rPr>
                <w:rFonts w:cstheme="majorHAnsi"/>
                <w:b/>
                <w:sz w:val="20"/>
                <w:lang w:val="de-AT"/>
              </w:rPr>
            </w:pPr>
            <w:r w:rsidRPr="00D94268">
              <w:rPr>
                <w:rFonts w:cstheme="majorHAnsi"/>
                <w:b/>
                <w:sz w:val="20"/>
                <w:lang w:val="de-AT"/>
              </w:rPr>
              <w:t>5</w:t>
            </w:r>
          </w:p>
        </w:tc>
        <w:tc>
          <w:tcPr>
            <w:tcW w:w="1021" w:type="dxa"/>
            <w:shd w:val="clear" w:color="auto" w:fill="FFFF00"/>
          </w:tcPr>
          <w:p w14:paraId="642B19C0" w14:textId="77777777" w:rsidR="00934D68" w:rsidRPr="00D94268" w:rsidRDefault="00934D68" w:rsidP="00934D68">
            <w:pPr>
              <w:rPr>
                <w:rFonts w:cstheme="majorHAnsi"/>
                <w:b/>
                <w:sz w:val="18"/>
                <w:szCs w:val="18"/>
                <w:lang w:val="de-AT"/>
              </w:rPr>
            </w:pPr>
          </w:p>
        </w:tc>
        <w:tc>
          <w:tcPr>
            <w:tcW w:w="1021" w:type="dxa"/>
            <w:shd w:val="clear" w:color="auto" w:fill="FFFF00"/>
          </w:tcPr>
          <w:p w14:paraId="6487D9C0" w14:textId="77777777" w:rsidR="00934D68" w:rsidRPr="00D94268" w:rsidRDefault="00934D68" w:rsidP="00934D68">
            <w:pPr>
              <w:rPr>
                <w:rFonts w:cstheme="majorHAnsi"/>
                <w:b/>
                <w:sz w:val="18"/>
                <w:szCs w:val="18"/>
                <w:lang w:val="de-AT"/>
              </w:rPr>
            </w:pPr>
            <w:r w:rsidRPr="00D94268">
              <w:rPr>
                <w:rFonts w:cstheme="majorHAnsi"/>
                <w:b/>
                <w:sz w:val="20"/>
                <w:lang w:val="de-AT"/>
              </w:rPr>
              <w:t>6</w:t>
            </w:r>
          </w:p>
        </w:tc>
        <w:tc>
          <w:tcPr>
            <w:tcW w:w="1021" w:type="dxa"/>
            <w:shd w:val="clear" w:color="auto" w:fill="FFFF00"/>
          </w:tcPr>
          <w:p w14:paraId="4AB99662" w14:textId="77777777" w:rsidR="00934D68" w:rsidRPr="00D94268" w:rsidRDefault="00934D68" w:rsidP="00934D68">
            <w:pPr>
              <w:rPr>
                <w:rFonts w:cstheme="majorHAnsi"/>
                <w:b/>
                <w:sz w:val="18"/>
                <w:szCs w:val="18"/>
                <w:lang w:val="de-AT"/>
              </w:rPr>
            </w:pPr>
          </w:p>
        </w:tc>
        <w:tc>
          <w:tcPr>
            <w:tcW w:w="1021" w:type="dxa"/>
            <w:shd w:val="clear" w:color="auto" w:fill="FFFF00"/>
          </w:tcPr>
          <w:p w14:paraId="4CCAFC33" w14:textId="77777777" w:rsidR="00934D68" w:rsidRPr="00D94268" w:rsidRDefault="00934D68" w:rsidP="00934D68">
            <w:pPr>
              <w:rPr>
                <w:rFonts w:cstheme="majorHAnsi"/>
                <w:b/>
                <w:sz w:val="18"/>
                <w:szCs w:val="18"/>
                <w:lang w:val="de-AT"/>
              </w:rPr>
            </w:pPr>
            <w:r w:rsidRPr="00D94268">
              <w:rPr>
                <w:rFonts w:cstheme="majorHAnsi"/>
                <w:b/>
                <w:sz w:val="20"/>
                <w:lang w:val="de-AT"/>
              </w:rPr>
              <w:t>7</w:t>
            </w:r>
          </w:p>
        </w:tc>
        <w:tc>
          <w:tcPr>
            <w:tcW w:w="1021" w:type="dxa"/>
            <w:shd w:val="clear" w:color="auto" w:fill="FFFF00"/>
          </w:tcPr>
          <w:p w14:paraId="223A1F20" w14:textId="77777777" w:rsidR="00934D68" w:rsidRPr="00D94268" w:rsidRDefault="00934D68" w:rsidP="00934D68">
            <w:pPr>
              <w:rPr>
                <w:rFonts w:cstheme="majorHAnsi"/>
                <w:b/>
                <w:sz w:val="18"/>
                <w:szCs w:val="18"/>
                <w:lang w:val="de-AT"/>
              </w:rPr>
            </w:pPr>
          </w:p>
        </w:tc>
        <w:tc>
          <w:tcPr>
            <w:tcW w:w="1021" w:type="dxa"/>
            <w:shd w:val="clear" w:color="auto" w:fill="FFFF00"/>
          </w:tcPr>
          <w:p w14:paraId="2AC8C600" w14:textId="77777777" w:rsidR="00934D68" w:rsidRPr="00D94268" w:rsidRDefault="00934D68" w:rsidP="00934D68">
            <w:pPr>
              <w:rPr>
                <w:rFonts w:cstheme="majorHAnsi"/>
                <w:b/>
                <w:sz w:val="18"/>
                <w:szCs w:val="18"/>
                <w:lang w:val="de-AT"/>
              </w:rPr>
            </w:pPr>
            <w:r w:rsidRPr="00D94268">
              <w:rPr>
                <w:rFonts w:cstheme="majorHAnsi"/>
                <w:b/>
                <w:sz w:val="20"/>
                <w:lang w:val="de-AT"/>
              </w:rPr>
              <w:t>8</w:t>
            </w:r>
          </w:p>
        </w:tc>
        <w:tc>
          <w:tcPr>
            <w:tcW w:w="1021" w:type="dxa"/>
            <w:shd w:val="clear" w:color="auto" w:fill="FFFF00"/>
          </w:tcPr>
          <w:p w14:paraId="7360AA64" w14:textId="77777777" w:rsidR="00934D68" w:rsidRPr="00D94268" w:rsidRDefault="00934D68" w:rsidP="00934D68">
            <w:pPr>
              <w:rPr>
                <w:rFonts w:cstheme="majorHAnsi"/>
                <w:b/>
                <w:sz w:val="18"/>
                <w:szCs w:val="18"/>
                <w:lang w:val="de-AT"/>
              </w:rPr>
            </w:pPr>
          </w:p>
        </w:tc>
      </w:tr>
      <w:tr w:rsidR="00934D68" w:rsidRPr="00D94268" w14:paraId="189DDC50" w14:textId="77777777" w:rsidTr="00934D68">
        <w:trPr>
          <w:trHeight w:val="283"/>
        </w:trPr>
        <w:tc>
          <w:tcPr>
            <w:tcW w:w="988" w:type="dxa"/>
          </w:tcPr>
          <w:p w14:paraId="62ABA0BA"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6D41DAFB" w14:textId="77777777" w:rsidR="00934D68" w:rsidRPr="00D94268" w:rsidRDefault="00934D68" w:rsidP="00934D68">
            <w:pPr>
              <w:rPr>
                <w:rFonts w:cstheme="majorHAnsi"/>
                <w:b/>
                <w:sz w:val="20"/>
                <w:lang w:val="de-AT"/>
              </w:rPr>
            </w:pPr>
            <w:r w:rsidRPr="00D94268">
              <w:rPr>
                <w:rFonts w:cstheme="majorHAnsi"/>
                <w:b/>
                <w:sz w:val="20"/>
                <w:lang w:val="de-AT"/>
              </w:rPr>
              <w:t>3.4.1</w:t>
            </w:r>
          </w:p>
        </w:tc>
        <w:tc>
          <w:tcPr>
            <w:tcW w:w="1021" w:type="dxa"/>
          </w:tcPr>
          <w:p w14:paraId="127AC01B" w14:textId="77777777" w:rsidR="00934D68" w:rsidRPr="00D94268" w:rsidRDefault="00934D68" w:rsidP="00934D68">
            <w:pPr>
              <w:rPr>
                <w:rFonts w:cstheme="majorHAnsi"/>
                <w:b/>
                <w:sz w:val="18"/>
                <w:szCs w:val="18"/>
                <w:lang w:val="de-AT"/>
              </w:rPr>
            </w:pPr>
            <w:r w:rsidRPr="00D94268">
              <w:rPr>
                <w:rFonts w:cstheme="majorHAnsi"/>
                <w:b/>
                <w:sz w:val="20"/>
                <w:lang w:val="de-AT"/>
              </w:rPr>
              <w:t>6.1</w:t>
            </w:r>
          </w:p>
        </w:tc>
        <w:tc>
          <w:tcPr>
            <w:tcW w:w="1021" w:type="dxa"/>
          </w:tcPr>
          <w:p w14:paraId="0A287519" w14:textId="77777777" w:rsidR="00934D68" w:rsidRPr="00D94268" w:rsidRDefault="00934D68" w:rsidP="00934D68">
            <w:pPr>
              <w:rPr>
                <w:rFonts w:cstheme="majorHAnsi"/>
                <w:b/>
                <w:sz w:val="18"/>
                <w:szCs w:val="18"/>
                <w:lang w:val="de-AT"/>
              </w:rPr>
            </w:pPr>
            <w:r w:rsidRPr="00D94268">
              <w:rPr>
                <w:rFonts w:cstheme="majorHAnsi"/>
                <w:b/>
                <w:sz w:val="18"/>
                <w:szCs w:val="18"/>
                <w:lang w:val="de-AT"/>
              </w:rPr>
              <w:t>4.4.1</w:t>
            </w:r>
          </w:p>
        </w:tc>
        <w:tc>
          <w:tcPr>
            <w:tcW w:w="1021" w:type="dxa"/>
          </w:tcPr>
          <w:p w14:paraId="4D20F6C7" w14:textId="77777777" w:rsidR="00934D68" w:rsidRPr="00D94268" w:rsidRDefault="00934D68" w:rsidP="00934D68">
            <w:pPr>
              <w:rPr>
                <w:rFonts w:cstheme="majorHAnsi"/>
                <w:b/>
                <w:sz w:val="18"/>
                <w:szCs w:val="18"/>
                <w:lang w:val="de-AT"/>
              </w:rPr>
            </w:pPr>
            <w:r w:rsidRPr="00D94268">
              <w:rPr>
                <w:rFonts w:cstheme="majorHAnsi"/>
                <w:b/>
                <w:sz w:val="20"/>
                <w:lang w:val="de-AT"/>
              </w:rPr>
              <w:t>7.1</w:t>
            </w:r>
          </w:p>
        </w:tc>
        <w:tc>
          <w:tcPr>
            <w:tcW w:w="1021" w:type="dxa"/>
          </w:tcPr>
          <w:p w14:paraId="04A82110" w14:textId="77777777" w:rsidR="00934D68" w:rsidRPr="00D94268" w:rsidRDefault="00934D68" w:rsidP="00934D68">
            <w:pPr>
              <w:rPr>
                <w:rFonts w:cstheme="majorHAnsi"/>
                <w:b/>
                <w:sz w:val="18"/>
                <w:szCs w:val="18"/>
                <w:lang w:val="de-AT"/>
              </w:rPr>
            </w:pPr>
            <w:r w:rsidRPr="00D94268">
              <w:rPr>
                <w:rFonts w:cstheme="majorHAnsi"/>
                <w:b/>
                <w:sz w:val="18"/>
                <w:szCs w:val="18"/>
                <w:lang w:val="de-AT"/>
              </w:rPr>
              <w:t>8.3</w:t>
            </w:r>
          </w:p>
        </w:tc>
        <w:tc>
          <w:tcPr>
            <w:tcW w:w="1021" w:type="dxa"/>
          </w:tcPr>
          <w:p w14:paraId="41092473" w14:textId="77777777" w:rsidR="00934D68" w:rsidRPr="00D94268" w:rsidRDefault="00934D68" w:rsidP="00934D68">
            <w:pPr>
              <w:rPr>
                <w:rFonts w:cstheme="majorHAnsi"/>
                <w:b/>
                <w:sz w:val="18"/>
                <w:szCs w:val="18"/>
                <w:lang w:val="de-AT"/>
              </w:rPr>
            </w:pPr>
            <w:r w:rsidRPr="00D94268">
              <w:rPr>
                <w:rFonts w:cstheme="majorHAnsi"/>
                <w:b/>
                <w:sz w:val="20"/>
                <w:lang w:val="de-AT"/>
              </w:rPr>
              <w:t>8.1</w:t>
            </w:r>
          </w:p>
        </w:tc>
        <w:tc>
          <w:tcPr>
            <w:tcW w:w="1021" w:type="dxa"/>
          </w:tcPr>
          <w:p w14:paraId="16C82E1D" w14:textId="77777777" w:rsidR="00934D68" w:rsidRPr="00D94268" w:rsidRDefault="00934D68" w:rsidP="00934D68">
            <w:pPr>
              <w:rPr>
                <w:rFonts w:cstheme="majorHAnsi"/>
                <w:b/>
                <w:sz w:val="18"/>
                <w:szCs w:val="18"/>
                <w:lang w:val="de-AT"/>
              </w:rPr>
            </w:pPr>
            <w:r w:rsidRPr="00D94268">
              <w:rPr>
                <w:rFonts w:cstheme="majorHAnsi"/>
                <w:w w:val="103"/>
                <w:sz w:val="16"/>
                <w:szCs w:val="16"/>
                <w:lang w:val="de-AT"/>
              </w:rPr>
              <w:t>4.2.1</w:t>
            </w:r>
          </w:p>
        </w:tc>
      </w:tr>
      <w:tr w:rsidR="00934D68" w:rsidRPr="00D94268" w14:paraId="0C16332A" w14:textId="77777777" w:rsidTr="00934D68">
        <w:trPr>
          <w:trHeight w:val="283"/>
        </w:trPr>
        <w:tc>
          <w:tcPr>
            <w:tcW w:w="988" w:type="dxa"/>
          </w:tcPr>
          <w:p w14:paraId="7B19B15D" w14:textId="77777777" w:rsidR="00934D68" w:rsidRPr="00D94268" w:rsidRDefault="00934D68" w:rsidP="00934D68">
            <w:pPr>
              <w:rPr>
                <w:rFonts w:cstheme="majorHAnsi"/>
                <w:b/>
                <w:sz w:val="20"/>
                <w:lang w:val="de-AT"/>
              </w:rPr>
            </w:pPr>
            <w:r w:rsidRPr="00D94268">
              <w:rPr>
                <w:rFonts w:cstheme="majorHAnsi"/>
                <w:b/>
                <w:sz w:val="20"/>
                <w:lang w:val="de-AT"/>
              </w:rPr>
              <w:t>5.2</w:t>
            </w:r>
          </w:p>
        </w:tc>
        <w:tc>
          <w:tcPr>
            <w:tcW w:w="1021" w:type="dxa"/>
          </w:tcPr>
          <w:p w14:paraId="23B647DB" w14:textId="77777777" w:rsidR="00934D68" w:rsidRPr="00D94268" w:rsidRDefault="00934D68" w:rsidP="00934D68">
            <w:pPr>
              <w:rPr>
                <w:rFonts w:cstheme="majorHAnsi"/>
                <w:b/>
                <w:sz w:val="20"/>
                <w:lang w:val="de-AT"/>
              </w:rPr>
            </w:pPr>
            <w:r w:rsidRPr="00D94268">
              <w:rPr>
                <w:rFonts w:cstheme="majorHAnsi"/>
                <w:b/>
                <w:sz w:val="20"/>
                <w:lang w:val="de-AT"/>
              </w:rPr>
              <w:t>3.4.2</w:t>
            </w:r>
          </w:p>
        </w:tc>
        <w:tc>
          <w:tcPr>
            <w:tcW w:w="1021" w:type="dxa"/>
          </w:tcPr>
          <w:p w14:paraId="22EF54D5" w14:textId="77777777" w:rsidR="00934D68" w:rsidRPr="00D94268" w:rsidRDefault="00934D68" w:rsidP="00934D68">
            <w:pPr>
              <w:rPr>
                <w:rFonts w:cstheme="majorHAnsi"/>
                <w:b/>
                <w:sz w:val="18"/>
                <w:szCs w:val="18"/>
                <w:lang w:val="de-AT"/>
              </w:rPr>
            </w:pPr>
          </w:p>
        </w:tc>
        <w:tc>
          <w:tcPr>
            <w:tcW w:w="1021" w:type="dxa"/>
          </w:tcPr>
          <w:p w14:paraId="529632AA" w14:textId="77777777" w:rsidR="00934D68" w:rsidRPr="00D94268" w:rsidRDefault="00934D68" w:rsidP="00934D68">
            <w:pPr>
              <w:rPr>
                <w:rFonts w:cstheme="majorHAnsi"/>
                <w:b/>
                <w:sz w:val="18"/>
                <w:szCs w:val="18"/>
                <w:lang w:val="de-AT"/>
              </w:rPr>
            </w:pPr>
          </w:p>
        </w:tc>
        <w:tc>
          <w:tcPr>
            <w:tcW w:w="1021" w:type="dxa"/>
          </w:tcPr>
          <w:p w14:paraId="672281F1" w14:textId="77777777" w:rsidR="00934D68" w:rsidRPr="00D94268" w:rsidRDefault="00934D68" w:rsidP="00934D68">
            <w:pPr>
              <w:rPr>
                <w:rFonts w:cstheme="majorHAnsi"/>
                <w:b/>
                <w:sz w:val="18"/>
                <w:szCs w:val="18"/>
                <w:lang w:val="de-AT"/>
              </w:rPr>
            </w:pPr>
          </w:p>
        </w:tc>
        <w:tc>
          <w:tcPr>
            <w:tcW w:w="1021" w:type="dxa"/>
          </w:tcPr>
          <w:p w14:paraId="31DFE0C1" w14:textId="77777777" w:rsidR="00934D68" w:rsidRPr="00D94268" w:rsidRDefault="00934D68" w:rsidP="00934D68">
            <w:pPr>
              <w:rPr>
                <w:rFonts w:cstheme="majorHAnsi"/>
                <w:b/>
                <w:sz w:val="18"/>
                <w:szCs w:val="18"/>
                <w:lang w:val="de-AT"/>
              </w:rPr>
            </w:pPr>
          </w:p>
        </w:tc>
        <w:tc>
          <w:tcPr>
            <w:tcW w:w="1021" w:type="dxa"/>
          </w:tcPr>
          <w:p w14:paraId="74BE1CA9" w14:textId="77777777" w:rsidR="00934D68" w:rsidRPr="00D94268" w:rsidRDefault="00934D68" w:rsidP="00934D68">
            <w:pPr>
              <w:rPr>
                <w:rFonts w:cstheme="majorHAnsi"/>
                <w:b/>
                <w:sz w:val="18"/>
                <w:szCs w:val="18"/>
                <w:lang w:val="de-AT"/>
              </w:rPr>
            </w:pPr>
            <w:r w:rsidRPr="00D94268">
              <w:rPr>
                <w:rFonts w:cstheme="majorHAnsi"/>
                <w:b/>
                <w:sz w:val="20"/>
                <w:lang w:val="de-AT"/>
              </w:rPr>
              <w:t>8.2</w:t>
            </w:r>
          </w:p>
        </w:tc>
        <w:tc>
          <w:tcPr>
            <w:tcW w:w="1021" w:type="dxa"/>
          </w:tcPr>
          <w:p w14:paraId="3C5E6359" w14:textId="77777777" w:rsidR="00934D68" w:rsidRPr="00D94268" w:rsidRDefault="00934D68" w:rsidP="00934D68">
            <w:pPr>
              <w:rPr>
                <w:rFonts w:cstheme="majorHAnsi"/>
                <w:b/>
                <w:sz w:val="18"/>
                <w:szCs w:val="18"/>
                <w:lang w:val="de-AT"/>
              </w:rPr>
            </w:pPr>
            <w:r w:rsidRPr="00D94268">
              <w:rPr>
                <w:rFonts w:cstheme="majorHAnsi"/>
                <w:w w:val="103"/>
                <w:sz w:val="16"/>
                <w:szCs w:val="16"/>
                <w:lang w:val="de-AT"/>
              </w:rPr>
              <w:t>4.2.2</w:t>
            </w:r>
          </w:p>
        </w:tc>
      </w:tr>
      <w:tr w:rsidR="00934D68" w:rsidRPr="00D94268" w14:paraId="0175613B" w14:textId="77777777" w:rsidTr="00934D68">
        <w:trPr>
          <w:trHeight w:val="283"/>
        </w:trPr>
        <w:tc>
          <w:tcPr>
            <w:tcW w:w="988" w:type="dxa"/>
          </w:tcPr>
          <w:p w14:paraId="4AB57FF7" w14:textId="77777777" w:rsidR="00934D68" w:rsidRPr="00D94268" w:rsidRDefault="00934D68" w:rsidP="00934D68">
            <w:pPr>
              <w:rPr>
                <w:rFonts w:cstheme="majorHAnsi"/>
                <w:b/>
                <w:sz w:val="20"/>
                <w:lang w:val="de-AT"/>
              </w:rPr>
            </w:pPr>
            <w:r w:rsidRPr="00D94268">
              <w:rPr>
                <w:rFonts w:cstheme="majorHAnsi"/>
                <w:b/>
                <w:sz w:val="20"/>
                <w:lang w:val="de-AT"/>
              </w:rPr>
              <w:t>5.3</w:t>
            </w:r>
          </w:p>
        </w:tc>
        <w:tc>
          <w:tcPr>
            <w:tcW w:w="1021" w:type="dxa"/>
          </w:tcPr>
          <w:p w14:paraId="2FFAF8EE" w14:textId="77777777" w:rsidR="00934D68" w:rsidRPr="00D94268" w:rsidRDefault="00934D68" w:rsidP="00934D68">
            <w:pPr>
              <w:rPr>
                <w:rFonts w:cstheme="majorHAnsi"/>
                <w:b/>
                <w:sz w:val="20"/>
                <w:lang w:val="de-AT"/>
              </w:rPr>
            </w:pPr>
            <w:r w:rsidRPr="00D94268">
              <w:rPr>
                <w:rFonts w:cstheme="majorHAnsi"/>
                <w:b/>
                <w:sz w:val="20"/>
                <w:lang w:val="de-AT"/>
              </w:rPr>
              <w:t>3.4.3</w:t>
            </w:r>
          </w:p>
        </w:tc>
        <w:tc>
          <w:tcPr>
            <w:tcW w:w="1021" w:type="dxa"/>
          </w:tcPr>
          <w:p w14:paraId="4A2C7FE7" w14:textId="77777777" w:rsidR="00934D68" w:rsidRPr="00D94268" w:rsidRDefault="00934D68" w:rsidP="00934D68">
            <w:pPr>
              <w:pStyle w:val="Listenabsatz"/>
              <w:ind w:left="459"/>
              <w:rPr>
                <w:rFonts w:cstheme="majorHAnsi"/>
                <w:b/>
                <w:sz w:val="18"/>
                <w:szCs w:val="18"/>
                <w:lang w:val="de-AT"/>
              </w:rPr>
            </w:pPr>
          </w:p>
        </w:tc>
        <w:tc>
          <w:tcPr>
            <w:tcW w:w="1021" w:type="dxa"/>
          </w:tcPr>
          <w:p w14:paraId="283398A9" w14:textId="77777777" w:rsidR="00934D68" w:rsidRPr="00D94268" w:rsidRDefault="00934D68" w:rsidP="00934D68">
            <w:pPr>
              <w:pStyle w:val="Listenabsatz"/>
              <w:ind w:left="459"/>
              <w:rPr>
                <w:rFonts w:cstheme="majorHAnsi"/>
                <w:b/>
                <w:sz w:val="18"/>
                <w:szCs w:val="18"/>
                <w:lang w:val="de-AT"/>
              </w:rPr>
            </w:pPr>
          </w:p>
        </w:tc>
        <w:tc>
          <w:tcPr>
            <w:tcW w:w="1021" w:type="dxa"/>
          </w:tcPr>
          <w:p w14:paraId="5E7459C5" w14:textId="77777777" w:rsidR="00934D68" w:rsidRPr="00D94268" w:rsidRDefault="00934D68" w:rsidP="00934D68">
            <w:pPr>
              <w:pStyle w:val="Listenabsatz"/>
              <w:ind w:left="459"/>
              <w:rPr>
                <w:rFonts w:cstheme="majorHAnsi"/>
                <w:b/>
                <w:sz w:val="18"/>
                <w:szCs w:val="18"/>
                <w:lang w:val="de-AT"/>
              </w:rPr>
            </w:pPr>
          </w:p>
        </w:tc>
        <w:tc>
          <w:tcPr>
            <w:tcW w:w="1021" w:type="dxa"/>
          </w:tcPr>
          <w:p w14:paraId="30A4B442" w14:textId="77777777" w:rsidR="00934D68" w:rsidRPr="00D94268" w:rsidRDefault="00934D68" w:rsidP="00934D68">
            <w:pPr>
              <w:pStyle w:val="Listenabsatz"/>
              <w:ind w:left="459"/>
              <w:rPr>
                <w:rFonts w:cstheme="majorHAnsi"/>
                <w:b/>
                <w:sz w:val="18"/>
                <w:szCs w:val="18"/>
                <w:lang w:val="de-AT"/>
              </w:rPr>
            </w:pPr>
          </w:p>
        </w:tc>
        <w:tc>
          <w:tcPr>
            <w:tcW w:w="1021" w:type="dxa"/>
          </w:tcPr>
          <w:p w14:paraId="39A40BB6" w14:textId="77777777" w:rsidR="00934D68" w:rsidRPr="00D94268" w:rsidRDefault="00934D68" w:rsidP="00934D68">
            <w:pPr>
              <w:rPr>
                <w:rFonts w:cstheme="majorHAnsi"/>
                <w:b/>
                <w:sz w:val="18"/>
                <w:szCs w:val="18"/>
                <w:lang w:val="de-AT"/>
              </w:rPr>
            </w:pPr>
          </w:p>
        </w:tc>
        <w:tc>
          <w:tcPr>
            <w:tcW w:w="1021" w:type="dxa"/>
          </w:tcPr>
          <w:p w14:paraId="656226BF" w14:textId="77777777" w:rsidR="00934D68" w:rsidRPr="00D94268" w:rsidRDefault="00934D68" w:rsidP="00934D68">
            <w:pPr>
              <w:pStyle w:val="Listenabsatz"/>
              <w:ind w:left="459"/>
              <w:rPr>
                <w:rFonts w:cstheme="majorHAnsi"/>
                <w:b/>
                <w:sz w:val="18"/>
                <w:szCs w:val="18"/>
                <w:lang w:val="de-AT"/>
              </w:rPr>
            </w:pPr>
          </w:p>
        </w:tc>
      </w:tr>
      <w:tr w:rsidR="00934D68" w:rsidRPr="00D94268" w14:paraId="7B095E53" w14:textId="77777777" w:rsidTr="00934D68">
        <w:trPr>
          <w:trHeight w:val="283"/>
        </w:trPr>
        <w:tc>
          <w:tcPr>
            <w:tcW w:w="988" w:type="dxa"/>
          </w:tcPr>
          <w:p w14:paraId="0F1FC0DF" w14:textId="77777777" w:rsidR="00934D68" w:rsidRPr="00D94268" w:rsidRDefault="00934D68" w:rsidP="00934D68">
            <w:pPr>
              <w:rPr>
                <w:rFonts w:cstheme="majorHAnsi"/>
                <w:b/>
                <w:sz w:val="20"/>
                <w:lang w:val="de-AT"/>
              </w:rPr>
            </w:pPr>
            <w:r w:rsidRPr="00D94268">
              <w:rPr>
                <w:rFonts w:cstheme="majorHAnsi"/>
                <w:b/>
                <w:sz w:val="20"/>
                <w:lang w:val="de-AT"/>
              </w:rPr>
              <w:t>5.4</w:t>
            </w:r>
          </w:p>
        </w:tc>
        <w:tc>
          <w:tcPr>
            <w:tcW w:w="1021" w:type="dxa"/>
          </w:tcPr>
          <w:p w14:paraId="5036D379" w14:textId="77777777" w:rsidR="00934D68" w:rsidRPr="00D94268" w:rsidRDefault="00934D68" w:rsidP="00934D68">
            <w:pPr>
              <w:rPr>
                <w:rFonts w:cstheme="majorHAnsi"/>
                <w:b/>
                <w:sz w:val="20"/>
                <w:lang w:val="de-AT"/>
              </w:rPr>
            </w:pPr>
            <w:r w:rsidRPr="00D94268">
              <w:rPr>
                <w:rFonts w:cstheme="majorHAnsi"/>
                <w:b/>
                <w:sz w:val="20"/>
                <w:lang w:val="de-AT"/>
              </w:rPr>
              <w:t>4.5.5</w:t>
            </w:r>
          </w:p>
        </w:tc>
        <w:tc>
          <w:tcPr>
            <w:tcW w:w="1021" w:type="dxa"/>
          </w:tcPr>
          <w:p w14:paraId="625BB198" w14:textId="77777777" w:rsidR="00934D68" w:rsidRPr="00D94268" w:rsidRDefault="00934D68" w:rsidP="00934D68">
            <w:pPr>
              <w:rPr>
                <w:rFonts w:cstheme="majorHAnsi"/>
                <w:b/>
                <w:sz w:val="18"/>
                <w:szCs w:val="18"/>
                <w:lang w:val="de-AT"/>
              </w:rPr>
            </w:pPr>
          </w:p>
        </w:tc>
        <w:tc>
          <w:tcPr>
            <w:tcW w:w="1021" w:type="dxa"/>
          </w:tcPr>
          <w:p w14:paraId="72B8F446" w14:textId="77777777" w:rsidR="00934D68" w:rsidRPr="00D94268" w:rsidRDefault="00934D68" w:rsidP="00934D68">
            <w:pPr>
              <w:rPr>
                <w:rFonts w:cstheme="majorHAnsi"/>
                <w:b/>
                <w:sz w:val="18"/>
                <w:szCs w:val="18"/>
                <w:lang w:val="de-AT"/>
              </w:rPr>
            </w:pPr>
          </w:p>
        </w:tc>
        <w:tc>
          <w:tcPr>
            <w:tcW w:w="1021" w:type="dxa"/>
          </w:tcPr>
          <w:p w14:paraId="3C801C63" w14:textId="77777777" w:rsidR="00934D68" w:rsidRPr="00D94268" w:rsidRDefault="00934D68" w:rsidP="00934D68">
            <w:pPr>
              <w:rPr>
                <w:rFonts w:cstheme="majorHAnsi"/>
                <w:b/>
                <w:sz w:val="18"/>
                <w:szCs w:val="18"/>
                <w:lang w:val="de-AT"/>
              </w:rPr>
            </w:pPr>
          </w:p>
        </w:tc>
        <w:tc>
          <w:tcPr>
            <w:tcW w:w="1021" w:type="dxa"/>
          </w:tcPr>
          <w:p w14:paraId="19CDDEA7" w14:textId="77777777" w:rsidR="00934D68" w:rsidRPr="00D94268" w:rsidRDefault="00934D68" w:rsidP="00934D68">
            <w:pPr>
              <w:rPr>
                <w:rFonts w:cstheme="majorHAnsi"/>
                <w:b/>
                <w:sz w:val="18"/>
                <w:szCs w:val="18"/>
                <w:lang w:val="de-AT"/>
              </w:rPr>
            </w:pPr>
          </w:p>
        </w:tc>
        <w:tc>
          <w:tcPr>
            <w:tcW w:w="1021" w:type="dxa"/>
          </w:tcPr>
          <w:p w14:paraId="09E37A99" w14:textId="77777777" w:rsidR="00934D68" w:rsidRPr="00D94268" w:rsidRDefault="00934D68" w:rsidP="00934D68">
            <w:pPr>
              <w:rPr>
                <w:rFonts w:cstheme="majorHAnsi"/>
                <w:b/>
                <w:sz w:val="18"/>
                <w:szCs w:val="18"/>
                <w:lang w:val="de-AT"/>
              </w:rPr>
            </w:pPr>
          </w:p>
        </w:tc>
        <w:tc>
          <w:tcPr>
            <w:tcW w:w="1021" w:type="dxa"/>
          </w:tcPr>
          <w:p w14:paraId="76E2EF75" w14:textId="77777777" w:rsidR="00934D68" w:rsidRPr="00D94268" w:rsidRDefault="00934D68" w:rsidP="00934D68">
            <w:pPr>
              <w:rPr>
                <w:rFonts w:cstheme="majorHAnsi"/>
                <w:b/>
                <w:sz w:val="18"/>
                <w:szCs w:val="18"/>
                <w:lang w:val="de-AT"/>
              </w:rPr>
            </w:pPr>
          </w:p>
        </w:tc>
      </w:tr>
      <w:tr w:rsidR="00934D68" w:rsidRPr="00D94268" w14:paraId="426E28C9" w14:textId="77777777" w:rsidTr="00934D68">
        <w:trPr>
          <w:trHeight w:val="283"/>
        </w:trPr>
        <w:tc>
          <w:tcPr>
            <w:tcW w:w="988" w:type="dxa"/>
          </w:tcPr>
          <w:p w14:paraId="31749C0D" w14:textId="77777777" w:rsidR="00934D68" w:rsidRPr="00D94268" w:rsidRDefault="00934D68" w:rsidP="00934D68">
            <w:pPr>
              <w:rPr>
                <w:rFonts w:cstheme="majorHAnsi"/>
                <w:b/>
                <w:sz w:val="20"/>
                <w:lang w:val="de-AT"/>
              </w:rPr>
            </w:pPr>
            <w:r w:rsidRPr="00D94268">
              <w:rPr>
                <w:rFonts w:cstheme="majorHAnsi"/>
                <w:b/>
                <w:sz w:val="20"/>
                <w:lang w:val="de-AT"/>
              </w:rPr>
              <w:t>5.5</w:t>
            </w:r>
          </w:p>
        </w:tc>
        <w:tc>
          <w:tcPr>
            <w:tcW w:w="1021" w:type="dxa"/>
          </w:tcPr>
          <w:p w14:paraId="619368FA" w14:textId="77777777" w:rsidR="00934D68" w:rsidRPr="00D94268" w:rsidRDefault="00934D68" w:rsidP="00934D68">
            <w:pPr>
              <w:rPr>
                <w:rFonts w:cstheme="majorHAnsi"/>
                <w:b/>
                <w:sz w:val="20"/>
                <w:lang w:val="de-AT"/>
              </w:rPr>
            </w:pPr>
            <w:r w:rsidRPr="00D94268">
              <w:rPr>
                <w:rFonts w:cstheme="majorHAnsi"/>
                <w:b/>
                <w:sz w:val="20"/>
                <w:lang w:val="de-AT"/>
              </w:rPr>
              <w:t>3.4.4</w:t>
            </w:r>
          </w:p>
        </w:tc>
        <w:tc>
          <w:tcPr>
            <w:tcW w:w="1021" w:type="dxa"/>
          </w:tcPr>
          <w:p w14:paraId="6F2F18E2" w14:textId="77777777" w:rsidR="00934D68" w:rsidRPr="00D94268" w:rsidRDefault="00934D68" w:rsidP="00934D68">
            <w:pPr>
              <w:rPr>
                <w:rFonts w:cstheme="majorHAnsi"/>
                <w:b/>
                <w:sz w:val="18"/>
                <w:szCs w:val="18"/>
                <w:lang w:val="de-AT"/>
              </w:rPr>
            </w:pPr>
          </w:p>
        </w:tc>
        <w:tc>
          <w:tcPr>
            <w:tcW w:w="1021" w:type="dxa"/>
          </w:tcPr>
          <w:p w14:paraId="7CDA7CAD" w14:textId="77777777" w:rsidR="00934D68" w:rsidRPr="00D94268" w:rsidRDefault="00934D68" w:rsidP="00934D68">
            <w:pPr>
              <w:rPr>
                <w:rFonts w:cstheme="majorHAnsi"/>
                <w:b/>
                <w:sz w:val="18"/>
                <w:szCs w:val="18"/>
                <w:lang w:val="de-AT"/>
              </w:rPr>
            </w:pPr>
          </w:p>
        </w:tc>
        <w:tc>
          <w:tcPr>
            <w:tcW w:w="1021" w:type="dxa"/>
          </w:tcPr>
          <w:p w14:paraId="64EDEC4F" w14:textId="77777777" w:rsidR="00934D68" w:rsidRPr="00D94268" w:rsidRDefault="00934D68" w:rsidP="00934D68">
            <w:pPr>
              <w:rPr>
                <w:rFonts w:cstheme="majorHAnsi"/>
                <w:b/>
                <w:sz w:val="18"/>
                <w:szCs w:val="18"/>
                <w:lang w:val="de-AT"/>
              </w:rPr>
            </w:pPr>
          </w:p>
        </w:tc>
        <w:tc>
          <w:tcPr>
            <w:tcW w:w="1021" w:type="dxa"/>
          </w:tcPr>
          <w:p w14:paraId="168F8F75" w14:textId="77777777" w:rsidR="00934D68" w:rsidRPr="00D94268" w:rsidRDefault="00934D68" w:rsidP="00934D68">
            <w:pPr>
              <w:rPr>
                <w:rFonts w:cstheme="majorHAnsi"/>
                <w:b/>
                <w:sz w:val="18"/>
                <w:szCs w:val="18"/>
                <w:lang w:val="de-AT"/>
              </w:rPr>
            </w:pPr>
          </w:p>
        </w:tc>
        <w:tc>
          <w:tcPr>
            <w:tcW w:w="1021" w:type="dxa"/>
          </w:tcPr>
          <w:p w14:paraId="1C7F3F8B" w14:textId="77777777" w:rsidR="00934D68" w:rsidRPr="00D94268" w:rsidRDefault="00934D68" w:rsidP="00934D68">
            <w:pPr>
              <w:rPr>
                <w:rFonts w:cstheme="majorHAnsi"/>
                <w:b/>
                <w:sz w:val="18"/>
                <w:szCs w:val="18"/>
                <w:lang w:val="de-AT"/>
              </w:rPr>
            </w:pPr>
          </w:p>
        </w:tc>
        <w:tc>
          <w:tcPr>
            <w:tcW w:w="1021" w:type="dxa"/>
          </w:tcPr>
          <w:p w14:paraId="58B56846" w14:textId="77777777" w:rsidR="00934D68" w:rsidRPr="00D94268" w:rsidRDefault="00934D68" w:rsidP="00934D68">
            <w:pPr>
              <w:rPr>
                <w:rFonts w:cstheme="majorHAnsi"/>
                <w:b/>
                <w:sz w:val="18"/>
                <w:szCs w:val="18"/>
                <w:lang w:val="de-AT"/>
              </w:rPr>
            </w:pPr>
          </w:p>
        </w:tc>
      </w:tr>
      <w:tr w:rsidR="00934D68" w:rsidRPr="00D94268" w14:paraId="64CB9BB5" w14:textId="77777777" w:rsidTr="00934D68">
        <w:trPr>
          <w:trHeight w:val="283"/>
        </w:trPr>
        <w:tc>
          <w:tcPr>
            <w:tcW w:w="988" w:type="dxa"/>
            <w:tcBorders>
              <w:bottom w:val="single" w:sz="4" w:space="0" w:color="auto"/>
            </w:tcBorders>
          </w:tcPr>
          <w:p w14:paraId="171F7B51" w14:textId="77777777" w:rsidR="00934D68" w:rsidRPr="00D94268" w:rsidRDefault="00934D68" w:rsidP="00934D68">
            <w:pPr>
              <w:rPr>
                <w:rFonts w:cstheme="majorHAnsi"/>
                <w:b/>
                <w:sz w:val="20"/>
                <w:lang w:val="de-AT"/>
              </w:rPr>
            </w:pPr>
            <w:r w:rsidRPr="00D94268">
              <w:rPr>
                <w:rFonts w:cstheme="majorHAnsi"/>
                <w:b/>
                <w:sz w:val="20"/>
                <w:lang w:val="de-AT"/>
              </w:rPr>
              <w:t>5.6</w:t>
            </w:r>
          </w:p>
        </w:tc>
        <w:tc>
          <w:tcPr>
            <w:tcW w:w="1021" w:type="dxa"/>
            <w:tcBorders>
              <w:bottom w:val="single" w:sz="4" w:space="0" w:color="auto"/>
            </w:tcBorders>
          </w:tcPr>
          <w:p w14:paraId="2DCA932A" w14:textId="77777777" w:rsidR="00934D68" w:rsidRPr="00D94268" w:rsidRDefault="00934D68" w:rsidP="00934D68">
            <w:pPr>
              <w:rPr>
                <w:rFonts w:cstheme="majorHAnsi"/>
                <w:b/>
                <w:sz w:val="20"/>
                <w:lang w:val="de-AT"/>
              </w:rPr>
            </w:pPr>
            <w:r w:rsidRPr="00D94268">
              <w:rPr>
                <w:rFonts w:cstheme="majorHAnsi"/>
                <w:b/>
                <w:sz w:val="20"/>
                <w:lang w:val="de-AT"/>
              </w:rPr>
              <w:t>3.4.5</w:t>
            </w:r>
          </w:p>
        </w:tc>
        <w:tc>
          <w:tcPr>
            <w:tcW w:w="1021" w:type="dxa"/>
            <w:tcBorders>
              <w:bottom w:val="single" w:sz="4" w:space="0" w:color="auto"/>
            </w:tcBorders>
          </w:tcPr>
          <w:p w14:paraId="4F7C89B3" w14:textId="77777777" w:rsidR="00934D68" w:rsidRPr="00D94268" w:rsidRDefault="00934D68" w:rsidP="00934D68">
            <w:pPr>
              <w:rPr>
                <w:rFonts w:cstheme="majorHAnsi"/>
                <w:b/>
                <w:lang w:val="de-AT"/>
              </w:rPr>
            </w:pPr>
          </w:p>
        </w:tc>
        <w:tc>
          <w:tcPr>
            <w:tcW w:w="1021" w:type="dxa"/>
            <w:tcBorders>
              <w:bottom w:val="single" w:sz="4" w:space="0" w:color="auto"/>
            </w:tcBorders>
          </w:tcPr>
          <w:p w14:paraId="77BB70E4" w14:textId="77777777" w:rsidR="00934D68" w:rsidRPr="00D94268" w:rsidRDefault="00934D68" w:rsidP="00934D68">
            <w:pPr>
              <w:rPr>
                <w:rFonts w:cstheme="majorHAnsi"/>
                <w:b/>
                <w:lang w:val="de-AT"/>
              </w:rPr>
            </w:pPr>
          </w:p>
        </w:tc>
        <w:tc>
          <w:tcPr>
            <w:tcW w:w="1021" w:type="dxa"/>
            <w:tcBorders>
              <w:bottom w:val="single" w:sz="4" w:space="0" w:color="auto"/>
            </w:tcBorders>
          </w:tcPr>
          <w:p w14:paraId="6CE6C500" w14:textId="77777777" w:rsidR="00934D68" w:rsidRPr="00D94268" w:rsidRDefault="00934D68" w:rsidP="00934D68">
            <w:pPr>
              <w:rPr>
                <w:rFonts w:cstheme="majorHAnsi"/>
                <w:b/>
                <w:lang w:val="de-AT"/>
              </w:rPr>
            </w:pPr>
          </w:p>
        </w:tc>
        <w:tc>
          <w:tcPr>
            <w:tcW w:w="1021" w:type="dxa"/>
            <w:tcBorders>
              <w:bottom w:val="single" w:sz="4" w:space="0" w:color="auto"/>
            </w:tcBorders>
          </w:tcPr>
          <w:p w14:paraId="6C2079AC" w14:textId="77777777" w:rsidR="00934D68" w:rsidRPr="00D94268" w:rsidRDefault="00934D68" w:rsidP="00934D68">
            <w:pPr>
              <w:rPr>
                <w:rFonts w:cstheme="majorHAnsi"/>
                <w:b/>
                <w:lang w:val="de-AT"/>
              </w:rPr>
            </w:pPr>
          </w:p>
        </w:tc>
        <w:tc>
          <w:tcPr>
            <w:tcW w:w="1021" w:type="dxa"/>
            <w:tcBorders>
              <w:bottom w:val="single" w:sz="4" w:space="0" w:color="auto"/>
            </w:tcBorders>
          </w:tcPr>
          <w:p w14:paraId="34E8B23F" w14:textId="77777777" w:rsidR="00934D68" w:rsidRPr="00D94268" w:rsidRDefault="00934D68" w:rsidP="00934D68">
            <w:pPr>
              <w:rPr>
                <w:rFonts w:cstheme="majorHAnsi"/>
                <w:b/>
                <w:lang w:val="de-AT"/>
              </w:rPr>
            </w:pPr>
          </w:p>
        </w:tc>
        <w:tc>
          <w:tcPr>
            <w:tcW w:w="1021" w:type="dxa"/>
            <w:tcBorders>
              <w:bottom w:val="single" w:sz="4" w:space="0" w:color="auto"/>
            </w:tcBorders>
          </w:tcPr>
          <w:p w14:paraId="5E0AF0FA" w14:textId="77777777" w:rsidR="00934D68" w:rsidRPr="00D94268" w:rsidRDefault="00934D68" w:rsidP="00934D68">
            <w:pPr>
              <w:rPr>
                <w:rFonts w:cstheme="majorHAnsi"/>
                <w:b/>
                <w:lang w:val="de-AT"/>
              </w:rPr>
            </w:pPr>
          </w:p>
        </w:tc>
      </w:tr>
      <w:tr w:rsidR="00934D68" w:rsidRPr="00D94268" w14:paraId="680336FF" w14:textId="77777777" w:rsidTr="00934D68">
        <w:trPr>
          <w:trHeight w:val="283"/>
        </w:trPr>
        <w:tc>
          <w:tcPr>
            <w:tcW w:w="988" w:type="dxa"/>
            <w:tcBorders>
              <w:bottom w:val="single" w:sz="4" w:space="0" w:color="auto"/>
            </w:tcBorders>
          </w:tcPr>
          <w:p w14:paraId="72215661" w14:textId="77777777" w:rsidR="00934D68" w:rsidRPr="00D94268" w:rsidRDefault="00934D68" w:rsidP="00934D68">
            <w:pPr>
              <w:rPr>
                <w:rFonts w:cstheme="majorHAnsi"/>
                <w:b/>
                <w:sz w:val="20"/>
                <w:lang w:val="de-AT"/>
              </w:rPr>
            </w:pPr>
            <w:r w:rsidRPr="00D94268">
              <w:rPr>
                <w:rFonts w:cstheme="majorHAnsi"/>
                <w:b/>
                <w:sz w:val="20"/>
                <w:lang w:val="de-AT"/>
              </w:rPr>
              <w:t>5.7</w:t>
            </w:r>
          </w:p>
        </w:tc>
        <w:tc>
          <w:tcPr>
            <w:tcW w:w="1021" w:type="dxa"/>
            <w:tcBorders>
              <w:bottom w:val="single" w:sz="4" w:space="0" w:color="auto"/>
            </w:tcBorders>
          </w:tcPr>
          <w:p w14:paraId="03FBA919" w14:textId="77777777" w:rsidR="00934D68" w:rsidRPr="00D94268" w:rsidRDefault="00934D68" w:rsidP="00934D68">
            <w:pPr>
              <w:rPr>
                <w:rFonts w:cstheme="majorHAnsi"/>
                <w:b/>
                <w:sz w:val="20"/>
                <w:lang w:val="de-AT"/>
              </w:rPr>
            </w:pPr>
            <w:r w:rsidRPr="00D94268">
              <w:rPr>
                <w:rFonts w:cstheme="majorHAnsi"/>
                <w:b/>
                <w:sz w:val="20"/>
                <w:lang w:val="de-AT"/>
              </w:rPr>
              <w:t>3.4.6</w:t>
            </w:r>
          </w:p>
        </w:tc>
        <w:tc>
          <w:tcPr>
            <w:tcW w:w="1021" w:type="dxa"/>
            <w:tcBorders>
              <w:bottom w:val="single" w:sz="4" w:space="0" w:color="auto"/>
            </w:tcBorders>
          </w:tcPr>
          <w:p w14:paraId="6892E03F" w14:textId="77777777" w:rsidR="00934D68" w:rsidRPr="00D94268" w:rsidRDefault="00934D68" w:rsidP="00934D68">
            <w:pPr>
              <w:rPr>
                <w:rFonts w:cstheme="majorHAnsi"/>
                <w:b/>
                <w:lang w:val="de-AT"/>
              </w:rPr>
            </w:pPr>
          </w:p>
        </w:tc>
        <w:tc>
          <w:tcPr>
            <w:tcW w:w="1021" w:type="dxa"/>
            <w:tcBorders>
              <w:bottom w:val="single" w:sz="4" w:space="0" w:color="auto"/>
            </w:tcBorders>
          </w:tcPr>
          <w:p w14:paraId="65B1CB9E" w14:textId="77777777" w:rsidR="00934D68" w:rsidRPr="00D94268" w:rsidRDefault="00934D68" w:rsidP="00934D68">
            <w:pPr>
              <w:rPr>
                <w:rFonts w:cstheme="majorHAnsi"/>
                <w:b/>
                <w:lang w:val="de-AT"/>
              </w:rPr>
            </w:pPr>
          </w:p>
        </w:tc>
        <w:tc>
          <w:tcPr>
            <w:tcW w:w="1021" w:type="dxa"/>
            <w:tcBorders>
              <w:bottom w:val="single" w:sz="4" w:space="0" w:color="auto"/>
            </w:tcBorders>
          </w:tcPr>
          <w:p w14:paraId="70DD5A77" w14:textId="77777777" w:rsidR="00934D68" w:rsidRPr="00D94268" w:rsidRDefault="00934D68" w:rsidP="00934D68">
            <w:pPr>
              <w:rPr>
                <w:rFonts w:cstheme="majorHAnsi"/>
                <w:b/>
                <w:lang w:val="de-AT"/>
              </w:rPr>
            </w:pPr>
          </w:p>
        </w:tc>
        <w:tc>
          <w:tcPr>
            <w:tcW w:w="1021" w:type="dxa"/>
            <w:tcBorders>
              <w:bottom w:val="single" w:sz="4" w:space="0" w:color="auto"/>
            </w:tcBorders>
          </w:tcPr>
          <w:p w14:paraId="76E480E9" w14:textId="77777777" w:rsidR="00934D68" w:rsidRPr="00D94268" w:rsidRDefault="00934D68" w:rsidP="00934D68">
            <w:pPr>
              <w:rPr>
                <w:rFonts w:cstheme="majorHAnsi"/>
                <w:b/>
                <w:lang w:val="de-AT"/>
              </w:rPr>
            </w:pPr>
          </w:p>
        </w:tc>
        <w:tc>
          <w:tcPr>
            <w:tcW w:w="1021" w:type="dxa"/>
            <w:tcBorders>
              <w:bottom w:val="single" w:sz="4" w:space="0" w:color="auto"/>
            </w:tcBorders>
          </w:tcPr>
          <w:p w14:paraId="37326A4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422D99E" w14:textId="77777777" w:rsidR="00934D68" w:rsidRPr="00D94268" w:rsidRDefault="00934D68" w:rsidP="00934D68">
            <w:pPr>
              <w:rPr>
                <w:rFonts w:cstheme="majorHAnsi"/>
                <w:b/>
                <w:lang w:val="de-AT"/>
              </w:rPr>
            </w:pPr>
          </w:p>
        </w:tc>
      </w:tr>
      <w:tr w:rsidR="00934D68" w:rsidRPr="00D94268" w14:paraId="1F6F4CEC" w14:textId="77777777" w:rsidTr="00934D68">
        <w:trPr>
          <w:trHeight w:val="283"/>
        </w:trPr>
        <w:tc>
          <w:tcPr>
            <w:tcW w:w="988" w:type="dxa"/>
            <w:tcBorders>
              <w:bottom w:val="single" w:sz="4" w:space="0" w:color="auto"/>
            </w:tcBorders>
          </w:tcPr>
          <w:p w14:paraId="5E61C21B" w14:textId="77777777" w:rsidR="00934D68" w:rsidRPr="00D94268" w:rsidRDefault="00934D68" w:rsidP="00934D68">
            <w:pPr>
              <w:rPr>
                <w:rFonts w:cstheme="majorHAnsi"/>
                <w:b/>
                <w:sz w:val="20"/>
                <w:lang w:val="de-AT"/>
              </w:rPr>
            </w:pPr>
            <w:r w:rsidRPr="00D94268">
              <w:rPr>
                <w:rFonts w:cstheme="majorHAnsi"/>
                <w:b/>
                <w:sz w:val="20"/>
                <w:lang w:val="de-AT"/>
              </w:rPr>
              <w:t>5.8</w:t>
            </w:r>
          </w:p>
        </w:tc>
        <w:tc>
          <w:tcPr>
            <w:tcW w:w="1021" w:type="dxa"/>
            <w:tcBorders>
              <w:bottom w:val="single" w:sz="4" w:space="0" w:color="auto"/>
            </w:tcBorders>
          </w:tcPr>
          <w:p w14:paraId="67606E1B" w14:textId="77777777" w:rsidR="00934D68" w:rsidRPr="00D94268" w:rsidRDefault="00934D68" w:rsidP="00934D68">
            <w:pPr>
              <w:rPr>
                <w:rFonts w:cstheme="majorHAnsi"/>
                <w:b/>
                <w:sz w:val="20"/>
                <w:lang w:val="de-AT"/>
              </w:rPr>
            </w:pPr>
            <w:r w:rsidRPr="00D94268">
              <w:rPr>
                <w:rFonts w:cstheme="majorHAnsi"/>
                <w:b/>
                <w:sz w:val="20"/>
                <w:lang w:val="de-AT"/>
              </w:rPr>
              <w:t>3.4.7</w:t>
            </w:r>
          </w:p>
        </w:tc>
        <w:tc>
          <w:tcPr>
            <w:tcW w:w="1021" w:type="dxa"/>
            <w:tcBorders>
              <w:bottom w:val="single" w:sz="4" w:space="0" w:color="auto"/>
            </w:tcBorders>
          </w:tcPr>
          <w:p w14:paraId="796CFC03" w14:textId="77777777" w:rsidR="00934D68" w:rsidRPr="00D94268" w:rsidRDefault="00934D68" w:rsidP="00934D68">
            <w:pPr>
              <w:rPr>
                <w:rFonts w:cstheme="majorHAnsi"/>
                <w:b/>
                <w:lang w:val="de-AT"/>
              </w:rPr>
            </w:pPr>
          </w:p>
        </w:tc>
        <w:tc>
          <w:tcPr>
            <w:tcW w:w="1021" w:type="dxa"/>
            <w:tcBorders>
              <w:bottom w:val="single" w:sz="4" w:space="0" w:color="auto"/>
            </w:tcBorders>
          </w:tcPr>
          <w:p w14:paraId="650D091B" w14:textId="77777777" w:rsidR="00934D68" w:rsidRPr="00D94268" w:rsidRDefault="00934D68" w:rsidP="00934D68">
            <w:pPr>
              <w:rPr>
                <w:rFonts w:cstheme="majorHAnsi"/>
                <w:b/>
                <w:lang w:val="de-AT"/>
              </w:rPr>
            </w:pPr>
          </w:p>
        </w:tc>
        <w:tc>
          <w:tcPr>
            <w:tcW w:w="1021" w:type="dxa"/>
            <w:tcBorders>
              <w:bottom w:val="single" w:sz="4" w:space="0" w:color="auto"/>
            </w:tcBorders>
          </w:tcPr>
          <w:p w14:paraId="40234120" w14:textId="77777777" w:rsidR="00934D68" w:rsidRPr="00D94268" w:rsidRDefault="00934D68" w:rsidP="00934D68">
            <w:pPr>
              <w:rPr>
                <w:rFonts w:cstheme="majorHAnsi"/>
                <w:b/>
                <w:lang w:val="de-AT"/>
              </w:rPr>
            </w:pPr>
          </w:p>
        </w:tc>
        <w:tc>
          <w:tcPr>
            <w:tcW w:w="1021" w:type="dxa"/>
            <w:tcBorders>
              <w:bottom w:val="single" w:sz="4" w:space="0" w:color="auto"/>
            </w:tcBorders>
          </w:tcPr>
          <w:p w14:paraId="23864D2E" w14:textId="77777777" w:rsidR="00934D68" w:rsidRPr="00D94268" w:rsidRDefault="00934D68" w:rsidP="00934D68">
            <w:pPr>
              <w:rPr>
                <w:rFonts w:cstheme="majorHAnsi"/>
                <w:b/>
                <w:lang w:val="de-AT"/>
              </w:rPr>
            </w:pPr>
          </w:p>
        </w:tc>
        <w:tc>
          <w:tcPr>
            <w:tcW w:w="1021" w:type="dxa"/>
            <w:tcBorders>
              <w:bottom w:val="single" w:sz="4" w:space="0" w:color="auto"/>
            </w:tcBorders>
          </w:tcPr>
          <w:p w14:paraId="724BAE68"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C6EBDAC" w14:textId="77777777" w:rsidR="00934D68" w:rsidRPr="00D94268" w:rsidRDefault="00934D68" w:rsidP="00934D68">
            <w:pPr>
              <w:rPr>
                <w:rFonts w:cstheme="majorHAnsi"/>
                <w:b/>
                <w:lang w:val="de-AT"/>
              </w:rPr>
            </w:pPr>
          </w:p>
        </w:tc>
      </w:tr>
      <w:tr w:rsidR="00934D68" w:rsidRPr="00D94268" w14:paraId="7405C105" w14:textId="77777777" w:rsidTr="00934D68">
        <w:trPr>
          <w:trHeight w:val="283"/>
        </w:trPr>
        <w:tc>
          <w:tcPr>
            <w:tcW w:w="988" w:type="dxa"/>
            <w:tcBorders>
              <w:bottom w:val="single" w:sz="4" w:space="0" w:color="auto"/>
            </w:tcBorders>
          </w:tcPr>
          <w:p w14:paraId="0BE6C09F" w14:textId="77777777" w:rsidR="00934D68" w:rsidRPr="00D94268" w:rsidRDefault="00934D68" w:rsidP="00934D68">
            <w:pPr>
              <w:rPr>
                <w:rFonts w:cstheme="majorHAnsi"/>
                <w:b/>
                <w:sz w:val="20"/>
                <w:lang w:val="de-AT"/>
              </w:rPr>
            </w:pPr>
            <w:r w:rsidRPr="00D94268">
              <w:rPr>
                <w:rFonts w:cstheme="majorHAnsi"/>
                <w:b/>
                <w:sz w:val="20"/>
                <w:lang w:val="de-AT"/>
              </w:rPr>
              <w:t>5.9</w:t>
            </w:r>
          </w:p>
        </w:tc>
        <w:tc>
          <w:tcPr>
            <w:tcW w:w="1021" w:type="dxa"/>
            <w:tcBorders>
              <w:bottom w:val="single" w:sz="4" w:space="0" w:color="auto"/>
            </w:tcBorders>
          </w:tcPr>
          <w:p w14:paraId="2E7840CC" w14:textId="77777777" w:rsidR="00934D68" w:rsidRPr="00D94268" w:rsidRDefault="00934D68" w:rsidP="00934D68">
            <w:pPr>
              <w:rPr>
                <w:rFonts w:cstheme="majorHAnsi"/>
                <w:b/>
                <w:sz w:val="20"/>
                <w:lang w:val="de-AT"/>
              </w:rPr>
            </w:pPr>
            <w:r w:rsidRPr="00D94268">
              <w:rPr>
                <w:rFonts w:cstheme="majorHAnsi"/>
                <w:b/>
                <w:sz w:val="20"/>
                <w:lang w:val="de-AT"/>
              </w:rPr>
              <w:t>3.4.8</w:t>
            </w:r>
          </w:p>
        </w:tc>
        <w:tc>
          <w:tcPr>
            <w:tcW w:w="1021" w:type="dxa"/>
            <w:tcBorders>
              <w:bottom w:val="single" w:sz="4" w:space="0" w:color="auto"/>
            </w:tcBorders>
          </w:tcPr>
          <w:p w14:paraId="565A8BF4" w14:textId="77777777" w:rsidR="00934D68" w:rsidRPr="00D94268" w:rsidRDefault="00934D68" w:rsidP="00934D68">
            <w:pPr>
              <w:rPr>
                <w:rFonts w:cstheme="majorHAnsi"/>
                <w:b/>
                <w:lang w:val="de-AT"/>
              </w:rPr>
            </w:pPr>
          </w:p>
        </w:tc>
        <w:tc>
          <w:tcPr>
            <w:tcW w:w="1021" w:type="dxa"/>
            <w:tcBorders>
              <w:bottom w:val="single" w:sz="4" w:space="0" w:color="auto"/>
            </w:tcBorders>
          </w:tcPr>
          <w:p w14:paraId="6AB7F22B" w14:textId="77777777" w:rsidR="00934D68" w:rsidRPr="00D94268" w:rsidRDefault="00934D68" w:rsidP="00934D68">
            <w:pPr>
              <w:rPr>
                <w:rFonts w:cstheme="majorHAnsi"/>
                <w:b/>
                <w:lang w:val="de-AT"/>
              </w:rPr>
            </w:pPr>
          </w:p>
        </w:tc>
        <w:tc>
          <w:tcPr>
            <w:tcW w:w="1021" w:type="dxa"/>
            <w:tcBorders>
              <w:bottom w:val="single" w:sz="4" w:space="0" w:color="auto"/>
            </w:tcBorders>
          </w:tcPr>
          <w:p w14:paraId="2DD2565B" w14:textId="77777777" w:rsidR="00934D68" w:rsidRPr="00D94268" w:rsidRDefault="00934D68" w:rsidP="00934D68">
            <w:pPr>
              <w:rPr>
                <w:rFonts w:cstheme="majorHAnsi"/>
                <w:b/>
                <w:lang w:val="de-AT"/>
              </w:rPr>
            </w:pPr>
          </w:p>
        </w:tc>
        <w:tc>
          <w:tcPr>
            <w:tcW w:w="1021" w:type="dxa"/>
            <w:tcBorders>
              <w:bottom w:val="single" w:sz="4" w:space="0" w:color="auto"/>
            </w:tcBorders>
          </w:tcPr>
          <w:p w14:paraId="7947A8C3" w14:textId="77777777" w:rsidR="00934D68" w:rsidRPr="00D94268" w:rsidRDefault="00934D68" w:rsidP="00934D68">
            <w:pPr>
              <w:rPr>
                <w:rFonts w:cstheme="majorHAnsi"/>
                <w:b/>
                <w:lang w:val="de-AT"/>
              </w:rPr>
            </w:pPr>
          </w:p>
        </w:tc>
        <w:tc>
          <w:tcPr>
            <w:tcW w:w="1021" w:type="dxa"/>
            <w:tcBorders>
              <w:bottom w:val="single" w:sz="4" w:space="0" w:color="auto"/>
            </w:tcBorders>
          </w:tcPr>
          <w:p w14:paraId="4D223A8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52BFFEC" w14:textId="77777777" w:rsidR="00934D68" w:rsidRPr="00D94268" w:rsidRDefault="00934D68" w:rsidP="00934D68">
            <w:pPr>
              <w:rPr>
                <w:rFonts w:cstheme="majorHAnsi"/>
                <w:b/>
                <w:lang w:val="de-AT"/>
              </w:rPr>
            </w:pPr>
          </w:p>
        </w:tc>
      </w:tr>
      <w:tr w:rsidR="00934D68" w:rsidRPr="00D94268" w14:paraId="639AA542" w14:textId="77777777" w:rsidTr="00934D68">
        <w:trPr>
          <w:trHeight w:val="283"/>
        </w:trPr>
        <w:tc>
          <w:tcPr>
            <w:tcW w:w="988" w:type="dxa"/>
            <w:tcBorders>
              <w:bottom w:val="single" w:sz="4" w:space="0" w:color="auto"/>
            </w:tcBorders>
          </w:tcPr>
          <w:p w14:paraId="1BCAD72D" w14:textId="77777777" w:rsidR="00934D68" w:rsidRPr="00D94268" w:rsidRDefault="00934D68" w:rsidP="00934D68">
            <w:pPr>
              <w:rPr>
                <w:rFonts w:cstheme="majorHAnsi"/>
                <w:b/>
                <w:sz w:val="20"/>
                <w:lang w:val="de-AT"/>
              </w:rPr>
            </w:pPr>
            <w:r w:rsidRPr="00D94268">
              <w:rPr>
                <w:rFonts w:cstheme="majorHAnsi"/>
                <w:b/>
                <w:sz w:val="20"/>
                <w:lang w:val="de-AT"/>
              </w:rPr>
              <w:t>5.10</w:t>
            </w:r>
          </w:p>
        </w:tc>
        <w:tc>
          <w:tcPr>
            <w:tcW w:w="1021" w:type="dxa"/>
            <w:tcBorders>
              <w:bottom w:val="single" w:sz="4" w:space="0" w:color="auto"/>
            </w:tcBorders>
          </w:tcPr>
          <w:p w14:paraId="4FADA4A6" w14:textId="77777777" w:rsidR="00934D68" w:rsidRPr="00D94268" w:rsidRDefault="00934D68" w:rsidP="00934D68">
            <w:pPr>
              <w:rPr>
                <w:rFonts w:cstheme="majorHAnsi"/>
                <w:b/>
                <w:sz w:val="20"/>
                <w:lang w:val="de-AT"/>
              </w:rPr>
            </w:pPr>
            <w:r w:rsidRPr="00D94268">
              <w:rPr>
                <w:rFonts w:cstheme="majorHAnsi"/>
                <w:b/>
                <w:sz w:val="20"/>
                <w:lang w:val="de-AT"/>
              </w:rPr>
              <w:t xml:space="preserve"> 3.4.9</w:t>
            </w:r>
          </w:p>
        </w:tc>
        <w:tc>
          <w:tcPr>
            <w:tcW w:w="1021" w:type="dxa"/>
            <w:tcBorders>
              <w:bottom w:val="single" w:sz="4" w:space="0" w:color="auto"/>
            </w:tcBorders>
          </w:tcPr>
          <w:p w14:paraId="53926333" w14:textId="77777777" w:rsidR="00934D68" w:rsidRPr="00D94268" w:rsidRDefault="00934D68" w:rsidP="00934D68">
            <w:pPr>
              <w:rPr>
                <w:rFonts w:cstheme="majorHAnsi"/>
                <w:b/>
                <w:lang w:val="de-AT"/>
              </w:rPr>
            </w:pPr>
          </w:p>
        </w:tc>
        <w:tc>
          <w:tcPr>
            <w:tcW w:w="1021" w:type="dxa"/>
            <w:tcBorders>
              <w:bottom w:val="single" w:sz="4" w:space="0" w:color="auto"/>
            </w:tcBorders>
          </w:tcPr>
          <w:p w14:paraId="31F46EC6" w14:textId="77777777" w:rsidR="00934D68" w:rsidRPr="00D94268" w:rsidRDefault="00934D68" w:rsidP="00934D68">
            <w:pPr>
              <w:rPr>
                <w:rFonts w:cstheme="majorHAnsi"/>
                <w:b/>
                <w:lang w:val="de-AT"/>
              </w:rPr>
            </w:pPr>
          </w:p>
        </w:tc>
        <w:tc>
          <w:tcPr>
            <w:tcW w:w="1021" w:type="dxa"/>
            <w:tcBorders>
              <w:bottom w:val="single" w:sz="4" w:space="0" w:color="auto"/>
            </w:tcBorders>
          </w:tcPr>
          <w:p w14:paraId="094A7434" w14:textId="77777777" w:rsidR="00934D68" w:rsidRPr="00D94268" w:rsidRDefault="00934D68" w:rsidP="00934D68">
            <w:pPr>
              <w:rPr>
                <w:rFonts w:cstheme="majorHAnsi"/>
                <w:b/>
                <w:lang w:val="de-AT"/>
              </w:rPr>
            </w:pPr>
          </w:p>
        </w:tc>
        <w:tc>
          <w:tcPr>
            <w:tcW w:w="1021" w:type="dxa"/>
            <w:tcBorders>
              <w:bottom w:val="single" w:sz="4" w:space="0" w:color="auto"/>
            </w:tcBorders>
          </w:tcPr>
          <w:p w14:paraId="0858B34E" w14:textId="77777777" w:rsidR="00934D68" w:rsidRPr="00D94268" w:rsidRDefault="00934D68" w:rsidP="00934D68">
            <w:pPr>
              <w:rPr>
                <w:rFonts w:cstheme="majorHAnsi"/>
                <w:b/>
                <w:lang w:val="de-AT"/>
              </w:rPr>
            </w:pPr>
          </w:p>
        </w:tc>
        <w:tc>
          <w:tcPr>
            <w:tcW w:w="1021" w:type="dxa"/>
            <w:tcBorders>
              <w:bottom w:val="single" w:sz="4" w:space="0" w:color="auto"/>
            </w:tcBorders>
          </w:tcPr>
          <w:p w14:paraId="4DE36498"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796E9F8" w14:textId="77777777" w:rsidR="00934D68" w:rsidRPr="00D94268" w:rsidRDefault="00934D68" w:rsidP="00934D68">
            <w:pPr>
              <w:rPr>
                <w:rFonts w:cstheme="majorHAnsi"/>
                <w:b/>
                <w:lang w:val="de-AT"/>
              </w:rPr>
            </w:pPr>
          </w:p>
        </w:tc>
      </w:tr>
      <w:tr w:rsidR="00934D68" w:rsidRPr="00D94268" w14:paraId="01A544D2" w14:textId="77777777" w:rsidTr="00934D68">
        <w:trPr>
          <w:trHeight w:val="283"/>
        </w:trPr>
        <w:tc>
          <w:tcPr>
            <w:tcW w:w="988" w:type="dxa"/>
            <w:tcBorders>
              <w:bottom w:val="single" w:sz="4" w:space="0" w:color="auto"/>
            </w:tcBorders>
          </w:tcPr>
          <w:p w14:paraId="3EC2D0D5" w14:textId="77777777" w:rsidR="00934D68" w:rsidRPr="00D94268" w:rsidRDefault="00934D68" w:rsidP="00934D68">
            <w:pPr>
              <w:rPr>
                <w:rFonts w:cstheme="majorHAnsi"/>
                <w:b/>
                <w:sz w:val="20"/>
                <w:lang w:val="de-AT"/>
              </w:rPr>
            </w:pPr>
            <w:r w:rsidRPr="00D94268">
              <w:rPr>
                <w:rFonts w:cstheme="majorHAnsi"/>
                <w:b/>
                <w:sz w:val="20"/>
                <w:lang w:val="de-AT"/>
              </w:rPr>
              <w:t>5.11</w:t>
            </w:r>
          </w:p>
        </w:tc>
        <w:tc>
          <w:tcPr>
            <w:tcW w:w="1021" w:type="dxa"/>
            <w:tcBorders>
              <w:bottom w:val="single" w:sz="4" w:space="0" w:color="auto"/>
            </w:tcBorders>
          </w:tcPr>
          <w:p w14:paraId="52D25EE2" w14:textId="77777777" w:rsidR="00934D68" w:rsidRPr="00D94268" w:rsidRDefault="00934D68" w:rsidP="00934D68">
            <w:pPr>
              <w:rPr>
                <w:rFonts w:cstheme="majorHAnsi"/>
                <w:b/>
                <w:sz w:val="20"/>
                <w:lang w:val="de-AT"/>
              </w:rPr>
            </w:pPr>
            <w:r w:rsidRPr="00D94268">
              <w:rPr>
                <w:rFonts w:cstheme="majorHAnsi"/>
                <w:b/>
                <w:sz w:val="20"/>
                <w:lang w:val="de-AT"/>
              </w:rPr>
              <w:t>3.4.10</w:t>
            </w:r>
          </w:p>
        </w:tc>
        <w:tc>
          <w:tcPr>
            <w:tcW w:w="1021" w:type="dxa"/>
            <w:tcBorders>
              <w:bottom w:val="single" w:sz="4" w:space="0" w:color="auto"/>
            </w:tcBorders>
          </w:tcPr>
          <w:p w14:paraId="6B8EE655" w14:textId="77777777" w:rsidR="00934D68" w:rsidRPr="00D94268" w:rsidRDefault="00934D68" w:rsidP="00934D68">
            <w:pPr>
              <w:rPr>
                <w:rFonts w:cstheme="majorHAnsi"/>
                <w:b/>
                <w:lang w:val="de-AT"/>
              </w:rPr>
            </w:pPr>
          </w:p>
        </w:tc>
        <w:tc>
          <w:tcPr>
            <w:tcW w:w="1021" w:type="dxa"/>
            <w:tcBorders>
              <w:bottom w:val="single" w:sz="4" w:space="0" w:color="auto"/>
            </w:tcBorders>
          </w:tcPr>
          <w:p w14:paraId="642729BC" w14:textId="77777777" w:rsidR="00934D68" w:rsidRPr="00D94268" w:rsidRDefault="00934D68" w:rsidP="00934D68">
            <w:pPr>
              <w:rPr>
                <w:rFonts w:cstheme="majorHAnsi"/>
                <w:b/>
                <w:lang w:val="de-AT"/>
              </w:rPr>
            </w:pPr>
          </w:p>
        </w:tc>
        <w:tc>
          <w:tcPr>
            <w:tcW w:w="1021" w:type="dxa"/>
            <w:tcBorders>
              <w:bottom w:val="single" w:sz="4" w:space="0" w:color="auto"/>
            </w:tcBorders>
          </w:tcPr>
          <w:p w14:paraId="4D791000" w14:textId="77777777" w:rsidR="00934D68" w:rsidRPr="00D94268" w:rsidRDefault="00934D68" w:rsidP="00934D68">
            <w:pPr>
              <w:rPr>
                <w:rFonts w:cstheme="majorHAnsi"/>
                <w:b/>
                <w:lang w:val="de-AT"/>
              </w:rPr>
            </w:pPr>
          </w:p>
        </w:tc>
        <w:tc>
          <w:tcPr>
            <w:tcW w:w="1021" w:type="dxa"/>
            <w:tcBorders>
              <w:bottom w:val="single" w:sz="4" w:space="0" w:color="auto"/>
            </w:tcBorders>
          </w:tcPr>
          <w:p w14:paraId="3867AFC2" w14:textId="77777777" w:rsidR="00934D68" w:rsidRPr="00D94268" w:rsidRDefault="00934D68" w:rsidP="00934D68">
            <w:pPr>
              <w:rPr>
                <w:rFonts w:cstheme="majorHAnsi"/>
                <w:b/>
                <w:lang w:val="de-AT"/>
              </w:rPr>
            </w:pPr>
          </w:p>
        </w:tc>
        <w:tc>
          <w:tcPr>
            <w:tcW w:w="1021" w:type="dxa"/>
            <w:tcBorders>
              <w:bottom w:val="single" w:sz="4" w:space="0" w:color="auto"/>
            </w:tcBorders>
          </w:tcPr>
          <w:p w14:paraId="7CCE848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9C04F0C" w14:textId="77777777" w:rsidR="00934D68" w:rsidRPr="00D94268" w:rsidRDefault="00934D68" w:rsidP="00934D68">
            <w:pPr>
              <w:rPr>
                <w:rFonts w:cstheme="majorHAnsi"/>
                <w:b/>
                <w:lang w:val="de-AT"/>
              </w:rPr>
            </w:pPr>
          </w:p>
        </w:tc>
      </w:tr>
      <w:tr w:rsidR="00934D68" w:rsidRPr="00D94268" w14:paraId="386C112D" w14:textId="77777777" w:rsidTr="00934D68">
        <w:trPr>
          <w:trHeight w:val="283"/>
        </w:trPr>
        <w:tc>
          <w:tcPr>
            <w:tcW w:w="988" w:type="dxa"/>
            <w:tcBorders>
              <w:bottom w:val="single" w:sz="4" w:space="0" w:color="auto"/>
            </w:tcBorders>
          </w:tcPr>
          <w:p w14:paraId="3C4DEE60" w14:textId="77777777" w:rsidR="00934D68" w:rsidRPr="00D94268" w:rsidRDefault="00934D68" w:rsidP="00934D68">
            <w:pPr>
              <w:rPr>
                <w:rFonts w:cstheme="majorHAnsi"/>
                <w:b/>
                <w:sz w:val="20"/>
                <w:lang w:val="de-AT"/>
              </w:rPr>
            </w:pPr>
            <w:r w:rsidRPr="00D94268">
              <w:rPr>
                <w:rFonts w:cstheme="majorHAnsi"/>
                <w:b/>
                <w:sz w:val="20"/>
                <w:lang w:val="de-AT"/>
              </w:rPr>
              <w:t>5.12</w:t>
            </w:r>
          </w:p>
        </w:tc>
        <w:tc>
          <w:tcPr>
            <w:tcW w:w="1021" w:type="dxa"/>
            <w:tcBorders>
              <w:bottom w:val="single" w:sz="4" w:space="0" w:color="auto"/>
            </w:tcBorders>
          </w:tcPr>
          <w:p w14:paraId="14BEBAA9" w14:textId="77777777" w:rsidR="00934D68" w:rsidRPr="00D94268" w:rsidRDefault="00934D68" w:rsidP="00934D68">
            <w:pPr>
              <w:rPr>
                <w:rFonts w:cstheme="majorHAnsi"/>
                <w:b/>
                <w:sz w:val="20"/>
                <w:lang w:val="de-AT"/>
              </w:rPr>
            </w:pPr>
            <w:r w:rsidRPr="00D94268">
              <w:rPr>
                <w:rFonts w:cstheme="majorHAnsi"/>
                <w:b/>
                <w:sz w:val="20"/>
                <w:lang w:val="de-AT"/>
              </w:rPr>
              <w:t>3.4.11</w:t>
            </w:r>
          </w:p>
        </w:tc>
        <w:tc>
          <w:tcPr>
            <w:tcW w:w="1021" w:type="dxa"/>
            <w:tcBorders>
              <w:bottom w:val="single" w:sz="4" w:space="0" w:color="auto"/>
            </w:tcBorders>
          </w:tcPr>
          <w:p w14:paraId="740BA5E8" w14:textId="77777777" w:rsidR="00934D68" w:rsidRPr="00D94268" w:rsidRDefault="00934D68" w:rsidP="00934D68">
            <w:pPr>
              <w:rPr>
                <w:rFonts w:cstheme="majorHAnsi"/>
                <w:b/>
                <w:lang w:val="de-AT"/>
              </w:rPr>
            </w:pPr>
          </w:p>
        </w:tc>
        <w:tc>
          <w:tcPr>
            <w:tcW w:w="1021" w:type="dxa"/>
            <w:tcBorders>
              <w:bottom w:val="single" w:sz="4" w:space="0" w:color="auto"/>
            </w:tcBorders>
          </w:tcPr>
          <w:p w14:paraId="7DE89E2D" w14:textId="77777777" w:rsidR="00934D68" w:rsidRPr="00D94268" w:rsidRDefault="00934D68" w:rsidP="00934D68">
            <w:pPr>
              <w:rPr>
                <w:rFonts w:cstheme="majorHAnsi"/>
                <w:b/>
                <w:lang w:val="de-AT"/>
              </w:rPr>
            </w:pPr>
          </w:p>
        </w:tc>
        <w:tc>
          <w:tcPr>
            <w:tcW w:w="1021" w:type="dxa"/>
            <w:tcBorders>
              <w:bottom w:val="single" w:sz="4" w:space="0" w:color="auto"/>
            </w:tcBorders>
          </w:tcPr>
          <w:p w14:paraId="60092FF0" w14:textId="77777777" w:rsidR="00934D68" w:rsidRPr="00D94268" w:rsidRDefault="00934D68" w:rsidP="00934D68">
            <w:pPr>
              <w:rPr>
                <w:rFonts w:cstheme="majorHAnsi"/>
                <w:b/>
                <w:lang w:val="de-AT"/>
              </w:rPr>
            </w:pPr>
          </w:p>
        </w:tc>
        <w:tc>
          <w:tcPr>
            <w:tcW w:w="1021" w:type="dxa"/>
            <w:tcBorders>
              <w:bottom w:val="single" w:sz="4" w:space="0" w:color="auto"/>
            </w:tcBorders>
          </w:tcPr>
          <w:p w14:paraId="5B80F34F" w14:textId="77777777" w:rsidR="00934D68" w:rsidRPr="00D94268" w:rsidRDefault="00934D68" w:rsidP="00934D68">
            <w:pPr>
              <w:rPr>
                <w:rFonts w:cstheme="majorHAnsi"/>
                <w:b/>
                <w:lang w:val="de-AT"/>
              </w:rPr>
            </w:pPr>
          </w:p>
        </w:tc>
        <w:tc>
          <w:tcPr>
            <w:tcW w:w="1021" w:type="dxa"/>
            <w:tcBorders>
              <w:bottom w:val="single" w:sz="4" w:space="0" w:color="auto"/>
            </w:tcBorders>
          </w:tcPr>
          <w:p w14:paraId="7D0317D4"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AB62310" w14:textId="77777777" w:rsidR="00934D68" w:rsidRPr="00D94268" w:rsidRDefault="00934D68" w:rsidP="00934D68">
            <w:pPr>
              <w:rPr>
                <w:rFonts w:cstheme="majorHAnsi"/>
                <w:b/>
                <w:lang w:val="de-AT"/>
              </w:rPr>
            </w:pPr>
          </w:p>
        </w:tc>
      </w:tr>
      <w:tr w:rsidR="00934D68" w:rsidRPr="00D94268" w14:paraId="49039250" w14:textId="77777777" w:rsidTr="00934D68">
        <w:trPr>
          <w:trHeight w:val="283"/>
        </w:trPr>
        <w:tc>
          <w:tcPr>
            <w:tcW w:w="988" w:type="dxa"/>
            <w:tcBorders>
              <w:bottom w:val="single" w:sz="4" w:space="0" w:color="auto"/>
            </w:tcBorders>
          </w:tcPr>
          <w:p w14:paraId="24DBC8A3" w14:textId="77777777" w:rsidR="00934D68" w:rsidRPr="00D94268" w:rsidRDefault="00934D68" w:rsidP="00934D68">
            <w:pPr>
              <w:rPr>
                <w:rFonts w:cstheme="majorHAnsi"/>
                <w:b/>
                <w:sz w:val="20"/>
                <w:lang w:val="de-AT"/>
              </w:rPr>
            </w:pPr>
            <w:r w:rsidRPr="00D94268">
              <w:rPr>
                <w:rFonts w:cstheme="majorHAnsi"/>
                <w:b/>
                <w:sz w:val="20"/>
                <w:lang w:val="de-AT"/>
              </w:rPr>
              <w:t>5.13</w:t>
            </w:r>
          </w:p>
        </w:tc>
        <w:tc>
          <w:tcPr>
            <w:tcW w:w="1021" w:type="dxa"/>
            <w:tcBorders>
              <w:bottom w:val="single" w:sz="4" w:space="0" w:color="auto"/>
            </w:tcBorders>
          </w:tcPr>
          <w:p w14:paraId="1EACCE2A" w14:textId="77777777" w:rsidR="00934D68" w:rsidRPr="00D94268" w:rsidRDefault="00934D68" w:rsidP="00934D68">
            <w:pPr>
              <w:rPr>
                <w:rFonts w:cstheme="majorHAnsi"/>
                <w:b/>
                <w:sz w:val="20"/>
                <w:lang w:val="de-AT"/>
              </w:rPr>
            </w:pPr>
            <w:r w:rsidRPr="00D94268">
              <w:rPr>
                <w:rFonts w:cstheme="majorHAnsi"/>
                <w:b/>
                <w:sz w:val="20"/>
                <w:lang w:val="de-AT"/>
              </w:rPr>
              <w:t>3.4.12</w:t>
            </w:r>
          </w:p>
        </w:tc>
        <w:tc>
          <w:tcPr>
            <w:tcW w:w="1021" w:type="dxa"/>
            <w:tcBorders>
              <w:bottom w:val="single" w:sz="4" w:space="0" w:color="auto"/>
            </w:tcBorders>
          </w:tcPr>
          <w:p w14:paraId="666DD688" w14:textId="77777777" w:rsidR="00934D68" w:rsidRPr="00D94268" w:rsidRDefault="00934D68" w:rsidP="00934D68">
            <w:pPr>
              <w:rPr>
                <w:rFonts w:cstheme="majorHAnsi"/>
                <w:b/>
                <w:lang w:val="de-AT"/>
              </w:rPr>
            </w:pPr>
          </w:p>
        </w:tc>
        <w:tc>
          <w:tcPr>
            <w:tcW w:w="1021" w:type="dxa"/>
            <w:tcBorders>
              <w:bottom w:val="single" w:sz="4" w:space="0" w:color="auto"/>
            </w:tcBorders>
          </w:tcPr>
          <w:p w14:paraId="1ECBFEDE" w14:textId="77777777" w:rsidR="00934D68" w:rsidRPr="00D94268" w:rsidRDefault="00934D68" w:rsidP="00934D68">
            <w:pPr>
              <w:rPr>
                <w:rFonts w:cstheme="majorHAnsi"/>
                <w:b/>
                <w:lang w:val="de-AT"/>
              </w:rPr>
            </w:pPr>
          </w:p>
        </w:tc>
        <w:tc>
          <w:tcPr>
            <w:tcW w:w="1021" w:type="dxa"/>
            <w:tcBorders>
              <w:bottom w:val="single" w:sz="4" w:space="0" w:color="auto"/>
            </w:tcBorders>
          </w:tcPr>
          <w:p w14:paraId="12FD4DDD" w14:textId="77777777" w:rsidR="00934D68" w:rsidRPr="00D94268" w:rsidRDefault="00934D68" w:rsidP="00934D68">
            <w:pPr>
              <w:rPr>
                <w:rFonts w:cstheme="majorHAnsi"/>
                <w:b/>
                <w:lang w:val="de-AT"/>
              </w:rPr>
            </w:pPr>
          </w:p>
        </w:tc>
        <w:tc>
          <w:tcPr>
            <w:tcW w:w="1021" w:type="dxa"/>
            <w:tcBorders>
              <w:bottom w:val="single" w:sz="4" w:space="0" w:color="auto"/>
            </w:tcBorders>
          </w:tcPr>
          <w:p w14:paraId="1AA0C824" w14:textId="77777777" w:rsidR="00934D68" w:rsidRPr="00D94268" w:rsidRDefault="00934D68" w:rsidP="00934D68">
            <w:pPr>
              <w:rPr>
                <w:rFonts w:cstheme="majorHAnsi"/>
                <w:b/>
                <w:lang w:val="de-AT"/>
              </w:rPr>
            </w:pPr>
          </w:p>
        </w:tc>
        <w:tc>
          <w:tcPr>
            <w:tcW w:w="1021" w:type="dxa"/>
            <w:tcBorders>
              <w:bottom w:val="single" w:sz="4" w:space="0" w:color="auto"/>
            </w:tcBorders>
          </w:tcPr>
          <w:p w14:paraId="252AD10A"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A23CCE" w14:textId="77777777" w:rsidR="00934D68" w:rsidRPr="00D94268" w:rsidRDefault="00934D68" w:rsidP="00934D68">
            <w:pPr>
              <w:rPr>
                <w:rFonts w:cstheme="majorHAnsi"/>
                <w:b/>
                <w:lang w:val="de-AT"/>
              </w:rPr>
            </w:pPr>
          </w:p>
        </w:tc>
      </w:tr>
      <w:tr w:rsidR="00934D68" w:rsidRPr="00D94268" w14:paraId="3C6C1979" w14:textId="77777777" w:rsidTr="00934D68">
        <w:trPr>
          <w:trHeight w:val="283"/>
        </w:trPr>
        <w:tc>
          <w:tcPr>
            <w:tcW w:w="988" w:type="dxa"/>
            <w:tcBorders>
              <w:bottom w:val="single" w:sz="4" w:space="0" w:color="auto"/>
            </w:tcBorders>
          </w:tcPr>
          <w:p w14:paraId="2910DB0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6B099AE"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400469C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45AA84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4F73D8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BFF6C2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0E522C1"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173395B" w14:textId="77777777" w:rsidR="00934D68" w:rsidRPr="00D94268" w:rsidRDefault="00934D68" w:rsidP="00934D68">
            <w:pPr>
              <w:rPr>
                <w:rFonts w:cstheme="majorHAnsi"/>
                <w:b/>
                <w:sz w:val="20"/>
                <w:lang w:val="de-AT"/>
              </w:rPr>
            </w:pPr>
          </w:p>
        </w:tc>
      </w:tr>
      <w:tr w:rsidR="00934D68" w:rsidRPr="00D94268" w14:paraId="2ED37B24" w14:textId="77777777" w:rsidTr="00934D68">
        <w:trPr>
          <w:trHeight w:val="283"/>
        </w:trPr>
        <w:tc>
          <w:tcPr>
            <w:tcW w:w="988" w:type="dxa"/>
            <w:shd w:val="clear" w:color="auto" w:fill="FFFF00"/>
          </w:tcPr>
          <w:p w14:paraId="1A1A0064" w14:textId="77777777" w:rsidR="00934D68" w:rsidRPr="00D94268" w:rsidRDefault="00934D68" w:rsidP="00934D68">
            <w:pPr>
              <w:rPr>
                <w:rFonts w:cstheme="majorHAnsi"/>
                <w:b/>
                <w:sz w:val="20"/>
                <w:lang w:val="de-AT"/>
              </w:rPr>
            </w:pPr>
            <w:r w:rsidRPr="00D94268">
              <w:rPr>
                <w:rFonts w:cstheme="majorHAnsi"/>
                <w:b/>
                <w:sz w:val="20"/>
                <w:lang w:val="de-AT"/>
              </w:rPr>
              <w:t>9</w:t>
            </w:r>
          </w:p>
        </w:tc>
        <w:tc>
          <w:tcPr>
            <w:tcW w:w="1021" w:type="dxa"/>
            <w:shd w:val="clear" w:color="auto" w:fill="FFFF00"/>
          </w:tcPr>
          <w:p w14:paraId="728DBB91" w14:textId="77777777" w:rsidR="00934D68" w:rsidRPr="00D94268" w:rsidRDefault="00934D68" w:rsidP="00934D68">
            <w:pPr>
              <w:rPr>
                <w:rFonts w:cstheme="majorHAnsi"/>
                <w:b/>
                <w:sz w:val="20"/>
                <w:lang w:val="de-AT"/>
              </w:rPr>
            </w:pPr>
          </w:p>
        </w:tc>
        <w:tc>
          <w:tcPr>
            <w:tcW w:w="1021" w:type="dxa"/>
            <w:shd w:val="clear" w:color="auto" w:fill="FFFF00"/>
          </w:tcPr>
          <w:p w14:paraId="42618F34" w14:textId="77777777" w:rsidR="00934D68" w:rsidRPr="00D94268" w:rsidRDefault="00934D68" w:rsidP="00934D68">
            <w:pPr>
              <w:rPr>
                <w:rFonts w:cstheme="majorHAnsi"/>
                <w:b/>
                <w:sz w:val="20"/>
                <w:lang w:val="de-AT"/>
              </w:rPr>
            </w:pPr>
            <w:r w:rsidRPr="00D94268">
              <w:rPr>
                <w:rFonts w:cstheme="majorHAnsi"/>
                <w:b/>
                <w:sz w:val="20"/>
                <w:lang w:val="de-AT"/>
              </w:rPr>
              <w:t>10</w:t>
            </w:r>
          </w:p>
        </w:tc>
        <w:tc>
          <w:tcPr>
            <w:tcW w:w="1021" w:type="dxa"/>
            <w:shd w:val="clear" w:color="auto" w:fill="FFFF00"/>
          </w:tcPr>
          <w:p w14:paraId="33BF9C87" w14:textId="77777777" w:rsidR="00934D68" w:rsidRPr="00D94268" w:rsidRDefault="00934D68" w:rsidP="00934D68">
            <w:pPr>
              <w:rPr>
                <w:rFonts w:cstheme="majorHAnsi"/>
                <w:b/>
                <w:sz w:val="20"/>
                <w:lang w:val="de-AT"/>
              </w:rPr>
            </w:pPr>
          </w:p>
        </w:tc>
        <w:tc>
          <w:tcPr>
            <w:tcW w:w="1021" w:type="dxa"/>
            <w:shd w:val="clear" w:color="auto" w:fill="FFFF00"/>
          </w:tcPr>
          <w:p w14:paraId="58E4AA54"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shd w:val="clear" w:color="auto" w:fill="FFFF00"/>
          </w:tcPr>
          <w:p w14:paraId="576736B3" w14:textId="77777777" w:rsidR="00934D68" w:rsidRPr="00D94268" w:rsidRDefault="00934D68" w:rsidP="00934D68">
            <w:pPr>
              <w:rPr>
                <w:rFonts w:cstheme="majorHAnsi"/>
                <w:b/>
                <w:sz w:val="20"/>
                <w:lang w:val="de-AT"/>
              </w:rPr>
            </w:pPr>
          </w:p>
        </w:tc>
        <w:tc>
          <w:tcPr>
            <w:tcW w:w="1021" w:type="dxa"/>
            <w:shd w:val="clear" w:color="auto" w:fill="FFFF00"/>
          </w:tcPr>
          <w:p w14:paraId="2DAA573B"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shd w:val="clear" w:color="auto" w:fill="FFFF00"/>
          </w:tcPr>
          <w:p w14:paraId="7AE142FA" w14:textId="77777777" w:rsidR="00934D68" w:rsidRPr="00D94268" w:rsidRDefault="00934D68" w:rsidP="00934D68">
            <w:pPr>
              <w:rPr>
                <w:rFonts w:cstheme="majorHAnsi"/>
                <w:b/>
                <w:sz w:val="20"/>
                <w:lang w:val="de-AT"/>
              </w:rPr>
            </w:pPr>
          </w:p>
        </w:tc>
      </w:tr>
      <w:tr w:rsidR="00934D68" w:rsidRPr="00D94268" w14:paraId="7F1FC806" w14:textId="77777777" w:rsidTr="00934D68">
        <w:trPr>
          <w:trHeight w:val="283"/>
        </w:trPr>
        <w:tc>
          <w:tcPr>
            <w:tcW w:w="988" w:type="dxa"/>
            <w:tcBorders>
              <w:bottom w:val="single" w:sz="4" w:space="0" w:color="auto"/>
            </w:tcBorders>
          </w:tcPr>
          <w:p w14:paraId="0227D38C" w14:textId="77777777" w:rsidR="00934D68" w:rsidRPr="00D94268" w:rsidRDefault="00934D68" w:rsidP="00934D68">
            <w:pPr>
              <w:rPr>
                <w:rFonts w:cstheme="majorHAnsi"/>
                <w:b/>
                <w:sz w:val="20"/>
                <w:lang w:val="de-AT"/>
              </w:rPr>
            </w:pPr>
            <w:r w:rsidRPr="00D94268">
              <w:rPr>
                <w:rFonts w:cstheme="majorHAnsi"/>
                <w:b/>
                <w:sz w:val="20"/>
                <w:lang w:val="de-AT"/>
              </w:rPr>
              <w:t>9.1</w:t>
            </w:r>
          </w:p>
        </w:tc>
        <w:tc>
          <w:tcPr>
            <w:tcW w:w="1021" w:type="dxa"/>
            <w:tcBorders>
              <w:bottom w:val="single" w:sz="4" w:space="0" w:color="auto"/>
            </w:tcBorders>
          </w:tcPr>
          <w:p w14:paraId="4CEB4F91"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4.3.1</w:t>
            </w:r>
          </w:p>
        </w:tc>
        <w:tc>
          <w:tcPr>
            <w:tcW w:w="1021" w:type="dxa"/>
            <w:tcBorders>
              <w:bottom w:val="single" w:sz="4" w:space="0" w:color="auto"/>
            </w:tcBorders>
          </w:tcPr>
          <w:p w14:paraId="7A583FDF"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10.1</w:t>
            </w:r>
          </w:p>
        </w:tc>
        <w:tc>
          <w:tcPr>
            <w:tcW w:w="1021" w:type="dxa"/>
            <w:tcBorders>
              <w:bottom w:val="single" w:sz="4" w:space="0" w:color="auto"/>
            </w:tcBorders>
          </w:tcPr>
          <w:p w14:paraId="269748D2"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4.3.4</w:t>
            </w:r>
          </w:p>
        </w:tc>
        <w:tc>
          <w:tcPr>
            <w:tcW w:w="1021" w:type="dxa"/>
            <w:tcBorders>
              <w:bottom w:val="single" w:sz="4" w:space="0" w:color="auto"/>
            </w:tcBorders>
          </w:tcPr>
          <w:p w14:paraId="14D16F0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11.1</w:t>
            </w:r>
          </w:p>
        </w:tc>
        <w:tc>
          <w:tcPr>
            <w:tcW w:w="1021" w:type="dxa"/>
            <w:tcBorders>
              <w:bottom w:val="single" w:sz="4" w:space="0" w:color="auto"/>
            </w:tcBorders>
          </w:tcPr>
          <w:p w14:paraId="419DA8C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4.1.1</w:t>
            </w:r>
          </w:p>
        </w:tc>
        <w:tc>
          <w:tcPr>
            <w:tcW w:w="1021" w:type="dxa"/>
            <w:tcBorders>
              <w:bottom w:val="single" w:sz="4" w:space="0" w:color="auto"/>
            </w:tcBorders>
          </w:tcPr>
          <w:p w14:paraId="586195F7"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12.1</w:t>
            </w:r>
          </w:p>
        </w:tc>
        <w:tc>
          <w:tcPr>
            <w:tcW w:w="1021" w:type="dxa"/>
            <w:tcBorders>
              <w:bottom w:val="single" w:sz="4" w:space="0" w:color="auto"/>
            </w:tcBorders>
          </w:tcPr>
          <w:p w14:paraId="32C3083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4.5.1</w:t>
            </w:r>
          </w:p>
        </w:tc>
      </w:tr>
      <w:tr w:rsidR="00934D68" w:rsidRPr="00D94268" w14:paraId="644528F5" w14:textId="77777777" w:rsidTr="00934D68">
        <w:trPr>
          <w:trHeight w:val="283"/>
        </w:trPr>
        <w:tc>
          <w:tcPr>
            <w:tcW w:w="988" w:type="dxa"/>
            <w:tcBorders>
              <w:bottom w:val="single" w:sz="4" w:space="0" w:color="auto"/>
            </w:tcBorders>
          </w:tcPr>
          <w:p w14:paraId="01499368" w14:textId="77777777" w:rsidR="00934D68" w:rsidRPr="00D94268" w:rsidRDefault="00934D68" w:rsidP="00934D68">
            <w:pPr>
              <w:rPr>
                <w:rFonts w:cstheme="majorHAnsi"/>
                <w:b/>
                <w:sz w:val="20"/>
                <w:lang w:val="de-AT"/>
              </w:rPr>
            </w:pPr>
            <w:r w:rsidRPr="00D94268">
              <w:rPr>
                <w:rFonts w:cstheme="majorHAnsi"/>
                <w:b/>
                <w:sz w:val="20"/>
                <w:lang w:val="de-AT"/>
              </w:rPr>
              <w:t>9.2</w:t>
            </w:r>
          </w:p>
        </w:tc>
        <w:tc>
          <w:tcPr>
            <w:tcW w:w="1021" w:type="dxa"/>
            <w:tcBorders>
              <w:bottom w:val="single" w:sz="4" w:space="0" w:color="auto"/>
            </w:tcBorders>
          </w:tcPr>
          <w:p w14:paraId="7EA8AEC1"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4.3.2</w:t>
            </w:r>
          </w:p>
        </w:tc>
        <w:tc>
          <w:tcPr>
            <w:tcW w:w="1021" w:type="dxa"/>
            <w:tcBorders>
              <w:bottom w:val="single" w:sz="4" w:space="0" w:color="auto"/>
            </w:tcBorders>
          </w:tcPr>
          <w:p w14:paraId="2845283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tcPr>
          <w:p w14:paraId="0025706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tcPr>
          <w:p w14:paraId="3756A4E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11.2</w:t>
            </w:r>
          </w:p>
        </w:tc>
        <w:tc>
          <w:tcPr>
            <w:tcW w:w="1021" w:type="dxa"/>
            <w:tcBorders>
              <w:bottom w:val="single" w:sz="4" w:space="0" w:color="auto"/>
            </w:tcBorders>
          </w:tcPr>
          <w:p w14:paraId="1201A25E"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4.1.2</w:t>
            </w:r>
          </w:p>
        </w:tc>
        <w:tc>
          <w:tcPr>
            <w:tcW w:w="1021" w:type="dxa"/>
            <w:tcBorders>
              <w:bottom w:val="single" w:sz="4" w:space="0" w:color="auto"/>
            </w:tcBorders>
          </w:tcPr>
          <w:p w14:paraId="63BEAD9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12.2</w:t>
            </w:r>
          </w:p>
        </w:tc>
        <w:tc>
          <w:tcPr>
            <w:tcW w:w="1021" w:type="dxa"/>
            <w:tcBorders>
              <w:bottom w:val="single" w:sz="4" w:space="0" w:color="auto"/>
            </w:tcBorders>
          </w:tcPr>
          <w:p w14:paraId="25165199"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4.5.2</w:t>
            </w:r>
          </w:p>
        </w:tc>
      </w:tr>
      <w:tr w:rsidR="00934D68" w:rsidRPr="00D94268" w14:paraId="32B61B94" w14:textId="77777777" w:rsidTr="00934D68">
        <w:trPr>
          <w:trHeight w:val="283"/>
        </w:trPr>
        <w:tc>
          <w:tcPr>
            <w:tcW w:w="988" w:type="dxa"/>
            <w:tcBorders>
              <w:bottom w:val="single" w:sz="4" w:space="0" w:color="auto"/>
            </w:tcBorders>
            <w:shd w:val="clear" w:color="auto" w:fill="auto"/>
          </w:tcPr>
          <w:p w14:paraId="4C4118B1" w14:textId="77777777" w:rsidR="00934D68" w:rsidRPr="00D94268" w:rsidRDefault="00934D68" w:rsidP="00934D68">
            <w:pPr>
              <w:rPr>
                <w:rFonts w:cstheme="majorHAnsi"/>
                <w:b/>
                <w:sz w:val="20"/>
                <w:lang w:val="de-AT"/>
              </w:rPr>
            </w:pPr>
            <w:r w:rsidRPr="00D94268">
              <w:rPr>
                <w:rFonts w:cstheme="majorHAnsi"/>
                <w:b/>
                <w:sz w:val="20"/>
                <w:lang w:val="de-AT"/>
              </w:rPr>
              <w:t>9.3</w:t>
            </w:r>
          </w:p>
        </w:tc>
        <w:tc>
          <w:tcPr>
            <w:tcW w:w="1021" w:type="dxa"/>
            <w:tcBorders>
              <w:bottom w:val="single" w:sz="4" w:space="0" w:color="auto"/>
            </w:tcBorders>
            <w:shd w:val="clear" w:color="auto" w:fill="auto"/>
          </w:tcPr>
          <w:p w14:paraId="785D2865"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4.3.3</w:t>
            </w:r>
          </w:p>
        </w:tc>
        <w:tc>
          <w:tcPr>
            <w:tcW w:w="1021" w:type="dxa"/>
            <w:tcBorders>
              <w:bottom w:val="single" w:sz="4" w:space="0" w:color="auto"/>
            </w:tcBorders>
            <w:shd w:val="clear" w:color="auto" w:fill="auto"/>
          </w:tcPr>
          <w:p w14:paraId="28E3B2B0"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424AD77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4C39B02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11.3</w:t>
            </w:r>
          </w:p>
        </w:tc>
        <w:tc>
          <w:tcPr>
            <w:tcW w:w="1021" w:type="dxa"/>
            <w:tcBorders>
              <w:bottom w:val="single" w:sz="4" w:space="0" w:color="auto"/>
            </w:tcBorders>
            <w:shd w:val="clear" w:color="auto" w:fill="auto"/>
          </w:tcPr>
          <w:p w14:paraId="5C28790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4.1.3</w:t>
            </w:r>
          </w:p>
        </w:tc>
        <w:tc>
          <w:tcPr>
            <w:tcW w:w="1021" w:type="dxa"/>
            <w:tcBorders>
              <w:bottom w:val="single" w:sz="4" w:space="0" w:color="auto"/>
            </w:tcBorders>
            <w:shd w:val="clear" w:color="auto" w:fill="auto"/>
          </w:tcPr>
          <w:p w14:paraId="17B8C53C"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12.3</w:t>
            </w:r>
          </w:p>
        </w:tc>
        <w:tc>
          <w:tcPr>
            <w:tcW w:w="1021" w:type="dxa"/>
            <w:tcBorders>
              <w:bottom w:val="single" w:sz="4" w:space="0" w:color="auto"/>
            </w:tcBorders>
            <w:shd w:val="clear" w:color="auto" w:fill="auto"/>
          </w:tcPr>
          <w:p w14:paraId="26735CA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4.5.3</w:t>
            </w:r>
          </w:p>
        </w:tc>
      </w:tr>
      <w:tr w:rsidR="00934D68" w:rsidRPr="00D94268" w14:paraId="648A4CA6" w14:textId="77777777" w:rsidTr="00934D68">
        <w:trPr>
          <w:trHeight w:val="283"/>
        </w:trPr>
        <w:tc>
          <w:tcPr>
            <w:tcW w:w="988" w:type="dxa"/>
            <w:tcBorders>
              <w:bottom w:val="single" w:sz="4" w:space="0" w:color="auto"/>
            </w:tcBorders>
            <w:shd w:val="clear" w:color="auto" w:fill="auto"/>
          </w:tcPr>
          <w:p w14:paraId="0F4CDD5A"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12D47E58"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7CFFB5BB"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78EBB6E0"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05D3979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11.4</w:t>
            </w:r>
          </w:p>
        </w:tc>
        <w:tc>
          <w:tcPr>
            <w:tcW w:w="1021" w:type="dxa"/>
            <w:tcBorders>
              <w:bottom w:val="single" w:sz="4" w:space="0" w:color="auto"/>
            </w:tcBorders>
            <w:shd w:val="clear" w:color="auto" w:fill="auto"/>
          </w:tcPr>
          <w:p w14:paraId="216BBBE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4.1.4</w:t>
            </w:r>
          </w:p>
        </w:tc>
        <w:tc>
          <w:tcPr>
            <w:tcW w:w="1021" w:type="dxa"/>
            <w:tcBorders>
              <w:bottom w:val="single" w:sz="4" w:space="0" w:color="auto"/>
            </w:tcBorders>
            <w:shd w:val="clear" w:color="auto" w:fill="auto"/>
          </w:tcPr>
          <w:p w14:paraId="3D142EF0"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12.4</w:t>
            </w:r>
          </w:p>
        </w:tc>
        <w:tc>
          <w:tcPr>
            <w:tcW w:w="1021" w:type="dxa"/>
            <w:tcBorders>
              <w:bottom w:val="single" w:sz="4" w:space="0" w:color="auto"/>
            </w:tcBorders>
            <w:shd w:val="clear" w:color="auto" w:fill="auto"/>
          </w:tcPr>
          <w:p w14:paraId="4A59727F"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4.5.4</w:t>
            </w:r>
          </w:p>
        </w:tc>
      </w:tr>
      <w:tr w:rsidR="00934D68" w:rsidRPr="00D94268" w14:paraId="4D2B0A88" w14:textId="77777777" w:rsidTr="00934D68">
        <w:trPr>
          <w:trHeight w:val="283"/>
        </w:trPr>
        <w:tc>
          <w:tcPr>
            <w:tcW w:w="988" w:type="dxa"/>
            <w:shd w:val="clear" w:color="auto" w:fill="auto"/>
          </w:tcPr>
          <w:p w14:paraId="28AB6654" w14:textId="77777777" w:rsidR="00934D68" w:rsidRPr="00D94268" w:rsidRDefault="00934D68" w:rsidP="00934D68">
            <w:pPr>
              <w:rPr>
                <w:rFonts w:cstheme="majorHAnsi"/>
                <w:b/>
                <w:sz w:val="20"/>
                <w:lang w:val="de-AT"/>
              </w:rPr>
            </w:pPr>
          </w:p>
        </w:tc>
        <w:tc>
          <w:tcPr>
            <w:tcW w:w="1021" w:type="dxa"/>
            <w:shd w:val="clear" w:color="auto" w:fill="auto"/>
          </w:tcPr>
          <w:p w14:paraId="52817F2E" w14:textId="77777777" w:rsidR="00934D68" w:rsidRPr="00D94268" w:rsidRDefault="00934D68" w:rsidP="00934D68">
            <w:pPr>
              <w:rPr>
                <w:rFonts w:cstheme="majorHAnsi"/>
                <w:b/>
                <w:sz w:val="20"/>
                <w:lang w:val="de-AT"/>
              </w:rPr>
            </w:pPr>
          </w:p>
        </w:tc>
        <w:tc>
          <w:tcPr>
            <w:tcW w:w="1021" w:type="dxa"/>
            <w:shd w:val="clear" w:color="auto" w:fill="auto"/>
          </w:tcPr>
          <w:p w14:paraId="4CF8D94F" w14:textId="77777777" w:rsidR="00934D68" w:rsidRPr="00D94268" w:rsidRDefault="00934D68" w:rsidP="00934D68">
            <w:pPr>
              <w:rPr>
                <w:rFonts w:cstheme="majorHAnsi"/>
                <w:b/>
                <w:sz w:val="20"/>
                <w:lang w:val="de-AT"/>
              </w:rPr>
            </w:pPr>
          </w:p>
        </w:tc>
        <w:tc>
          <w:tcPr>
            <w:tcW w:w="1021" w:type="dxa"/>
            <w:shd w:val="clear" w:color="auto" w:fill="auto"/>
          </w:tcPr>
          <w:p w14:paraId="01B57E20" w14:textId="77777777" w:rsidR="00934D68" w:rsidRPr="00D94268" w:rsidRDefault="00934D68" w:rsidP="00934D68">
            <w:pPr>
              <w:rPr>
                <w:rFonts w:cstheme="majorHAnsi"/>
                <w:b/>
                <w:sz w:val="20"/>
                <w:lang w:val="de-AT"/>
              </w:rPr>
            </w:pPr>
          </w:p>
        </w:tc>
        <w:tc>
          <w:tcPr>
            <w:tcW w:w="1021" w:type="dxa"/>
            <w:shd w:val="clear" w:color="auto" w:fill="auto"/>
          </w:tcPr>
          <w:p w14:paraId="2AB43D9C" w14:textId="77777777" w:rsidR="00934D68" w:rsidRPr="00D94268" w:rsidRDefault="00934D68" w:rsidP="00934D68">
            <w:pPr>
              <w:rPr>
                <w:rFonts w:cstheme="majorHAnsi"/>
                <w:b/>
                <w:sz w:val="20"/>
                <w:lang w:val="de-AT"/>
              </w:rPr>
            </w:pPr>
          </w:p>
        </w:tc>
        <w:tc>
          <w:tcPr>
            <w:tcW w:w="1021" w:type="dxa"/>
            <w:shd w:val="clear" w:color="auto" w:fill="auto"/>
          </w:tcPr>
          <w:p w14:paraId="5FAC550D" w14:textId="77777777" w:rsidR="00934D68" w:rsidRPr="00D94268" w:rsidRDefault="00934D68" w:rsidP="00934D68">
            <w:pPr>
              <w:rPr>
                <w:rFonts w:cstheme="majorHAnsi"/>
                <w:b/>
                <w:sz w:val="20"/>
                <w:lang w:val="de-AT"/>
              </w:rPr>
            </w:pPr>
          </w:p>
        </w:tc>
        <w:tc>
          <w:tcPr>
            <w:tcW w:w="1021" w:type="dxa"/>
            <w:shd w:val="clear" w:color="auto" w:fill="auto"/>
          </w:tcPr>
          <w:p w14:paraId="7147BA39" w14:textId="77777777" w:rsidR="00934D68" w:rsidRPr="00D94268" w:rsidRDefault="00934D68" w:rsidP="00934D68">
            <w:pPr>
              <w:rPr>
                <w:rFonts w:cstheme="majorHAnsi"/>
                <w:b/>
                <w:sz w:val="20"/>
                <w:lang w:val="de-AT"/>
              </w:rPr>
            </w:pPr>
            <w:r w:rsidRPr="00D94268">
              <w:rPr>
                <w:rFonts w:cstheme="majorHAnsi"/>
                <w:b/>
                <w:sz w:val="20"/>
                <w:lang w:val="de-AT"/>
              </w:rPr>
              <w:t>12.5</w:t>
            </w:r>
          </w:p>
        </w:tc>
        <w:tc>
          <w:tcPr>
            <w:tcW w:w="1021" w:type="dxa"/>
            <w:shd w:val="clear" w:color="auto" w:fill="auto"/>
          </w:tcPr>
          <w:p w14:paraId="67C00920" w14:textId="77777777" w:rsidR="00934D68" w:rsidRPr="00D94268" w:rsidRDefault="00934D68" w:rsidP="00934D68">
            <w:pPr>
              <w:rPr>
                <w:rFonts w:cstheme="majorHAnsi"/>
                <w:b/>
                <w:sz w:val="20"/>
                <w:lang w:val="de-AT"/>
              </w:rPr>
            </w:pPr>
            <w:r w:rsidRPr="00D94268">
              <w:rPr>
                <w:rFonts w:cstheme="majorHAnsi"/>
                <w:b/>
                <w:sz w:val="20"/>
                <w:lang w:val="de-AT"/>
              </w:rPr>
              <w:t xml:space="preserve"> 4.5.5</w:t>
            </w:r>
          </w:p>
        </w:tc>
      </w:tr>
      <w:tr w:rsidR="00934D68" w:rsidRPr="00D94268" w14:paraId="24699E05" w14:textId="77777777" w:rsidTr="00934D68">
        <w:trPr>
          <w:trHeight w:val="283"/>
        </w:trPr>
        <w:tc>
          <w:tcPr>
            <w:tcW w:w="988" w:type="dxa"/>
            <w:tcBorders>
              <w:bottom w:val="single" w:sz="4" w:space="0" w:color="auto"/>
            </w:tcBorders>
            <w:shd w:val="clear" w:color="auto" w:fill="auto"/>
          </w:tcPr>
          <w:p w14:paraId="073FF18E"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B228883"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6DBDEB6"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2BFBACC8"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71204520"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7E08DFF9"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5853D55" w14:textId="77777777" w:rsidR="00934D68" w:rsidRPr="00D94268" w:rsidRDefault="00934D68" w:rsidP="00934D68">
            <w:pPr>
              <w:rPr>
                <w:rFonts w:cstheme="majorHAnsi"/>
                <w:b/>
                <w:sz w:val="20"/>
                <w:lang w:val="de-AT"/>
              </w:rPr>
            </w:pPr>
            <w:r w:rsidRPr="00D94268">
              <w:rPr>
                <w:rFonts w:cstheme="majorHAnsi"/>
                <w:b/>
                <w:sz w:val="20"/>
                <w:lang w:val="de-AT"/>
              </w:rPr>
              <w:t>12.6</w:t>
            </w:r>
          </w:p>
        </w:tc>
        <w:tc>
          <w:tcPr>
            <w:tcW w:w="1021" w:type="dxa"/>
            <w:tcBorders>
              <w:bottom w:val="single" w:sz="4" w:space="0" w:color="auto"/>
            </w:tcBorders>
            <w:shd w:val="clear" w:color="auto" w:fill="auto"/>
          </w:tcPr>
          <w:p w14:paraId="538EB2AE" w14:textId="77777777" w:rsidR="00934D68" w:rsidRPr="00D94268" w:rsidRDefault="00934D68" w:rsidP="00934D68">
            <w:pPr>
              <w:rPr>
                <w:rFonts w:cstheme="majorHAnsi"/>
                <w:b/>
                <w:sz w:val="20"/>
                <w:lang w:val="de-AT"/>
              </w:rPr>
            </w:pPr>
            <w:r w:rsidRPr="00D94268">
              <w:rPr>
                <w:rFonts w:cstheme="majorHAnsi"/>
                <w:b/>
                <w:sz w:val="20"/>
                <w:lang w:val="de-AT"/>
              </w:rPr>
              <w:t xml:space="preserve"> 4.5.6</w:t>
            </w:r>
          </w:p>
        </w:tc>
      </w:tr>
      <w:tr w:rsidR="00934D68" w:rsidRPr="00D94268" w14:paraId="2D275284" w14:textId="77777777" w:rsidTr="00934D68">
        <w:trPr>
          <w:trHeight w:val="283"/>
        </w:trPr>
        <w:tc>
          <w:tcPr>
            <w:tcW w:w="988" w:type="dxa"/>
            <w:shd w:val="clear" w:color="auto" w:fill="auto"/>
          </w:tcPr>
          <w:p w14:paraId="02DFF35F" w14:textId="77777777" w:rsidR="00934D68" w:rsidRPr="00D94268" w:rsidRDefault="00934D68" w:rsidP="00934D68">
            <w:pPr>
              <w:rPr>
                <w:rFonts w:cstheme="majorHAnsi"/>
                <w:b/>
                <w:sz w:val="20"/>
                <w:lang w:val="de-AT"/>
              </w:rPr>
            </w:pPr>
          </w:p>
        </w:tc>
        <w:tc>
          <w:tcPr>
            <w:tcW w:w="1021" w:type="dxa"/>
            <w:shd w:val="clear" w:color="auto" w:fill="auto"/>
          </w:tcPr>
          <w:p w14:paraId="648836E9" w14:textId="77777777" w:rsidR="00934D68" w:rsidRPr="00D94268" w:rsidRDefault="00934D68" w:rsidP="00934D68">
            <w:pPr>
              <w:rPr>
                <w:rFonts w:cstheme="majorHAnsi"/>
                <w:b/>
                <w:sz w:val="20"/>
                <w:lang w:val="de-AT"/>
              </w:rPr>
            </w:pPr>
          </w:p>
        </w:tc>
        <w:tc>
          <w:tcPr>
            <w:tcW w:w="1021" w:type="dxa"/>
            <w:shd w:val="clear" w:color="auto" w:fill="auto"/>
          </w:tcPr>
          <w:p w14:paraId="58AF79B6" w14:textId="77777777" w:rsidR="00934D68" w:rsidRPr="00D94268" w:rsidRDefault="00934D68" w:rsidP="00934D68">
            <w:pPr>
              <w:rPr>
                <w:rFonts w:cstheme="majorHAnsi"/>
                <w:b/>
                <w:sz w:val="20"/>
                <w:lang w:val="de-AT"/>
              </w:rPr>
            </w:pPr>
          </w:p>
        </w:tc>
        <w:tc>
          <w:tcPr>
            <w:tcW w:w="1021" w:type="dxa"/>
            <w:shd w:val="clear" w:color="auto" w:fill="auto"/>
          </w:tcPr>
          <w:p w14:paraId="5EDD2FA1" w14:textId="77777777" w:rsidR="00934D68" w:rsidRPr="00D94268" w:rsidRDefault="00934D68" w:rsidP="00934D68">
            <w:pPr>
              <w:rPr>
                <w:rFonts w:cstheme="majorHAnsi"/>
                <w:b/>
                <w:sz w:val="20"/>
                <w:lang w:val="de-AT"/>
              </w:rPr>
            </w:pPr>
          </w:p>
        </w:tc>
        <w:tc>
          <w:tcPr>
            <w:tcW w:w="1021" w:type="dxa"/>
            <w:shd w:val="clear" w:color="auto" w:fill="auto"/>
          </w:tcPr>
          <w:p w14:paraId="66791EA2" w14:textId="77777777" w:rsidR="00934D68" w:rsidRPr="00D94268" w:rsidRDefault="00934D68" w:rsidP="00934D68">
            <w:pPr>
              <w:rPr>
                <w:rFonts w:cstheme="majorHAnsi"/>
                <w:b/>
                <w:sz w:val="20"/>
                <w:lang w:val="de-AT"/>
              </w:rPr>
            </w:pPr>
          </w:p>
        </w:tc>
        <w:tc>
          <w:tcPr>
            <w:tcW w:w="1021" w:type="dxa"/>
            <w:shd w:val="clear" w:color="auto" w:fill="auto"/>
          </w:tcPr>
          <w:p w14:paraId="4F992350" w14:textId="77777777" w:rsidR="00934D68" w:rsidRPr="00D94268" w:rsidRDefault="00934D68" w:rsidP="00934D68">
            <w:pPr>
              <w:rPr>
                <w:rFonts w:cstheme="majorHAnsi"/>
                <w:b/>
                <w:sz w:val="20"/>
                <w:lang w:val="de-AT"/>
              </w:rPr>
            </w:pPr>
          </w:p>
        </w:tc>
        <w:tc>
          <w:tcPr>
            <w:tcW w:w="1021" w:type="dxa"/>
            <w:shd w:val="clear" w:color="auto" w:fill="auto"/>
          </w:tcPr>
          <w:p w14:paraId="40EC9492" w14:textId="77777777" w:rsidR="00934D68" w:rsidRPr="00D94268" w:rsidRDefault="00934D68" w:rsidP="00934D68">
            <w:pPr>
              <w:rPr>
                <w:rFonts w:cstheme="majorHAnsi"/>
                <w:b/>
                <w:sz w:val="20"/>
                <w:lang w:val="de-AT"/>
              </w:rPr>
            </w:pPr>
            <w:r w:rsidRPr="00D94268">
              <w:rPr>
                <w:rFonts w:cstheme="majorHAnsi"/>
                <w:b/>
                <w:sz w:val="20"/>
                <w:lang w:val="de-AT"/>
              </w:rPr>
              <w:t>12.7</w:t>
            </w:r>
          </w:p>
        </w:tc>
        <w:tc>
          <w:tcPr>
            <w:tcW w:w="1021" w:type="dxa"/>
            <w:shd w:val="clear" w:color="auto" w:fill="auto"/>
          </w:tcPr>
          <w:p w14:paraId="4F0C7D14" w14:textId="77777777" w:rsidR="00934D68" w:rsidRPr="00D94268" w:rsidRDefault="00934D68" w:rsidP="00934D68">
            <w:pPr>
              <w:rPr>
                <w:rFonts w:cstheme="majorHAnsi"/>
                <w:b/>
                <w:sz w:val="20"/>
                <w:lang w:val="de-AT"/>
              </w:rPr>
            </w:pPr>
            <w:r w:rsidRPr="00D94268">
              <w:rPr>
                <w:rFonts w:cstheme="majorHAnsi"/>
                <w:b/>
                <w:sz w:val="20"/>
                <w:lang w:val="de-AT"/>
              </w:rPr>
              <w:t>4.5.7</w:t>
            </w:r>
          </w:p>
        </w:tc>
      </w:tr>
      <w:tr w:rsidR="00934D68" w:rsidRPr="00D94268" w14:paraId="7401AA3F" w14:textId="77777777" w:rsidTr="00934D68">
        <w:trPr>
          <w:trHeight w:val="283"/>
        </w:trPr>
        <w:tc>
          <w:tcPr>
            <w:tcW w:w="988" w:type="dxa"/>
            <w:shd w:val="clear" w:color="auto" w:fill="auto"/>
          </w:tcPr>
          <w:p w14:paraId="58955B28" w14:textId="77777777" w:rsidR="00934D68" w:rsidRPr="00D94268" w:rsidRDefault="00934D68" w:rsidP="00934D68">
            <w:pPr>
              <w:rPr>
                <w:rFonts w:cstheme="majorHAnsi"/>
                <w:b/>
                <w:sz w:val="20"/>
                <w:lang w:val="de-AT"/>
              </w:rPr>
            </w:pPr>
          </w:p>
        </w:tc>
        <w:tc>
          <w:tcPr>
            <w:tcW w:w="1021" w:type="dxa"/>
            <w:shd w:val="clear" w:color="auto" w:fill="auto"/>
          </w:tcPr>
          <w:p w14:paraId="74D6F920" w14:textId="77777777" w:rsidR="00934D68" w:rsidRPr="00D94268" w:rsidRDefault="00934D68" w:rsidP="00934D68">
            <w:pPr>
              <w:rPr>
                <w:rFonts w:cstheme="majorHAnsi"/>
                <w:b/>
                <w:sz w:val="20"/>
                <w:lang w:val="de-AT"/>
              </w:rPr>
            </w:pPr>
          </w:p>
        </w:tc>
        <w:tc>
          <w:tcPr>
            <w:tcW w:w="1021" w:type="dxa"/>
            <w:shd w:val="clear" w:color="auto" w:fill="auto"/>
          </w:tcPr>
          <w:p w14:paraId="76203A88" w14:textId="77777777" w:rsidR="00934D68" w:rsidRPr="00D94268" w:rsidRDefault="00934D68" w:rsidP="00934D68">
            <w:pPr>
              <w:rPr>
                <w:rFonts w:cstheme="majorHAnsi"/>
                <w:b/>
                <w:sz w:val="20"/>
                <w:lang w:val="de-AT"/>
              </w:rPr>
            </w:pPr>
          </w:p>
        </w:tc>
        <w:tc>
          <w:tcPr>
            <w:tcW w:w="1021" w:type="dxa"/>
            <w:shd w:val="clear" w:color="auto" w:fill="auto"/>
          </w:tcPr>
          <w:p w14:paraId="4D7261A0" w14:textId="77777777" w:rsidR="00934D68" w:rsidRPr="00D94268" w:rsidRDefault="00934D68" w:rsidP="00934D68">
            <w:pPr>
              <w:rPr>
                <w:rFonts w:cstheme="majorHAnsi"/>
                <w:b/>
                <w:sz w:val="20"/>
                <w:lang w:val="de-AT"/>
              </w:rPr>
            </w:pPr>
          </w:p>
        </w:tc>
        <w:tc>
          <w:tcPr>
            <w:tcW w:w="1021" w:type="dxa"/>
            <w:shd w:val="clear" w:color="auto" w:fill="auto"/>
          </w:tcPr>
          <w:p w14:paraId="38181875" w14:textId="77777777" w:rsidR="00934D68" w:rsidRPr="00D94268" w:rsidRDefault="00934D68" w:rsidP="00934D68">
            <w:pPr>
              <w:rPr>
                <w:rFonts w:cstheme="majorHAnsi"/>
                <w:b/>
                <w:sz w:val="20"/>
                <w:lang w:val="de-AT"/>
              </w:rPr>
            </w:pPr>
          </w:p>
        </w:tc>
        <w:tc>
          <w:tcPr>
            <w:tcW w:w="1021" w:type="dxa"/>
            <w:shd w:val="clear" w:color="auto" w:fill="auto"/>
          </w:tcPr>
          <w:p w14:paraId="0F6F1879" w14:textId="77777777" w:rsidR="00934D68" w:rsidRPr="00D94268" w:rsidRDefault="00934D68" w:rsidP="00934D68">
            <w:pPr>
              <w:rPr>
                <w:rFonts w:cstheme="majorHAnsi"/>
                <w:b/>
                <w:sz w:val="20"/>
                <w:lang w:val="de-AT"/>
              </w:rPr>
            </w:pPr>
          </w:p>
        </w:tc>
        <w:tc>
          <w:tcPr>
            <w:tcW w:w="1021" w:type="dxa"/>
            <w:shd w:val="clear" w:color="auto" w:fill="auto"/>
          </w:tcPr>
          <w:p w14:paraId="340A96E0" w14:textId="77777777" w:rsidR="00934D68" w:rsidRPr="00D94268" w:rsidRDefault="00934D68" w:rsidP="00934D68">
            <w:pPr>
              <w:rPr>
                <w:rFonts w:cstheme="majorHAnsi"/>
                <w:b/>
                <w:sz w:val="20"/>
                <w:lang w:val="de-AT"/>
              </w:rPr>
            </w:pPr>
            <w:r w:rsidRPr="00D94268">
              <w:rPr>
                <w:rFonts w:cstheme="majorHAnsi"/>
                <w:b/>
                <w:sz w:val="20"/>
                <w:lang w:val="de-AT"/>
              </w:rPr>
              <w:t>12.8</w:t>
            </w:r>
          </w:p>
        </w:tc>
        <w:tc>
          <w:tcPr>
            <w:tcW w:w="1021" w:type="dxa"/>
            <w:shd w:val="clear" w:color="auto" w:fill="auto"/>
          </w:tcPr>
          <w:p w14:paraId="154ADCB4" w14:textId="77777777" w:rsidR="00934D68" w:rsidRPr="00D94268" w:rsidRDefault="00934D68" w:rsidP="00934D68">
            <w:pPr>
              <w:rPr>
                <w:rFonts w:cstheme="majorHAnsi"/>
                <w:b/>
                <w:sz w:val="20"/>
                <w:lang w:val="de-AT"/>
              </w:rPr>
            </w:pPr>
            <w:r w:rsidRPr="00D94268">
              <w:rPr>
                <w:rFonts w:cstheme="majorHAnsi"/>
                <w:b/>
                <w:sz w:val="20"/>
                <w:lang w:val="de-AT"/>
              </w:rPr>
              <w:t>4.5.8</w:t>
            </w:r>
          </w:p>
        </w:tc>
      </w:tr>
      <w:tr w:rsidR="00934D68" w:rsidRPr="00D94268" w14:paraId="447F745A" w14:textId="77777777" w:rsidTr="00934D68">
        <w:trPr>
          <w:trHeight w:val="283"/>
        </w:trPr>
        <w:tc>
          <w:tcPr>
            <w:tcW w:w="988" w:type="dxa"/>
          </w:tcPr>
          <w:p w14:paraId="7EED3050" w14:textId="77777777" w:rsidR="00934D68" w:rsidRPr="00D94268" w:rsidRDefault="00934D68" w:rsidP="00934D68">
            <w:pPr>
              <w:rPr>
                <w:rFonts w:cstheme="majorHAnsi"/>
                <w:b/>
                <w:sz w:val="20"/>
                <w:lang w:val="de-AT"/>
              </w:rPr>
            </w:pPr>
          </w:p>
        </w:tc>
        <w:tc>
          <w:tcPr>
            <w:tcW w:w="1021" w:type="dxa"/>
          </w:tcPr>
          <w:p w14:paraId="6C636FF6" w14:textId="77777777" w:rsidR="00934D68" w:rsidRPr="00D94268" w:rsidRDefault="00934D68" w:rsidP="00934D68">
            <w:pPr>
              <w:rPr>
                <w:rFonts w:cstheme="majorHAnsi"/>
                <w:b/>
                <w:sz w:val="20"/>
                <w:lang w:val="de-AT"/>
              </w:rPr>
            </w:pPr>
          </w:p>
        </w:tc>
        <w:tc>
          <w:tcPr>
            <w:tcW w:w="1021" w:type="dxa"/>
          </w:tcPr>
          <w:p w14:paraId="3DCB16CB" w14:textId="77777777" w:rsidR="00934D68" w:rsidRPr="00D94268" w:rsidRDefault="00934D68" w:rsidP="00934D68">
            <w:pPr>
              <w:rPr>
                <w:rFonts w:cstheme="majorHAnsi"/>
                <w:b/>
                <w:sz w:val="20"/>
                <w:lang w:val="de-AT"/>
              </w:rPr>
            </w:pPr>
          </w:p>
        </w:tc>
        <w:tc>
          <w:tcPr>
            <w:tcW w:w="1021" w:type="dxa"/>
          </w:tcPr>
          <w:p w14:paraId="33364F46" w14:textId="77777777" w:rsidR="00934D68" w:rsidRPr="00D94268" w:rsidRDefault="00934D68" w:rsidP="00934D68">
            <w:pPr>
              <w:rPr>
                <w:rFonts w:cstheme="majorHAnsi"/>
                <w:b/>
                <w:sz w:val="20"/>
                <w:lang w:val="de-AT"/>
              </w:rPr>
            </w:pPr>
          </w:p>
        </w:tc>
        <w:tc>
          <w:tcPr>
            <w:tcW w:w="1021" w:type="dxa"/>
          </w:tcPr>
          <w:p w14:paraId="458C0EFD" w14:textId="77777777" w:rsidR="00934D68" w:rsidRPr="00D94268" w:rsidRDefault="00934D68" w:rsidP="00934D68">
            <w:pPr>
              <w:rPr>
                <w:rFonts w:cstheme="majorHAnsi"/>
                <w:b/>
                <w:sz w:val="20"/>
                <w:lang w:val="de-AT"/>
              </w:rPr>
            </w:pPr>
          </w:p>
        </w:tc>
        <w:tc>
          <w:tcPr>
            <w:tcW w:w="1021" w:type="dxa"/>
          </w:tcPr>
          <w:p w14:paraId="2927E298" w14:textId="77777777" w:rsidR="00934D68" w:rsidRPr="00D94268" w:rsidRDefault="00934D68" w:rsidP="00934D68">
            <w:pPr>
              <w:rPr>
                <w:rFonts w:cstheme="majorHAnsi"/>
                <w:b/>
                <w:sz w:val="20"/>
                <w:lang w:val="de-AT"/>
              </w:rPr>
            </w:pPr>
          </w:p>
        </w:tc>
        <w:tc>
          <w:tcPr>
            <w:tcW w:w="1021" w:type="dxa"/>
          </w:tcPr>
          <w:p w14:paraId="7A2C9D28" w14:textId="77777777" w:rsidR="00934D68" w:rsidRPr="00D94268" w:rsidRDefault="00934D68" w:rsidP="00934D68">
            <w:pPr>
              <w:rPr>
                <w:rFonts w:cstheme="majorHAnsi"/>
                <w:b/>
                <w:sz w:val="20"/>
                <w:lang w:val="de-AT"/>
              </w:rPr>
            </w:pPr>
          </w:p>
        </w:tc>
        <w:tc>
          <w:tcPr>
            <w:tcW w:w="1021" w:type="dxa"/>
          </w:tcPr>
          <w:p w14:paraId="1C9613B9" w14:textId="77777777" w:rsidR="00934D68" w:rsidRPr="00D94268" w:rsidRDefault="00934D68" w:rsidP="00934D68">
            <w:pPr>
              <w:rPr>
                <w:rFonts w:cstheme="majorHAnsi"/>
                <w:b/>
                <w:sz w:val="20"/>
                <w:lang w:val="de-AT"/>
              </w:rPr>
            </w:pPr>
          </w:p>
        </w:tc>
      </w:tr>
      <w:tr w:rsidR="00934D68" w:rsidRPr="00D94268" w14:paraId="25B82FC6" w14:textId="77777777" w:rsidTr="00934D68">
        <w:trPr>
          <w:trHeight w:val="283"/>
        </w:trPr>
        <w:tc>
          <w:tcPr>
            <w:tcW w:w="988" w:type="dxa"/>
            <w:shd w:val="clear" w:color="auto" w:fill="FFFF00"/>
          </w:tcPr>
          <w:p w14:paraId="689F79DC"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shd w:val="clear" w:color="auto" w:fill="FFFF00"/>
          </w:tcPr>
          <w:p w14:paraId="4912CC9B" w14:textId="77777777" w:rsidR="00934D68" w:rsidRPr="00D94268" w:rsidRDefault="00934D68" w:rsidP="00934D68">
            <w:pPr>
              <w:rPr>
                <w:rFonts w:cstheme="majorHAnsi"/>
                <w:b/>
                <w:sz w:val="20"/>
                <w:lang w:val="de-AT"/>
              </w:rPr>
            </w:pPr>
          </w:p>
        </w:tc>
        <w:tc>
          <w:tcPr>
            <w:tcW w:w="1021" w:type="dxa"/>
            <w:shd w:val="clear" w:color="auto" w:fill="FFFF00"/>
          </w:tcPr>
          <w:p w14:paraId="71402E6C"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shd w:val="clear" w:color="auto" w:fill="FFFF00"/>
          </w:tcPr>
          <w:p w14:paraId="4641D673" w14:textId="77777777" w:rsidR="00934D68" w:rsidRPr="00D94268" w:rsidRDefault="00934D68" w:rsidP="00934D68">
            <w:pPr>
              <w:rPr>
                <w:rFonts w:cstheme="majorHAnsi"/>
                <w:b/>
                <w:sz w:val="20"/>
                <w:lang w:val="de-AT"/>
              </w:rPr>
            </w:pPr>
          </w:p>
        </w:tc>
        <w:tc>
          <w:tcPr>
            <w:tcW w:w="1021" w:type="dxa"/>
            <w:shd w:val="clear" w:color="auto" w:fill="FFFF00"/>
          </w:tcPr>
          <w:p w14:paraId="66CCE54C"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shd w:val="clear" w:color="auto" w:fill="FFFF00"/>
          </w:tcPr>
          <w:p w14:paraId="5D85878C" w14:textId="77777777" w:rsidR="00934D68" w:rsidRPr="00D94268" w:rsidRDefault="00934D68" w:rsidP="00934D68">
            <w:pPr>
              <w:rPr>
                <w:rFonts w:cstheme="majorHAnsi"/>
                <w:b/>
                <w:sz w:val="20"/>
                <w:lang w:val="de-AT"/>
              </w:rPr>
            </w:pPr>
          </w:p>
        </w:tc>
        <w:tc>
          <w:tcPr>
            <w:tcW w:w="1021" w:type="dxa"/>
            <w:shd w:val="clear" w:color="auto" w:fill="FFFF00"/>
          </w:tcPr>
          <w:p w14:paraId="66ADF81F" w14:textId="77777777" w:rsidR="00934D68" w:rsidRPr="00D94268" w:rsidRDefault="00934D68" w:rsidP="00934D68">
            <w:pPr>
              <w:rPr>
                <w:rFonts w:cstheme="majorHAnsi"/>
                <w:b/>
                <w:sz w:val="20"/>
                <w:lang w:val="de-AT"/>
              </w:rPr>
            </w:pPr>
            <w:r w:rsidRPr="00D94268">
              <w:rPr>
                <w:rFonts w:cstheme="majorHAnsi"/>
                <w:b/>
                <w:sz w:val="20"/>
                <w:lang w:val="de-AT"/>
              </w:rPr>
              <w:t>16</w:t>
            </w:r>
          </w:p>
        </w:tc>
        <w:tc>
          <w:tcPr>
            <w:tcW w:w="1021" w:type="dxa"/>
            <w:shd w:val="clear" w:color="auto" w:fill="FFFF00"/>
          </w:tcPr>
          <w:p w14:paraId="3B14BD8A" w14:textId="77777777" w:rsidR="00934D68" w:rsidRPr="00D94268" w:rsidRDefault="00934D68" w:rsidP="00934D68">
            <w:pPr>
              <w:rPr>
                <w:rFonts w:cstheme="majorHAnsi"/>
                <w:b/>
                <w:sz w:val="20"/>
                <w:lang w:val="de-AT"/>
              </w:rPr>
            </w:pPr>
          </w:p>
        </w:tc>
      </w:tr>
      <w:tr w:rsidR="00934D68" w:rsidRPr="00D94268" w14:paraId="7ED84EB9" w14:textId="77777777" w:rsidTr="00934D68">
        <w:trPr>
          <w:trHeight w:val="283"/>
        </w:trPr>
        <w:tc>
          <w:tcPr>
            <w:tcW w:w="988" w:type="dxa"/>
          </w:tcPr>
          <w:p w14:paraId="260D9433" w14:textId="77777777" w:rsidR="00934D68" w:rsidRPr="00D94268" w:rsidRDefault="00934D68" w:rsidP="00934D68">
            <w:pPr>
              <w:rPr>
                <w:rFonts w:cstheme="majorHAnsi"/>
                <w:b/>
                <w:sz w:val="20"/>
                <w:lang w:val="de-AT"/>
              </w:rPr>
            </w:pPr>
            <w:r w:rsidRPr="00D94268">
              <w:rPr>
                <w:rFonts w:cstheme="majorHAnsi"/>
                <w:b/>
                <w:sz w:val="20"/>
                <w:lang w:val="de-AT"/>
              </w:rPr>
              <w:t>13.1</w:t>
            </w:r>
          </w:p>
        </w:tc>
        <w:tc>
          <w:tcPr>
            <w:tcW w:w="1021" w:type="dxa"/>
          </w:tcPr>
          <w:p w14:paraId="71FB3720" w14:textId="77777777" w:rsidR="00934D68" w:rsidRPr="00D94268" w:rsidRDefault="00934D68" w:rsidP="00934D68">
            <w:pPr>
              <w:rPr>
                <w:rFonts w:cstheme="majorHAnsi"/>
                <w:b/>
                <w:sz w:val="20"/>
                <w:lang w:val="de-AT"/>
              </w:rPr>
            </w:pPr>
            <w:r w:rsidRPr="00D94268">
              <w:rPr>
                <w:rFonts w:cstheme="majorHAnsi"/>
                <w:b/>
                <w:sz w:val="20"/>
                <w:lang w:val="de-AT"/>
              </w:rPr>
              <w:t>6.1</w:t>
            </w:r>
          </w:p>
        </w:tc>
        <w:tc>
          <w:tcPr>
            <w:tcW w:w="1021" w:type="dxa"/>
          </w:tcPr>
          <w:p w14:paraId="4D7EB538" w14:textId="77777777" w:rsidR="00934D68" w:rsidRPr="00D94268" w:rsidRDefault="00934D68" w:rsidP="00934D68">
            <w:pPr>
              <w:rPr>
                <w:rFonts w:cstheme="majorHAnsi"/>
                <w:b/>
                <w:sz w:val="20"/>
                <w:lang w:val="de-AT"/>
              </w:rPr>
            </w:pPr>
            <w:r w:rsidRPr="00D94268">
              <w:rPr>
                <w:rFonts w:cstheme="majorHAnsi"/>
                <w:b/>
                <w:sz w:val="20"/>
                <w:lang w:val="de-AT"/>
              </w:rPr>
              <w:t>14.1</w:t>
            </w:r>
          </w:p>
        </w:tc>
        <w:tc>
          <w:tcPr>
            <w:tcW w:w="1021" w:type="dxa"/>
          </w:tcPr>
          <w:p w14:paraId="10FB0315" w14:textId="77777777" w:rsidR="00934D68" w:rsidRPr="00D94268" w:rsidRDefault="00934D68" w:rsidP="00934D68">
            <w:pPr>
              <w:rPr>
                <w:rFonts w:cstheme="majorHAnsi"/>
                <w:b/>
                <w:sz w:val="20"/>
                <w:lang w:val="de-AT"/>
              </w:rPr>
            </w:pPr>
            <w:r w:rsidRPr="00D94268">
              <w:rPr>
                <w:rFonts w:cstheme="majorHAnsi"/>
                <w:b/>
                <w:sz w:val="20"/>
                <w:lang w:val="de-AT"/>
              </w:rPr>
              <w:t xml:space="preserve"> 5.1.1</w:t>
            </w:r>
          </w:p>
        </w:tc>
        <w:tc>
          <w:tcPr>
            <w:tcW w:w="1021" w:type="dxa"/>
          </w:tcPr>
          <w:p w14:paraId="08B1F906" w14:textId="77777777" w:rsidR="00934D68" w:rsidRPr="00D94268" w:rsidRDefault="00934D68" w:rsidP="00934D68">
            <w:pPr>
              <w:rPr>
                <w:rFonts w:cstheme="majorHAnsi"/>
                <w:b/>
                <w:sz w:val="20"/>
                <w:lang w:val="de-AT"/>
              </w:rPr>
            </w:pPr>
            <w:r w:rsidRPr="00D94268">
              <w:rPr>
                <w:rFonts w:cstheme="majorHAnsi"/>
                <w:b/>
                <w:sz w:val="20"/>
                <w:lang w:val="de-AT"/>
              </w:rPr>
              <w:t>15.1</w:t>
            </w:r>
          </w:p>
        </w:tc>
        <w:tc>
          <w:tcPr>
            <w:tcW w:w="1021" w:type="dxa"/>
          </w:tcPr>
          <w:p w14:paraId="2EAB1E18" w14:textId="77777777" w:rsidR="00934D68" w:rsidRPr="00D94268" w:rsidRDefault="00934D68" w:rsidP="00934D68">
            <w:pPr>
              <w:rPr>
                <w:rFonts w:cstheme="majorHAnsi"/>
                <w:b/>
                <w:sz w:val="20"/>
                <w:lang w:val="de-AT"/>
              </w:rPr>
            </w:pPr>
            <w:r w:rsidRPr="00D94268">
              <w:rPr>
                <w:rFonts w:cstheme="majorHAnsi"/>
                <w:b/>
                <w:sz w:val="20"/>
                <w:lang w:val="de-AT"/>
              </w:rPr>
              <w:t xml:space="preserve"> 5.2.1</w:t>
            </w:r>
          </w:p>
        </w:tc>
        <w:tc>
          <w:tcPr>
            <w:tcW w:w="1021" w:type="dxa"/>
          </w:tcPr>
          <w:p w14:paraId="75AE3A0F" w14:textId="77777777" w:rsidR="00934D68" w:rsidRPr="00D94268" w:rsidRDefault="00934D68" w:rsidP="00934D68">
            <w:pPr>
              <w:rPr>
                <w:rFonts w:cstheme="majorHAnsi"/>
                <w:b/>
                <w:sz w:val="20"/>
                <w:lang w:val="de-AT"/>
              </w:rPr>
            </w:pPr>
            <w:r w:rsidRPr="00D94268">
              <w:rPr>
                <w:rFonts w:cstheme="majorHAnsi"/>
                <w:b/>
                <w:sz w:val="20"/>
                <w:lang w:val="de-AT"/>
              </w:rPr>
              <w:t>16.1</w:t>
            </w:r>
          </w:p>
        </w:tc>
        <w:tc>
          <w:tcPr>
            <w:tcW w:w="1021" w:type="dxa"/>
          </w:tcPr>
          <w:p w14:paraId="37F64C42" w14:textId="77777777" w:rsidR="00934D68" w:rsidRPr="00D94268" w:rsidRDefault="00934D68" w:rsidP="00934D68">
            <w:pPr>
              <w:rPr>
                <w:rFonts w:cstheme="majorHAnsi"/>
                <w:b/>
                <w:sz w:val="20"/>
                <w:lang w:val="de-AT"/>
              </w:rPr>
            </w:pPr>
            <w:r w:rsidRPr="00D94268">
              <w:rPr>
                <w:rFonts w:cstheme="majorHAnsi"/>
                <w:b/>
                <w:sz w:val="20"/>
                <w:lang w:val="de-AT"/>
              </w:rPr>
              <w:t>8.1</w:t>
            </w:r>
          </w:p>
        </w:tc>
      </w:tr>
      <w:tr w:rsidR="00934D68" w:rsidRPr="00D94268" w14:paraId="3589FB52" w14:textId="77777777" w:rsidTr="00934D68">
        <w:trPr>
          <w:trHeight w:val="283"/>
        </w:trPr>
        <w:tc>
          <w:tcPr>
            <w:tcW w:w="988" w:type="dxa"/>
          </w:tcPr>
          <w:p w14:paraId="4B510BBD" w14:textId="77777777" w:rsidR="00934D68" w:rsidRPr="00D94268" w:rsidRDefault="00934D68" w:rsidP="00934D68">
            <w:pPr>
              <w:rPr>
                <w:rFonts w:cstheme="majorHAnsi"/>
                <w:b/>
                <w:sz w:val="20"/>
                <w:lang w:val="de-AT"/>
              </w:rPr>
            </w:pPr>
            <w:r w:rsidRPr="00D94268">
              <w:rPr>
                <w:rFonts w:cstheme="majorHAnsi"/>
                <w:b/>
                <w:sz w:val="20"/>
                <w:lang w:val="de-AT"/>
              </w:rPr>
              <w:t>13.2</w:t>
            </w:r>
          </w:p>
        </w:tc>
        <w:tc>
          <w:tcPr>
            <w:tcW w:w="1021" w:type="dxa"/>
          </w:tcPr>
          <w:p w14:paraId="7F3C274D" w14:textId="77777777" w:rsidR="00934D68" w:rsidRPr="00D94268" w:rsidRDefault="00934D68" w:rsidP="00934D68">
            <w:pPr>
              <w:rPr>
                <w:rFonts w:cstheme="majorHAnsi"/>
                <w:b/>
                <w:sz w:val="20"/>
                <w:lang w:val="de-AT"/>
              </w:rPr>
            </w:pPr>
            <w:r w:rsidRPr="00D94268">
              <w:rPr>
                <w:rFonts w:cstheme="majorHAnsi"/>
                <w:b/>
                <w:sz w:val="20"/>
                <w:lang w:val="de-AT"/>
              </w:rPr>
              <w:t>6.2</w:t>
            </w:r>
          </w:p>
        </w:tc>
        <w:tc>
          <w:tcPr>
            <w:tcW w:w="1021" w:type="dxa"/>
          </w:tcPr>
          <w:p w14:paraId="41BCA66A" w14:textId="77777777" w:rsidR="00934D68" w:rsidRPr="00D94268" w:rsidRDefault="00934D68" w:rsidP="00934D68">
            <w:pPr>
              <w:rPr>
                <w:rFonts w:cstheme="majorHAnsi"/>
                <w:b/>
                <w:sz w:val="20"/>
                <w:lang w:val="de-AT"/>
              </w:rPr>
            </w:pPr>
            <w:r w:rsidRPr="00D94268">
              <w:rPr>
                <w:rFonts w:cstheme="majorHAnsi"/>
                <w:b/>
                <w:sz w:val="20"/>
                <w:lang w:val="de-AT"/>
              </w:rPr>
              <w:t>14.2</w:t>
            </w:r>
          </w:p>
        </w:tc>
        <w:tc>
          <w:tcPr>
            <w:tcW w:w="1021" w:type="dxa"/>
          </w:tcPr>
          <w:p w14:paraId="7D490AA5" w14:textId="77777777" w:rsidR="00934D68" w:rsidRPr="00D94268" w:rsidRDefault="00934D68" w:rsidP="00934D68">
            <w:pPr>
              <w:rPr>
                <w:rFonts w:cstheme="majorHAnsi"/>
                <w:b/>
                <w:sz w:val="20"/>
                <w:lang w:val="de-AT"/>
              </w:rPr>
            </w:pPr>
            <w:r w:rsidRPr="00D94268">
              <w:rPr>
                <w:rFonts w:cstheme="majorHAnsi"/>
                <w:b/>
                <w:sz w:val="20"/>
                <w:lang w:val="de-AT"/>
              </w:rPr>
              <w:t xml:space="preserve"> 5.1.2</w:t>
            </w:r>
          </w:p>
        </w:tc>
        <w:tc>
          <w:tcPr>
            <w:tcW w:w="1021" w:type="dxa"/>
          </w:tcPr>
          <w:p w14:paraId="762A497C" w14:textId="77777777" w:rsidR="00934D68" w:rsidRPr="00D94268" w:rsidRDefault="00934D68" w:rsidP="00934D68">
            <w:pPr>
              <w:rPr>
                <w:rFonts w:cstheme="majorHAnsi"/>
                <w:b/>
                <w:sz w:val="20"/>
                <w:lang w:val="de-AT"/>
              </w:rPr>
            </w:pPr>
            <w:r w:rsidRPr="00D94268">
              <w:rPr>
                <w:rFonts w:cstheme="majorHAnsi"/>
                <w:b/>
                <w:sz w:val="20"/>
                <w:lang w:val="de-AT"/>
              </w:rPr>
              <w:t>15.2</w:t>
            </w:r>
          </w:p>
        </w:tc>
        <w:tc>
          <w:tcPr>
            <w:tcW w:w="1021" w:type="dxa"/>
          </w:tcPr>
          <w:p w14:paraId="4F520977" w14:textId="77777777" w:rsidR="00934D68" w:rsidRPr="00D94268" w:rsidRDefault="00934D68" w:rsidP="00934D68">
            <w:pPr>
              <w:rPr>
                <w:rFonts w:cstheme="majorHAnsi"/>
                <w:b/>
                <w:sz w:val="20"/>
                <w:lang w:val="de-AT"/>
              </w:rPr>
            </w:pPr>
            <w:r w:rsidRPr="00D94268">
              <w:rPr>
                <w:rFonts w:cstheme="majorHAnsi"/>
                <w:b/>
                <w:sz w:val="20"/>
                <w:lang w:val="de-AT"/>
              </w:rPr>
              <w:t xml:space="preserve"> 5.2.2</w:t>
            </w:r>
          </w:p>
        </w:tc>
        <w:tc>
          <w:tcPr>
            <w:tcW w:w="1021" w:type="dxa"/>
          </w:tcPr>
          <w:p w14:paraId="1941F7F8" w14:textId="77777777" w:rsidR="00934D68" w:rsidRPr="00D94268" w:rsidRDefault="00934D68" w:rsidP="00934D68">
            <w:pPr>
              <w:rPr>
                <w:rFonts w:cstheme="majorHAnsi"/>
                <w:b/>
                <w:sz w:val="20"/>
                <w:lang w:val="de-AT"/>
              </w:rPr>
            </w:pPr>
            <w:r w:rsidRPr="00D94268">
              <w:rPr>
                <w:rFonts w:cstheme="majorHAnsi"/>
                <w:b/>
                <w:sz w:val="20"/>
                <w:lang w:val="de-AT"/>
              </w:rPr>
              <w:t>16.2</w:t>
            </w:r>
          </w:p>
        </w:tc>
        <w:tc>
          <w:tcPr>
            <w:tcW w:w="1021" w:type="dxa"/>
          </w:tcPr>
          <w:p w14:paraId="12D2A17D" w14:textId="77777777" w:rsidR="00934D68" w:rsidRPr="00D94268" w:rsidRDefault="00934D68" w:rsidP="00934D68">
            <w:pPr>
              <w:rPr>
                <w:rFonts w:cstheme="majorHAnsi"/>
                <w:b/>
                <w:sz w:val="20"/>
                <w:lang w:val="de-AT"/>
              </w:rPr>
            </w:pPr>
            <w:r w:rsidRPr="00D94268">
              <w:rPr>
                <w:rFonts w:cstheme="majorHAnsi"/>
                <w:b/>
                <w:sz w:val="20"/>
                <w:lang w:val="de-AT"/>
              </w:rPr>
              <w:t>8.2</w:t>
            </w:r>
          </w:p>
        </w:tc>
      </w:tr>
      <w:tr w:rsidR="00934D68" w:rsidRPr="00D94268" w14:paraId="17AE1E37" w14:textId="77777777" w:rsidTr="00934D68">
        <w:trPr>
          <w:trHeight w:val="283"/>
        </w:trPr>
        <w:tc>
          <w:tcPr>
            <w:tcW w:w="988" w:type="dxa"/>
          </w:tcPr>
          <w:p w14:paraId="097B5A80" w14:textId="77777777" w:rsidR="00934D68" w:rsidRPr="00D94268" w:rsidRDefault="00934D68" w:rsidP="00934D68">
            <w:pPr>
              <w:rPr>
                <w:rFonts w:cstheme="majorHAnsi"/>
                <w:b/>
                <w:sz w:val="20"/>
                <w:lang w:val="de-AT"/>
              </w:rPr>
            </w:pPr>
            <w:r w:rsidRPr="00D94268">
              <w:rPr>
                <w:rFonts w:cstheme="majorHAnsi"/>
                <w:b/>
                <w:sz w:val="20"/>
                <w:lang w:val="de-AT"/>
              </w:rPr>
              <w:t>13.3</w:t>
            </w:r>
          </w:p>
        </w:tc>
        <w:tc>
          <w:tcPr>
            <w:tcW w:w="1021" w:type="dxa"/>
          </w:tcPr>
          <w:p w14:paraId="5C4B8E94" w14:textId="77777777" w:rsidR="00934D68" w:rsidRPr="00D94268" w:rsidRDefault="00934D68" w:rsidP="00934D68">
            <w:pPr>
              <w:rPr>
                <w:rFonts w:cstheme="majorHAnsi"/>
                <w:b/>
                <w:sz w:val="20"/>
                <w:lang w:val="de-AT"/>
              </w:rPr>
            </w:pPr>
            <w:r w:rsidRPr="00D94268">
              <w:rPr>
                <w:rFonts w:cstheme="majorHAnsi"/>
                <w:b/>
                <w:sz w:val="20"/>
                <w:lang w:val="de-AT"/>
              </w:rPr>
              <w:t>6.3</w:t>
            </w:r>
          </w:p>
        </w:tc>
        <w:tc>
          <w:tcPr>
            <w:tcW w:w="1021" w:type="dxa"/>
          </w:tcPr>
          <w:p w14:paraId="59A9B8CD" w14:textId="77777777" w:rsidR="00934D68" w:rsidRPr="00D94268" w:rsidRDefault="00934D68" w:rsidP="00934D68">
            <w:pPr>
              <w:rPr>
                <w:rFonts w:cstheme="majorHAnsi"/>
                <w:b/>
                <w:sz w:val="20"/>
                <w:lang w:val="de-AT"/>
              </w:rPr>
            </w:pPr>
            <w:r w:rsidRPr="00D94268">
              <w:rPr>
                <w:rFonts w:cstheme="majorHAnsi"/>
                <w:b/>
                <w:sz w:val="20"/>
                <w:lang w:val="de-AT"/>
              </w:rPr>
              <w:t>14.3</w:t>
            </w:r>
          </w:p>
        </w:tc>
        <w:tc>
          <w:tcPr>
            <w:tcW w:w="1021" w:type="dxa"/>
          </w:tcPr>
          <w:p w14:paraId="5F238609" w14:textId="77777777" w:rsidR="00934D68" w:rsidRPr="00D94268" w:rsidRDefault="00934D68" w:rsidP="00934D68">
            <w:pPr>
              <w:rPr>
                <w:rFonts w:cstheme="majorHAnsi"/>
                <w:b/>
                <w:sz w:val="20"/>
                <w:lang w:val="de-AT"/>
              </w:rPr>
            </w:pPr>
            <w:r w:rsidRPr="00D94268">
              <w:rPr>
                <w:rFonts w:cstheme="majorHAnsi"/>
                <w:b/>
                <w:sz w:val="20"/>
                <w:lang w:val="de-AT"/>
              </w:rPr>
              <w:t xml:space="preserve"> 5.1.3</w:t>
            </w:r>
          </w:p>
        </w:tc>
        <w:tc>
          <w:tcPr>
            <w:tcW w:w="1021" w:type="dxa"/>
          </w:tcPr>
          <w:p w14:paraId="70D9E0E2" w14:textId="77777777" w:rsidR="00934D68" w:rsidRPr="00D94268" w:rsidRDefault="00934D68" w:rsidP="00934D68">
            <w:pPr>
              <w:rPr>
                <w:rFonts w:cstheme="majorHAnsi"/>
                <w:b/>
                <w:sz w:val="20"/>
                <w:lang w:val="de-AT"/>
              </w:rPr>
            </w:pPr>
            <w:r w:rsidRPr="00D94268">
              <w:rPr>
                <w:rFonts w:cstheme="majorHAnsi"/>
                <w:b/>
                <w:sz w:val="20"/>
                <w:lang w:val="de-AT"/>
              </w:rPr>
              <w:t>15.3</w:t>
            </w:r>
          </w:p>
        </w:tc>
        <w:tc>
          <w:tcPr>
            <w:tcW w:w="1021" w:type="dxa"/>
          </w:tcPr>
          <w:p w14:paraId="7195213B" w14:textId="77777777" w:rsidR="00934D68" w:rsidRPr="00D94268" w:rsidRDefault="00934D68" w:rsidP="00934D68">
            <w:pPr>
              <w:rPr>
                <w:rFonts w:cstheme="majorHAnsi"/>
                <w:b/>
                <w:sz w:val="20"/>
                <w:lang w:val="de-AT"/>
              </w:rPr>
            </w:pPr>
            <w:r w:rsidRPr="00D94268">
              <w:rPr>
                <w:rFonts w:cstheme="majorHAnsi"/>
                <w:b/>
                <w:sz w:val="20"/>
                <w:lang w:val="de-AT"/>
              </w:rPr>
              <w:t xml:space="preserve"> 5.2.3</w:t>
            </w:r>
          </w:p>
        </w:tc>
        <w:tc>
          <w:tcPr>
            <w:tcW w:w="1021" w:type="dxa"/>
          </w:tcPr>
          <w:p w14:paraId="0128BA44" w14:textId="77777777" w:rsidR="00934D68" w:rsidRPr="00D94268" w:rsidRDefault="00934D68" w:rsidP="00934D68">
            <w:pPr>
              <w:rPr>
                <w:rFonts w:cstheme="majorHAnsi"/>
                <w:b/>
                <w:sz w:val="20"/>
                <w:lang w:val="de-AT"/>
              </w:rPr>
            </w:pPr>
          </w:p>
        </w:tc>
        <w:tc>
          <w:tcPr>
            <w:tcW w:w="1021" w:type="dxa"/>
          </w:tcPr>
          <w:p w14:paraId="127E707D" w14:textId="77777777" w:rsidR="00934D68" w:rsidRPr="00D94268" w:rsidRDefault="00934D68" w:rsidP="00934D68">
            <w:pPr>
              <w:rPr>
                <w:rFonts w:cstheme="majorHAnsi"/>
                <w:b/>
                <w:sz w:val="20"/>
                <w:lang w:val="de-AT"/>
              </w:rPr>
            </w:pPr>
          </w:p>
        </w:tc>
      </w:tr>
      <w:tr w:rsidR="00934D68" w:rsidRPr="00D94268" w14:paraId="05C816C3" w14:textId="77777777" w:rsidTr="00934D68">
        <w:trPr>
          <w:trHeight w:val="283"/>
        </w:trPr>
        <w:tc>
          <w:tcPr>
            <w:tcW w:w="988" w:type="dxa"/>
          </w:tcPr>
          <w:p w14:paraId="0DC9E8CE" w14:textId="77777777" w:rsidR="00934D68" w:rsidRPr="00D94268" w:rsidRDefault="00934D68" w:rsidP="00934D68">
            <w:pPr>
              <w:rPr>
                <w:rFonts w:cstheme="majorHAnsi"/>
                <w:b/>
                <w:sz w:val="20"/>
                <w:lang w:val="de-AT"/>
              </w:rPr>
            </w:pPr>
            <w:r w:rsidRPr="00D94268">
              <w:rPr>
                <w:rFonts w:cstheme="majorHAnsi"/>
                <w:b/>
                <w:sz w:val="20"/>
                <w:lang w:val="de-AT"/>
              </w:rPr>
              <w:t>13.4</w:t>
            </w:r>
          </w:p>
        </w:tc>
        <w:tc>
          <w:tcPr>
            <w:tcW w:w="1021" w:type="dxa"/>
          </w:tcPr>
          <w:p w14:paraId="15F4E73D" w14:textId="77777777" w:rsidR="00934D68" w:rsidRPr="00D94268" w:rsidRDefault="00934D68" w:rsidP="00934D68">
            <w:pPr>
              <w:rPr>
                <w:rFonts w:cstheme="majorHAnsi"/>
                <w:b/>
                <w:sz w:val="20"/>
                <w:lang w:val="de-AT"/>
              </w:rPr>
            </w:pPr>
            <w:r w:rsidRPr="00D94268">
              <w:rPr>
                <w:rFonts w:cstheme="majorHAnsi"/>
                <w:b/>
                <w:sz w:val="20"/>
                <w:lang w:val="de-AT"/>
              </w:rPr>
              <w:t>6.4</w:t>
            </w:r>
          </w:p>
        </w:tc>
        <w:tc>
          <w:tcPr>
            <w:tcW w:w="1021" w:type="dxa"/>
          </w:tcPr>
          <w:p w14:paraId="6F57DA6C" w14:textId="77777777" w:rsidR="00934D68" w:rsidRPr="00D94268" w:rsidRDefault="00934D68" w:rsidP="00934D68">
            <w:pPr>
              <w:rPr>
                <w:rFonts w:cstheme="majorHAnsi"/>
                <w:b/>
                <w:sz w:val="20"/>
                <w:lang w:val="de-AT"/>
              </w:rPr>
            </w:pPr>
            <w:r w:rsidRPr="00D94268">
              <w:rPr>
                <w:rFonts w:cstheme="majorHAnsi"/>
                <w:b/>
                <w:sz w:val="20"/>
                <w:lang w:val="de-AT"/>
              </w:rPr>
              <w:t>14.4</w:t>
            </w:r>
          </w:p>
        </w:tc>
        <w:tc>
          <w:tcPr>
            <w:tcW w:w="1021" w:type="dxa"/>
          </w:tcPr>
          <w:p w14:paraId="18635FD4" w14:textId="77777777" w:rsidR="00934D68" w:rsidRPr="00D94268" w:rsidRDefault="00934D68" w:rsidP="00934D68">
            <w:pPr>
              <w:rPr>
                <w:rFonts w:cstheme="majorHAnsi"/>
                <w:b/>
                <w:sz w:val="20"/>
                <w:lang w:val="de-AT"/>
              </w:rPr>
            </w:pPr>
            <w:r w:rsidRPr="00D94268">
              <w:rPr>
                <w:rFonts w:cstheme="majorHAnsi"/>
                <w:b/>
                <w:sz w:val="20"/>
                <w:lang w:val="de-AT"/>
              </w:rPr>
              <w:t xml:space="preserve"> 5.1.4</w:t>
            </w:r>
          </w:p>
        </w:tc>
        <w:tc>
          <w:tcPr>
            <w:tcW w:w="1021" w:type="dxa"/>
          </w:tcPr>
          <w:p w14:paraId="37600A2E" w14:textId="77777777" w:rsidR="00934D68" w:rsidRPr="00D94268" w:rsidRDefault="00934D68" w:rsidP="00934D68">
            <w:pPr>
              <w:rPr>
                <w:rFonts w:cstheme="majorHAnsi"/>
                <w:b/>
                <w:sz w:val="20"/>
                <w:lang w:val="de-AT"/>
              </w:rPr>
            </w:pPr>
            <w:r w:rsidRPr="00D94268">
              <w:rPr>
                <w:rFonts w:cstheme="majorHAnsi"/>
                <w:b/>
                <w:sz w:val="20"/>
                <w:lang w:val="de-AT"/>
              </w:rPr>
              <w:t>15.4</w:t>
            </w:r>
          </w:p>
        </w:tc>
        <w:tc>
          <w:tcPr>
            <w:tcW w:w="1021" w:type="dxa"/>
          </w:tcPr>
          <w:p w14:paraId="7A734918" w14:textId="77777777" w:rsidR="00934D68" w:rsidRPr="00D94268" w:rsidRDefault="00934D68" w:rsidP="00934D68">
            <w:pPr>
              <w:rPr>
                <w:rFonts w:cstheme="majorHAnsi"/>
                <w:b/>
                <w:sz w:val="20"/>
                <w:lang w:val="de-AT"/>
              </w:rPr>
            </w:pPr>
            <w:r w:rsidRPr="00D94268">
              <w:rPr>
                <w:rFonts w:cstheme="majorHAnsi"/>
                <w:b/>
                <w:sz w:val="20"/>
                <w:lang w:val="de-AT"/>
              </w:rPr>
              <w:t xml:space="preserve"> 5.2.4</w:t>
            </w:r>
          </w:p>
        </w:tc>
        <w:tc>
          <w:tcPr>
            <w:tcW w:w="1021" w:type="dxa"/>
            <w:shd w:val="clear" w:color="auto" w:fill="FFFF00"/>
          </w:tcPr>
          <w:p w14:paraId="33C81B60" w14:textId="77777777" w:rsidR="00934D68" w:rsidRPr="00D94268" w:rsidRDefault="00934D68" w:rsidP="00934D68">
            <w:pPr>
              <w:rPr>
                <w:rFonts w:cstheme="majorHAnsi"/>
                <w:b/>
                <w:sz w:val="20"/>
                <w:lang w:val="de-AT"/>
              </w:rPr>
            </w:pPr>
            <w:r w:rsidRPr="00D94268">
              <w:rPr>
                <w:rFonts w:cstheme="majorHAnsi"/>
                <w:b/>
                <w:sz w:val="20"/>
                <w:lang w:val="de-AT"/>
              </w:rPr>
              <w:t>17</w:t>
            </w:r>
          </w:p>
        </w:tc>
        <w:tc>
          <w:tcPr>
            <w:tcW w:w="1021" w:type="dxa"/>
            <w:shd w:val="clear" w:color="auto" w:fill="FFFF00"/>
          </w:tcPr>
          <w:p w14:paraId="1ECEFCE1" w14:textId="77777777" w:rsidR="00934D68" w:rsidRPr="00D94268" w:rsidRDefault="00934D68" w:rsidP="00934D68">
            <w:pPr>
              <w:rPr>
                <w:rFonts w:cstheme="majorHAnsi"/>
                <w:b/>
                <w:sz w:val="20"/>
                <w:lang w:val="de-AT"/>
              </w:rPr>
            </w:pPr>
          </w:p>
        </w:tc>
      </w:tr>
      <w:tr w:rsidR="00934D68" w:rsidRPr="00D94268" w14:paraId="7B9EF6AD" w14:textId="77777777" w:rsidTr="00934D68">
        <w:trPr>
          <w:trHeight w:val="283"/>
        </w:trPr>
        <w:tc>
          <w:tcPr>
            <w:tcW w:w="988" w:type="dxa"/>
            <w:tcBorders>
              <w:bottom w:val="single" w:sz="4" w:space="0" w:color="auto"/>
            </w:tcBorders>
          </w:tcPr>
          <w:p w14:paraId="681DF434" w14:textId="77777777" w:rsidR="00934D68" w:rsidRPr="00D94268" w:rsidRDefault="00934D68" w:rsidP="00934D68">
            <w:pPr>
              <w:rPr>
                <w:rFonts w:cstheme="majorHAnsi"/>
                <w:b/>
                <w:sz w:val="20"/>
                <w:lang w:val="de-AT"/>
              </w:rPr>
            </w:pPr>
            <w:r w:rsidRPr="00D94268">
              <w:rPr>
                <w:rFonts w:cstheme="majorHAnsi"/>
                <w:b/>
                <w:sz w:val="20"/>
                <w:lang w:val="de-AT"/>
              </w:rPr>
              <w:lastRenderedPageBreak/>
              <w:t>13.5</w:t>
            </w:r>
          </w:p>
        </w:tc>
        <w:tc>
          <w:tcPr>
            <w:tcW w:w="1021" w:type="dxa"/>
            <w:tcBorders>
              <w:bottom w:val="single" w:sz="4" w:space="0" w:color="auto"/>
            </w:tcBorders>
          </w:tcPr>
          <w:p w14:paraId="602E6606" w14:textId="77777777" w:rsidR="00934D68" w:rsidRPr="00D94268" w:rsidRDefault="00934D68" w:rsidP="00934D68">
            <w:pPr>
              <w:rPr>
                <w:rFonts w:cstheme="majorHAnsi"/>
                <w:b/>
                <w:sz w:val="20"/>
                <w:lang w:val="de-AT"/>
              </w:rPr>
            </w:pPr>
            <w:r w:rsidRPr="00D94268">
              <w:rPr>
                <w:rFonts w:cstheme="majorHAnsi"/>
                <w:b/>
                <w:sz w:val="20"/>
                <w:lang w:val="de-AT"/>
              </w:rPr>
              <w:t>7</w:t>
            </w:r>
          </w:p>
        </w:tc>
        <w:tc>
          <w:tcPr>
            <w:tcW w:w="1021" w:type="dxa"/>
            <w:tcBorders>
              <w:bottom w:val="single" w:sz="4" w:space="0" w:color="auto"/>
            </w:tcBorders>
          </w:tcPr>
          <w:p w14:paraId="6F0CED09" w14:textId="77777777" w:rsidR="00934D68" w:rsidRPr="00D94268" w:rsidRDefault="00934D68" w:rsidP="00934D68">
            <w:pPr>
              <w:rPr>
                <w:rFonts w:cstheme="majorHAnsi"/>
                <w:b/>
                <w:sz w:val="20"/>
                <w:lang w:val="de-AT"/>
              </w:rPr>
            </w:pPr>
            <w:r w:rsidRPr="00D94268">
              <w:rPr>
                <w:rFonts w:cstheme="majorHAnsi"/>
                <w:b/>
                <w:sz w:val="20"/>
                <w:lang w:val="de-AT"/>
              </w:rPr>
              <w:t>14.5</w:t>
            </w:r>
          </w:p>
        </w:tc>
        <w:tc>
          <w:tcPr>
            <w:tcW w:w="1021" w:type="dxa"/>
            <w:tcBorders>
              <w:bottom w:val="single" w:sz="4" w:space="0" w:color="auto"/>
            </w:tcBorders>
          </w:tcPr>
          <w:p w14:paraId="5DEE71F2" w14:textId="77777777" w:rsidR="00934D68" w:rsidRPr="00D94268" w:rsidRDefault="00934D68" w:rsidP="00934D68">
            <w:pPr>
              <w:rPr>
                <w:rFonts w:cstheme="majorHAnsi"/>
                <w:b/>
                <w:sz w:val="20"/>
                <w:lang w:val="de-AT"/>
              </w:rPr>
            </w:pPr>
            <w:r w:rsidRPr="00D94268">
              <w:rPr>
                <w:rFonts w:cstheme="majorHAnsi"/>
                <w:b/>
                <w:sz w:val="20"/>
                <w:lang w:val="de-AT"/>
              </w:rPr>
              <w:t xml:space="preserve"> 5.1.5</w:t>
            </w:r>
          </w:p>
        </w:tc>
        <w:tc>
          <w:tcPr>
            <w:tcW w:w="1021" w:type="dxa"/>
            <w:tcBorders>
              <w:bottom w:val="single" w:sz="4" w:space="0" w:color="auto"/>
            </w:tcBorders>
          </w:tcPr>
          <w:p w14:paraId="1F963E89" w14:textId="77777777" w:rsidR="00934D68" w:rsidRPr="00D94268" w:rsidRDefault="00934D68" w:rsidP="00934D68">
            <w:pPr>
              <w:rPr>
                <w:rFonts w:cstheme="majorHAnsi"/>
                <w:b/>
                <w:sz w:val="20"/>
                <w:lang w:val="de-AT"/>
              </w:rPr>
            </w:pPr>
            <w:r w:rsidRPr="00D94268">
              <w:rPr>
                <w:rFonts w:cstheme="majorHAnsi"/>
                <w:b/>
                <w:sz w:val="20"/>
                <w:lang w:val="de-AT"/>
              </w:rPr>
              <w:t>15.5</w:t>
            </w:r>
          </w:p>
        </w:tc>
        <w:tc>
          <w:tcPr>
            <w:tcW w:w="1021" w:type="dxa"/>
            <w:tcBorders>
              <w:bottom w:val="single" w:sz="4" w:space="0" w:color="auto"/>
            </w:tcBorders>
          </w:tcPr>
          <w:p w14:paraId="61E9DDA4" w14:textId="77777777" w:rsidR="00934D68" w:rsidRPr="00D94268" w:rsidRDefault="00934D68" w:rsidP="00934D68">
            <w:pPr>
              <w:rPr>
                <w:rFonts w:cstheme="majorHAnsi"/>
                <w:b/>
                <w:sz w:val="20"/>
                <w:lang w:val="de-AT"/>
              </w:rPr>
            </w:pPr>
            <w:r w:rsidRPr="00D94268">
              <w:rPr>
                <w:rFonts w:cstheme="majorHAnsi"/>
                <w:b/>
                <w:sz w:val="20"/>
                <w:lang w:val="de-AT"/>
              </w:rPr>
              <w:t xml:space="preserve"> 5.2.5</w:t>
            </w:r>
          </w:p>
        </w:tc>
        <w:tc>
          <w:tcPr>
            <w:tcW w:w="1021" w:type="dxa"/>
            <w:tcBorders>
              <w:bottom w:val="single" w:sz="4" w:space="0" w:color="auto"/>
            </w:tcBorders>
          </w:tcPr>
          <w:p w14:paraId="63E8CE8B" w14:textId="77777777" w:rsidR="00934D68" w:rsidRPr="00D94268" w:rsidRDefault="00934D68" w:rsidP="00934D68">
            <w:pPr>
              <w:rPr>
                <w:rFonts w:cstheme="majorHAnsi"/>
                <w:b/>
                <w:sz w:val="20"/>
                <w:lang w:val="de-AT"/>
              </w:rPr>
            </w:pPr>
            <w:r w:rsidRPr="00D94268">
              <w:rPr>
                <w:rFonts w:cstheme="majorHAnsi"/>
                <w:b/>
                <w:sz w:val="20"/>
                <w:lang w:val="de-AT"/>
              </w:rPr>
              <w:t>17.1</w:t>
            </w:r>
          </w:p>
        </w:tc>
        <w:tc>
          <w:tcPr>
            <w:tcW w:w="1021" w:type="dxa"/>
            <w:tcBorders>
              <w:bottom w:val="single" w:sz="4" w:space="0" w:color="auto"/>
            </w:tcBorders>
          </w:tcPr>
          <w:p w14:paraId="75488EE6" w14:textId="77777777" w:rsidR="00934D68" w:rsidRPr="00D94268" w:rsidRDefault="00934D68" w:rsidP="00934D68">
            <w:pPr>
              <w:rPr>
                <w:rFonts w:cstheme="majorHAnsi"/>
                <w:b/>
                <w:sz w:val="20"/>
                <w:lang w:val="de-AT"/>
              </w:rPr>
            </w:pPr>
            <w:r w:rsidRPr="00D94268">
              <w:rPr>
                <w:rFonts w:cstheme="majorHAnsi"/>
                <w:b/>
                <w:sz w:val="20"/>
                <w:lang w:val="de-AT"/>
              </w:rPr>
              <w:t>9.1</w:t>
            </w:r>
          </w:p>
        </w:tc>
      </w:tr>
      <w:tr w:rsidR="00934D68" w:rsidRPr="00D94268" w14:paraId="54C98C83" w14:textId="77777777" w:rsidTr="00934D68">
        <w:trPr>
          <w:trHeight w:val="283"/>
        </w:trPr>
        <w:tc>
          <w:tcPr>
            <w:tcW w:w="988" w:type="dxa"/>
            <w:shd w:val="clear" w:color="auto" w:fill="auto"/>
          </w:tcPr>
          <w:p w14:paraId="1C6A450F" w14:textId="77777777" w:rsidR="00934D68" w:rsidRPr="00D94268" w:rsidRDefault="00934D68" w:rsidP="00934D68">
            <w:pPr>
              <w:rPr>
                <w:rFonts w:cstheme="majorHAnsi"/>
                <w:b/>
                <w:sz w:val="20"/>
                <w:lang w:val="de-AT"/>
              </w:rPr>
            </w:pPr>
          </w:p>
        </w:tc>
        <w:tc>
          <w:tcPr>
            <w:tcW w:w="1021" w:type="dxa"/>
            <w:shd w:val="clear" w:color="auto" w:fill="auto"/>
          </w:tcPr>
          <w:p w14:paraId="33E80DD1" w14:textId="77777777" w:rsidR="00934D68" w:rsidRPr="00D94268" w:rsidRDefault="00934D68" w:rsidP="00934D68">
            <w:pPr>
              <w:rPr>
                <w:rFonts w:cstheme="majorHAnsi"/>
                <w:b/>
                <w:sz w:val="20"/>
                <w:lang w:val="de-AT"/>
              </w:rPr>
            </w:pPr>
          </w:p>
        </w:tc>
        <w:tc>
          <w:tcPr>
            <w:tcW w:w="1021" w:type="dxa"/>
            <w:shd w:val="clear" w:color="auto" w:fill="auto"/>
          </w:tcPr>
          <w:p w14:paraId="6866DBB2" w14:textId="77777777" w:rsidR="00934D68" w:rsidRPr="00D94268" w:rsidRDefault="00934D68" w:rsidP="00934D68">
            <w:pPr>
              <w:rPr>
                <w:rFonts w:cstheme="majorHAnsi"/>
                <w:b/>
                <w:sz w:val="20"/>
                <w:lang w:val="de-AT"/>
              </w:rPr>
            </w:pPr>
            <w:r w:rsidRPr="00D94268">
              <w:rPr>
                <w:rFonts w:cstheme="majorHAnsi"/>
                <w:b/>
                <w:sz w:val="20"/>
                <w:lang w:val="de-AT"/>
              </w:rPr>
              <w:t>14.6</w:t>
            </w:r>
          </w:p>
        </w:tc>
        <w:tc>
          <w:tcPr>
            <w:tcW w:w="1021" w:type="dxa"/>
            <w:shd w:val="clear" w:color="auto" w:fill="auto"/>
          </w:tcPr>
          <w:p w14:paraId="4D073486" w14:textId="77777777" w:rsidR="00934D68" w:rsidRPr="00D94268" w:rsidRDefault="00934D68" w:rsidP="00934D68">
            <w:pPr>
              <w:rPr>
                <w:rFonts w:cstheme="majorHAnsi"/>
                <w:b/>
                <w:sz w:val="20"/>
                <w:lang w:val="de-AT"/>
              </w:rPr>
            </w:pPr>
            <w:r w:rsidRPr="00D94268">
              <w:rPr>
                <w:rFonts w:cstheme="majorHAnsi"/>
                <w:b/>
                <w:sz w:val="20"/>
                <w:lang w:val="de-AT"/>
              </w:rPr>
              <w:t>5.1.6</w:t>
            </w:r>
          </w:p>
        </w:tc>
        <w:tc>
          <w:tcPr>
            <w:tcW w:w="1021" w:type="dxa"/>
            <w:shd w:val="clear" w:color="auto" w:fill="auto"/>
          </w:tcPr>
          <w:p w14:paraId="2876D1FF" w14:textId="77777777" w:rsidR="00934D68" w:rsidRPr="00D94268" w:rsidRDefault="00934D68" w:rsidP="00934D68">
            <w:pPr>
              <w:rPr>
                <w:rFonts w:cstheme="majorHAnsi"/>
                <w:b/>
                <w:sz w:val="20"/>
                <w:lang w:val="de-AT"/>
              </w:rPr>
            </w:pPr>
            <w:r w:rsidRPr="00D94268">
              <w:rPr>
                <w:rFonts w:cstheme="majorHAnsi"/>
                <w:b/>
                <w:sz w:val="20"/>
                <w:lang w:val="de-AT"/>
              </w:rPr>
              <w:t>15.6</w:t>
            </w:r>
          </w:p>
        </w:tc>
        <w:tc>
          <w:tcPr>
            <w:tcW w:w="1021" w:type="dxa"/>
            <w:shd w:val="clear" w:color="auto" w:fill="auto"/>
          </w:tcPr>
          <w:p w14:paraId="7162EAE4" w14:textId="77777777" w:rsidR="00934D68" w:rsidRPr="00D94268" w:rsidRDefault="00934D68" w:rsidP="00934D68">
            <w:pPr>
              <w:rPr>
                <w:rFonts w:cstheme="majorHAnsi"/>
                <w:b/>
                <w:sz w:val="20"/>
                <w:lang w:val="de-AT"/>
              </w:rPr>
            </w:pPr>
            <w:r w:rsidRPr="00D94268">
              <w:rPr>
                <w:rFonts w:cstheme="majorHAnsi"/>
                <w:b/>
                <w:sz w:val="20"/>
                <w:lang w:val="de-AT"/>
              </w:rPr>
              <w:t xml:space="preserve"> 5.2.6</w:t>
            </w:r>
          </w:p>
        </w:tc>
        <w:tc>
          <w:tcPr>
            <w:tcW w:w="1021" w:type="dxa"/>
            <w:shd w:val="clear" w:color="auto" w:fill="auto"/>
          </w:tcPr>
          <w:p w14:paraId="7ADA2310" w14:textId="77777777" w:rsidR="00934D68" w:rsidRPr="00D94268" w:rsidRDefault="00934D68" w:rsidP="00934D68">
            <w:pPr>
              <w:rPr>
                <w:rFonts w:cstheme="majorHAnsi"/>
                <w:b/>
                <w:sz w:val="20"/>
                <w:lang w:val="de-AT"/>
              </w:rPr>
            </w:pPr>
          </w:p>
        </w:tc>
        <w:tc>
          <w:tcPr>
            <w:tcW w:w="1021" w:type="dxa"/>
            <w:shd w:val="clear" w:color="auto" w:fill="auto"/>
          </w:tcPr>
          <w:p w14:paraId="1D800EEE" w14:textId="77777777" w:rsidR="00934D68" w:rsidRPr="00D94268" w:rsidRDefault="00934D68" w:rsidP="00934D68">
            <w:pPr>
              <w:rPr>
                <w:rFonts w:cstheme="majorHAnsi"/>
                <w:b/>
                <w:sz w:val="20"/>
                <w:lang w:val="de-AT"/>
              </w:rPr>
            </w:pPr>
          </w:p>
        </w:tc>
      </w:tr>
      <w:tr w:rsidR="00934D68" w:rsidRPr="00D94268" w14:paraId="02406CCD" w14:textId="77777777" w:rsidTr="00934D68">
        <w:trPr>
          <w:trHeight w:val="283"/>
        </w:trPr>
        <w:tc>
          <w:tcPr>
            <w:tcW w:w="988" w:type="dxa"/>
          </w:tcPr>
          <w:p w14:paraId="53206571" w14:textId="77777777" w:rsidR="00934D68" w:rsidRPr="00D94268" w:rsidRDefault="00934D68" w:rsidP="00934D68">
            <w:pPr>
              <w:rPr>
                <w:rFonts w:cstheme="majorHAnsi"/>
                <w:b/>
                <w:sz w:val="20"/>
                <w:lang w:val="de-AT"/>
              </w:rPr>
            </w:pPr>
          </w:p>
        </w:tc>
        <w:tc>
          <w:tcPr>
            <w:tcW w:w="1021" w:type="dxa"/>
          </w:tcPr>
          <w:p w14:paraId="1CE07074" w14:textId="77777777" w:rsidR="00934D68" w:rsidRPr="00D94268" w:rsidRDefault="00934D68" w:rsidP="00934D68">
            <w:pPr>
              <w:rPr>
                <w:rFonts w:cstheme="majorHAnsi"/>
                <w:b/>
                <w:sz w:val="20"/>
                <w:lang w:val="de-AT"/>
              </w:rPr>
            </w:pPr>
          </w:p>
        </w:tc>
        <w:tc>
          <w:tcPr>
            <w:tcW w:w="1021" w:type="dxa"/>
          </w:tcPr>
          <w:p w14:paraId="6946C1CB" w14:textId="77777777" w:rsidR="00934D68" w:rsidRPr="00D94268" w:rsidRDefault="00934D68" w:rsidP="00934D68">
            <w:pPr>
              <w:rPr>
                <w:rFonts w:cstheme="majorHAnsi"/>
                <w:b/>
                <w:sz w:val="20"/>
                <w:lang w:val="de-AT"/>
              </w:rPr>
            </w:pPr>
          </w:p>
        </w:tc>
        <w:tc>
          <w:tcPr>
            <w:tcW w:w="1021" w:type="dxa"/>
          </w:tcPr>
          <w:p w14:paraId="5A8576AA" w14:textId="77777777" w:rsidR="00934D68" w:rsidRPr="00D94268" w:rsidRDefault="00934D68" w:rsidP="00934D68">
            <w:pPr>
              <w:rPr>
                <w:rFonts w:cstheme="majorHAnsi"/>
                <w:b/>
                <w:sz w:val="20"/>
                <w:lang w:val="de-AT"/>
              </w:rPr>
            </w:pPr>
          </w:p>
        </w:tc>
        <w:tc>
          <w:tcPr>
            <w:tcW w:w="1021" w:type="dxa"/>
          </w:tcPr>
          <w:p w14:paraId="4D264381" w14:textId="77777777" w:rsidR="00934D68" w:rsidRPr="00D94268" w:rsidRDefault="00934D68" w:rsidP="00934D68">
            <w:pPr>
              <w:rPr>
                <w:rFonts w:cstheme="majorHAnsi"/>
                <w:b/>
                <w:sz w:val="20"/>
                <w:lang w:val="de-AT"/>
              </w:rPr>
            </w:pPr>
          </w:p>
        </w:tc>
        <w:tc>
          <w:tcPr>
            <w:tcW w:w="1021" w:type="dxa"/>
          </w:tcPr>
          <w:p w14:paraId="4FF88D58" w14:textId="77777777" w:rsidR="00934D68" w:rsidRPr="00D94268" w:rsidRDefault="00934D68" w:rsidP="00934D68">
            <w:pPr>
              <w:rPr>
                <w:rFonts w:cstheme="majorHAnsi"/>
                <w:b/>
                <w:sz w:val="20"/>
                <w:lang w:val="de-AT"/>
              </w:rPr>
            </w:pPr>
          </w:p>
        </w:tc>
        <w:tc>
          <w:tcPr>
            <w:tcW w:w="1021" w:type="dxa"/>
          </w:tcPr>
          <w:p w14:paraId="0D534EE0" w14:textId="77777777" w:rsidR="00934D68" w:rsidRPr="00D94268" w:rsidRDefault="00934D68" w:rsidP="00934D68">
            <w:pPr>
              <w:rPr>
                <w:rFonts w:cstheme="majorHAnsi"/>
                <w:b/>
                <w:sz w:val="20"/>
                <w:lang w:val="de-AT"/>
              </w:rPr>
            </w:pPr>
          </w:p>
        </w:tc>
        <w:tc>
          <w:tcPr>
            <w:tcW w:w="1021" w:type="dxa"/>
          </w:tcPr>
          <w:p w14:paraId="50059C0D" w14:textId="77777777" w:rsidR="00934D68" w:rsidRPr="00D94268" w:rsidRDefault="00934D68" w:rsidP="00934D68">
            <w:pPr>
              <w:rPr>
                <w:rFonts w:cstheme="majorHAnsi"/>
                <w:b/>
                <w:sz w:val="20"/>
                <w:lang w:val="de-AT"/>
              </w:rPr>
            </w:pPr>
          </w:p>
        </w:tc>
      </w:tr>
    </w:tbl>
    <w:p w14:paraId="7C9AB249" w14:textId="77777777" w:rsidR="00934D68" w:rsidRPr="00D94268" w:rsidRDefault="00934D68" w:rsidP="00934D68">
      <w:pPr>
        <w:rPr>
          <w:rFonts w:cstheme="majorHAnsi"/>
          <w:b/>
          <w:lang w:val="de-AT"/>
        </w:rPr>
      </w:pPr>
      <w:r w:rsidRPr="00D94268">
        <w:rPr>
          <w:rFonts w:cstheme="majorHAnsi"/>
          <w:b/>
          <w:lang w:val="de-AT"/>
        </w:rPr>
        <w:t>Teil 2: EPD-Dokument</w:t>
      </w:r>
    </w:p>
    <w:p w14:paraId="55B6951B" w14:textId="77777777" w:rsidR="00934D68" w:rsidRPr="00D94268" w:rsidRDefault="00934D68" w:rsidP="00934D68">
      <w:pPr>
        <w:rPr>
          <w:rFonts w:cstheme="majorHAnsi"/>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934D68" w:rsidRPr="00D94268" w14:paraId="24384B16" w14:textId="77777777" w:rsidTr="00934D68">
        <w:trPr>
          <w:trHeight w:val="283"/>
        </w:trPr>
        <w:tc>
          <w:tcPr>
            <w:tcW w:w="988" w:type="dxa"/>
            <w:shd w:val="clear" w:color="auto" w:fill="auto"/>
          </w:tcPr>
          <w:p w14:paraId="5882FDA8"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3449EF7F"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1375B055"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24FA7483"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375491F1"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426FA7E9"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50897BEC" w14:textId="77777777" w:rsidR="00934D68" w:rsidRPr="00D94268" w:rsidRDefault="00934D68" w:rsidP="00934D68">
            <w:pPr>
              <w:rPr>
                <w:rFonts w:cstheme="majorHAnsi"/>
                <w:b/>
                <w:sz w:val="20"/>
                <w:lang w:val="de-AT"/>
              </w:rPr>
            </w:pPr>
            <w:r w:rsidRPr="00D94268">
              <w:rPr>
                <w:rFonts w:cstheme="majorHAnsi"/>
                <w:b/>
                <w:sz w:val="20"/>
                <w:lang w:val="de-AT"/>
              </w:rPr>
              <w:t xml:space="preserve">Eco </w:t>
            </w:r>
            <w:proofErr w:type="spellStart"/>
            <w:r w:rsidRPr="00D94268">
              <w:rPr>
                <w:rFonts w:cstheme="majorHAnsi"/>
                <w:b/>
                <w:sz w:val="20"/>
                <w:lang w:val="de-AT"/>
              </w:rPr>
              <w:t>Platform</w:t>
            </w:r>
            <w:proofErr w:type="spellEnd"/>
          </w:p>
        </w:tc>
        <w:tc>
          <w:tcPr>
            <w:tcW w:w="1021" w:type="dxa"/>
            <w:shd w:val="clear" w:color="auto" w:fill="auto"/>
          </w:tcPr>
          <w:p w14:paraId="4563E440" w14:textId="77777777" w:rsidR="00934D68" w:rsidRPr="00D94268" w:rsidRDefault="00934D68" w:rsidP="00934D68">
            <w:pPr>
              <w:rPr>
                <w:rFonts w:cstheme="majorHAnsi"/>
                <w:b/>
                <w:sz w:val="20"/>
                <w:lang w:val="de-AT"/>
              </w:rPr>
            </w:pPr>
            <w:r w:rsidRPr="00D94268">
              <w:rPr>
                <w:rFonts w:cstheme="majorHAnsi"/>
                <w:b/>
                <w:sz w:val="20"/>
                <w:lang w:val="de-AT"/>
              </w:rPr>
              <w:t>Bau EPD</w:t>
            </w:r>
          </w:p>
        </w:tc>
      </w:tr>
      <w:tr w:rsidR="00934D68" w:rsidRPr="00D94268" w14:paraId="638A9EF0" w14:textId="77777777" w:rsidTr="00934D68">
        <w:trPr>
          <w:trHeight w:val="283"/>
        </w:trPr>
        <w:tc>
          <w:tcPr>
            <w:tcW w:w="988" w:type="dxa"/>
            <w:shd w:val="clear" w:color="auto" w:fill="FFFF00"/>
          </w:tcPr>
          <w:p w14:paraId="1EA54AAF" w14:textId="77777777" w:rsidR="00934D68" w:rsidRPr="00D94268" w:rsidRDefault="00934D68" w:rsidP="00934D68">
            <w:pPr>
              <w:rPr>
                <w:rFonts w:cstheme="majorHAnsi"/>
                <w:b/>
                <w:sz w:val="20"/>
                <w:lang w:val="de-AT"/>
              </w:rPr>
            </w:pPr>
            <w:r w:rsidRPr="00D94268">
              <w:rPr>
                <w:rFonts w:cstheme="majorHAnsi"/>
                <w:b/>
                <w:sz w:val="20"/>
                <w:lang w:val="de-AT"/>
              </w:rPr>
              <w:t>1</w:t>
            </w:r>
          </w:p>
        </w:tc>
        <w:tc>
          <w:tcPr>
            <w:tcW w:w="1021" w:type="dxa"/>
            <w:shd w:val="clear" w:color="auto" w:fill="FFFF00"/>
          </w:tcPr>
          <w:p w14:paraId="462EDE2F" w14:textId="77777777" w:rsidR="00934D68" w:rsidRPr="00D94268" w:rsidRDefault="00934D68" w:rsidP="00934D68">
            <w:pPr>
              <w:rPr>
                <w:rFonts w:cstheme="majorHAnsi"/>
                <w:b/>
                <w:sz w:val="20"/>
                <w:lang w:val="de-AT"/>
              </w:rPr>
            </w:pPr>
          </w:p>
        </w:tc>
        <w:tc>
          <w:tcPr>
            <w:tcW w:w="1021" w:type="dxa"/>
            <w:shd w:val="clear" w:color="auto" w:fill="FFFF00"/>
          </w:tcPr>
          <w:p w14:paraId="0F0E9D46" w14:textId="77777777" w:rsidR="00934D68" w:rsidRPr="00D94268" w:rsidRDefault="00934D68" w:rsidP="00934D68">
            <w:pPr>
              <w:rPr>
                <w:rFonts w:cstheme="majorHAnsi"/>
                <w:b/>
                <w:sz w:val="20"/>
                <w:lang w:val="de-AT"/>
              </w:rPr>
            </w:pPr>
            <w:r w:rsidRPr="00D94268">
              <w:rPr>
                <w:rFonts w:cstheme="majorHAnsi"/>
                <w:b/>
                <w:sz w:val="20"/>
                <w:lang w:val="de-AT"/>
              </w:rPr>
              <w:t>2</w:t>
            </w:r>
          </w:p>
        </w:tc>
        <w:tc>
          <w:tcPr>
            <w:tcW w:w="1021" w:type="dxa"/>
            <w:shd w:val="clear" w:color="auto" w:fill="FFFF00"/>
          </w:tcPr>
          <w:p w14:paraId="3EB444FF" w14:textId="77777777" w:rsidR="00934D68" w:rsidRPr="00D94268" w:rsidRDefault="00934D68" w:rsidP="00934D68">
            <w:pPr>
              <w:rPr>
                <w:rFonts w:cstheme="majorHAnsi"/>
                <w:b/>
                <w:sz w:val="20"/>
                <w:lang w:val="de-AT"/>
              </w:rPr>
            </w:pPr>
          </w:p>
        </w:tc>
        <w:tc>
          <w:tcPr>
            <w:tcW w:w="1021" w:type="dxa"/>
            <w:shd w:val="clear" w:color="auto" w:fill="FFFF00"/>
          </w:tcPr>
          <w:p w14:paraId="24C7B7D1" w14:textId="77777777" w:rsidR="00934D68" w:rsidRPr="00D94268" w:rsidRDefault="00934D68" w:rsidP="00934D68">
            <w:pPr>
              <w:rPr>
                <w:rFonts w:cstheme="majorHAnsi"/>
                <w:b/>
                <w:sz w:val="20"/>
                <w:lang w:val="de-AT"/>
              </w:rPr>
            </w:pPr>
            <w:r w:rsidRPr="00D94268">
              <w:rPr>
                <w:rFonts w:cstheme="majorHAnsi"/>
                <w:b/>
                <w:sz w:val="20"/>
                <w:lang w:val="de-AT"/>
              </w:rPr>
              <w:t>3</w:t>
            </w:r>
          </w:p>
        </w:tc>
        <w:tc>
          <w:tcPr>
            <w:tcW w:w="1021" w:type="dxa"/>
            <w:shd w:val="clear" w:color="auto" w:fill="FFFF00"/>
          </w:tcPr>
          <w:p w14:paraId="1CE383DA" w14:textId="77777777" w:rsidR="00934D68" w:rsidRPr="00D94268" w:rsidRDefault="00934D68" w:rsidP="00934D68">
            <w:pPr>
              <w:rPr>
                <w:rFonts w:cstheme="majorHAnsi"/>
                <w:b/>
                <w:sz w:val="20"/>
                <w:lang w:val="de-AT"/>
              </w:rPr>
            </w:pPr>
          </w:p>
        </w:tc>
        <w:tc>
          <w:tcPr>
            <w:tcW w:w="1021" w:type="dxa"/>
            <w:shd w:val="clear" w:color="auto" w:fill="FFFF00"/>
          </w:tcPr>
          <w:p w14:paraId="5F45FB24" w14:textId="77777777" w:rsidR="00934D68" w:rsidRPr="00D94268" w:rsidRDefault="00934D68" w:rsidP="00934D68">
            <w:pPr>
              <w:rPr>
                <w:rFonts w:cstheme="majorHAnsi"/>
                <w:b/>
                <w:sz w:val="20"/>
                <w:lang w:val="de-AT"/>
              </w:rPr>
            </w:pPr>
            <w:r w:rsidRPr="00D94268">
              <w:rPr>
                <w:rFonts w:cstheme="majorHAnsi"/>
                <w:b/>
                <w:sz w:val="20"/>
                <w:lang w:val="de-AT"/>
              </w:rPr>
              <w:t>4</w:t>
            </w:r>
          </w:p>
        </w:tc>
        <w:tc>
          <w:tcPr>
            <w:tcW w:w="1021" w:type="dxa"/>
            <w:shd w:val="clear" w:color="auto" w:fill="FFFF00"/>
          </w:tcPr>
          <w:p w14:paraId="1AC06FB8" w14:textId="77777777" w:rsidR="00934D68" w:rsidRPr="00D94268" w:rsidRDefault="00934D68" w:rsidP="00934D68">
            <w:pPr>
              <w:rPr>
                <w:rFonts w:cstheme="majorHAnsi"/>
                <w:b/>
                <w:sz w:val="20"/>
                <w:lang w:val="de-AT"/>
              </w:rPr>
            </w:pPr>
          </w:p>
        </w:tc>
      </w:tr>
      <w:tr w:rsidR="00934D68" w:rsidRPr="00D94268" w14:paraId="6B3EC95E" w14:textId="77777777" w:rsidTr="00934D68">
        <w:trPr>
          <w:trHeight w:val="283"/>
        </w:trPr>
        <w:tc>
          <w:tcPr>
            <w:tcW w:w="988" w:type="dxa"/>
          </w:tcPr>
          <w:p w14:paraId="580046C3"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1DA77E0F"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3D9BC969" w14:textId="77777777" w:rsidR="00934D68" w:rsidRPr="00D94268" w:rsidRDefault="00934D68" w:rsidP="00934D68">
            <w:pPr>
              <w:rPr>
                <w:rFonts w:cstheme="majorHAnsi"/>
                <w:b/>
                <w:sz w:val="20"/>
                <w:lang w:val="de-AT"/>
              </w:rPr>
            </w:pPr>
            <w:r w:rsidRPr="00D94268">
              <w:rPr>
                <w:rFonts w:cstheme="majorHAnsi"/>
                <w:b/>
                <w:sz w:val="20"/>
                <w:lang w:val="de-AT"/>
              </w:rPr>
              <w:t>2.1</w:t>
            </w:r>
          </w:p>
        </w:tc>
        <w:tc>
          <w:tcPr>
            <w:tcW w:w="1021" w:type="dxa"/>
          </w:tcPr>
          <w:p w14:paraId="1C8A9152" w14:textId="77777777" w:rsidR="00934D68" w:rsidRPr="00D94268" w:rsidRDefault="00934D68" w:rsidP="00934D68">
            <w:pPr>
              <w:rPr>
                <w:rFonts w:cstheme="majorHAnsi"/>
                <w:b/>
                <w:sz w:val="20"/>
                <w:lang w:val="de-AT"/>
              </w:rPr>
            </w:pPr>
            <w:r w:rsidRPr="00D94268">
              <w:rPr>
                <w:rFonts w:cstheme="majorHAnsi"/>
                <w:w w:val="103"/>
                <w:sz w:val="20"/>
                <w:lang w:val="de-AT"/>
              </w:rPr>
              <w:t>2</w:t>
            </w:r>
            <w:r w:rsidRPr="00D94268">
              <w:rPr>
                <w:rFonts w:cstheme="majorHAnsi"/>
                <w:spacing w:val="1"/>
                <w:w w:val="103"/>
                <w:sz w:val="20"/>
                <w:lang w:val="de-AT"/>
              </w:rPr>
              <w:t>.</w:t>
            </w:r>
            <w:r w:rsidRPr="00D94268">
              <w:rPr>
                <w:rFonts w:cstheme="majorHAnsi"/>
                <w:w w:val="103"/>
                <w:sz w:val="20"/>
                <w:lang w:val="de-AT"/>
              </w:rPr>
              <w:t>1.2</w:t>
            </w:r>
          </w:p>
        </w:tc>
        <w:tc>
          <w:tcPr>
            <w:tcW w:w="1021" w:type="dxa"/>
          </w:tcPr>
          <w:p w14:paraId="0AF5B7E8" w14:textId="77777777" w:rsidR="00934D68" w:rsidRPr="00D94268" w:rsidRDefault="00934D68" w:rsidP="00934D68">
            <w:pPr>
              <w:rPr>
                <w:rFonts w:cstheme="majorHAnsi"/>
                <w:b/>
                <w:sz w:val="20"/>
                <w:lang w:val="de-AT"/>
              </w:rPr>
            </w:pPr>
            <w:r w:rsidRPr="00D94268">
              <w:rPr>
                <w:rFonts w:cstheme="majorHAnsi"/>
                <w:b/>
                <w:sz w:val="20"/>
                <w:lang w:val="de-AT"/>
              </w:rPr>
              <w:t>3.1</w:t>
            </w:r>
          </w:p>
        </w:tc>
        <w:tc>
          <w:tcPr>
            <w:tcW w:w="1021" w:type="dxa"/>
          </w:tcPr>
          <w:p w14:paraId="0F9CECD7" w14:textId="77777777" w:rsidR="00934D68" w:rsidRPr="00D94268" w:rsidRDefault="00934D68" w:rsidP="00934D68">
            <w:pPr>
              <w:rPr>
                <w:rFonts w:cstheme="majorHAnsi"/>
                <w:b/>
                <w:sz w:val="20"/>
                <w:lang w:val="de-AT"/>
              </w:rPr>
            </w:pPr>
            <w:r w:rsidRPr="00D94268">
              <w:rPr>
                <w:rFonts w:cstheme="majorHAnsi"/>
                <w:w w:val="103"/>
                <w:sz w:val="20"/>
                <w:lang w:val="de-AT"/>
              </w:rPr>
              <w:t>3.1.1</w:t>
            </w:r>
          </w:p>
        </w:tc>
        <w:tc>
          <w:tcPr>
            <w:tcW w:w="1021" w:type="dxa"/>
          </w:tcPr>
          <w:p w14:paraId="1236B85E" w14:textId="77777777" w:rsidR="00934D68" w:rsidRPr="00D94268" w:rsidRDefault="00934D68" w:rsidP="00934D68">
            <w:pPr>
              <w:rPr>
                <w:rFonts w:cstheme="majorHAnsi"/>
                <w:b/>
                <w:sz w:val="20"/>
                <w:lang w:val="de-AT"/>
              </w:rPr>
            </w:pPr>
            <w:r w:rsidRPr="00D94268">
              <w:rPr>
                <w:rFonts w:cstheme="majorHAnsi"/>
                <w:b/>
                <w:sz w:val="20"/>
                <w:lang w:val="de-AT"/>
              </w:rPr>
              <w:t>4.1</w:t>
            </w:r>
          </w:p>
        </w:tc>
        <w:tc>
          <w:tcPr>
            <w:tcW w:w="1021" w:type="dxa"/>
          </w:tcPr>
          <w:p w14:paraId="584BB3D5" w14:textId="77777777" w:rsidR="00934D68" w:rsidRPr="00D94268" w:rsidRDefault="00934D68" w:rsidP="00934D68">
            <w:pPr>
              <w:rPr>
                <w:rFonts w:cstheme="majorHAnsi"/>
                <w:b/>
                <w:sz w:val="20"/>
                <w:lang w:val="de-AT"/>
              </w:rPr>
            </w:pPr>
            <w:r w:rsidRPr="00D94268">
              <w:rPr>
                <w:rFonts w:cstheme="majorHAnsi"/>
                <w:w w:val="103"/>
                <w:sz w:val="20"/>
                <w:lang w:val="de-AT"/>
              </w:rPr>
              <w:t>3.2.1</w:t>
            </w:r>
          </w:p>
        </w:tc>
      </w:tr>
      <w:tr w:rsidR="00934D68" w:rsidRPr="00D94268" w14:paraId="02412F16" w14:textId="77777777" w:rsidTr="00934D68">
        <w:trPr>
          <w:trHeight w:val="283"/>
        </w:trPr>
        <w:tc>
          <w:tcPr>
            <w:tcW w:w="988" w:type="dxa"/>
          </w:tcPr>
          <w:p w14:paraId="62C016EE"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E3C84FE"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2C710FC" w14:textId="77777777" w:rsidR="00934D68" w:rsidRPr="00D94268" w:rsidRDefault="00934D68" w:rsidP="00934D68">
            <w:pPr>
              <w:rPr>
                <w:rFonts w:cstheme="majorHAnsi"/>
                <w:b/>
                <w:sz w:val="20"/>
                <w:lang w:val="de-AT"/>
              </w:rPr>
            </w:pPr>
            <w:r w:rsidRPr="00D94268">
              <w:rPr>
                <w:rFonts w:cstheme="majorHAnsi"/>
                <w:b/>
                <w:sz w:val="20"/>
                <w:lang w:val="de-AT"/>
              </w:rPr>
              <w:t>2.2</w:t>
            </w:r>
          </w:p>
        </w:tc>
        <w:tc>
          <w:tcPr>
            <w:tcW w:w="1021" w:type="dxa"/>
          </w:tcPr>
          <w:p w14:paraId="59E3988B" w14:textId="77777777" w:rsidR="00934D68" w:rsidRPr="00D94268" w:rsidRDefault="00934D68" w:rsidP="00934D68">
            <w:pPr>
              <w:rPr>
                <w:rFonts w:cstheme="majorHAnsi"/>
                <w:b/>
                <w:sz w:val="20"/>
                <w:lang w:val="de-AT"/>
              </w:rPr>
            </w:pPr>
            <w:r w:rsidRPr="00D94268">
              <w:rPr>
                <w:rFonts w:cstheme="majorHAnsi"/>
                <w:w w:val="103"/>
                <w:sz w:val="20"/>
                <w:lang w:val="de-AT"/>
              </w:rPr>
              <w:t>2.1.3</w:t>
            </w:r>
          </w:p>
        </w:tc>
        <w:tc>
          <w:tcPr>
            <w:tcW w:w="1021" w:type="dxa"/>
          </w:tcPr>
          <w:p w14:paraId="0B5FF639" w14:textId="77777777" w:rsidR="00934D68" w:rsidRPr="00D94268" w:rsidRDefault="00934D68" w:rsidP="00934D68">
            <w:pPr>
              <w:rPr>
                <w:rFonts w:cstheme="majorHAnsi"/>
                <w:b/>
                <w:sz w:val="20"/>
                <w:lang w:val="de-AT"/>
              </w:rPr>
            </w:pPr>
            <w:r w:rsidRPr="00D94268">
              <w:rPr>
                <w:rFonts w:cstheme="majorHAnsi"/>
                <w:b/>
                <w:sz w:val="20"/>
                <w:lang w:val="de-AT"/>
              </w:rPr>
              <w:t>3.2</w:t>
            </w:r>
          </w:p>
        </w:tc>
        <w:tc>
          <w:tcPr>
            <w:tcW w:w="1021" w:type="dxa"/>
          </w:tcPr>
          <w:p w14:paraId="7B75A77E" w14:textId="77777777" w:rsidR="00934D68" w:rsidRPr="00D94268" w:rsidRDefault="00934D68" w:rsidP="00934D68">
            <w:pPr>
              <w:rPr>
                <w:rFonts w:cstheme="majorHAnsi"/>
                <w:b/>
                <w:sz w:val="20"/>
                <w:lang w:val="de-AT"/>
              </w:rPr>
            </w:pPr>
            <w:r w:rsidRPr="00D94268">
              <w:rPr>
                <w:rFonts w:cstheme="majorHAnsi"/>
                <w:w w:val="103"/>
                <w:sz w:val="20"/>
                <w:lang w:val="de-AT"/>
              </w:rPr>
              <w:t>3.1.2</w:t>
            </w:r>
          </w:p>
        </w:tc>
        <w:tc>
          <w:tcPr>
            <w:tcW w:w="1021" w:type="dxa"/>
          </w:tcPr>
          <w:p w14:paraId="6BA79537" w14:textId="77777777" w:rsidR="00934D68" w:rsidRPr="00D94268" w:rsidRDefault="00934D68" w:rsidP="00934D68">
            <w:pPr>
              <w:rPr>
                <w:rFonts w:cstheme="majorHAnsi"/>
                <w:b/>
                <w:sz w:val="20"/>
                <w:lang w:val="de-AT"/>
              </w:rPr>
            </w:pPr>
            <w:r w:rsidRPr="00D94268">
              <w:rPr>
                <w:rFonts w:cstheme="majorHAnsi"/>
                <w:b/>
                <w:sz w:val="20"/>
                <w:lang w:val="de-AT"/>
              </w:rPr>
              <w:t>4.2</w:t>
            </w:r>
          </w:p>
        </w:tc>
        <w:tc>
          <w:tcPr>
            <w:tcW w:w="1021" w:type="dxa"/>
          </w:tcPr>
          <w:p w14:paraId="17145658" w14:textId="77777777" w:rsidR="00934D68" w:rsidRPr="00D94268" w:rsidRDefault="00934D68" w:rsidP="00934D68">
            <w:pPr>
              <w:rPr>
                <w:rFonts w:cstheme="majorHAnsi"/>
                <w:b/>
                <w:sz w:val="20"/>
                <w:lang w:val="de-AT"/>
              </w:rPr>
            </w:pPr>
            <w:r w:rsidRPr="00D94268">
              <w:rPr>
                <w:rFonts w:cstheme="majorHAnsi"/>
                <w:w w:val="103"/>
                <w:sz w:val="20"/>
                <w:lang w:val="de-AT"/>
              </w:rPr>
              <w:t>3.2.2</w:t>
            </w:r>
          </w:p>
        </w:tc>
      </w:tr>
      <w:tr w:rsidR="00934D68" w:rsidRPr="00D94268" w14:paraId="76A5374D" w14:textId="77777777" w:rsidTr="00934D68">
        <w:trPr>
          <w:trHeight w:val="283"/>
        </w:trPr>
        <w:tc>
          <w:tcPr>
            <w:tcW w:w="988" w:type="dxa"/>
          </w:tcPr>
          <w:p w14:paraId="19B80C8D"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44C6417C"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04CB0EBD" w14:textId="77777777" w:rsidR="00934D68" w:rsidRPr="00D94268" w:rsidRDefault="00934D68" w:rsidP="00934D68">
            <w:pPr>
              <w:rPr>
                <w:rFonts w:cstheme="majorHAnsi"/>
                <w:b/>
                <w:sz w:val="20"/>
                <w:lang w:val="de-AT"/>
              </w:rPr>
            </w:pPr>
            <w:r w:rsidRPr="00D94268">
              <w:rPr>
                <w:rFonts w:cstheme="majorHAnsi"/>
                <w:b/>
                <w:sz w:val="20"/>
                <w:lang w:val="de-AT"/>
              </w:rPr>
              <w:t>2.3</w:t>
            </w:r>
          </w:p>
        </w:tc>
        <w:tc>
          <w:tcPr>
            <w:tcW w:w="1021" w:type="dxa"/>
          </w:tcPr>
          <w:p w14:paraId="7D011038" w14:textId="77777777" w:rsidR="00934D68" w:rsidRPr="00D94268" w:rsidRDefault="00934D68" w:rsidP="00934D68">
            <w:pPr>
              <w:rPr>
                <w:rFonts w:cstheme="majorHAnsi"/>
                <w:b/>
                <w:sz w:val="20"/>
                <w:lang w:val="de-AT"/>
              </w:rPr>
            </w:pPr>
            <w:r w:rsidRPr="00D94268">
              <w:rPr>
                <w:rFonts w:cstheme="majorHAnsi"/>
                <w:w w:val="103"/>
                <w:sz w:val="20"/>
                <w:lang w:val="de-AT"/>
              </w:rPr>
              <w:t>2.1.4</w:t>
            </w:r>
          </w:p>
        </w:tc>
        <w:tc>
          <w:tcPr>
            <w:tcW w:w="1021" w:type="dxa"/>
          </w:tcPr>
          <w:p w14:paraId="2CD830F3" w14:textId="77777777" w:rsidR="00934D68" w:rsidRPr="00D94268" w:rsidRDefault="00934D68" w:rsidP="00934D68">
            <w:pPr>
              <w:rPr>
                <w:rFonts w:cstheme="majorHAnsi"/>
                <w:b/>
                <w:sz w:val="20"/>
                <w:lang w:val="de-AT"/>
              </w:rPr>
            </w:pPr>
            <w:r w:rsidRPr="00D94268">
              <w:rPr>
                <w:rFonts w:cstheme="majorHAnsi"/>
                <w:b/>
                <w:sz w:val="20"/>
                <w:lang w:val="de-AT"/>
              </w:rPr>
              <w:t>3.3</w:t>
            </w:r>
          </w:p>
        </w:tc>
        <w:tc>
          <w:tcPr>
            <w:tcW w:w="1021" w:type="dxa"/>
          </w:tcPr>
          <w:p w14:paraId="7CDAB6CF" w14:textId="77777777" w:rsidR="00934D68" w:rsidRPr="00D94268" w:rsidRDefault="00934D68" w:rsidP="00934D68">
            <w:pPr>
              <w:rPr>
                <w:rFonts w:cstheme="majorHAnsi"/>
                <w:b/>
                <w:sz w:val="20"/>
                <w:lang w:val="de-AT"/>
              </w:rPr>
            </w:pPr>
            <w:r w:rsidRPr="00D94268">
              <w:rPr>
                <w:rFonts w:cstheme="majorHAnsi"/>
                <w:w w:val="103"/>
                <w:sz w:val="20"/>
                <w:lang w:val="de-AT"/>
              </w:rPr>
              <w:t>3.1.3</w:t>
            </w:r>
          </w:p>
        </w:tc>
        <w:tc>
          <w:tcPr>
            <w:tcW w:w="1021" w:type="dxa"/>
          </w:tcPr>
          <w:p w14:paraId="6DA42FE9" w14:textId="77777777" w:rsidR="00934D68" w:rsidRPr="00D94268" w:rsidRDefault="00934D68" w:rsidP="00934D68">
            <w:pPr>
              <w:rPr>
                <w:rFonts w:cstheme="majorHAnsi"/>
                <w:b/>
                <w:sz w:val="20"/>
                <w:lang w:val="de-AT"/>
              </w:rPr>
            </w:pPr>
          </w:p>
        </w:tc>
        <w:tc>
          <w:tcPr>
            <w:tcW w:w="1021" w:type="dxa"/>
          </w:tcPr>
          <w:p w14:paraId="4ECF02A4" w14:textId="77777777" w:rsidR="00934D68" w:rsidRPr="00D94268" w:rsidRDefault="00934D68" w:rsidP="00934D68">
            <w:pPr>
              <w:rPr>
                <w:rFonts w:cstheme="majorHAnsi"/>
                <w:b/>
                <w:sz w:val="20"/>
                <w:lang w:val="de-AT"/>
              </w:rPr>
            </w:pPr>
          </w:p>
        </w:tc>
      </w:tr>
      <w:tr w:rsidR="00934D68" w:rsidRPr="00D94268" w14:paraId="776E3471" w14:textId="77777777" w:rsidTr="00934D68">
        <w:trPr>
          <w:trHeight w:val="283"/>
        </w:trPr>
        <w:tc>
          <w:tcPr>
            <w:tcW w:w="988" w:type="dxa"/>
            <w:tcBorders>
              <w:bottom w:val="single" w:sz="4" w:space="0" w:color="auto"/>
            </w:tcBorders>
          </w:tcPr>
          <w:p w14:paraId="3B476A20"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3DBF2FDB"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6A9BC36A" w14:textId="77777777" w:rsidR="00934D68" w:rsidRPr="00D94268" w:rsidRDefault="00934D68" w:rsidP="00934D68">
            <w:pPr>
              <w:rPr>
                <w:rFonts w:cstheme="majorHAnsi"/>
                <w:b/>
                <w:sz w:val="20"/>
                <w:lang w:val="de-AT"/>
              </w:rPr>
            </w:pPr>
            <w:r w:rsidRPr="00D94268">
              <w:rPr>
                <w:rFonts w:cstheme="majorHAnsi"/>
                <w:b/>
                <w:sz w:val="20"/>
                <w:lang w:val="de-AT"/>
              </w:rPr>
              <w:t>2.4</w:t>
            </w:r>
          </w:p>
        </w:tc>
        <w:tc>
          <w:tcPr>
            <w:tcW w:w="1021" w:type="dxa"/>
            <w:tcBorders>
              <w:bottom w:val="single" w:sz="4" w:space="0" w:color="auto"/>
            </w:tcBorders>
          </w:tcPr>
          <w:p w14:paraId="74A4B80F" w14:textId="77777777" w:rsidR="00934D68" w:rsidRPr="00D94268" w:rsidRDefault="00934D68" w:rsidP="00934D68">
            <w:pPr>
              <w:rPr>
                <w:rFonts w:cstheme="majorHAnsi"/>
                <w:b/>
                <w:sz w:val="20"/>
                <w:lang w:val="de-AT"/>
              </w:rPr>
            </w:pPr>
            <w:r w:rsidRPr="00D94268">
              <w:rPr>
                <w:rFonts w:cstheme="majorHAnsi"/>
                <w:w w:val="103"/>
                <w:sz w:val="20"/>
                <w:lang w:val="de-AT"/>
              </w:rPr>
              <w:t>2.1.6</w:t>
            </w:r>
          </w:p>
        </w:tc>
        <w:tc>
          <w:tcPr>
            <w:tcW w:w="1021" w:type="dxa"/>
            <w:tcBorders>
              <w:bottom w:val="single" w:sz="4" w:space="0" w:color="auto"/>
            </w:tcBorders>
          </w:tcPr>
          <w:p w14:paraId="6E360FA2" w14:textId="77777777" w:rsidR="00934D68" w:rsidRPr="00D94268" w:rsidRDefault="00934D68" w:rsidP="00934D68">
            <w:pPr>
              <w:rPr>
                <w:rFonts w:cstheme="majorHAnsi"/>
                <w:b/>
                <w:sz w:val="20"/>
                <w:lang w:val="de-AT"/>
              </w:rPr>
            </w:pPr>
            <w:r w:rsidRPr="00D94268">
              <w:rPr>
                <w:rFonts w:cstheme="majorHAnsi"/>
                <w:b/>
                <w:sz w:val="20"/>
                <w:lang w:val="de-AT"/>
              </w:rPr>
              <w:t>3.4</w:t>
            </w:r>
          </w:p>
        </w:tc>
        <w:tc>
          <w:tcPr>
            <w:tcW w:w="1021" w:type="dxa"/>
            <w:tcBorders>
              <w:bottom w:val="single" w:sz="4" w:space="0" w:color="auto"/>
            </w:tcBorders>
          </w:tcPr>
          <w:p w14:paraId="2B02A12E" w14:textId="77777777" w:rsidR="00934D68" w:rsidRPr="00D94268" w:rsidRDefault="00934D68" w:rsidP="00934D68">
            <w:pPr>
              <w:rPr>
                <w:rFonts w:cstheme="majorHAnsi"/>
                <w:b/>
                <w:sz w:val="20"/>
                <w:lang w:val="de-AT"/>
              </w:rPr>
            </w:pPr>
            <w:r w:rsidRPr="00D94268">
              <w:rPr>
                <w:rFonts w:cstheme="majorHAnsi"/>
                <w:w w:val="103"/>
                <w:sz w:val="20"/>
                <w:lang w:val="de-AT"/>
              </w:rPr>
              <w:t>3.1.4</w:t>
            </w:r>
          </w:p>
        </w:tc>
        <w:tc>
          <w:tcPr>
            <w:tcW w:w="1021" w:type="dxa"/>
            <w:tcBorders>
              <w:bottom w:val="single" w:sz="4" w:space="0" w:color="auto"/>
            </w:tcBorders>
          </w:tcPr>
          <w:p w14:paraId="1EEE27C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178840A" w14:textId="77777777" w:rsidR="00934D68" w:rsidRPr="00D94268" w:rsidRDefault="00934D68" w:rsidP="00934D68">
            <w:pPr>
              <w:rPr>
                <w:rFonts w:cstheme="majorHAnsi"/>
                <w:b/>
                <w:sz w:val="20"/>
                <w:lang w:val="de-AT"/>
              </w:rPr>
            </w:pPr>
          </w:p>
        </w:tc>
      </w:tr>
      <w:tr w:rsidR="00934D68" w:rsidRPr="00D94268" w14:paraId="142839F9" w14:textId="77777777" w:rsidTr="00934D68">
        <w:trPr>
          <w:trHeight w:val="283"/>
        </w:trPr>
        <w:tc>
          <w:tcPr>
            <w:tcW w:w="988" w:type="dxa"/>
          </w:tcPr>
          <w:p w14:paraId="59DED7D3"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tcPr>
          <w:p w14:paraId="550A8E65"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tcPr>
          <w:p w14:paraId="1105A33E" w14:textId="77777777" w:rsidR="00934D68" w:rsidRPr="00D94268" w:rsidRDefault="00934D68" w:rsidP="00934D68">
            <w:pPr>
              <w:rPr>
                <w:rFonts w:cstheme="majorHAnsi"/>
                <w:b/>
                <w:sz w:val="20"/>
                <w:lang w:val="de-AT"/>
              </w:rPr>
            </w:pPr>
            <w:r w:rsidRPr="00D94268">
              <w:rPr>
                <w:rFonts w:cstheme="majorHAnsi"/>
                <w:b/>
                <w:sz w:val="20"/>
                <w:lang w:val="de-AT"/>
              </w:rPr>
              <w:t>2.5</w:t>
            </w:r>
          </w:p>
        </w:tc>
        <w:tc>
          <w:tcPr>
            <w:tcW w:w="1021" w:type="dxa"/>
          </w:tcPr>
          <w:p w14:paraId="2054403E" w14:textId="77777777" w:rsidR="00934D68" w:rsidRPr="00D94268" w:rsidRDefault="00934D68" w:rsidP="00934D68">
            <w:pPr>
              <w:rPr>
                <w:rFonts w:cstheme="majorHAnsi"/>
                <w:b/>
                <w:sz w:val="20"/>
                <w:lang w:val="de-AT"/>
              </w:rPr>
            </w:pPr>
            <w:r w:rsidRPr="00D94268">
              <w:rPr>
                <w:rFonts w:cstheme="majorHAnsi"/>
                <w:sz w:val="20"/>
                <w:lang w:val="de-AT"/>
              </w:rPr>
              <w:t>2.1.7</w:t>
            </w:r>
          </w:p>
        </w:tc>
        <w:tc>
          <w:tcPr>
            <w:tcW w:w="1021" w:type="dxa"/>
          </w:tcPr>
          <w:p w14:paraId="5B313F46" w14:textId="77777777" w:rsidR="00934D68" w:rsidRPr="00D94268" w:rsidRDefault="00934D68" w:rsidP="00934D68">
            <w:pPr>
              <w:rPr>
                <w:rFonts w:cstheme="majorHAnsi"/>
                <w:b/>
                <w:sz w:val="20"/>
                <w:lang w:val="de-AT"/>
              </w:rPr>
            </w:pPr>
            <w:r w:rsidRPr="00D94268">
              <w:rPr>
                <w:rFonts w:cstheme="majorHAnsi"/>
                <w:b/>
                <w:sz w:val="20"/>
                <w:lang w:val="de-AT"/>
              </w:rPr>
              <w:t>3.5</w:t>
            </w:r>
          </w:p>
        </w:tc>
        <w:tc>
          <w:tcPr>
            <w:tcW w:w="1021" w:type="dxa"/>
          </w:tcPr>
          <w:p w14:paraId="0B55357A" w14:textId="77777777" w:rsidR="00934D68" w:rsidRPr="00D94268" w:rsidRDefault="00934D68" w:rsidP="00934D68">
            <w:pPr>
              <w:rPr>
                <w:rFonts w:cstheme="majorHAnsi"/>
                <w:b/>
                <w:sz w:val="20"/>
                <w:lang w:val="de-AT"/>
              </w:rPr>
            </w:pPr>
            <w:r w:rsidRPr="00D94268">
              <w:rPr>
                <w:rFonts w:cstheme="majorHAnsi"/>
                <w:w w:val="103"/>
                <w:sz w:val="20"/>
                <w:lang w:val="de-AT"/>
              </w:rPr>
              <w:t>3.1.5</w:t>
            </w:r>
          </w:p>
        </w:tc>
        <w:tc>
          <w:tcPr>
            <w:tcW w:w="1021" w:type="dxa"/>
          </w:tcPr>
          <w:p w14:paraId="5EF14303" w14:textId="77777777" w:rsidR="00934D68" w:rsidRPr="00D94268" w:rsidRDefault="00934D68" w:rsidP="00934D68">
            <w:pPr>
              <w:rPr>
                <w:rFonts w:cstheme="majorHAnsi"/>
                <w:b/>
                <w:sz w:val="20"/>
                <w:lang w:val="de-AT"/>
              </w:rPr>
            </w:pPr>
          </w:p>
        </w:tc>
        <w:tc>
          <w:tcPr>
            <w:tcW w:w="1021" w:type="dxa"/>
          </w:tcPr>
          <w:p w14:paraId="68A4C50C" w14:textId="77777777" w:rsidR="00934D68" w:rsidRPr="00D94268" w:rsidRDefault="00934D68" w:rsidP="00934D68">
            <w:pPr>
              <w:rPr>
                <w:rFonts w:cstheme="majorHAnsi"/>
                <w:b/>
                <w:sz w:val="20"/>
                <w:lang w:val="de-AT"/>
              </w:rPr>
            </w:pPr>
          </w:p>
        </w:tc>
      </w:tr>
      <w:tr w:rsidR="00934D68" w:rsidRPr="00D94268" w14:paraId="7BF6B713" w14:textId="77777777" w:rsidTr="00934D68">
        <w:trPr>
          <w:trHeight w:val="283"/>
        </w:trPr>
        <w:tc>
          <w:tcPr>
            <w:tcW w:w="988" w:type="dxa"/>
          </w:tcPr>
          <w:p w14:paraId="6644CC6A" w14:textId="77777777" w:rsidR="00934D68" w:rsidRPr="00D94268" w:rsidRDefault="00934D68" w:rsidP="00934D68">
            <w:pPr>
              <w:rPr>
                <w:rFonts w:cstheme="majorHAnsi"/>
                <w:b/>
                <w:sz w:val="20"/>
                <w:lang w:val="de-AT"/>
              </w:rPr>
            </w:pPr>
          </w:p>
        </w:tc>
        <w:tc>
          <w:tcPr>
            <w:tcW w:w="1021" w:type="dxa"/>
          </w:tcPr>
          <w:p w14:paraId="7862D8DE" w14:textId="77777777" w:rsidR="00934D68" w:rsidRPr="00D94268" w:rsidRDefault="00934D68" w:rsidP="00934D68">
            <w:pPr>
              <w:rPr>
                <w:rFonts w:cstheme="majorHAnsi"/>
                <w:b/>
                <w:sz w:val="20"/>
                <w:lang w:val="de-AT"/>
              </w:rPr>
            </w:pPr>
          </w:p>
        </w:tc>
        <w:tc>
          <w:tcPr>
            <w:tcW w:w="1021" w:type="dxa"/>
          </w:tcPr>
          <w:p w14:paraId="0326BF1A" w14:textId="77777777" w:rsidR="00934D68" w:rsidRPr="00D94268" w:rsidRDefault="00934D68" w:rsidP="00934D68">
            <w:pPr>
              <w:rPr>
                <w:rFonts w:cstheme="majorHAnsi"/>
                <w:b/>
                <w:sz w:val="20"/>
                <w:lang w:val="de-AT"/>
              </w:rPr>
            </w:pPr>
            <w:r w:rsidRPr="00D94268">
              <w:rPr>
                <w:rFonts w:cstheme="majorHAnsi"/>
                <w:b/>
                <w:sz w:val="20"/>
                <w:lang w:val="de-AT"/>
              </w:rPr>
              <w:t>2.6</w:t>
            </w:r>
          </w:p>
        </w:tc>
        <w:tc>
          <w:tcPr>
            <w:tcW w:w="1021" w:type="dxa"/>
          </w:tcPr>
          <w:p w14:paraId="007E0511" w14:textId="77777777" w:rsidR="00934D68" w:rsidRPr="00D94268" w:rsidRDefault="00934D68" w:rsidP="00934D68">
            <w:pPr>
              <w:rPr>
                <w:rFonts w:cstheme="majorHAnsi"/>
                <w:b/>
                <w:sz w:val="20"/>
                <w:lang w:val="de-AT"/>
              </w:rPr>
            </w:pPr>
            <w:r w:rsidRPr="00D94268">
              <w:rPr>
                <w:rFonts w:cstheme="majorHAnsi"/>
                <w:w w:val="103"/>
                <w:sz w:val="20"/>
                <w:lang w:val="de-AT"/>
              </w:rPr>
              <w:t>2.1.8</w:t>
            </w:r>
          </w:p>
        </w:tc>
        <w:tc>
          <w:tcPr>
            <w:tcW w:w="1021" w:type="dxa"/>
          </w:tcPr>
          <w:p w14:paraId="7D950EA1" w14:textId="77777777" w:rsidR="00934D68" w:rsidRPr="00D94268" w:rsidRDefault="00934D68" w:rsidP="00934D68">
            <w:pPr>
              <w:rPr>
                <w:rFonts w:cstheme="majorHAnsi"/>
                <w:b/>
                <w:sz w:val="20"/>
                <w:lang w:val="de-AT"/>
              </w:rPr>
            </w:pPr>
            <w:r w:rsidRPr="00D94268">
              <w:rPr>
                <w:rFonts w:cstheme="majorHAnsi"/>
                <w:b/>
                <w:sz w:val="20"/>
                <w:lang w:val="de-AT"/>
              </w:rPr>
              <w:t>3.6</w:t>
            </w:r>
          </w:p>
        </w:tc>
        <w:tc>
          <w:tcPr>
            <w:tcW w:w="1021" w:type="dxa"/>
          </w:tcPr>
          <w:p w14:paraId="5A5F22D4" w14:textId="77777777" w:rsidR="00934D68" w:rsidRPr="00D94268" w:rsidRDefault="00934D68" w:rsidP="00934D68">
            <w:pPr>
              <w:rPr>
                <w:rFonts w:cstheme="majorHAnsi"/>
                <w:b/>
                <w:sz w:val="20"/>
                <w:lang w:val="de-AT"/>
              </w:rPr>
            </w:pPr>
            <w:r w:rsidRPr="00D94268">
              <w:rPr>
                <w:rFonts w:cstheme="majorHAnsi"/>
                <w:w w:val="103"/>
                <w:sz w:val="20"/>
                <w:lang w:val="de-AT"/>
              </w:rPr>
              <w:t>3.1.6</w:t>
            </w:r>
          </w:p>
        </w:tc>
        <w:tc>
          <w:tcPr>
            <w:tcW w:w="1021" w:type="dxa"/>
          </w:tcPr>
          <w:p w14:paraId="0EC7FEDA" w14:textId="77777777" w:rsidR="00934D68" w:rsidRPr="00D94268" w:rsidRDefault="00934D68" w:rsidP="00934D68">
            <w:pPr>
              <w:rPr>
                <w:rFonts w:cstheme="majorHAnsi"/>
                <w:b/>
                <w:sz w:val="20"/>
                <w:lang w:val="de-AT"/>
              </w:rPr>
            </w:pPr>
          </w:p>
        </w:tc>
        <w:tc>
          <w:tcPr>
            <w:tcW w:w="1021" w:type="dxa"/>
          </w:tcPr>
          <w:p w14:paraId="2988B0E3" w14:textId="77777777" w:rsidR="00934D68" w:rsidRPr="00D94268" w:rsidRDefault="00934D68" w:rsidP="00934D68">
            <w:pPr>
              <w:rPr>
                <w:rFonts w:cstheme="majorHAnsi"/>
                <w:b/>
                <w:sz w:val="20"/>
                <w:lang w:val="de-AT"/>
              </w:rPr>
            </w:pPr>
          </w:p>
        </w:tc>
      </w:tr>
      <w:tr w:rsidR="00934D68" w:rsidRPr="00D94268" w14:paraId="49CFC576" w14:textId="77777777" w:rsidTr="00934D68">
        <w:trPr>
          <w:trHeight w:val="283"/>
        </w:trPr>
        <w:tc>
          <w:tcPr>
            <w:tcW w:w="988" w:type="dxa"/>
          </w:tcPr>
          <w:p w14:paraId="42DA4019" w14:textId="77777777" w:rsidR="00934D68" w:rsidRPr="00D94268" w:rsidRDefault="00934D68" w:rsidP="00934D68">
            <w:pPr>
              <w:rPr>
                <w:rFonts w:cstheme="majorHAnsi"/>
                <w:b/>
                <w:sz w:val="20"/>
                <w:lang w:val="de-AT"/>
              </w:rPr>
            </w:pPr>
          </w:p>
        </w:tc>
        <w:tc>
          <w:tcPr>
            <w:tcW w:w="1021" w:type="dxa"/>
          </w:tcPr>
          <w:p w14:paraId="49D9E403" w14:textId="77777777" w:rsidR="00934D68" w:rsidRPr="00D94268" w:rsidRDefault="00934D68" w:rsidP="00934D68">
            <w:pPr>
              <w:rPr>
                <w:rFonts w:cstheme="majorHAnsi"/>
                <w:b/>
                <w:sz w:val="20"/>
                <w:lang w:val="de-AT"/>
              </w:rPr>
            </w:pPr>
          </w:p>
        </w:tc>
        <w:tc>
          <w:tcPr>
            <w:tcW w:w="1021" w:type="dxa"/>
          </w:tcPr>
          <w:p w14:paraId="470D1444" w14:textId="77777777" w:rsidR="00934D68" w:rsidRPr="00D94268" w:rsidRDefault="00934D68" w:rsidP="00934D68">
            <w:pPr>
              <w:rPr>
                <w:rFonts w:cstheme="majorHAnsi"/>
                <w:b/>
                <w:sz w:val="20"/>
                <w:lang w:val="de-AT"/>
              </w:rPr>
            </w:pPr>
            <w:r w:rsidRPr="00D94268">
              <w:rPr>
                <w:rFonts w:cstheme="majorHAnsi"/>
                <w:b/>
                <w:sz w:val="20"/>
                <w:lang w:val="de-AT"/>
              </w:rPr>
              <w:t>2.7</w:t>
            </w:r>
          </w:p>
        </w:tc>
        <w:tc>
          <w:tcPr>
            <w:tcW w:w="1021" w:type="dxa"/>
          </w:tcPr>
          <w:p w14:paraId="5BCF51FD" w14:textId="77777777" w:rsidR="00934D68" w:rsidRPr="00D94268" w:rsidRDefault="00934D68" w:rsidP="00934D68">
            <w:pPr>
              <w:rPr>
                <w:rFonts w:cstheme="majorHAnsi"/>
                <w:b/>
                <w:sz w:val="20"/>
                <w:lang w:val="de-AT"/>
              </w:rPr>
            </w:pPr>
            <w:r w:rsidRPr="00D94268">
              <w:rPr>
                <w:rFonts w:cstheme="majorHAnsi"/>
                <w:w w:val="103"/>
                <w:sz w:val="20"/>
                <w:lang w:val="de-AT"/>
              </w:rPr>
              <w:t>2.2.1</w:t>
            </w:r>
          </w:p>
        </w:tc>
        <w:tc>
          <w:tcPr>
            <w:tcW w:w="1021" w:type="dxa"/>
          </w:tcPr>
          <w:p w14:paraId="3B893638" w14:textId="77777777" w:rsidR="00934D68" w:rsidRPr="00D94268" w:rsidRDefault="00934D68" w:rsidP="00934D68">
            <w:pPr>
              <w:rPr>
                <w:rFonts w:cstheme="majorHAnsi"/>
                <w:b/>
                <w:sz w:val="20"/>
                <w:lang w:val="de-AT"/>
              </w:rPr>
            </w:pPr>
            <w:r w:rsidRPr="00D94268">
              <w:rPr>
                <w:rFonts w:cstheme="majorHAnsi"/>
                <w:b/>
                <w:sz w:val="20"/>
                <w:lang w:val="de-AT"/>
              </w:rPr>
              <w:t>3.7</w:t>
            </w:r>
          </w:p>
        </w:tc>
        <w:tc>
          <w:tcPr>
            <w:tcW w:w="1021" w:type="dxa"/>
          </w:tcPr>
          <w:p w14:paraId="19F1DDFC" w14:textId="77777777" w:rsidR="00934D68" w:rsidRPr="00D94268" w:rsidRDefault="00934D68" w:rsidP="00934D68">
            <w:pPr>
              <w:rPr>
                <w:rFonts w:cstheme="majorHAnsi"/>
                <w:b/>
                <w:sz w:val="20"/>
                <w:lang w:val="de-AT"/>
              </w:rPr>
            </w:pPr>
            <w:r w:rsidRPr="00D94268">
              <w:rPr>
                <w:rFonts w:cstheme="majorHAnsi"/>
                <w:w w:val="103"/>
                <w:sz w:val="20"/>
                <w:lang w:val="de-AT"/>
              </w:rPr>
              <w:t>3.1.7</w:t>
            </w:r>
          </w:p>
        </w:tc>
        <w:tc>
          <w:tcPr>
            <w:tcW w:w="1021" w:type="dxa"/>
          </w:tcPr>
          <w:p w14:paraId="6EDDC5A4" w14:textId="77777777" w:rsidR="00934D68" w:rsidRPr="00D94268" w:rsidRDefault="00934D68" w:rsidP="00934D68">
            <w:pPr>
              <w:rPr>
                <w:rFonts w:cstheme="majorHAnsi"/>
                <w:b/>
                <w:sz w:val="20"/>
                <w:lang w:val="de-AT"/>
              </w:rPr>
            </w:pPr>
          </w:p>
        </w:tc>
        <w:tc>
          <w:tcPr>
            <w:tcW w:w="1021" w:type="dxa"/>
          </w:tcPr>
          <w:p w14:paraId="4CF40E27" w14:textId="77777777" w:rsidR="00934D68" w:rsidRPr="00D94268" w:rsidRDefault="00934D68" w:rsidP="00934D68">
            <w:pPr>
              <w:rPr>
                <w:rFonts w:cstheme="majorHAnsi"/>
                <w:b/>
                <w:sz w:val="20"/>
                <w:lang w:val="de-AT"/>
              </w:rPr>
            </w:pPr>
          </w:p>
        </w:tc>
      </w:tr>
      <w:tr w:rsidR="00934D68" w:rsidRPr="00D94268" w14:paraId="5FB9057D" w14:textId="77777777" w:rsidTr="00934D68">
        <w:trPr>
          <w:trHeight w:val="283"/>
        </w:trPr>
        <w:tc>
          <w:tcPr>
            <w:tcW w:w="988" w:type="dxa"/>
          </w:tcPr>
          <w:p w14:paraId="42D70ACC" w14:textId="77777777" w:rsidR="00934D68" w:rsidRPr="00D94268" w:rsidRDefault="00934D68" w:rsidP="00934D68">
            <w:pPr>
              <w:rPr>
                <w:rFonts w:cstheme="majorHAnsi"/>
                <w:b/>
                <w:sz w:val="20"/>
                <w:lang w:val="de-AT"/>
              </w:rPr>
            </w:pPr>
          </w:p>
        </w:tc>
        <w:tc>
          <w:tcPr>
            <w:tcW w:w="1021" w:type="dxa"/>
          </w:tcPr>
          <w:p w14:paraId="4EC60029" w14:textId="77777777" w:rsidR="00934D68" w:rsidRPr="00D94268" w:rsidRDefault="00934D68" w:rsidP="00934D68">
            <w:pPr>
              <w:rPr>
                <w:rFonts w:cstheme="majorHAnsi"/>
                <w:b/>
                <w:sz w:val="20"/>
                <w:lang w:val="de-AT"/>
              </w:rPr>
            </w:pPr>
          </w:p>
        </w:tc>
        <w:tc>
          <w:tcPr>
            <w:tcW w:w="1021" w:type="dxa"/>
          </w:tcPr>
          <w:p w14:paraId="1D010CBF" w14:textId="77777777" w:rsidR="00934D68" w:rsidRPr="00D94268" w:rsidRDefault="00934D68" w:rsidP="00934D68">
            <w:pPr>
              <w:rPr>
                <w:rFonts w:cstheme="majorHAnsi"/>
                <w:b/>
                <w:sz w:val="20"/>
                <w:lang w:val="de-AT"/>
              </w:rPr>
            </w:pPr>
            <w:r w:rsidRPr="00D94268">
              <w:rPr>
                <w:rFonts w:cstheme="majorHAnsi"/>
                <w:b/>
                <w:sz w:val="20"/>
                <w:lang w:val="de-AT"/>
              </w:rPr>
              <w:t>2.8</w:t>
            </w:r>
          </w:p>
        </w:tc>
        <w:tc>
          <w:tcPr>
            <w:tcW w:w="1021" w:type="dxa"/>
          </w:tcPr>
          <w:p w14:paraId="4C52CBC9" w14:textId="77777777" w:rsidR="00934D68" w:rsidRPr="00D94268" w:rsidRDefault="00934D68" w:rsidP="00934D68">
            <w:pPr>
              <w:rPr>
                <w:rFonts w:cstheme="majorHAnsi"/>
                <w:b/>
                <w:sz w:val="20"/>
                <w:lang w:val="de-AT"/>
              </w:rPr>
            </w:pPr>
            <w:r w:rsidRPr="00D94268">
              <w:rPr>
                <w:rFonts w:cstheme="majorHAnsi"/>
                <w:w w:val="103"/>
                <w:sz w:val="20"/>
                <w:lang w:val="de-AT"/>
              </w:rPr>
              <w:t>2.2.2</w:t>
            </w:r>
          </w:p>
        </w:tc>
        <w:tc>
          <w:tcPr>
            <w:tcW w:w="1021" w:type="dxa"/>
          </w:tcPr>
          <w:p w14:paraId="1F60B40A" w14:textId="77777777" w:rsidR="00934D68" w:rsidRPr="00D94268" w:rsidRDefault="00934D68" w:rsidP="00934D68">
            <w:pPr>
              <w:rPr>
                <w:rFonts w:cstheme="majorHAnsi"/>
                <w:b/>
                <w:sz w:val="20"/>
                <w:lang w:val="de-AT"/>
              </w:rPr>
            </w:pPr>
            <w:r w:rsidRPr="00D94268">
              <w:rPr>
                <w:rFonts w:cstheme="majorHAnsi"/>
                <w:b/>
                <w:sz w:val="20"/>
                <w:lang w:val="de-AT"/>
              </w:rPr>
              <w:t>3.8</w:t>
            </w:r>
          </w:p>
        </w:tc>
        <w:tc>
          <w:tcPr>
            <w:tcW w:w="1021" w:type="dxa"/>
          </w:tcPr>
          <w:p w14:paraId="5BE7AB30" w14:textId="77777777" w:rsidR="00934D68" w:rsidRPr="00D94268" w:rsidRDefault="00934D68" w:rsidP="00934D68">
            <w:pPr>
              <w:rPr>
                <w:rFonts w:cstheme="majorHAnsi"/>
                <w:b/>
                <w:sz w:val="20"/>
                <w:lang w:val="de-AT"/>
              </w:rPr>
            </w:pPr>
            <w:r w:rsidRPr="00D94268">
              <w:rPr>
                <w:rFonts w:cstheme="majorHAnsi"/>
                <w:w w:val="103"/>
                <w:sz w:val="20"/>
                <w:lang w:val="de-AT"/>
              </w:rPr>
              <w:t>3.1.8</w:t>
            </w:r>
          </w:p>
        </w:tc>
        <w:tc>
          <w:tcPr>
            <w:tcW w:w="1021" w:type="dxa"/>
          </w:tcPr>
          <w:p w14:paraId="619F3C2F" w14:textId="77777777" w:rsidR="00934D68" w:rsidRPr="00D94268" w:rsidRDefault="00934D68" w:rsidP="00934D68">
            <w:pPr>
              <w:rPr>
                <w:rFonts w:cstheme="majorHAnsi"/>
                <w:b/>
                <w:sz w:val="20"/>
                <w:lang w:val="de-AT"/>
              </w:rPr>
            </w:pPr>
          </w:p>
        </w:tc>
        <w:tc>
          <w:tcPr>
            <w:tcW w:w="1021" w:type="dxa"/>
          </w:tcPr>
          <w:p w14:paraId="34D4B88F" w14:textId="77777777" w:rsidR="00934D68" w:rsidRPr="00D94268" w:rsidRDefault="00934D68" w:rsidP="00934D68">
            <w:pPr>
              <w:rPr>
                <w:rFonts w:cstheme="majorHAnsi"/>
                <w:b/>
                <w:sz w:val="20"/>
                <w:lang w:val="de-AT"/>
              </w:rPr>
            </w:pPr>
          </w:p>
        </w:tc>
      </w:tr>
      <w:tr w:rsidR="00934D68" w:rsidRPr="00D94268" w14:paraId="5E7FBFA4" w14:textId="77777777" w:rsidTr="00934D68">
        <w:trPr>
          <w:trHeight w:val="283"/>
        </w:trPr>
        <w:tc>
          <w:tcPr>
            <w:tcW w:w="988" w:type="dxa"/>
          </w:tcPr>
          <w:p w14:paraId="58146772" w14:textId="77777777" w:rsidR="00934D68" w:rsidRPr="00D94268" w:rsidRDefault="00934D68" w:rsidP="00934D68">
            <w:pPr>
              <w:rPr>
                <w:rFonts w:cstheme="majorHAnsi"/>
                <w:b/>
                <w:sz w:val="20"/>
                <w:lang w:val="de-AT"/>
              </w:rPr>
            </w:pPr>
          </w:p>
        </w:tc>
        <w:tc>
          <w:tcPr>
            <w:tcW w:w="1021" w:type="dxa"/>
          </w:tcPr>
          <w:p w14:paraId="21D174DB" w14:textId="77777777" w:rsidR="00934D68" w:rsidRPr="00D94268" w:rsidRDefault="00934D68" w:rsidP="00934D68">
            <w:pPr>
              <w:rPr>
                <w:rFonts w:cstheme="majorHAnsi"/>
                <w:b/>
                <w:sz w:val="20"/>
                <w:lang w:val="de-AT"/>
              </w:rPr>
            </w:pPr>
          </w:p>
        </w:tc>
        <w:tc>
          <w:tcPr>
            <w:tcW w:w="1021" w:type="dxa"/>
          </w:tcPr>
          <w:p w14:paraId="7B7CB35F" w14:textId="77777777" w:rsidR="00934D68" w:rsidRPr="00D94268" w:rsidRDefault="00934D68" w:rsidP="00934D68">
            <w:pPr>
              <w:rPr>
                <w:rFonts w:cstheme="majorHAnsi"/>
                <w:b/>
                <w:sz w:val="20"/>
                <w:lang w:val="de-AT"/>
              </w:rPr>
            </w:pPr>
          </w:p>
        </w:tc>
        <w:tc>
          <w:tcPr>
            <w:tcW w:w="1021" w:type="dxa"/>
          </w:tcPr>
          <w:p w14:paraId="79FA3E17" w14:textId="77777777" w:rsidR="00934D68" w:rsidRPr="00D94268" w:rsidRDefault="00934D68" w:rsidP="00934D68">
            <w:pPr>
              <w:rPr>
                <w:rFonts w:cstheme="majorHAnsi"/>
                <w:b/>
                <w:sz w:val="20"/>
                <w:lang w:val="de-AT"/>
              </w:rPr>
            </w:pPr>
          </w:p>
        </w:tc>
        <w:tc>
          <w:tcPr>
            <w:tcW w:w="1021" w:type="dxa"/>
          </w:tcPr>
          <w:p w14:paraId="102CFEDB" w14:textId="77777777" w:rsidR="00934D68" w:rsidRPr="00D94268" w:rsidRDefault="00934D68" w:rsidP="00934D68">
            <w:pPr>
              <w:rPr>
                <w:rFonts w:cstheme="majorHAnsi"/>
                <w:b/>
                <w:sz w:val="20"/>
                <w:lang w:val="de-AT"/>
              </w:rPr>
            </w:pPr>
            <w:r w:rsidRPr="00D94268">
              <w:rPr>
                <w:rFonts w:cstheme="majorHAnsi"/>
                <w:b/>
                <w:sz w:val="20"/>
                <w:lang w:val="de-AT"/>
              </w:rPr>
              <w:t>3.9</w:t>
            </w:r>
          </w:p>
        </w:tc>
        <w:tc>
          <w:tcPr>
            <w:tcW w:w="1021" w:type="dxa"/>
          </w:tcPr>
          <w:p w14:paraId="2939CCD6" w14:textId="77777777" w:rsidR="00934D68" w:rsidRPr="00D94268" w:rsidRDefault="00934D68" w:rsidP="00934D68">
            <w:pPr>
              <w:rPr>
                <w:rFonts w:cstheme="majorHAnsi"/>
                <w:b/>
                <w:sz w:val="20"/>
                <w:lang w:val="de-AT"/>
              </w:rPr>
            </w:pPr>
            <w:r w:rsidRPr="00D94268">
              <w:rPr>
                <w:rFonts w:cstheme="majorHAnsi"/>
                <w:w w:val="103"/>
                <w:sz w:val="20"/>
                <w:lang w:val="de-AT"/>
              </w:rPr>
              <w:t>3.1.9</w:t>
            </w:r>
          </w:p>
        </w:tc>
        <w:tc>
          <w:tcPr>
            <w:tcW w:w="1021" w:type="dxa"/>
          </w:tcPr>
          <w:p w14:paraId="2973E6D7" w14:textId="77777777" w:rsidR="00934D68" w:rsidRPr="00D94268" w:rsidRDefault="00934D68" w:rsidP="00934D68">
            <w:pPr>
              <w:rPr>
                <w:rFonts w:cstheme="majorHAnsi"/>
                <w:b/>
                <w:sz w:val="20"/>
                <w:lang w:val="de-AT"/>
              </w:rPr>
            </w:pPr>
          </w:p>
        </w:tc>
        <w:tc>
          <w:tcPr>
            <w:tcW w:w="1021" w:type="dxa"/>
          </w:tcPr>
          <w:p w14:paraId="5E6B8951" w14:textId="77777777" w:rsidR="00934D68" w:rsidRPr="00D94268" w:rsidRDefault="00934D68" w:rsidP="00934D68">
            <w:pPr>
              <w:rPr>
                <w:rFonts w:cstheme="majorHAnsi"/>
                <w:b/>
                <w:sz w:val="20"/>
                <w:lang w:val="de-AT"/>
              </w:rPr>
            </w:pPr>
          </w:p>
        </w:tc>
      </w:tr>
      <w:tr w:rsidR="00934D68" w:rsidRPr="00D94268" w14:paraId="76BA7B1B" w14:textId="77777777" w:rsidTr="00934D68">
        <w:trPr>
          <w:trHeight w:val="283"/>
        </w:trPr>
        <w:tc>
          <w:tcPr>
            <w:tcW w:w="988" w:type="dxa"/>
          </w:tcPr>
          <w:p w14:paraId="65E7E0E6" w14:textId="77777777" w:rsidR="00934D68" w:rsidRPr="00D94268" w:rsidRDefault="00934D68" w:rsidP="00934D68">
            <w:pPr>
              <w:rPr>
                <w:rFonts w:cstheme="majorHAnsi"/>
                <w:b/>
                <w:sz w:val="20"/>
                <w:lang w:val="de-AT"/>
              </w:rPr>
            </w:pPr>
          </w:p>
        </w:tc>
        <w:tc>
          <w:tcPr>
            <w:tcW w:w="1021" w:type="dxa"/>
          </w:tcPr>
          <w:p w14:paraId="0BABCE18" w14:textId="77777777" w:rsidR="00934D68" w:rsidRPr="00D94268" w:rsidRDefault="00934D68" w:rsidP="00934D68">
            <w:pPr>
              <w:rPr>
                <w:rFonts w:cstheme="majorHAnsi"/>
                <w:b/>
                <w:sz w:val="20"/>
                <w:lang w:val="de-AT"/>
              </w:rPr>
            </w:pPr>
          </w:p>
        </w:tc>
        <w:tc>
          <w:tcPr>
            <w:tcW w:w="1021" w:type="dxa"/>
          </w:tcPr>
          <w:p w14:paraId="590E2FD5" w14:textId="77777777" w:rsidR="00934D68" w:rsidRPr="00D94268" w:rsidRDefault="00934D68" w:rsidP="00934D68">
            <w:pPr>
              <w:rPr>
                <w:rFonts w:cstheme="majorHAnsi"/>
                <w:b/>
                <w:sz w:val="20"/>
                <w:lang w:val="de-AT"/>
              </w:rPr>
            </w:pPr>
          </w:p>
        </w:tc>
        <w:tc>
          <w:tcPr>
            <w:tcW w:w="1021" w:type="dxa"/>
          </w:tcPr>
          <w:p w14:paraId="104DD24D" w14:textId="77777777" w:rsidR="00934D68" w:rsidRPr="00D94268" w:rsidRDefault="00934D68" w:rsidP="00934D68">
            <w:pPr>
              <w:rPr>
                <w:rFonts w:cstheme="majorHAnsi"/>
                <w:b/>
                <w:sz w:val="20"/>
                <w:lang w:val="de-AT"/>
              </w:rPr>
            </w:pPr>
          </w:p>
        </w:tc>
        <w:tc>
          <w:tcPr>
            <w:tcW w:w="1021" w:type="dxa"/>
          </w:tcPr>
          <w:p w14:paraId="1489983C" w14:textId="77777777" w:rsidR="00934D68" w:rsidRPr="00D94268" w:rsidRDefault="00934D68" w:rsidP="00934D68">
            <w:pPr>
              <w:rPr>
                <w:rFonts w:cstheme="majorHAnsi"/>
                <w:b/>
                <w:sz w:val="20"/>
                <w:lang w:val="de-AT"/>
              </w:rPr>
            </w:pPr>
            <w:r w:rsidRPr="00D94268">
              <w:rPr>
                <w:rFonts w:cstheme="majorHAnsi"/>
                <w:b/>
                <w:sz w:val="20"/>
                <w:lang w:val="de-AT"/>
              </w:rPr>
              <w:t>3.10</w:t>
            </w:r>
          </w:p>
        </w:tc>
        <w:tc>
          <w:tcPr>
            <w:tcW w:w="1021" w:type="dxa"/>
          </w:tcPr>
          <w:p w14:paraId="7DA1FB7A" w14:textId="77777777" w:rsidR="00934D68" w:rsidRPr="00D94268" w:rsidRDefault="00934D68" w:rsidP="00934D68">
            <w:pPr>
              <w:rPr>
                <w:rFonts w:cstheme="majorHAnsi"/>
                <w:b/>
                <w:sz w:val="20"/>
                <w:lang w:val="de-AT"/>
              </w:rPr>
            </w:pPr>
            <w:r w:rsidRPr="00D94268">
              <w:rPr>
                <w:rFonts w:cstheme="majorHAnsi"/>
                <w:w w:val="103"/>
                <w:sz w:val="20"/>
                <w:lang w:val="de-AT"/>
              </w:rPr>
              <w:t>3.1.10</w:t>
            </w:r>
          </w:p>
        </w:tc>
        <w:tc>
          <w:tcPr>
            <w:tcW w:w="1021" w:type="dxa"/>
          </w:tcPr>
          <w:p w14:paraId="4A3974AD" w14:textId="77777777" w:rsidR="00934D68" w:rsidRPr="00D94268" w:rsidRDefault="00934D68" w:rsidP="00934D68">
            <w:pPr>
              <w:rPr>
                <w:rFonts w:cstheme="majorHAnsi"/>
                <w:b/>
                <w:sz w:val="20"/>
                <w:lang w:val="de-AT"/>
              </w:rPr>
            </w:pPr>
          </w:p>
        </w:tc>
        <w:tc>
          <w:tcPr>
            <w:tcW w:w="1021" w:type="dxa"/>
          </w:tcPr>
          <w:p w14:paraId="193DE658" w14:textId="77777777" w:rsidR="00934D68" w:rsidRPr="00D94268" w:rsidRDefault="00934D68" w:rsidP="00934D68">
            <w:pPr>
              <w:rPr>
                <w:rFonts w:cstheme="majorHAnsi"/>
                <w:b/>
                <w:sz w:val="20"/>
                <w:lang w:val="de-AT"/>
              </w:rPr>
            </w:pPr>
          </w:p>
        </w:tc>
      </w:tr>
      <w:tr w:rsidR="00934D68" w:rsidRPr="00D94268" w14:paraId="0D1C2FF4" w14:textId="77777777" w:rsidTr="00934D68">
        <w:trPr>
          <w:trHeight w:val="283"/>
        </w:trPr>
        <w:tc>
          <w:tcPr>
            <w:tcW w:w="988" w:type="dxa"/>
          </w:tcPr>
          <w:p w14:paraId="6B11C367" w14:textId="77777777" w:rsidR="00934D68" w:rsidRPr="00D94268" w:rsidRDefault="00934D68" w:rsidP="00934D68">
            <w:pPr>
              <w:rPr>
                <w:rFonts w:cstheme="majorHAnsi"/>
                <w:b/>
                <w:sz w:val="20"/>
                <w:lang w:val="de-AT"/>
              </w:rPr>
            </w:pPr>
          </w:p>
        </w:tc>
        <w:tc>
          <w:tcPr>
            <w:tcW w:w="1021" w:type="dxa"/>
          </w:tcPr>
          <w:p w14:paraId="2382255B" w14:textId="77777777" w:rsidR="00934D68" w:rsidRPr="00D94268" w:rsidRDefault="00934D68" w:rsidP="00934D68">
            <w:pPr>
              <w:rPr>
                <w:rFonts w:cstheme="majorHAnsi"/>
                <w:b/>
                <w:sz w:val="20"/>
                <w:lang w:val="de-AT"/>
              </w:rPr>
            </w:pPr>
          </w:p>
        </w:tc>
        <w:tc>
          <w:tcPr>
            <w:tcW w:w="1021" w:type="dxa"/>
          </w:tcPr>
          <w:p w14:paraId="52DFCCEE" w14:textId="77777777" w:rsidR="00934D68" w:rsidRPr="00D94268" w:rsidRDefault="00934D68" w:rsidP="00934D68">
            <w:pPr>
              <w:rPr>
                <w:rFonts w:cstheme="majorHAnsi"/>
                <w:b/>
                <w:sz w:val="20"/>
                <w:lang w:val="de-AT"/>
              </w:rPr>
            </w:pPr>
          </w:p>
        </w:tc>
        <w:tc>
          <w:tcPr>
            <w:tcW w:w="1021" w:type="dxa"/>
          </w:tcPr>
          <w:p w14:paraId="6EC59B21" w14:textId="77777777" w:rsidR="00934D68" w:rsidRPr="00D94268" w:rsidRDefault="00934D68" w:rsidP="00934D68">
            <w:pPr>
              <w:rPr>
                <w:rFonts w:cstheme="majorHAnsi"/>
                <w:b/>
                <w:sz w:val="20"/>
                <w:lang w:val="de-AT"/>
              </w:rPr>
            </w:pPr>
          </w:p>
        </w:tc>
        <w:tc>
          <w:tcPr>
            <w:tcW w:w="1021" w:type="dxa"/>
          </w:tcPr>
          <w:p w14:paraId="2DDD2492" w14:textId="77777777" w:rsidR="00934D68" w:rsidRPr="00D94268" w:rsidRDefault="00934D68" w:rsidP="00934D68">
            <w:pPr>
              <w:rPr>
                <w:rFonts w:cstheme="majorHAnsi"/>
                <w:b/>
                <w:sz w:val="20"/>
                <w:lang w:val="de-AT"/>
              </w:rPr>
            </w:pPr>
            <w:r w:rsidRPr="00D94268">
              <w:rPr>
                <w:rFonts w:cstheme="majorHAnsi"/>
                <w:b/>
                <w:sz w:val="20"/>
                <w:lang w:val="de-AT"/>
              </w:rPr>
              <w:t>3.11</w:t>
            </w:r>
          </w:p>
        </w:tc>
        <w:tc>
          <w:tcPr>
            <w:tcW w:w="1021" w:type="dxa"/>
          </w:tcPr>
          <w:p w14:paraId="17D0B7F4" w14:textId="77777777" w:rsidR="00934D68" w:rsidRPr="00D94268" w:rsidRDefault="00934D68" w:rsidP="00934D68">
            <w:pPr>
              <w:rPr>
                <w:rFonts w:cstheme="majorHAnsi"/>
                <w:b/>
                <w:sz w:val="20"/>
                <w:lang w:val="de-AT"/>
              </w:rPr>
            </w:pPr>
            <w:r w:rsidRPr="00D94268">
              <w:rPr>
                <w:rFonts w:cstheme="majorHAnsi"/>
                <w:w w:val="103"/>
                <w:sz w:val="20"/>
                <w:lang w:val="de-AT"/>
              </w:rPr>
              <w:t>3.1.11</w:t>
            </w:r>
          </w:p>
        </w:tc>
        <w:tc>
          <w:tcPr>
            <w:tcW w:w="1021" w:type="dxa"/>
          </w:tcPr>
          <w:p w14:paraId="3D2DC6FC" w14:textId="77777777" w:rsidR="00934D68" w:rsidRPr="00D94268" w:rsidRDefault="00934D68" w:rsidP="00934D68">
            <w:pPr>
              <w:rPr>
                <w:rFonts w:cstheme="majorHAnsi"/>
                <w:b/>
                <w:sz w:val="20"/>
                <w:lang w:val="de-AT"/>
              </w:rPr>
            </w:pPr>
          </w:p>
        </w:tc>
        <w:tc>
          <w:tcPr>
            <w:tcW w:w="1021" w:type="dxa"/>
          </w:tcPr>
          <w:p w14:paraId="203785FE" w14:textId="77777777" w:rsidR="00934D68" w:rsidRPr="00D94268" w:rsidRDefault="00934D68" w:rsidP="00934D68">
            <w:pPr>
              <w:rPr>
                <w:rFonts w:cstheme="majorHAnsi"/>
                <w:b/>
                <w:sz w:val="20"/>
                <w:lang w:val="de-AT"/>
              </w:rPr>
            </w:pPr>
          </w:p>
        </w:tc>
      </w:tr>
      <w:tr w:rsidR="00934D68" w:rsidRPr="00D94268" w14:paraId="1D1055D1" w14:textId="77777777" w:rsidTr="00934D68">
        <w:trPr>
          <w:trHeight w:val="283"/>
        </w:trPr>
        <w:tc>
          <w:tcPr>
            <w:tcW w:w="988" w:type="dxa"/>
          </w:tcPr>
          <w:p w14:paraId="0D684C7B" w14:textId="77777777" w:rsidR="00934D68" w:rsidRPr="00D94268" w:rsidRDefault="00934D68" w:rsidP="00934D68">
            <w:pPr>
              <w:rPr>
                <w:rFonts w:cstheme="majorHAnsi"/>
                <w:b/>
                <w:sz w:val="20"/>
                <w:lang w:val="de-AT"/>
              </w:rPr>
            </w:pPr>
          </w:p>
        </w:tc>
        <w:tc>
          <w:tcPr>
            <w:tcW w:w="1021" w:type="dxa"/>
          </w:tcPr>
          <w:p w14:paraId="754ABDEE" w14:textId="77777777" w:rsidR="00934D68" w:rsidRPr="00D94268" w:rsidRDefault="00934D68" w:rsidP="00934D68">
            <w:pPr>
              <w:rPr>
                <w:rFonts w:cstheme="majorHAnsi"/>
                <w:b/>
                <w:sz w:val="20"/>
                <w:lang w:val="de-AT"/>
              </w:rPr>
            </w:pPr>
          </w:p>
        </w:tc>
        <w:tc>
          <w:tcPr>
            <w:tcW w:w="1021" w:type="dxa"/>
          </w:tcPr>
          <w:p w14:paraId="4F655CF4" w14:textId="77777777" w:rsidR="00934D68" w:rsidRPr="00D94268" w:rsidRDefault="00934D68" w:rsidP="00934D68">
            <w:pPr>
              <w:rPr>
                <w:rFonts w:cstheme="majorHAnsi"/>
                <w:b/>
                <w:sz w:val="20"/>
                <w:lang w:val="de-AT"/>
              </w:rPr>
            </w:pPr>
          </w:p>
        </w:tc>
        <w:tc>
          <w:tcPr>
            <w:tcW w:w="1021" w:type="dxa"/>
          </w:tcPr>
          <w:p w14:paraId="7EABE277" w14:textId="77777777" w:rsidR="00934D68" w:rsidRPr="00D94268" w:rsidRDefault="00934D68" w:rsidP="00934D68">
            <w:pPr>
              <w:rPr>
                <w:rFonts w:cstheme="majorHAnsi"/>
                <w:b/>
                <w:sz w:val="20"/>
                <w:lang w:val="de-AT"/>
              </w:rPr>
            </w:pPr>
          </w:p>
        </w:tc>
        <w:tc>
          <w:tcPr>
            <w:tcW w:w="1021" w:type="dxa"/>
          </w:tcPr>
          <w:p w14:paraId="231BE9AA" w14:textId="77777777" w:rsidR="00934D68" w:rsidRPr="00D94268" w:rsidRDefault="00934D68" w:rsidP="00934D68">
            <w:pPr>
              <w:rPr>
                <w:rFonts w:cstheme="majorHAnsi"/>
                <w:b/>
                <w:sz w:val="20"/>
                <w:lang w:val="de-AT"/>
              </w:rPr>
            </w:pPr>
          </w:p>
        </w:tc>
        <w:tc>
          <w:tcPr>
            <w:tcW w:w="1021" w:type="dxa"/>
          </w:tcPr>
          <w:p w14:paraId="00DFF11C" w14:textId="77777777" w:rsidR="00934D68" w:rsidRPr="00D94268" w:rsidRDefault="00934D68" w:rsidP="00934D68">
            <w:pPr>
              <w:rPr>
                <w:rFonts w:cstheme="majorHAnsi"/>
                <w:b/>
                <w:sz w:val="20"/>
                <w:lang w:val="de-AT"/>
              </w:rPr>
            </w:pPr>
          </w:p>
        </w:tc>
        <w:tc>
          <w:tcPr>
            <w:tcW w:w="1021" w:type="dxa"/>
          </w:tcPr>
          <w:p w14:paraId="2A316430" w14:textId="77777777" w:rsidR="00934D68" w:rsidRPr="00D94268" w:rsidRDefault="00934D68" w:rsidP="00934D68">
            <w:pPr>
              <w:rPr>
                <w:rFonts w:cstheme="majorHAnsi"/>
                <w:b/>
                <w:sz w:val="20"/>
                <w:lang w:val="de-AT"/>
              </w:rPr>
            </w:pPr>
          </w:p>
        </w:tc>
        <w:tc>
          <w:tcPr>
            <w:tcW w:w="1021" w:type="dxa"/>
          </w:tcPr>
          <w:p w14:paraId="43DD54F0" w14:textId="77777777" w:rsidR="00934D68" w:rsidRPr="00D94268" w:rsidRDefault="00934D68" w:rsidP="00934D68">
            <w:pPr>
              <w:rPr>
                <w:rFonts w:cstheme="majorHAnsi"/>
                <w:b/>
                <w:sz w:val="20"/>
                <w:lang w:val="de-AT"/>
              </w:rPr>
            </w:pPr>
          </w:p>
        </w:tc>
      </w:tr>
      <w:tr w:rsidR="00934D68" w:rsidRPr="00D94268" w14:paraId="39767143" w14:textId="77777777" w:rsidTr="00934D68">
        <w:trPr>
          <w:trHeight w:val="283"/>
        </w:trPr>
        <w:tc>
          <w:tcPr>
            <w:tcW w:w="988" w:type="dxa"/>
            <w:shd w:val="clear" w:color="auto" w:fill="FFFF00"/>
          </w:tcPr>
          <w:p w14:paraId="16B8EDD3" w14:textId="77777777" w:rsidR="00934D68" w:rsidRPr="00D94268" w:rsidRDefault="00934D68" w:rsidP="00934D68">
            <w:pPr>
              <w:rPr>
                <w:rFonts w:cstheme="majorHAnsi"/>
                <w:b/>
                <w:sz w:val="20"/>
                <w:lang w:val="de-AT"/>
              </w:rPr>
            </w:pPr>
            <w:r w:rsidRPr="00D94268">
              <w:rPr>
                <w:rFonts w:cstheme="majorHAnsi"/>
                <w:b/>
                <w:sz w:val="20"/>
                <w:lang w:val="de-AT"/>
              </w:rPr>
              <w:t>5</w:t>
            </w:r>
          </w:p>
        </w:tc>
        <w:tc>
          <w:tcPr>
            <w:tcW w:w="1021" w:type="dxa"/>
            <w:shd w:val="clear" w:color="auto" w:fill="FFFF00"/>
          </w:tcPr>
          <w:p w14:paraId="4F886249" w14:textId="77777777" w:rsidR="00934D68" w:rsidRPr="00D94268" w:rsidRDefault="00934D68" w:rsidP="00934D68">
            <w:pPr>
              <w:rPr>
                <w:rFonts w:cstheme="majorHAnsi"/>
                <w:b/>
                <w:sz w:val="20"/>
                <w:lang w:val="de-AT"/>
              </w:rPr>
            </w:pPr>
          </w:p>
        </w:tc>
        <w:tc>
          <w:tcPr>
            <w:tcW w:w="1021" w:type="dxa"/>
            <w:shd w:val="clear" w:color="auto" w:fill="FFFF00"/>
          </w:tcPr>
          <w:p w14:paraId="3E2F71EC" w14:textId="77777777" w:rsidR="00934D68" w:rsidRPr="00D94268" w:rsidRDefault="00934D68" w:rsidP="00934D68">
            <w:pPr>
              <w:rPr>
                <w:rFonts w:cstheme="majorHAnsi"/>
                <w:b/>
                <w:sz w:val="20"/>
                <w:lang w:val="de-AT"/>
              </w:rPr>
            </w:pPr>
            <w:r w:rsidRPr="00D94268">
              <w:rPr>
                <w:rFonts w:cstheme="majorHAnsi"/>
                <w:b/>
                <w:sz w:val="20"/>
                <w:lang w:val="de-AT"/>
              </w:rPr>
              <w:t>6</w:t>
            </w:r>
          </w:p>
        </w:tc>
        <w:tc>
          <w:tcPr>
            <w:tcW w:w="1021" w:type="dxa"/>
            <w:shd w:val="clear" w:color="auto" w:fill="FFFF00"/>
          </w:tcPr>
          <w:p w14:paraId="3D3237B0" w14:textId="77777777" w:rsidR="00934D68" w:rsidRPr="00D94268" w:rsidRDefault="00934D68" w:rsidP="00934D68">
            <w:pPr>
              <w:rPr>
                <w:rFonts w:cstheme="majorHAnsi"/>
                <w:b/>
                <w:sz w:val="20"/>
                <w:lang w:val="de-AT"/>
              </w:rPr>
            </w:pPr>
          </w:p>
        </w:tc>
        <w:tc>
          <w:tcPr>
            <w:tcW w:w="1021" w:type="dxa"/>
            <w:shd w:val="clear" w:color="auto" w:fill="FFFF00"/>
          </w:tcPr>
          <w:p w14:paraId="4A8F2351" w14:textId="77777777" w:rsidR="00934D68" w:rsidRPr="00D94268" w:rsidRDefault="00934D68" w:rsidP="00934D68">
            <w:pPr>
              <w:rPr>
                <w:rFonts w:cstheme="majorHAnsi"/>
                <w:b/>
                <w:sz w:val="20"/>
                <w:lang w:val="de-AT"/>
              </w:rPr>
            </w:pPr>
            <w:r w:rsidRPr="00D94268">
              <w:rPr>
                <w:rFonts w:cstheme="majorHAnsi"/>
                <w:b/>
                <w:sz w:val="20"/>
                <w:lang w:val="de-AT"/>
              </w:rPr>
              <w:t>7</w:t>
            </w:r>
          </w:p>
        </w:tc>
        <w:tc>
          <w:tcPr>
            <w:tcW w:w="1021" w:type="dxa"/>
            <w:shd w:val="clear" w:color="auto" w:fill="FFFF00"/>
          </w:tcPr>
          <w:p w14:paraId="704AC618" w14:textId="77777777" w:rsidR="00934D68" w:rsidRPr="00D94268" w:rsidRDefault="00934D68" w:rsidP="00934D68">
            <w:pPr>
              <w:rPr>
                <w:rFonts w:cstheme="majorHAnsi"/>
                <w:b/>
                <w:sz w:val="20"/>
                <w:lang w:val="de-AT"/>
              </w:rPr>
            </w:pPr>
          </w:p>
        </w:tc>
        <w:tc>
          <w:tcPr>
            <w:tcW w:w="1021" w:type="dxa"/>
            <w:shd w:val="clear" w:color="auto" w:fill="FFFF00"/>
          </w:tcPr>
          <w:p w14:paraId="7F9E8798" w14:textId="77777777" w:rsidR="00934D68" w:rsidRPr="00D94268" w:rsidRDefault="00934D68" w:rsidP="00934D68">
            <w:pPr>
              <w:rPr>
                <w:rFonts w:cstheme="majorHAnsi"/>
                <w:b/>
                <w:sz w:val="20"/>
                <w:lang w:val="de-AT"/>
              </w:rPr>
            </w:pPr>
            <w:r w:rsidRPr="00D94268">
              <w:rPr>
                <w:rFonts w:cstheme="majorHAnsi"/>
                <w:b/>
                <w:sz w:val="20"/>
                <w:lang w:val="de-AT"/>
              </w:rPr>
              <w:t>8</w:t>
            </w:r>
          </w:p>
        </w:tc>
        <w:tc>
          <w:tcPr>
            <w:tcW w:w="1021" w:type="dxa"/>
            <w:shd w:val="clear" w:color="auto" w:fill="FFFF00"/>
          </w:tcPr>
          <w:p w14:paraId="7FC4BC3D" w14:textId="77777777" w:rsidR="00934D68" w:rsidRPr="00D94268" w:rsidRDefault="00934D68" w:rsidP="00934D68">
            <w:pPr>
              <w:rPr>
                <w:rFonts w:cstheme="majorHAnsi"/>
                <w:b/>
                <w:sz w:val="20"/>
                <w:lang w:val="de-AT"/>
              </w:rPr>
            </w:pPr>
          </w:p>
        </w:tc>
      </w:tr>
      <w:tr w:rsidR="00934D68" w:rsidRPr="00D94268" w14:paraId="16A69FAF" w14:textId="77777777" w:rsidTr="00934D68">
        <w:trPr>
          <w:trHeight w:val="283"/>
        </w:trPr>
        <w:tc>
          <w:tcPr>
            <w:tcW w:w="988" w:type="dxa"/>
          </w:tcPr>
          <w:p w14:paraId="0FE3EFFC"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367A4574" w14:textId="77777777" w:rsidR="00934D68" w:rsidRPr="00D94268" w:rsidRDefault="00934D68" w:rsidP="00934D68">
            <w:pPr>
              <w:rPr>
                <w:rFonts w:cstheme="majorHAnsi"/>
                <w:b/>
                <w:sz w:val="20"/>
                <w:lang w:val="de-AT"/>
              </w:rPr>
            </w:pPr>
            <w:r w:rsidRPr="00D94268">
              <w:rPr>
                <w:rFonts w:cstheme="majorHAnsi"/>
                <w:w w:val="103"/>
                <w:sz w:val="20"/>
                <w:lang w:val="de-AT"/>
              </w:rPr>
              <w:t>3.3.1</w:t>
            </w:r>
          </w:p>
        </w:tc>
        <w:tc>
          <w:tcPr>
            <w:tcW w:w="1021" w:type="dxa"/>
          </w:tcPr>
          <w:p w14:paraId="0BC741BE" w14:textId="77777777" w:rsidR="00934D68" w:rsidRPr="00D94268" w:rsidRDefault="00934D68" w:rsidP="00934D68">
            <w:pPr>
              <w:rPr>
                <w:rFonts w:cstheme="majorHAnsi"/>
                <w:b/>
                <w:sz w:val="20"/>
                <w:lang w:val="de-AT"/>
              </w:rPr>
            </w:pPr>
            <w:r w:rsidRPr="00D94268">
              <w:rPr>
                <w:rFonts w:cstheme="majorHAnsi"/>
                <w:b/>
                <w:sz w:val="20"/>
                <w:lang w:val="de-AT"/>
              </w:rPr>
              <w:t>6.1</w:t>
            </w:r>
          </w:p>
        </w:tc>
        <w:tc>
          <w:tcPr>
            <w:tcW w:w="1021" w:type="dxa"/>
          </w:tcPr>
          <w:p w14:paraId="7631DE40" w14:textId="77777777" w:rsidR="00934D68" w:rsidRPr="00D94268" w:rsidRDefault="00934D68" w:rsidP="00934D68">
            <w:pPr>
              <w:rPr>
                <w:rFonts w:cstheme="majorHAnsi"/>
                <w:b/>
                <w:sz w:val="20"/>
                <w:lang w:val="de-AT"/>
              </w:rPr>
            </w:pPr>
            <w:r w:rsidRPr="00D94268">
              <w:rPr>
                <w:rFonts w:cstheme="majorHAnsi"/>
                <w:w w:val="103"/>
                <w:sz w:val="20"/>
                <w:lang w:val="de-AT"/>
              </w:rPr>
              <w:t>4.2</w:t>
            </w:r>
          </w:p>
        </w:tc>
        <w:tc>
          <w:tcPr>
            <w:tcW w:w="1021" w:type="dxa"/>
          </w:tcPr>
          <w:p w14:paraId="72284159" w14:textId="77777777" w:rsidR="00934D68" w:rsidRPr="00D94268" w:rsidRDefault="00934D68" w:rsidP="00934D68">
            <w:pPr>
              <w:rPr>
                <w:rFonts w:cstheme="majorHAnsi"/>
                <w:b/>
                <w:sz w:val="20"/>
                <w:lang w:val="de-AT"/>
              </w:rPr>
            </w:pPr>
            <w:r w:rsidRPr="00D94268">
              <w:rPr>
                <w:rFonts w:cstheme="majorHAnsi"/>
                <w:b/>
                <w:sz w:val="20"/>
                <w:lang w:val="de-AT"/>
              </w:rPr>
              <w:t>7.1</w:t>
            </w:r>
          </w:p>
        </w:tc>
        <w:tc>
          <w:tcPr>
            <w:tcW w:w="1021" w:type="dxa"/>
          </w:tcPr>
          <w:p w14:paraId="0D5FD62A"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30A7D337" w14:textId="77777777" w:rsidR="00934D68" w:rsidRPr="00D94268" w:rsidRDefault="00934D68" w:rsidP="00934D68">
            <w:pPr>
              <w:rPr>
                <w:rFonts w:cstheme="majorHAnsi"/>
                <w:b/>
                <w:sz w:val="20"/>
                <w:lang w:val="de-AT"/>
              </w:rPr>
            </w:pPr>
            <w:r w:rsidRPr="00D94268">
              <w:rPr>
                <w:rFonts w:cstheme="majorHAnsi"/>
                <w:b/>
                <w:sz w:val="20"/>
                <w:lang w:val="de-AT"/>
              </w:rPr>
              <w:t>8.1</w:t>
            </w:r>
          </w:p>
        </w:tc>
        <w:tc>
          <w:tcPr>
            <w:tcW w:w="1021" w:type="dxa"/>
          </w:tcPr>
          <w:p w14:paraId="315EA32C" w14:textId="77777777" w:rsidR="00934D68" w:rsidRPr="00D94268" w:rsidRDefault="00934D68" w:rsidP="00934D68">
            <w:pPr>
              <w:rPr>
                <w:rFonts w:cstheme="majorHAnsi"/>
                <w:b/>
                <w:sz w:val="20"/>
                <w:lang w:val="de-AT"/>
              </w:rPr>
            </w:pPr>
            <w:r w:rsidRPr="00D94268">
              <w:rPr>
                <w:rFonts w:cstheme="majorHAnsi"/>
                <w:b/>
                <w:sz w:val="20"/>
                <w:lang w:val="de-AT"/>
              </w:rPr>
              <w:t>6.1</w:t>
            </w:r>
          </w:p>
        </w:tc>
      </w:tr>
      <w:tr w:rsidR="00934D68" w:rsidRPr="00D94268" w14:paraId="7BF150F1" w14:textId="77777777" w:rsidTr="00934D68">
        <w:trPr>
          <w:trHeight w:val="283"/>
        </w:trPr>
        <w:tc>
          <w:tcPr>
            <w:tcW w:w="988" w:type="dxa"/>
          </w:tcPr>
          <w:p w14:paraId="1148C81B" w14:textId="77777777" w:rsidR="00934D68" w:rsidRPr="00D94268" w:rsidRDefault="00934D68" w:rsidP="00934D68">
            <w:pPr>
              <w:rPr>
                <w:rFonts w:cstheme="majorHAnsi"/>
                <w:b/>
                <w:sz w:val="20"/>
                <w:lang w:val="de-AT"/>
              </w:rPr>
            </w:pPr>
            <w:r w:rsidRPr="00D94268">
              <w:rPr>
                <w:rFonts w:cstheme="majorHAnsi"/>
                <w:b/>
                <w:sz w:val="20"/>
                <w:lang w:val="de-AT"/>
              </w:rPr>
              <w:t>5.2</w:t>
            </w:r>
          </w:p>
        </w:tc>
        <w:tc>
          <w:tcPr>
            <w:tcW w:w="1021" w:type="dxa"/>
          </w:tcPr>
          <w:p w14:paraId="30316AE2" w14:textId="77777777" w:rsidR="00934D68" w:rsidRPr="00D94268" w:rsidRDefault="00934D68" w:rsidP="00934D68">
            <w:pPr>
              <w:rPr>
                <w:rFonts w:cstheme="majorHAnsi"/>
                <w:b/>
                <w:sz w:val="20"/>
                <w:lang w:val="de-AT"/>
              </w:rPr>
            </w:pPr>
            <w:r w:rsidRPr="00D94268">
              <w:rPr>
                <w:rFonts w:cstheme="majorHAnsi"/>
                <w:w w:val="103"/>
                <w:sz w:val="20"/>
                <w:lang w:val="de-AT"/>
              </w:rPr>
              <w:t>3.3.2</w:t>
            </w:r>
          </w:p>
        </w:tc>
        <w:tc>
          <w:tcPr>
            <w:tcW w:w="1021" w:type="dxa"/>
          </w:tcPr>
          <w:p w14:paraId="72DE26FB" w14:textId="77777777" w:rsidR="00934D68" w:rsidRPr="00D94268" w:rsidRDefault="00934D68" w:rsidP="00934D68">
            <w:pPr>
              <w:rPr>
                <w:rFonts w:cstheme="majorHAnsi"/>
                <w:b/>
                <w:sz w:val="20"/>
                <w:lang w:val="de-AT"/>
              </w:rPr>
            </w:pPr>
            <w:r w:rsidRPr="00D94268">
              <w:rPr>
                <w:rFonts w:cstheme="majorHAnsi"/>
                <w:b/>
                <w:sz w:val="20"/>
                <w:lang w:val="de-AT"/>
              </w:rPr>
              <w:t>6.2</w:t>
            </w:r>
          </w:p>
        </w:tc>
        <w:tc>
          <w:tcPr>
            <w:tcW w:w="1021" w:type="dxa"/>
          </w:tcPr>
          <w:p w14:paraId="4F8A64F1" w14:textId="77777777" w:rsidR="00934D68" w:rsidRPr="00D94268" w:rsidRDefault="00934D68" w:rsidP="00934D68">
            <w:pPr>
              <w:rPr>
                <w:rFonts w:cstheme="majorHAnsi"/>
                <w:b/>
                <w:sz w:val="20"/>
                <w:lang w:val="de-AT"/>
              </w:rPr>
            </w:pPr>
            <w:r w:rsidRPr="00D94268">
              <w:rPr>
                <w:rFonts w:cstheme="majorHAnsi"/>
                <w:w w:val="103"/>
                <w:sz w:val="20"/>
                <w:lang w:val="de-AT"/>
              </w:rPr>
              <w:t>4.3</w:t>
            </w:r>
          </w:p>
        </w:tc>
        <w:tc>
          <w:tcPr>
            <w:tcW w:w="1021" w:type="dxa"/>
          </w:tcPr>
          <w:p w14:paraId="0B4F51D6" w14:textId="77777777" w:rsidR="00934D68" w:rsidRPr="00D94268" w:rsidRDefault="00934D68" w:rsidP="00934D68">
            <w:pPr>
              <w:rPr>
                <w:rFonts w:cstheme="majorHAnsi"/>
                <w:b/>
                <w:sz w:val="20"/>
                <w:lang w:val="de-AT"/>
              </w:rPr>
            </w:pPr>
          </w:p>
        </w:tc>
        <w:tc>
          <w:tcPr>
            <w:tcW w:w="1021" w:type="dxa"/>
          </w:tcPr>
          <w:p w14:paraId="7D0341E0" w14:textId="77777777" w:rsidR="00934D68" w:rsidRPr="00D94268" w:rsidRDefault="00934D68" w:rsidP="00934D68">
            <w:pPr>
              <w:rPr>
                <w:rFonts w:cstheme="majorHAnsi"/>
                <w:b/>
                <w:sz w:val="20"/>
                <w:lang w:val="de-AT"/>
              </w:rPr>
            </w:pPr>
          </w:p>
        </w:tc>
        <w:tc>
          <w:tcPr>
            <w:tcW w:w="1021" w:type="dxa"/>
          </w:tcPr>
          <w:p w14:paraId="010324FE" w14:textId="77777777" w:rsidR="00934D68" w:rsidRPr="00D94268" w:rsidRDefault="00934D68" w:rsidP="00934D68">
            <w:pPr>
              <w:rPr>
                <w:rFonts w:cstheme="majorHAnsi"/>
                <w:b/>
                <w:sz w:val="20"/>
                <w:lang w:val="de-AT"/>
              </w:rPr>
            </w:pPr>
          </w:p>
        </w:tc>
        <w:tc>
          <w:tcPr>
            <w:tcW w:w="1021" w:type="dxa"/>
          </w:tcPr>
          <w:p w14:paraId="70AEC610" w14:textId="77777777" w:rsidR="00934D68" w:rsidRPr="00D94268" w:rsidRDefault="00934D68" w:rsidP="00934D68">
            <w:pPr>
              <w:rPr>
                <w:rFonts w:cstheme="majorHAnsi"/>
                <w:b/>
                <w:sz w:val="20"/>
                <w:lang w:val="de-AT"/>
              </w:rPr>
            </w:pPr>
          </w:p>
        </w:tc>
      </w:tr>
      <w:tr w:rsidR="00934D68" w:rsidRPr="00D94268" w14:paraId="783BF672" w14:textId="77777777" w:rsidTr="00934D68">
        <w:trPr>
          <w:trHeight w:val="283"/>
        </w:trPr>
        <w:tc>
          <w:tcPr>
            <w:tcW w:w="988" w:type="dxa"/>
          </w:tcPr>
          <w:p w14:paraId="73BB1FF7" w14:textId="77777777" w:rsidR="00934D68" w:rsidRPr="00D94268" w:rsidRDefault="00934D68" w:rsidP="00934D68">
            <w:pPr>
              <w:rPr>
                <w:rFonts w:cstheme="majorHAnsi"/>
                <w:b/>
                <w:sz w:val="20"/>
                <w:lang w:val="de-AT"/>
              </w:rPr>
            </w:pPr>
            <w:r w:rsidRPr="00D94268">
              <w:rPr>
                <w:rFonts w:cstheme="majorHAnsi"/>
                <w:b/>
                <w:sz w:val="20"/>
                <w:lang w:val="de-AT"/>
              </w:rPr>
              <w:t>5.3</w:t>
            </w:r>
          </w:p>
        </w:tc>
        <w:tc>
          <w:tcPr>
            <w:tcW w:w="1021" w:type="dxa"/>
          </w:tcPr>
          <w:p w14:paraId="6CC62EA7" w14:textId="77777777" w:rsidR="00934D68" w:rsidRPr="00D94268" w:rsidRDefault="00934D68" w:rsidP="00934D68">
            <w:pPr>
              <w:rPr>
                <w:rFonts w:cstheme="majorHAnsi"/>
                <w:b/>
                <w:sz w:val="20"/>
                <w:lang w:val="de-AT"/>
              </w:rPr>
            </w:pPr>
            <w:r w:rsidRPr="00D94268">
              <w:rPr>
                <w:rFonts w:cstheme="majorHAnsi"/>
                <w:w w:val="103"/>
                <w:sz w:val="20"/>
                <w:lang w:val="de-AT"/>
              </w:rPr>
              <w:t>3.3.3</w:t>
            </w:r>
          </w:p>
        </w:tc>
        <w:tc>
          <w:tcPr>
            <w:tcW w:w="1021" w:type="dxa"/>
          </w:tcPr>
          <w:p w14:paraId="09F8BA7A" w14:textId="77777777" w:rsidR="00934D68" w:rsidRPr="00D94268" w:rsidRDefault="00934D68" w:rsidP="00934D68">
            <w:pPr>
              <w:rPr>
                <w:rFonts w:cstheme="majorHAnsi"/>
                <w:b/>
                <w:sz w:val="20"/>
                <w:lang w:val="de-AT"/>
              </w:rPr>
            </w:pPr>
            <w:r w:rsidRPr="00D94268">
              <w:rPr>
                <w:rFonts w:cstheme="majorHAnsi"/>
                <w:b/>
                <w:sz w:val="20"/>
                <w:lang w:val="de-AT"/>
              </w:rPr>
              <w:t>6.3</w:t>
            </w:r>
          </w:p>
        </w:tc>
        <w:tc>
          <w:tcPr>
            <w:tcW w:w="1021" w:type="dxa"/>
          </w:tcPr>
          <w:p w14:paraId="26168CE6" w14:textId="77777777" w:rsidR="00934D68" w:rsidRPr="00D94268" w:rsidRDefault="00934D68" w:rsidP="00934D68">
            <w:pPr>
              <w:rPr>
                <w:rFonts w:cstheme="majorHAnsi"/>
                <w:b/>
                <w:sz w:val="20"/>
                <w:lang w:val="de-AT"/>
              </w:rPr>
            </w:pPr>
            <w:r w:rsidRPr="00D94268">
              <w:rPr>
                <w:rFonts w:cstheme="majorHAnsi"/>
                <w:w w:val="103"/>
                <w:sz w:val="20"/>
                <w:lang w:val="de-AT"/>
              </w:rPr>
              <w:t>4.4</w:t>
            </w:r>
          </w:p>
        </w:tc>
        <w:tc>
          <w:tcPr>
            <w:tcW w:w="1021" w:type="dxa"/>
          </w:tcPr>
          <w:p w14:paraId="4A281E55" w14:textId="77777777" w:rsidR="00934D68" w:rsidRPr="00D94268" w:rsidRDefault="00934D68" w:rsidP="00934D68">
            <w:pPr>
              <w:pStyle w:val="Listenabsatz"/>
              <w:ind w:left="459"/>
              <w:rPr>
                <w:rFonts w:cstheme="majorHAnsi"/>
                <w:b/>
                <w:sz w:val="20"/>
                <w:lang w:val="de-AT"/>
              </w:rPr>
            </w:pPr>
          </w:p>
        </w:tc>
        <w:tc>
          <w:tcPr>
            <w:tcW w:w="1021" w:type="dxa"/>
          </w:tcPr>
          <w:p w14:paraId="0020875D" w14:textId="77777777" w:rsidR="00934D68" w:rsidRPr="00D94268" w:rsidRDefault="00934D68" w:rsidP="00934D68">
            <w:pPr>
              <w:pStyle w:val="Listenabsatz"/>
              <w:ind w:left="459"/>
              <w:rPr>
                <w:rFonts w:cstheme="majorHAnsi"/>
                <w:b/>
                <w:sz w:val="20"/>
                <w:lang w:val="de-AT"/>
              </w:rPr>
            </w:pPr>
          </w:p>
        </w:tc>
        <w:tc>
          <w:tcPr>
            <w:tcW w:w="1021" w:type="dxa"/>
          </w:tcPr>
          <w:p w14:paraId="7AF59E26" w14:textId="77777777" w:rsidR="00934D68" w:rsidRPr="00D94268" w:rsidRDefault="00934D68" w:rsidP="00934D68">
            <w:pPr>
              <w:rPr>
                <w:rFonts w:cstheme="majorHAnsi"/>
                <w:b/>
                <w:sz w:val="20"/>
                <w:lang w:val="de-AT"/>
              </w:rPr>
            </w:pPr>
          </w:p>
        </w:tc>
        <w:tc>
          <w:tcPr>
            <w:tcW w:w="1021" w:type="dxa"/>
          </w:tcPr>
          <w:p w14:paraId="3BC10DD2" w14:textId="77777777" w:rsidR="00934D68" w:rsidRPr="00D94268" w:rsidRDefault="00934D68" w:rsidP="00934D68">
            <w:pPr>
              <w:pStyle w:val="Listenabsatz"/>
              <w:ind w:left="459"/>
              <w:rPr>
                <w:rFonts w:cstheme="majorHAnsi"/>
                <w:b/>
                <w:sz w:val="20"/>
                <w:lang w:val="de-AT"/>
              </w:rPr>
            </w:pPr>
          </w:p>
        </w:tc>
      </w:tr>
      <w:tr w:rsidR="00934D68" w:rsidRPr="00D94268" w14:paraId="235D426D" w14:textId="77777777" w:rsidTr="00934D68">
        <w:trPr>
          <w:trHeight w:val="283"/>
        </w:trPr>
        <w:tc>
          <w:tcPr>
            <w:tcW w:w="988" w:type="dxa"/>
          </w:tcPr>
          <w:p w14:paraId="2F6A665B" w14:textId="77777777" w:rsidR="00934D68" w:rsidRPr="00D94268" w:rsidRDefault="00934D68" w:rsidP="00934D68">
            <w:pPr>
              <w:rPr>
                <w:rFonts w:cstheme="majorHAnsi"/>
                <w:b/>
                <w:sz w:val="20"/>
                <w:lang w:val="de-AT"/>
              </w:rPr>
            </w:pPr>
            <w:r w:rsidRPr="00D94268">
              <w:rPr>
                <w:rFonts w:cstheme="majorHAnsi"/>
                <w:b/>
                <w:sz w:val="20"/>
                <w:lang w:val="de-AT"/>
              </w:rPr>
              <w:t>5.4</w:t>
            </w:r>
          </w:p>
        </w:tc>
        <w:tc>
          <w:tcPr>
            <w:tcW w:w="1021" w:type="dxa"/>
          </w:tcPr>
          <w:p w14:paraId="1FE57D1D" w14:textId="77777777" w:rsidR="00934D68" w:rsidRPr="00D94268" w:rsidRDefault="00934D68" w:rsidP="00934D68">
            <w:pPr>
              <w:rPr>
                <w:rFonts w:cstheme="majorHAnsi"/>
                <w:b/>
                <w:sz w:val="20"/>
                <w:lang w:val="de-AT"/>
              </w:rPr>
            </w:pPr>
            <w:r w:rsidRPr="00D94268">
              <w:rPr>
                <w:rFonts w:cstheme="majorHAnsi"/>
                <w:w w:val="103"/>
                <w:sz w:val="20"/>
                <w:lang w:val="de-AT"/>
              </w:rPr>
              <w:t>3.3.4</w:t>
            </w:r>
          </w:p>
        </w:tc>
        <w:tc>
          <w:tcPr>
            <w:tcW w:w="1021" w:type="dxa"/>
          </w:tcPr>
          <w:p w14:paraId="41FD8306" w14:textId="77777777" w:rsidR="00934D68" w:rsidRPr="00D94268" w:rsidRDefault="00934D68" w:rsidP="00934D68">
            <w:pPr>
              <w:rPr>
                <w:rFonts w:cstheme="majorHAnsi"/>
                <w:b/>
                <w:sz w:val="20"/>
                <w:lang w:val="de-AT"/>
              </w:rPr>
            </w:pPr>
          </w:p>
        </w:tc>
        <w:tc>
          <w:tcPr>
            <w:tcW w:w="1021" w:type="dxa"/>
          </w:tcPr>
          <w:p w14:paraId="35984D94" w14:textId="77777777" w:rsidR="00934D68" w:rsidRPr="00D94268" w:rsidRDefault="00934D68" w:rsidP="00934D68">
            <w:pPr>
              <w:rPr>
                <w:rFonts w:cstheme="majorHAnsi"/>
                <w:b/>
                <w:sz w:val="20"/>
                <w:lang w:val="de-AT"/>
              </w:rPr>
            </w:pPr>
          </w:p>
        </w:tc>
        <w:tc>
          <w:tcPr>
            <w:tcW w:w="1021" w:type="dxa"/>
          </w:tcPr>
          <w:p w14:paraId="2EE4FCC9" w14:textId="77777777" w:rsidR="00934D68" w:rsidRPr="00D94268" w:rsidRDefault="00934D68" w:rsidP="00934D68">
            <w:pPr>
              <w:rPr>
                <w:rFonts w:cstheme="majorHAnsi"/>
                <w:b/>
                <w:sz w:val="20"/>
                <w:lang w:val="de-AT"/>
              </w:rPr>
            </w:pPr>
          </w:p>
        </w:tc>
        <w:tc>
          <w:tcPr>
            <w:tcW w:w="1021" w:type="dxa"/>
          </w:tcPr>
          <w:p w14:paraId="21C27294" w14:textId="77777777" w:rsidR="00934D68" w:rsidRPr="00D94268" w:rsidRDefault="00934D68" w:rsidP="00934D68">
            <w:pPr>
              <w:rPr>
                <w:rFonts w:cstheme="majorHAnsi"/>
                <w:b/>
                <w:sz w:val="20"/>
                <w:lang w:val="de-AT"/>
              </w:rPr>
            </w:pPr>
          </w:p>
        </w:tc>
        <w:tc>
          <w:tcPr>
            <w:tcW w:w="1021" w:type="dxa"/>
          </w:tcPr>
          <w:p w14:paraId="3BB25D26" w14:textId="77777777" w:rsidR="00934D68" w:rsidRPr="00D94268" w:rsidRDefault="00934D68" w:rsidP="00934D68">
            <w:pPr>
              <w:rPr>
                <w:rFonts w:cstheme="majorHAnsi"/>
                <w:b/>
                <w:sz w:val="20"/>
                <w:lang w:val="de-AT"/>
              </w:rPr>
            </w:pPr>
          </w:p>
        </w:tc>
        <w:tc>
          <w:tcPr>
            <w:tcW w:w="1021" w:type="dxa"/>
          </w:tcPr>
          <w:p w14:paraId="44AC5C49" w14:textId="77777777" w:rsidR="00934D68" w:rsidRPr="00D94268" w:rsidRDefault="00934D68" w:rsidP="00934D68">
            <w:pPr>
              <w:rPr>
                <w:rFonts w:cstheme="majorHAnsi"/>
                <w:b/>
                <w:sz w:val="20"/>
                <w:lang w:val="de-AT"/>
              </w:rPr>
            </w:pPr>
          </w:p>
        </w:tc>
      </w:tr>
      <w:tr w:rsidR="00934D68" w:rsidRPr="00D94268" w14:paraId="6F181823" w14:textId="77777777" w:rsidTr="00934D68">
        <w:trPr>
          <w:trHeight w:val="283"/>
        </w:trPr>
        <w:tc>
          <w:tcPr>
            <w:tcW w:w="988" w:type="dxa"/>
          </w:tcPr>
          <w:p w14:paraId="4BCA0446" w14:textId="77777777" w:rsidR="00934D68" w:rsidRPr="00D94268" w:rsidRDefault="00934D68" w:rsidP="00934D68">
            <w:pPr>
              <w:rPr>
                <w:rFonts w:cstheme="majorHAnsi"/>
                <w:b/>
                <w:sz w:val="20"/>
                <w:lang w:val="de-AT"/>
              </w:rPr>
            </w:pPr>
            <w:r w:rsidRPr="00D94268">
              <w:rPr>
                <w:rFonts w:cstheme="majorHAnsi"/>
                <w:b/>
                <w:sz w:val="20"/>
                <w:lang w:val="de-AT"/>
              </w:rPr>
              <w:t>5.5</w:t>
            </w:r>
          </w:p>
        </w:tc>
        <w:tc>
          <w:tcPr>
            <w:tcW w:w="1021" w:type="dxa"/>
          </w:tcPr>
          <w:p w14:paraId="2012BF82" w14:textId="77777777" w:rsidR="00934D68" w:rsidRPr="00D94268" w:rsidRDefault="00934D68" w:rsidP="00934D68">
            <w:pPr>
              <w:rPr>
                <w:rFonts w:cstheme="majorHAnsi"/>
                <w:b/>
                <w:sz w:val="20"/>
                <w:lang w:val="de-AT"/>
              </w:rPr>
            </w:pPr>
            <w:r w:rsidRPr="00D94268">
              <w:rPr>
                <w:rFonts w:cstheme="majorHAnsi"/>
                <w:w w:val="103"/>
                <w:sz w:val="20"/>
                <w:lang w:val="de-AT"/>
              </w:rPr>
              <w:t>3.3.5</w:t>
            </w:r>
          </w:p>
        </w:tc>
        <w:tc>
          <w:tcPr>
            <w:tcW w:w="1021" w:type="dxa"/>
          </w:tcPr>
          <w:p w14:paraId="0A499C0C" w14:textId="77777777" w:rsidR="00934D68" w:rsidRPr="00D94268" w:rsidRDefault="00934D68" w:rsidP="00934D68">
            <w:pPr>
              <w:rPr>
                <w:rFonts w:cstheme="majorHAnsi"/>
                <w:b/>
                <w:sz w:val="20"/>
                <w:lang w:val="de-AT"/>
              </w:rPr>
            </w:pPr>
          </w:p>
        </w:tc>
        <w:tc>
          <w:tcPr>
            <w:tcW w:w="1021" w:type="dxa"/>
          </w:tcPr>
          <w:p w14:paraId="44F42637" w14:textId="77777777" w:rsidR="00934D68" w:rsidRPr="00D94268" w:rsidRDefault="00934D68" w:rsidP="00934D68">
            <w:pPr>
              <w:rPr>
                <w:rFonts w:cstheme="majorHAnsi"/>
                <w:b/>
                <w:sz w:val="20"/>
                <w:lang w:val="de-AT"/>
              </w:rPr>
            </w:pPr>
          </w:p>
        </w:tc>
        <w:tc>
          <w:tcPr>
            <w:tcW w:w="1021" w:type="dxa"/>
          </w:tcPr>
          <w:p w14:paraId="656AEC1D" w14:textId="77777777" w:rsidR="00934D68" w:rsidRPr="00D94268" w:rsidRDefault="00934D68" w:rsidP="00934D68">
            <w:pPr>
              <w:rPr>
                <w:rFonts w:cstheme="majorHAnsi"/>
                <w:b/>
                <w:sz w:val="20"/>
                <w:lang w:val="de-AT"/>
              </w:rPr>
            </w:pPr>
          </w:p>
        </w:tc>
        <w:tc>
          <w:tcPr>
            <w:tcW w:w="1021" w:type="dxa"/>
          </w:tcPr>
          <w:p w14:paraId="51F0F019" w14:textId="77777777" w:rsidR="00934D68" w:rsidRPr="00D94268" w:rsidRDefault="00934D68" w:rsidP="00934D68">
            <w:pPr>
              <w:rPr>
                <w:rFonts w:cstheme="majorHAnsi"/>
                <w:b/>
                <w:sz w:val="20"/>
                <w:lang w:val="de-AT"/>
              </w:rPr>
            </w:pPr>
          </w:p>
        </w:tc>
        <w:tc>
          <w:tcPr>
            <w:tcW w:w="1021" w:type="dxa"/>
          </w:tcPr>
          <w:p w14:paraId="2337C793" w14:textId="77777777" w:rsidR="00934D68" w:rsidRPr="00D94268" w:rsidRDefault="00934D68" w:rsidP="00934D68">
            <w:pPr>
              <w:rPr>
                <w:rFonts w:cstheme="majorHAnsi"/>
                <w:b/>
                <w:sz w:val="20"/>
                <w:lang w:val="de-AT"/>
              </w:rPr>
            </w:pPr>
          </w:p>
        </w:tc>
        <w:tc>
          <w:tcPr>
            <w:tcW w:w="1021" w:type="dxa"/>
          </w:tcPr>
          <w:p w14:paraId="2DF019BC" w14:textId="77777777" w:rsidR="00934D68" w:rsidRPr="00D94268" w:rsidRDefault="00934D68" w:rsidP="00934D68">
            <w:pPr>
              <w:rPr>
                <w:rFonts w:cstheme="majorHAnsi"/>
                <w:b/>
                <w:sz w:val="20"/>
                <w:lang w:val="de-AT"/>
              </w:rPr>
            </w:pPr>
          </w:p>
        </w:tc>
      </w:tr>
      <w:tr w:rsidR="00934D68" w:rsidRPr="00D94268" w14:paraId="76CF2D7C" w14:textId="77777777" w:rsidTr="00934D68">
        <w:trPr>
          <w:trHeight w:val="283"/>
        </w:trPr>
        <w:tc>
          <w:tcPr>
            <w:tcW w:w="988" w:type="dxa"/>
            <w:tcBorders>
              <w:bottom w:val="single" w:sz="4" w:space="0" w:color="auto"/>
            </w:tcBorders>
          </w:tcPr>
          <w:p w14:paraId="0A62E490" w14:textId="77777777" w:rsidR="00934D68" w:rsidRPr="00D94268" w:rsidRDefault="00934D68" w:rsidP="00934D68">
            <w:pPr>
              <w:rPr>
                <w:rFonts w:cstheme="majorHAnsi"/>
                <w:b/>
                <w:sz w:val="20"/>
                <w:lang w:val="de-AT"/>
              </w:rPr>
            </w:pPr>
            <w:r w:rsidRPr="00D94268">
              <w:rPr>
                <w:rFonts w:cstheme="majorHAnsi"/>
                <w:b/>
                <w:sz w:val="20"/>
                <w:lang w:val="de-AT"/>
              </w:rPr>
              <w:t>5.6</w:t>
            </w:r>
          </w:p>
        </w:tc>
        <w:tc>
          <w:tcPr>
            <w:tcW w:w="1021" w:type="dxa"/>
            <w:tcBorders>
              <w:bottom w:val="single" w:sz="4" w:space="0" w:color="auto"/>
            </w:tcBorders>
          </w:tcPr>
          <w:p w14:paraId="0EE726E2" w14:textId="77777777" w:rsidR="00934D68" w:rsidRPr="00D94268" w:rsidRDefault="00934D68" w:rsidP="00934D68">
            <w:pPr>
              <w:rPr>
                <w:rFonts w:cstheme="majorHAnsi"/>
                <w:b/>
                <w:sz w:val="20"/>
                <w:lang w:val="de-AT"/>
              </w:rPr>
            </w:pPr>
            <w:r w:rsidRPr="00D94268">
              <w:rPr>
                <w:rFonts w:cstheme="majorHAnsi"/>
                <w:w w:val="103"/>
                <w:sz w:val="20"/>
                <w:lang w:val="de-AT"/>
              </w:rPr>
              <w:t>3.3.6</w:t>
            </w:r>
          </w:p>
        </w:tc>
        <w:tc>
          <w:tcPr>
            <w:tcW w:w="1021" w:type="dxa"/>
            <w:tcBorders>
              <w:bottom w:val="single" w:sz="4" w:space="0" w:color="auto"/>
            </w:tcBorders>
          </w:tcPr>
          <w:p w14:paraId="54CB52EA"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738B84C"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02F48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A6CC73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A23B53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ECD5B3" w14:textId="77777777" w:rsidR="00934D68" w:rsidRPr="00D94268" w:rsidRDefault="00934D68" w:rsidP="00934D68">
            <w:pPr>
              <w:rPr>
                <w:rFonts w:cstheme="majorHAnsi"/>
                <w:b/>
                <w:sz w:val="20"/>
                <w:lang w:val="de-AT"/>
              </w:rPr>
            </w:pPr>
          </w:p>
        </w:tc>
      </w:tr>
      <w:tr w:rsidR="00934D68" w:rsidRPr="00D94268" w14:paraId="0E3D8D7F" w14:textId="77777777" w:rsidTr="00934D68">
        <w:trPr>
          <w:trHeight w:val="283"/>
        </w:trPr>
        <w:tc>
          <w:tcPr>
            <w:tcW w:w="988" w:type="dxa"/>
            <w:tcBorders>
              <w:bottom w:val="single" w:sz="4" w:space="0" w:color="auto"/>
            </w:tcBorders>
          </w:tcPr>
          <w:p w14:paraId="0510D8D3" w14:textId="77777777" w:rsidR="00934D68" w:rsidRPr="00D94268" w:rsidRDefault="00934D68" w:rsidP="00934D68">
            <w:pPr>
              <w:rPr>
                <w:rFonts w:cstheme="majorHAnsi"/>
                <w:b/>
                <w:sz w:val="20"/>
                <w:lang w:val="de-AT"/>
              </w:rPr>
            </w:pPr>
            <w:r w:rsidRPr="00D94268">
              <w:rPr>
                <w:rFonts w:cstheme="majorHAnsi"/>
                <w:b/>
                <w:sz w:val="20"/>
                <w:lang w:val="de-AT"/>
              </w:rPr>
              <w:t>5.7</w:t>
            </w:r>
          </w:p>
        </w:tc>
        <w:tc>
          <w:tcPr>
            <w:tcW w:w="1021" w:type="dxa"/>
            <w:tcBorders>
              <w:bottom w:val="single" w:sz="4" w:space="0" w:color="auto"/>
            </w:tcBorders>
          </w:tcPr>
          <w:p w14:paraId="725AC3FB" w14:textId="77777777" w:rsidR="00934D68" w:rsidRPr="00D94268" w:rsidRDefault="00934D68" w:rsidP="00934D68">
            <w:pPr>
              <w:rPr>
                <w:rFonts w:cstheme="majorHAnsi"/>
                <w:b/>
                <w:sz w:val="20"/>
                <w:lang w:val="de-AT"/>
              </w:rPr>
            </w:pPr>
            <w:r w:rsidRPr="00D94268">
              <w:rPr>
                <w:rFonts w:cstheme="majorHAnsi"/>
                <w:w w:val="103"/>
                <w:sz w:val="20"/>
                <w:lang w:val="de-AT"/>
              </w:rPr>
              <w:t>3.3.7</w:t>
            </w:r>
          </w:p>
        </w:tc>
        <w:tc>
          <w:tcPr>
            <w:tcW w:w="1021" w:type="dxa"/>
            <w:tcBorders>
              <w:bottom w:val="single" w:sz="4" w:space="0" w:color="auto"/>
            </w:tcBorders>
          </w:tcPr>
          <w:p w14:paraId="1F1D7044"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4768B2C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69E459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0E19E6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A85E33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D6B08CD" w14:textId="77777777" w:rsidR="00934D68" w:rsidRPr="00D94268" w:rsidRDefault="00934D68" w:rsidP="00934D68">
            <w:pPr>
              <w:rPr>
                <w:rFonts w:cstheme="majorHAnsi"/>
                <w:b/>
                <w:sz w:val="20"/>
                <w:lang w:val="de-AT"/>
              </w:rPr>
            </w:pPr>
          </w:p>
        </w:tc>
      </w:tr>
      <w:tr w:rsidR="00934D68" w:rsidRPr="00D94268" w14:paraId="336307AB" w14:textId="77777777" w:rsidTr="00934D68">
        <w:trPr>
          <w:trHeight w:val="283"/>
        </w:trPr>
        <w:tc>
          <w:tcPr>
            <w:tcW w:w="988" w:type="dxa"/>
            <w:tcBorders>
              <w:bottom w:val="single" w:sz="4" w:space="0" w:color="auto"/>
            </w:tcBorders>
          </w:tcPr>
          <w:p w14:paraId="6A69FFB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F83699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F75BCF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2DF08C1"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15F906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A34AE4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20E4C87"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99AD17A" w14:textId="77777777" w:rsidR="00934D68" w:rsidRPr="00D94268" w:rsidRDefault="00934D68" w:rsidP="00934D68">
            <w:pPr>
              <w:rPr>
                <w:rFonts w:cstheme="majorHAnsi"/>
                <w:b/>
                <w:sz w:val="20"/>
                <w:lang w:val="de-AT"/>
              </w:rPr>
            </w:pPr>
          </w:p>
        </w:tc>
      </w:tr>
      <w:tr w:rsidR="00934D68" w:rsidRPr="00D94268" w14:paraId="3638F44F" w14:textId="77777777" w:rsidTr="00934D68">
        <w:trPr>
          <w:trHeight w:val="283"/>
        </w:trPr>
        <w:tc>
          <w:tcPr>
            <w:tcW w:w="988" w:type="dxa"/>
            <w:tcBorders>
              <w:bottom w:val="single" w:sz="4" w:space="0" w:color="auto"/>
            </w:tcBorders>
          </w:tcPr>
          <w:p w14:paraId="7929F67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9E25BF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BF03B3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A1BED2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C65613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84F140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CBF5DD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47F6455" w14:textId="77777777" w:rsidR="00934D68" w:rsidRPr="00D94268" w:rsidRDefault="00934D68" w:rsidP="00934D68">
            <w:pPr>
              <w:rPr>
                <w:rFonts w:cstheme="majorHAnsi"/>
                <w:b/>
                <w:sz w:val="20"/>
                <w:lang w:val="de-AT"/>
              </w:rPr>
            </w:pPr>
          </w:p>
        </w:tc>
      </w:tr>
    </w:tbl>
    <w:p w14:paraId="420155F6" w14:textId="77777777" w:rsidR="00934D68" w:rsidRPr="00D94268" w:rsidRDefault="00934D68" w:rsidP="00934D68">
      <w:pPr>
        <w:rPr>
          <w:rFonts w:cstheme="majorHAnsi"/>
          <w:b/>
          <w:lang w:val="de-AT"/>
        </w:rPr>
      </w:pPr>
    </w:p>
    <w:p w14:paraId="19859315" w14:textId="77777777" w:rsidR="005701FF" w:rsidRPr="00D94268" w:rsidRDefault="005701FF">
      <w:pPr>
        <w:rPr>
          <w:rFonts w:cstheme="majorHAnsi"/>
          <w:lang w:val="de-AT"/>
        </w:rPr>
      </w:pPr>
    </w:p>
    <w:sectPr w:rsidR="005701FF" w:rsidRPr="00D94268" w:rsidSect="00D94268">
      <w:headerReference w:type="default" r:id="rId9"/>
      <w:footerReference w:type="default" r:id="rId10"/>
      <w:pgSz w:w="11900" w:h="16840"/>
      <w:pgMar w:top="1418" w:right="126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C009" w14:textId="77777777" w:rsidR="00790460" w:rsidRDefault="00790460" w:rsidP="00B72684">
      <w:r>
        <w:separator/>
      </w:r>
    </w:p>
  </w:endnote>
  <w:endnote w:type="continuationSeparator" w:id="0">
    <w:p w14:paraId="2996AF5F" w14:textId="77777777" w:rsidR="00790460" w:rsidRDefault="00790460" w:rsidP="00B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F3A7" w14:textId="1897B7D7" w:rsidR="001A1DE3" w:rsidRPr="008523DE" w:rsidRDefault="001A1DE3" w:rsidP="009856FC">
    <w:pPr>
      <w:pStyle w:val="Fuzeile"/>
      <w:tabs>
        <w:tab w:val="clear" w:pos="4536"/>
      </w:tabs>
      <w:rPr>
        <w:rFonts w:cstheme="minorHAnsi"/>
        <w:bCs/>
        <w:sz w:val="14"/>
        <w:szCs w:val="14"/>
        <w:lang w:val="de-AT"/>
      </w:rPr>
    </w:pPr>
    <w:r w:rsidRPr="008523DE">
      <w:rPr>
        <w:rFonts w:cstheme="minorHAnsi"/>
        <w:bCs/>
        <w:sz w:val="14"/>
        <w:szCs w:val="14"/>
        <w:lang w:val="de-AT"/>
      </w:rPr>
      <w:fldChar w:fldCharType="begin"/>
    </w:r>
    <w:r w:rsidRPr="008523DE">
      <w:rPr>
        <w:rFonts w:cstheme="minorHAnsi"/>
        <w:bCs/>
        <w:sz w:val="14"/>
        <w:szCs w:val="14"/>
        <w:lang w:val="de-AT"/>
      </w:rPr>
      <w:instrText xml:space="preserve"> FILENAME \p \* MERGEFORMAT </w:instrText>
    </w:r>
    <w:r w:rsidRPr="008523DE">
      <w:rPr>
        <w:rFonts w:cstheme="minorHAnsi"/>
        <w:bCs/>
        <w:sz w:val="14"/>
        <w:szCs w:val="14"/>
        <w:lang w:val="de-AT"/>
      </w:rPr>
      <w:fldChar w:fldCharType="separate"/>
    </w:r>
    <w:r w:rsidR="005F257F">
      <w:rPr>
        <w:rFonts w:cstheme="minorHAnsi"/>
        <w:bCs/>
        <w:noProof/>
        <w:sz w:val="14"/>
        <w:szCs w:val="14"/>
        <w:lang w:val="de-AT"/>
      </w:rPr>
      <w:t>E:\006 - QM PKR PGF\PKR Allgemein-MS-HB+M-Docs\BAU-EPD-M-DOKUMENT-19-Vorlage-Verifizierungsbericht-und-Checkliste-A1+A2-Version1.0-Stand-2022-01-24-Webseite.docx</w:t>
    </w:r>
    <w:r w:rsidRPr="008523DE">
      <w:rPr>
        <w:rFonts w:cstheme="minorHAnsi"/>
        <w:bCs/>
        <w:sz w:val="14"/>
        <w:szCs w:val="14"/>
        <w:lang w:val="de-AT"/>
      </w:rPr>
      <w:fldChar w:fldCharType="end"/>
    </w:r>
  </w:p>
  <w:p w14:paraId="39B93FA2" w14:textId="77777777" w:rsidR="001A1DE3" w:rsidRDefault="001A1DE3" w:rsidP="009856FC">
    <w:pPr>
      <w:pStyle w:val="Fuzeile"/>
      <w:tabs>
        <w:tab w:val="clear" w:pos="4536"/>
      </w:tabs>
      <w:rPr>
        <w:rFonts w:cstheme="minorHAnsi"/>
        <w:bCs/>
        <w:sz w:val="18"/>
        <w:szCs w:val="18"/>
        <w:lang w:val="de-AT"/>
      </w:rPr>
    </w:pPr>
  </w:p>
  <w:p w14:paraId="12CB0E42" w14:textId="77777777" w:rsidR="001A1DE3" w:rsidRPr="0085060C" w:rsidRDefault="001A1DE3" w:rsidP="009856FC">
    <w:pPr>
      <w:pStyle w:val="Fuzeile"/>
      <w:tabs>
        <w:tab w:val="clear" w:pos="4536"/>
      </w:tabs>
      <w:rPr>
        <w:rFonts w:cstheme="minorHAnsi"/>
        <w:bCs/>
        <w:sz w:val="18"/>
        <w:szCs w:val="18"/>
        <w:lang w:val="de-AT"/>
      </w:rPr>
    </w:pPr>
    <w:r w:rsidRPr="0085060C">
      <w:rPr>
        <w:rFonts w:cstheme="minorHAnsi"/>
        <w:bCs/>
        <w:sz w:val="18"/>
        <w:szCs w:val="18"/>
        <w:lang w:val="de-AT"/>
      </w:rPr>
      <w:t xml:space="preserve">Seite </w:t>
    </w:r>
    <w:r w:rsidRPr="0085060C">
      <w:rPr>
        <w:rFonts w:cstheme="minorHAnsi"/>
        <w:bCs/>
        <w:sz w:val="18"/>
        <w:szCs w:val="18"/>
      </w:rPr>
      <w:fldChar w:fldCharType="begin"/>
    </w:r>
    <w:r w:rsidRPr="0085060C">
      <w:rPr>
        <w:rFonts w:cstheme="minorHAnsi"/>
        <w:bCs/>
        <w:sz w:val="18"/>
        <w:szCs w:val="18"/>
        <w:lang w:val="de-AT"/>
      </w:rPr>
      <w:instrText xml:space="preserve"> PAGE </w:instrText>
    </w:r>
    <w:r w:rsidRPr="0085060C">
      <w:rPr>
        <w:rFonts w:cstheme="minorHAnsi"/>
        <w:bCs/>
        <w:sz w:val="18"/>
        <w:szCs w:val="18"/>
      </w:rPr>
      <w:fldChar w:fldCharType="separate"/>
    </w:r>
    <w:r w:rsidRPr="009856FC">
      <w:rPr>
        <w:rFonts w:cstheme="minorHAnsi"/>
        <w:bCs/>
        <w:sz w:val="18"/>
        <w:szCs w:val="18"/>
        <w:lang w:val="de-AT"/>
      </w:rPr>
      <w:t>2</w:t>
    </w:r>
    <w:r w:rsidRPr="0085060C">
      <w:rPr>
        <w:rFonts w:cstheme="minorHAnsi"/>
        <w:bCs/>
        <w:sz w:val="18"/>
        <w:szCs w:val="18"/>
      </w:rPr>
      <w:fldChar w:fldCharType="end"/>
    </w:r>
    <w:r w:rsidRPr="0085060C">
      <w:rPr>
        <w:rFonts w:cstheme="minorHAnsi"/>
        <w:bCs/>
        <w:sz w:val="18"/>
        <w:szCs w:val="18"/>
        <w:lang w:val="de-AT"/>
      </w:rPr>
      <w:t xml:space="preserve"> / </w:t>
    </w:r>
    <w:r w:rsidRPr="0085060C">
      <w:rPr>
        <w:rFonts w:cstheme="minorHAnsi"/>
        <w:bCs/>
        <w:sz w:val="18"/>
        <w:szCs w:val="18"/>
      </w:rPr>
      <w:fldChar w:fldCharType="begin"/>
    </w:r>
    <w:r w:rsidRPr="0085060C">
      <w:rPr>
        <w:rFonts w:cstheme="minorHAnsi"/>
        <w:bCs/>
        <w:sz w:val="18"/>
        <w:szCs w:val="18"/>
        <w:lang w:val="de-AT"/>
      </w:rPr>
      <w:instrText xml:space="preserve"> NUMPAGES </w:instrText>
    </w:r>
    <w:r w:rsidRPr="0085060C">
      <w:rPr>
        <w:rFonts w:cstheme="minorHAnsi"/>
        <w:bCs/>
        <w:sz w:val="18"/>
        <w:szCs w:val="18"/>
      </w:rPr>
      <w:fldChar w:fldCharType="separate"/>
    </w:r>
    <w:r w:rsidRPr="009856FC">
      <w:rPr>
        <w:rFonts w:cstheme="minorHAnsi"/>
        <w:bCs/>
        <w:sz w:val="18"/>
        <w:szCs w:val="18"/>
        <w:lang w:val="de-AT"/>
      </w:rPr>
      <w:t>3</w:t>
    </w:r>
    <w:r w:rsidRPr="0085060C">
      <w:rPr>
        <w:rFonts w:cstheme="minorHAnsi"/>
        <w:bCs/>
        <w:sz w:val="18"/>
        <w:szCs w:val="18"/>
      </w:rPr>
      <w:fldChar w:fldCharType="end"/>
    </w:r>
    <w:r w:rsidRPr="0085060C">
      <w:rPr>
        <w:rFonts w:cstheme="minorHAnsi"/>
        <w:bCs/>
        <w:sz w:val="18"/>
        <w:szCs w:val="18"/>
        <w:lang w:val="de-AT"/>
      </w:rPr>
      <w:tab/>
      <w:t xml:space="preserve">Ersteller: </w:t>
    </w:r>
    <w:r>
      <w:rPr>
        <w:rFonts w:cstheme="minorHAnsi"/>
        <w:bCs/>
        <w:sz w:val="18"/>
        <w:szCs w:val="18"/>
        <w:lang w:val="de-AT"/>
      </w:rPr>
      <w:t>SR</w:t>
    </w:r>
  </w:p>
  <w:p w14:paraId="12EEBCBE" w14:textId="77777777" w:rsidR="001A1DE3" w:rsidRPr="009856FC" w:rsidRDefault="001A1DE3" w:rsidP="009856FC">
    <w:pPr>
      <w:pStyle w:val="Fuzeile"/>
      <w:tabs>
        <w:tab w:val="clear" w:pos="4536"/>
      </w:tabs>
      <w:rPr>
        <w:rFonts w:cstheme="minorHAnsi"/>
        <w:sz w:val="12"/>
        <w:szCs w:val="12"/>
        <w:lang w:val="de-AT"/>
      </w:rPr>
    </w:pPr>
    <w:r>
      <w:rPr>
        <w:rFonts w:cstheme="minorHAnsi"/>
        <w:bCs/>
        <w:sz w:val="18"/>
        <w:szCs w:val="18"/>
        <w:lang w:val="de-AT"/>
      </w:rPr>
      <w:tab/>
      <w:t>Prüfung/Freigabe: FG</w:t>
    </w:r>
  </w:p>
  <w:p w14:paraId="6BCB726D" w14:textId="77777777" w:rsidR="001A1DE3" w:rsidRPr="009856FC" w:rsidRDefault="001A1DE3" w:rsidP="009856FC">
    <w:pPr>
      <w:pStyle w:val="Fuzeile"/>
      <w:rPr>
        <w:rFonts w:ascii="Verdana" w:hAnsi="Verdana"/>
        <w:sz w:val="12"/>
        <w:szCs w:val="12"/>
        <w:lang w:val="de-AT"/>
      </w:rPr>
    </w:pPr>
  </w:p>
  <w:p w14:paraId="7EE91EDE" w14:textId="77777777" w:rsidR="001A1DE3" w:rsidRPr="009856FC" w:rsidRDefault="001A1DE3" w:rsidP="009856FC">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FE60" w14:textId="77777777" w:rsidR="00790460" w:rsidRDefault="00790460" w:rsidP="00B72684">
      <w:r>
        <w:separator/>
      </w:r>
    </w:p>
  </w:footnote>
  <w:footnote w:type="continuationSeparator" w:id="0">
    <w:p w14:paraId="506B49CD" w14:textId="77777777" w:rsidR="00790460" w:rsidRDefault="00790460" w:rsidP="00B7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061" w14:textId="35CEA598" w:rsidR="001A1DE3" w:rsidRPr="008E62A2" w:rsidRDefault="001A1DE3">
    <w:pPr>
      <w:pStyle w:val="Kopfzeile"/>
      <w:rPr>
        <w:lang w:val="de-AT"/>
      </w:rPr>
    </w:pPr>
    <w:bookmarkStart w:id="2" w:name="_Hlk66270850"/>
    <w:bookmarkStart w:id="3" w:name="_Hlk66270851"/>
    <w:r w:rsidRPr="005C4E08">
      <w:rPr>
        <w:noProof/>
      </w:rPr>
      <w:drawing>
        <wp:anchor distT="0" distB="0" distL="114300" distR="114300" simplePos="0" relativeHeight="251659264" behindDoc="0" locked="0" layoutInCell="1" allowOverlap="1" wp14:anchorId="69CBAF4A" wp14:editId="748EAE85">
          <wp:simplePos x="0" y="0"/>
          <wp:positionH relativeFrom="margin">
            <wp:posOffset>3445328</wp:posOffset>
          </wp:positionH>
          <wp:positionV relativeFrom="paragraph">
            <wp:posOffset>-275680</wp:posOffset>
          </wp:positionV>
          <wp:extent cx="2286000" cy="724769"/>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86000" cy="724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62A2">
      <w:rPr>
        <w:lang w:val="de-AT"/>
      </w:rPr>
      <w:t>BAU EPD M-DOKUMENT 1</w:t>
    </w:r>
    <w:r>
      <w:rPr>
        <w:lang w:val="de-AT"/>
      </w:rPr>
      <w:t>9 A1+A2</w:t>
    </w:r>
  </w:p>
  <w:p w14:paraId="2D59DB4F" w14:textId="77777777" w:rsidR="001A1DE3" w:rsidRDefault="001A1DE3">
    <w:pPr>
      <w:pStyle w:val="Kopfzeile"/>
      <w:rPr>
        <w:lang w:val="de-AT"/>
      </w:rPr>
    </w:pPr>
    <w:r w:rsidRPr="008E62A2">
      <w:rPr>
        <w:lang w:val="de-AT"/>
      </w:rPr>
      <w:t xml:space="preserve">Vorlage Verifizierungsbericht inkl. </w:t>
    </w:r>
    <w:r>
      <w:rPr>
        <w:lang w:val="de-AT"/>
      </w:rPr>
      <w:t>Checkliste</w:t>
    </w:r>
  </w:p>
  <w:p w14:paraId="7E8B7C59" w14:textId="45CFD13F" w:rsidR="001A1DE3" w:rsidRDefault="001A1DE3">
    <w:pPr>
      <w:pStyle w:val="Kopfzeile"/>
      <w:rPr>
        <w:lang w:val="de-AT"/>
      </w:rPr>
    </w:pPr>
    <w:r w:rsidRPr="008E62A2">
      <w:rPr>
        <w:lang w:val="de-AT"/>
      </w:rPr>
      <w:t xml:space="preserve">Stand </w:t>
    </w:r>
    <w:bookmarkEnd w:id="2"/>
    <w:bookmarkEnd w:id="3"/>
    <w:r w:rsidR="003267FD">
      <w:rPr>
        <w:lang w:val="de-AT"/>
      </w:rPr>
      <w:t>24.01.2022</w:t>
    </w:r>
  </w:p>
  <w:p w14:paraId="58308404" w14:textId="07A46787" w:rsidR="003267FD" w:rsidRPr="008E62A2" w:rsidRDefault="003267FD">
    <w:pPr>
      <w:pStyle w:val="Kopfzeile"/>
      <w:rPr>
        <w:lang w:val="de-AT"/>
      </w:rPr>
    </w:pPr>
    <w:r>
      <w:rPr>
        <w:lang w:val="de-AT"/>
      </w:rPr>
      <w:t>Versionsnummer: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4"/>
    <w:multiLevelType w:val="hybridMultilevel"/>
    <w:tmpl w:val="11424E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B100EB"/>
    <w:multiLevelType w:val="hybridMultilevel"/>
    <w:tmpl w:val="870EBB06"/>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E6C97"/>
    <w:multiLevelType w:val="hybridMultilevel"/>
    <w:tmpl w:val="6BD2E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3031E3"/>
    <w:multiLevelType w:val="hybridMultilevel"/>
    <w:tmpl w:val="34643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091DF6"/>
    <w:multiLevelType w:val="hybridMultilevel"/>
    <w:tmpl w:val="3ABA6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F350A"/>
    <w:multiLevelType w:val="hybridMultilevel"/>
    <w:tmpl w:val="ADFE5B5E"/>
    <w:lvl w:ilvl="0" w:tplc="B6DC864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4A11BE4"/>
    <w:multiLevelType w:val="hybridMultilevel"/>
    <w:tmpl w:val="81844D54"/>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7" w15:restartNumberingAfterBreak="0">
    <w:nsid w:val="18052D3F"/>
    <w:multiLevelType w:val="hybridMultilevel"/>
    <w:tmpl w:val="1082BB0E"/>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8837F13"/>
    <w:multiLevelType w:val="hybridMultilevel"/>
    <w:tmpl w:val="BC08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8656EB"/>
    <w:multiLevelType w:val="hybridMultilevel"/>
    <w:tmpl w:val="553E8422"/>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0" w15:restartNumberingAfterBreak="0">
    <w:nsid w:val="1CF23210"/>
    <w:multiLevelType w:val="hybridMultilevel"/>
    <w:tmpl w:val="8D9062E4"/>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A25598"/>
    <w:multiLevelType w:val="hybridMultilevel"/>
    <w:tmpl w:val="CA3859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32355F"/>
    <w:multiLevelType w:val="hybridMultilevel"/>
    <w:tmpl w:val="88521FE6"/>
    <w:lvl w:ilvl="0" w:tplc="219EF91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2581763B"/>
    <w:multiLevelType w:val="hybridMultilevel"/>
    <w:tmpl w:val="01A2FB14"/>
    <w:lvl w:ilvl="0" w:tplc="0C070001">
      <w:start w:val="1"/>
      <w:numFmt w:val="bullet"/>
      <w:lvlText w:val=""/>
      <w:lvlJc w:val="left"/>
      <w:pPr>
        <w:ind w:left="803" w:hanging="360"/>
      </w:pPr>
      <w:rPr>
        <w:rFonts w:ascii="Symbol" w:hAnsi="Symbol" w:hint="default"/>
      </w:rPr>
    </w:lvl>
    <w:lvl w:ilvl="1" w:tplc="0C070003" w:tentative="1">
      <w:start w:val="1"/>
      <w:numFmt w:val="bullet"/>
      <w:lvlText w:val="o"/>
      <w:lvlJc w:val="left"/>
      <w:pPr>
        <w:ind w:left="1523" w:hanging="360"/>
      </w:pPr>
      <w:rPr>
        <w:rFonts w:ascii="Courier New" w:hAnsi="Courier New" w:cs="Courier New" w:hint="default"/>
      </w:rPr>
    </w:lvl>
    <w:lvl w:ilvl="2" w:tplc="0C070005" w:tentative="1">
      <w:start w:val="1"/>
      <w:numFmt w:val="bullet"/>
      <w:lvlText w:val=""/>
      <w:lvlJc w:val="left"/>
      <w:pPr>
        <w:ind w:left="2243" w:hanging="360"/>
      </w:pPr>
      <w:rPr>
        <w:rFonts w:ascii="Wingdings" w:hAnsi="Wingdings" w:hint="default"/>
      </w:rPr>
    </w:lvl>
    <w:lvl w:ilvl="3" w:tplc="0C070001" w:tentative="1">
      <w:start w:val="1"/>
      <w:numFmt w:val="bullet"/>
      <w:lvlText w:val=""/>
      <w:lvlJc w:val="left"/>
      <w:pPr>
        <w:ind w:left="2963" w:hanging="360"/>
      </w:pPr>
      <w:rPr>
        <w:rFonts w:ascii="Symbol" w:hAnsi="Symbol" w:hint="default"/>
      </w:rPr>
    </w:lvl>
    <w:lvl w:ilvl="4" w:tplc="0C070003" w:tentative="1">
      <w:start w:val="1"/>
      <w:numFmt w:val="bullet"/>
      <w:lvlText w:val="o"/>
      <w:lvlJc w:val="left"/>
      <w:pPr>
        <w:ind w:left="3683" w:hanging="360"/>
      </w:pPr>
      <w:rPr>
        <w:rFonts w:ascii="Courier New" w:hAnsi="Courier New" w:cs="Courier New" w:hint="default"/>
      </w:rPr>
    </w:lvl>
    <w:lvl w:ilvl="5" w:tplc="0C070005" w:tentative="1">
      <w:start w:val="1"/>
      <w:numFmt w:val="bullet"/>
      <w:lvlText w:val=""/>
      <w:lvlJc w:val="left"/>
      <w:pPr>
        <w:ind w:left="4403" w:hanging="360"/>
      </w:pPr>
      <w:rPr>
        <w:rFonts w:ascii="Wingdings" w:hAnsi="Wingdings" w:hint="default"/>
      </w:rPr>
    </w:lvl>
    <w:lvl w:ilvl="6" w:tplc="0C070001" w:tentative="1">
      <w:start w:val="1"/>
      <w:numFmt w:val="bullet"/>
      <w:lvlText w:val=""/>
      <w:lvlJc w:val="left"/>
      <w:pPr>
        <w:ind w:left="5123" w:hanging="360"/>
      </w:pPr>
      <w:rPr>
        <w:rFonts w:ascii="Symbol" w:hAnsi="Symbol" w:hint="default"/>
      </w:rPr>
    </w:lvl>
    <w:lvl w:ilvl="7" w:tplc="0C070003" w:tentative="1">
      <w:start w:val="1"/>
      <w:numFmt w:val="bullet"/>
      <w:lvlText w:val="o"/>
      <w:lvlJc w:val="left"/>
      <w:pPr>
        <w:ind w:left="5843" w:hanging="360"/>
      </w:pPr>
      <w:rPr>
        <w:rFonts w:ascii="Courier New" w:hAnsi="Courier New" w:cs="Courier New" w:hint="default"/>
      </w:rPr>
    </w:lvl>
    <w:lvl w:ilvl="8" w:tplc="0C070005" w:tentative="1">
      <w:start w:val="1"/>
      <w:numFmt w:val="bullet"/>
      <w:lvlText w:val=""/>
      <w:lvlJc w:val="left"/>
      <w:pPr>
        <w:ind w:left="6563" w:hanging="360"/>
      </w:pPr>
      <w:rPr>
        <w:rFonts w:ascii="Wingdings" w:hAnsi="Wingdings" w:hint="default"/>
      </w:rPr>
    </w:lvl>
  </w:abstractNum>
  <w:abstractNum w:abstractNumId="14" w15:restartNumberingAfterBreak="0">
    <w:nsid w:val="313172D5"/>
    <w:multiLevelType w:val="hybridMultilevel"/>
    <w:tmpl w:val="28CC78D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35C51747"/>
    <w:multiLevelType w:val="hybridMultilevel"/>
    <w:tmpl w:val="46964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6A4B44"/>
    <w:multiLevelType w:val="hybridMultilevel"/>
    <w:tmpl w:val="7DE05B60"/>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17" w15:restartNumberingAfterBreak="0">
    <w:nsid w:val="38E60F0D"/>
    <w:multiLevelType w:val="hybridMultilevel"/>
    <w:tmpl w:val="3AF4F834"/>
    <w:lvl w:ilvl="0" w:tplc="04070001">
      <w:start w:val="1"/>
      <w:numFmt w:val="bullet"/>
      <w:lvlText w:val=""/>
      <w:lvlJc w:val="left"/>
      <w:pPr>
        <w:ind w:left="1100" w:hanging="360"/>
      </w:pPr>
      <w:rPr>
        <w:rFonts w:ascii="Symbol" w:hAnsi="Symbol" w:hint="default"/>
      </w:rPr>
    </w:lvl>
    <w:lvl w:ilvl="1" w:tplc="04070003" w:tentative="1">
      <w:start w:val="1"/>
      <w:numFmt w:val="bullet"/>
      <w:lvlText w:val="o"/>
      <w:lvlJc w:val="left"/>
      <w:pPr>
        <w:ind w:left="1820" w:hanging="360"/>
      </w:pPr>
      <w:rPr>
        <w:rFonts w:ascii="Courier New" w:hAnsi="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18" w15:restartNumberingAfterBreak="0">
    <w:nsid w:val="3B3F14F4"/>
    <w:multiLevelType w:val="hybridMultilevel"/>
    <w:tmpl w:val="075CB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B9395A"/>
    <w:multiLevelType w:val="hybridMultilevel"/>
    <w:tmpl w:val="F62A3474"/>
    <w:lvl w:ilvl="0" w:tplc="219EF91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E55F12"/>
    <w:multiLevelType w:val="hybridMultilevel"/>
    <w:tmpl w:val="FA8A0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8285979"/>
    <w:multiLevelType w:val="hybridMultilevel"/>
    <w:tmpl w:val="E77AD272"/>
    <w:lvl w:ilvl="0" w:tplc="70EA603A">
      <w:start w:val="1"/>
      <w:numFmt w:val="decimal"/>
      <w:lvlText w:val="Kommentar %1:"/>
      <w:lvlJc w:val="left"/>
      <w:pPr>
        <w:ind w:left="1430" w:hanging="720"/>
      </w:pPr>
      <w:rPr>
        <w:rFonts w:hint="default"/>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22" w15:restartNumberingAfterBreak="0">
    <w:nsid w:val="4C286846"/>
    <w:multiLevelType w:val="hybridMultilevel"/>
    <w:tmpl w:val="025A8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B448BE"/>
    <w:multiLevelType w:val="hybridMultilevel"/>
    <w:tmpl w:val="D36C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822AB4"/>
    <w:multiLevelType w:val="hybridMultilevel"/>
    <w:tmpl w:val="FC308B16"/>
    <w:lvl w:ilvl="0" w:tplc="263C2D98">
      <w:start w:val="1"/>
      <w:numFmt w:val="decimal"/>
      <w:lvlText w:val="Comment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1B21CC"/>
    <w:multiLevelType w:val="hybridMultilevel"/>
    <w:tmpl w:val="A9465F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6A070B4"/>
    <w:multiLevelType w:val="multilevel"/>
    <w:tmpl w:val="CB864D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440"/>
        </w:tabs>
        <w:ind w:left="1368" w:hanging="136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15:restartNumberingAfterBreak="0">
    <w:nsid w:val="57190FD2"/>
    <w:multiLevelType w:val="hybridMultilevel"/>
    <w:tmpl w:val="E4A89824"/>
    <w:lvl w:ilvl="0" w:tplc="43D8269C">
      <w:start w:val="1"/>
      <w:numFmt w:val="bullet"/>
      <w:lvlText w:val=""/>
      <w:lvlJc w:val="left"/>
      <w:pPr>
        <w:ind w:left="827" w:hanging="360"/>
      </w:pPr>
      <w:rPr>
        <w:rFonts w:ascii="Symbol" w:hAnsi="Symbol" w:hint="default"/>
        <w:sz w:val="18"/>
        <w:szCs w:val="18"/>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28" w15:restartNumberingAfterBreak="0">
    <w:nsid w:val="64141B1A"/>
    <w:multiLevelType w:val="hybridMultilevel"/>
    <w:tmpl w:val="D93453F6"/>
    <w:lvl w:ilvl="0" w:tplc="F564A7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1F28BA"/>
    <w:multiLevelType w:val="hybridMultilevel"/>
    <w:tmpl w:val="EB860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C1125F4"/>
    <w:multiLevelType w:val="hybridMultilevel"/>
    <w:tmpl w:val="A4DE819C"/>
    <w:lvl w:ilvl="0" w:tplc="CDFE1A0C">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FB30562"/>
    <w:multiLevelType w:val="hybridMultilevel"/>
    <w:tmpl w:val="F33CF5B0"/>
    <w:lvl w:ilvl="0" w:tplc="34504FA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FB38BC"/>
    <w:multiLevelType w:val="hybridMultilevel"/>
    <w:tmpl w:val="83501136"/>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33" w15:restartNumberingAfterBreak="0">
    <w:nsid w:val="711D3905"/>
    <w:multiLevelType w:val="hybridMultilevel"/>
    <w:tmpl w:val="B3B49BF6"/>
    <w:lvl w:ilvl="0" w:tplc="04070001">
      <w:start w:val="1"/>
      <w:numFmt w:val="bullet"/>
      <w:lvlText w:val=""/>
      <w:lvlJc w:val="left"/>
      <w:pPr>
        <w:ind w:left="720" w:hanging="360"/>
      </w:pPr>
      <w:rPr>
        <w:rFonts w:ascii="Symbol" w:hAnsi="Symbol" w:hint="default"/>
      </w:rPr>
    </w:lvl>
    <w:lvl w:ilvl="1" w:tplc="AEFA565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78468D"/>
    <w:multiLevelType w:val="hybridMultilevel"/>
    <w:tmpl w:val="A7DAEBCC"/>
    <w:lvl w:ilvl="0" w:tplc="F564A7E6">
      <w:start w:val="1"/>
      <w:numFmt w:val="bullet"/>
      <w:lvlText w:val=""/>
      <w:lvlJc w:val="left"/>
      <w:pPr>
        <w:ind w:left="747" w:hanging="360"/>
      </w:pPr>
      <w:rPr>
        <w:rFonts w:ascii="Symbol" w:hAnsi="Symbol" w:hint="default"/>
      </w:rPr>
    </w:lvl>
    <w:lvl w:ilvl="1" w:tplc="F564A7E6">
      <w:start w:val="1"/>
      <w:numFmt w:val="bullet"/>
      <w:lvlText w:val=""/>
      <w:lvlJc w:val="left"/>
      <w:pPr>
        <w:ind w:left="1555" w:hanging="360"/>
      </w:pPr>
      <w:rPr>
        <w:rFonts w:ascii="Symbol" w:hAnsi="Symbol"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5" w15:restartNumberingAfterBreak="0">
    <w:nsid w:val="7317142E"/>
    <w:multiLevelType w:val="hybridMultilevel"/>
    <w:tmpl w:val="B4C6A596"/>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36" w15:restartNumberingAfterBreak="0">
    <w:nsid w:val="7CB168ED"/>
    <w:multiLevelType w:val="hybridMultilevel"/>
    <w:tmpl w:val="1A22F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C44702"/>
    <w:multiLevelType w:val="hybridMultilevel"/>
    <w:tmpl w:val="9FE6E498"/>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9736068">
    <w:abstractNumId w:val="17"/>
  </w:num>
  <w:num w:numId="2" w16cid:durableId="60521100">
    <w:abstractNumId w:val="35"/>
  </w:num>
  <w:num w:numId="3" w16cid:durableId="2016415263">
    <w:abstractNumId w:val="27"/>
  </w:num>
  <w:num w:numId="4" w16cid:durableId="89738538">
    <w:abstractNumId w:val="23"/>
  </w:num>
  <w:num w:numId="5" w16cid:durableId="44840737">
    <w:abstractNumId w:val="11"/>
  </w:num>
  <w:num w:numId="6" w16cid:durableId="908923425">
    <w:abstractNumId w:val="24"/>
  </w:num>
  <w:num w:numId="7" w16cid:durableId="354505879">
    <w:abstractNumId w:val="21"/>
  </w:num>
  <w:num w:numId="8" w16cid:durableId="1248071770">
    <w:abstractNumId w:val="13"/>
  </w:num>
  <w:num w:numId="9" w16cid:durableId="1929076026">
    <w:abstractNumId w:val="6"/>
  </w:num>
  <w:num w:numId="10" w16cid:durableId="225384638">
    <w:abstractNumId w:val="31"/>
  </w:num>
  <w:num w:numId="11" w16cid:durableId="75789748">
    <w:abstractNumId w:val="15"/>
  </w:num>
  <w:num w:numId="12" w16cid:durableId="58329829">
    <w:abstractNumId w:val="8"/>
  </w:num>
  <w:num w:numId="13" w16cid:durableId="1558979034">
    <w:abstractNumId w:val="28"/>
  </w:num>
  <w:num w:numId="14" w16cid:durableId="1034312511">
    <w:abstractNumId w:val="36"/>
  </w:num>
  <w:num w:numId="15" w16cid:durableId="212738019">
    <w:abstractNumId w:val="29"/>
  </w:num>
  <w:num w:numId="16" w16cid:durableId="294219795">
    <w:abstractNumId w:val="1"/>
  </w:num>
  <w:num w:numId="17" w16cid:durableId="1284112999">
    <w:abstractNumId w:val="5"/>
  </w:num>
  <w:num w:numId="18" w16cid:durableId="1423722178">
    <w:abstractNumId w:val="14"/>
  </w:num>
  <w:num w:numId="19" w16cid:durableId="1416323288">
    <w:abstractNumId w:val="34"/>
  </w:num>
  <w:num w:numId="20" w16cid:durableId="1487747891">
    <w:abstractNumId w:val="3"/>
  </w:num>
  <w:num w:numId="21" w16cid:durableId="165555171">
    <w:abstractNumId w:val="19"/>
  </w:num>
  <w:num w:numId="22" w16cid:durableId="1129781489">
    <w:abstractNumId w:val="37"/>
  </w:num>
  <w:num w:numId="23" w16cid:durableId="803349543">
    <w:abstractNumId w:val="7"/>
  </w:num>
  <w:num w:numId="24" w16cid:durableId="474298622">
    <w:abstractNumId w:val="33"/>
  </w:num>
  <w:num w:numId="25" w16cid:durableId="372048625">
    <w:abstractNumId w:val="10"/>
  </w:num>
  <w:num w:numId="26" w16cid:durableId="821771488">
    <w:abstractNumId w:val="22"/>
  </w:num>
  <w:num w:numId="27" w16cid:durableId="383061988">
    <w:abstractNumId w:val="12"/>
  </w:num>
  <w:num w:numId="28" w16cid:durableId="870847935">
    <w:abstractNumId w:val="26"/>
  </w:num>
  <w:num w:numId="29" w16cid:durableId="1541360868">
    <w:abstractNumId w:val="25"/>
  </w:num>
  <w:num w:numId="30" w16cid:durableId="1005208458">
    <w:abstractNumId w:val="2"/>
  </w:num>
  <w:num w:numId="31" w16cid:durableId="1017996862">
    <w:abstractNumId w:val="0"/>
  </w:num>
  <w:num w:numId="32" w16cid:durableId="876356284">
    <w:abstractNumId w:val="18"/>
  </w:num>
  <w:num w:numId="33" w16cid:durableId="173343808">
    <w:abstractNumId w:val="30"/>
  </w:num>
  <w:num w:numId="34" w16cid:durableId="420495937">
    <w:abstractNumId w:val="20"/>
  </w:num>
  <w:num w:numId="35" w16cid:durableId="970745520">
    <w:abstractNumId w:val="4"/>
  </w:num>
  <w:num w:numId="36" w16cid:durableId="1640264746">
    <w:abstractNumId w:val="9"/>
  </w:num>
  <w:num w:numId="37" w16cid:durableId="1841699976">
    <w:abstractNumId w:val="32"/>
  </w:num>
  <w:num w:numId="38" w16cid:durableId="8272812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6E"/>
    <w:rsid w:val="00006EFB"/>
    <w:rsid w:val="00012360"/>
    <w:rsid w:val="000124CA"/>
    <w:rsid w:val="0001502E"/>
    <w:rsid w:val="000203CE"/>
    <w:rsid w:val="00021676"/>
    <w:rsid w:val="00034074"/>
    <w:rsid w:val="00036813"/>
    <w:rsid w:val="00046EC0"/>
    <w:rsid w:val="00052EA1"/>
    <w:rsid w:val="0005320B"/>
    <w:rsid w:val="0005695D"/>
    <w:rsid w:val="00061714"/>
    <w:rsid w:val="00064CEE"/>
    <w:rsid w:val="000652A2"/>
    <w:rsid w:val="000652D3"/>
    <w:rsid w:val="00067E80"/>
    <w:rsid w:val="00070DE1"/>
    <w:rsid w:val="0007307F"/>
    <w:rsid w:val="00074D3D"/>
    <w:rsid w:val="00081032"/>
    <w:rsid w:val="00081FC5"/>
    <w:rsid w:val="000834C4"/>
    <w:rsid w:val="00086F4C"/>
    <w:rsid w:val="00087D77"/>
    <w:rsid w:val="0009210C"/>
    <w:rsid w:val="000929C8"/>
    <w:rsid w:val="00095CFD"/>
    <w:rsid w:val="000A1641"/>
    <w:rsid w:val="000A420F"/>
    <w:rsid w:val="000A5AE3"/>
    <w:rsid w:val="000A5CCA"/>
    <w:rsid w:val="000A6774"/>
    <w:rsid w:val="000B4BBE"/>
    <w:rsid w:val="000D1C16"/>
    <w:rsid w:val="000D61CF"/>
    <w:rsid w:val="000D654F"/>
    <w:rsid w:val="000D68FA"/>
    <w:rsid w:val="000E0309"/>
    <w:rsid w:val="000E5A25"/>
    <w:rsid w:val="000E60E3"/>
    <w:rsid w:val="000F126F"/>
    <w:rsid w:val="000F2F75"/>
    <w:rsid w:val="00102773"/>
    <w:rsid w:val="00103AE4"/>
    <w:rsid w:val="001100CD"/>
    <w:rsid w:val="00117B03"/>
    <w:rsid w:val="001246AF"/>
    <w:rsid w:val="00125D60"/>
    <w:rsid w:val="00133AF0"/>
    <w:rsid w:val="00143942"/>
    <w:rsid w:val="0014429A"/>
    <w:rsid w:val="00146E6D"/>
    <w:rsid w:val="00150EA9"/>
    <w:rsid w:val="001531A0"/>
    <w:rsid w:val="00157EC2"/>
    <w:rsid w:val="001611DD"/>
    <w:rsid w:val="00161484"/>
    <w:rsid w:val="0016639D"/>
    <w:rsid w:val="00166E48"/>
    <w:rsid w:val="001671FC"/>
    <w:rsid w:val="00167615"/>
    <w:rsid w:val="00174614"/>
    <w:rsid w:val="00177639"/>
    <w:rsid w:val="00184194"/>
    <w:rsid w:val="00185194"/>
    <w:rsid w:val="00186443"/>
    <w:rsid w:val="001976B3"/>
    <w:rsid w:val="00197EC4"/>
    <w:rsid w:val="001A082C"/>
    <w:rsid w:val="001A1DE3"/>
    <w:rsid w:val="001A303A"/>
    <w:rsid w:val="001A3F62"/>
    <w:rsid w:val="001A4415"/>
    <w:rsid w:val="001A7B78"/>
    <w:rsid w:val="001B51BC"/>
    <w:rsid w:val="001C1671"/>
    <w:rsid w:val="001C25B1"/>
    <w:rsid w:val="001C3454"/>
    <w:rsid w:val="001C7B53"/>
    <w:rsid w:val="001E2E12"/>
    <w:rsid w:val="001F3999"/>
    <w:rsid w:val="001F611A"/>
    <w:rsid w:val="001F69CC"/>
    <w:rsid w:val="00202906"/>
    <w:rsid w:val="0020411A"/>
    <w:rsid w:val="00206AA9"/>
    <w:rsid w:val="00206C1D"/>
    <w:rsid w:val="0020796B"/>
    <w:rsid w:val="0021032D"/>
    <w:rsid w:val="00214552"/>
    <w:rsid w:val="00216118"/>
    <w:rsid w:val="00216129"/>
    <w:rsid w:val="00223D43"/>
    <w:rsid w:val="002247F0"/>
    <w:rsid w:val="00225EC2"/>
    <w:rsid w:val="002349B3"/>
    <w:rsid w:val="00237609"/>
    <w:rsid w:val="00245577"/>
    <w:rsid w:val="00247A5B"/>
    <w:rsid w:val="0025584F"/>
    <w:rsid w:val="00255F1C"/>
    <w:rsid w:val="00257755"/>
    <w:rsid w:val="00266FBF"/>
    <w:rsid w:val="00270EEF"/>
    <w:rsid w:val="0027494D"/>
    <w:rsid w:val="00274E01"/>
    <w:rsid w:val="00277692"/>
    <w:rsid w:val="00287EC5"/>
    <w:rsid w:val="002A2FBB"/>
    <w:rsid w:val="002A53BD"/>
    <w:rsid w:val="002B4C1E"/>
    <w:rsid w:val="002C0534"/>
    <w:rsid w:val="002C1BDA"/>
    <w:rsid w:val="002C46DB"/>
    <w:rsid w:val="002C4DAC"/>
    <w:rsid w:val="002D13E2"/>
    <w:rsid w:val="002D3456"/>
    <w:rsid w:val="002D41A6"/>
    <w:rsid w:val="002D7310"/>
    <w:rsid w:val="002F3100"/>
    <w:rsid w:val="002F4DA2"/>
    <w:rsid w:val="002F7D04"/>
    <w:rsid w:val="00303E89"/>
    <w:rsid w:val="003077B4"/>
    <w:rsid w:val="00316C54"/>
    <w:rsid w:val="003267FD"/>
    <w:rsid w:val="003318BA"/>
    <w:rsid w:val="0033260F"/>
    <w:rsid w:val="00333F1F"/>
    <w:rsid w:val="00335CC6"/>
    <w:rsid w:val="00336802"/>
    <w:rsid w:val="00337854"/>
    <w:rsid w:val="00351DFD"/>
    <w:rsid w:val="003521C1"/>
    <w:rsid w:val="003528C3"/>
    <w:rsid w:val="00354200"/>
    <w:rsid w:val="00357139"/>
    <w:rsid w:val="003578AC"/>
    <w:rsid w:val="00357924"/>
    <w:rsid w:val="003579C7"/>
    <w:rsid w:val="003652CA"/>
    <w:rsid w:val="003660CE"/>
    <w:rsid w:val="00367A0B"/>
    <w:rsid w:val="00377431"/>
    <w:rsid w:val="00381C39"/>
    <w:rsid w:val="00381E65"/>
    <w:rsid w:val="00385315"/>
    <w:rsid w:val="00390D52"/>
    <w:rsid w:val="00393653"/>
    <w:rsid w:val="00393AB7"/>
    <w:rsid w:val="003951F2"/>
    <w:rsid w:val="00397C3E"/>
    <w:rsid w:val="003A31A3"/>
    <w:rsid w:val="003A67B0"/>
    <w:rsid w:val="003A73CE"/>
    <w:rsid w:val="003B2291"/>
    <w:rsid w:val="003B68C4"/>
    <w:rsid w:val="003D244E"/>
    <w:rsid w:val="003D3FE9"/>
    <w:rsid w:val="003E0B47"/>
    <w:rsid w:val="003E49FC"/>
    <w:rsid w:val="003F0DC4"/>
    <w:rsid w:val="003F16C9"/>
    <w:rsid w:val="003F1C2C"/>
    <w:rsid w:val="003F2A00"/>
    <w:rsid w:val="003F36BC"/>
    <w:rsid w:val="003F4C4F"/>
    <w:rsid w:val="003F50A7"/>
    <w:rsid w:val="00401E12"/>
    <w:rsid w:val="00413216"/>
    <w:rsid w:val="00413954"/>
    <w:rsid w:val="00416907"/>
    <w:rsid w:val="00420BFE"/>
    <w:rsid w:val="0042255B"/>
    <w:rsid w:val="004267D5"/>
    <w:rsid w:val="00427091"/>
    <w:rsid w:val="00434EE2"/>
    <w:rsid w:val="00440DF9"/>
    <w:rsid w:val="004412D9"/>
    <w:rsid w:val="004417B7"/>
    <w:rsid w:val="00441B7F"/>
    <w:rsid w:val="00443EDE"/>
    <w:rsid w:val="00447591"/>
    <w:rsid w:val="00453280"/>
    <w:rsid w:val="00453724"/>
    <w:rsid w:val="00457E30"/>
    <w:rsid w:val="00460AAE"/>
    <w:rsid w:val="00461619"/>
    <w:rsid w:val="004627A3"/>
    <w:rsid w:val="00466C98"/>
    <w:rsid w:val="004720A7"/>
    <w:rsid w:val="0047545B"/>
    <w:rsid w:val="0048231F"/>
    <w:rsid w:val="00483371"/>
    <w:rsid w:val="004864D2"/>
    <w:rsid w:val="00491C22"/>
    <w:rsid w:val="004927FA"/>
    <w:rsid w:val="00493A13"/>
    <w:rsid w:val="004A3C25"/>
    <w:rsid w:val="004A45C0"/>
    <w:rsid w:val="004A4ECE"/>
    <w:rsid w:val="004B5A32"/>
    <w:rsid w:val="004B726F"/>
    <w:rsid w:val="004C12BB"/>
    <w:rsid w:val="004C6F80"/>
    <w:rsid w:val="004D1C1C"/>
    <w:rsid w:val="004D1CA0"/>
    <w:rsid w:val="004D2622"/>
    <w:rsid w:val="004D5E81"/>
    <w:rsid w:val="004D7B8D"/>
    <w:rsid w:val="004E05FE"/>
    <w:rsid w:val="004E0DE7"/>
    <w:rsid w:val="004E2118"/>
    <w:rsid w:val="004F128D"/>
    <w:rsid w:val="004F2626"/>
    <w:rsid w:val="00503B2D"/>
    <w:rsid w:val="00504F12"/>
    <w:rsid w:val="00506CAC"/>
    <w:rsid w:val="005072BC"/>
    <w:rsid w:val="00510412"/>
    <w:rsid w:val="00515BBB"/>
    <w:rsid w:val="00525A95"/>
    <w:rsid w:val="005378EC"/>
    <w:rsid w:val="00546D90"/>
    <w:rsid w:val="00553206"/>
    <w:rsid w:val="005535BC"/>
    <w:rsid w:val="00556B6E"/>
    <w:rsid w:val="00566B13"/>
    <w:rsid w:val="00567E51"/>
    <w:rsid w:val="005701FF"/>
    <w:rsid w:val="00571A93"/>
    <w:rsid w:val="00571BCC"/>
    <w:rsid w:val="005969EF"/>
    <w:rsid w:val="005A1822"/>
    <w:rsid w:val="005A4D8A"/>
    <w:rsid w:val="005A69E0"/>
    <w:rsid w:val="005B2F1E"/>
    <w:rsid w:val="005B4883"/>
    <w:rsid w:val="005C0200"/>
    <w:rsid w:val="005C2E95"/>
    <w:rsid w:val="005C3149"/>
    <w:rsid w:val="005C4E08"/>
    <w:rsid w:val="005C551E"/>
    <w:rsid w:val="005C78C3"/>
    <w:rsid w:val="005C7B00"/>
    <w:rsid w:val="005F1D0F"/>
    <w:rsid w:val="005F1F33"/>
    <w:rsid w:val="005F257F"/>
    <w:rsid w:val="005F606C"/>
    <w:rsid w:val="005F6DFF"/>
    <w:rsid w:val="006002AE"/>
    <w:rsid w:val="00601BE2"/>
    <w:rsid w:val="00605EDB"/>
    <w:rsid w:val="00606DE5"/>
    <w:rsid w:val="0061014D"/>
    <w:rsid w:val="00611DB5"/>
    <w:rsid w:val="00612848"/>
    <w:rsid w:val="00615433"/>
    <w:rsid w:val="0061571C"/>
    <w:rsid w:val="00616040"/>
    <w:rsid w:val="006219FB"/>
    <w:rsid w:val="0063096A"/>
    <w:rsid w:val="00633616"/>
    <w:rsid w:val="00635116"/>
    <w:rsid w:val="0064291B"/>
    <w:rsid w:val="00646AB9"/>
    <w:rsid w:val="00647A34"/>
    <w:rsid w:val="00651905"/>
    <w:rsid w:val="006618C4"/>
    <w:rsid w:val="00665323"/>
    <w:rsid w:val="00667EA5"/>
    <w:rsid w:val="00670C4C"/>
    <w:rsid w:val="00675EE6"/>
    <w:rsid w:val="0068003D"/>
    <w:rsid w:val="006807FF"/>
    <w:rsid w:val="00683512"/>
    <w:rsid w:val="0069611C"/>
    <w:rsid w:val="006965B7"/>
    <w:rsid w:val="00697821"/>
    <w:rsid w:val="006A3883"/>
    <w:rsid w:val="006A3ECE"/>
    <w:rsid w:val="006A7E86"/>
    <w:rsid w:val="006B0D6F"/>
    <w:rsid w:val="006B42E5"/>
    <w:rsid w:val="006B43A6"/>
    <w:rsid w:val="006B5B44"/>
    <w:rsid w:val="006C1CC5"/>
    <w:rsid w:val="006D601B"/>
    <w:rsid w:val="006E11CB"/>
    <w:rsid w:val="006E42BC"/>
    <w:rsid w:val="006E618D"/>
    <w:rsid w:val="006E6D8B"/>
    <w:rsid w:val="006F046D"/>
    <w:rsid w:val="006F67BB"/>
    <w:rsid w:val="00706E54"/>
    <w:rsid w:val="00710112"/>
    <w:rsid w:val="0071141C"/>
    <w:rsid w:val="00714495"/>
    <w:rsid w:val="00716720"/>
    <w:rsid w:val="007204B5"/>
    <w:rsid w:val="00721F96"/>
    <w:rsid w:val="00727C35"/>
    <w:rsid w:val="0073538F"/>
    <w:rsid w:val="0074019E"/>
    <w:rsid w:val="00742953"/>
    <w:rsid w:val="00742E4D"/>
    <w:rsid w:val="0074507E"/>
    <w:rsid w:val="00745F41"/>
    <w:rsid w:val="00746AB2"/>
    <w:rsid w:val="00747250"/>
    <w:rsid w:val="007524F1"/>
    <w:rsid w:val="00752A4E"/>
    <w:rsid w:val="007564C8"/>
    <w:rsid w:val="00763666"/>
    <w:rsid w:val="00763C42"/>
    <w:rsid w:val="00765C31"/>
    <w:rsid w:val="00770071"/>
    <w:rsid w:val="0077012E"/>
    <w:rsid w:val="00770E85"/>
    <w:rsid w:val="00775518"/>
    <w:rsid w:val="00775E49"/>
    <w:rsid w:val="0078145D"/>
    <w:rsid w:val="0078644C"/>
    <w:rsid w:val="007870EF"/>
    <w:rsid w:val="00790460"/>
    <w:rsid w:val="007A056C"/>
    <w:rsid w:val="007A36B2"/>
    <w:rsid w:val="007B1795"/>
    <w:rsid w:val="007B23ED"/>
    <w:rsid w:val="007B2452"/>
    <w:rsid w:val="007B5B1A"/>
    <w:rsid w:val="007B6D0F"/>
    <w:rsid w:val="007B7474"/>
    <w:rsid w:val="007C2844"/>
    <w:rsid w:val="007C5760"/>
    <w:rsid w:val="007C596C"/>
    <w:rsid w:val="007C6F61"/>
    <w:rsid w:val="007C7678"/>
    <w:rsid w:val="007D310A"/>
    <w:rsid w:val="007D4E5C"/>
    <w:rsid w:val="007E06A2"/>
    <w:rsid w:val="007E2F2E"/>
    <w:rsid w:val="007E3DBD"/>
    <w:rsid w:val="007E60FB"/>
    <w:rsid w:val="007E64A8"/>
    <w:rsid w:val="007F4E23"/>
    <w:rsid w:val="007F50AA"/>
    <w:rsid w:val="00800B9A"/>
    <w:rsid w:val="00801C12"/>
    <w:rsid w:val="00802F24"/>
    <w:rsid w:val="008035F2"/>
    <w:rsid w:val="008117C8"/>
    <w:rsid w:val="00812384"/>
    <w:rsid w:val="00813558"/>
    <w:rsid w:val="00817C28"/>
    <w:rsid w:val="00821228"/>
    <w:rsid w:val="00821C0D"/>
    <w:rsid w:val="00825FF8"/>
    <w:rsid w:val="00846049"/>
    <w:rsid w:val="008471B5"/>
    <w:rsid w:val="00857193"/>
    <w:rsid w:val="00860E02"/>
    <w:rsid w:val="00871D36"/>
    <w:rsid w:val="008741A6"/>
    <w:rsid w:val="008752DF"/>
    <w:rsid w:val="00875A51"/>
    <w:rsid w:val="00876F6E"/>
    <w:rsid w:val="00893866"/>
    <w:rsid w:val="00895AC6"/>
    <w:rsid w:val="00897011"/>
    <w:rsid w:val="008A10BA"/>
    <w:rsid w:val="008A7CF0"/>
    <w:rsid w:val="008B035B"/>
    <w:rsid w:val="008B0564"/>
    <w:rsid w:val="008B3EA3"/>
    <w:rsid w:val="008B519E"/>
    <w:rsid w:val="008B7F6C"/>
    <w:rsid w:val="008C46B1"/>
    <w:rsid w:val="008C4CCC"/>
    <w:rsid w:val="008C53BB"/>
    <w:rsid w:val="008D08BC"/>
    <w:rsid w:val="008D551D"/>
    <w:rsid w:val="008D5C1C"/>
    <w:rsid w:val="008E154D"/>
    <w:rsid w:val="008E2F8D"/>
    <w:rsid w:val="008E4ABB"/>
    <w:rsid w:val="008E62A2"/>
    <w:rsid w:val="008F4691"/>
    <w:rsid w:val="008F70F4"/>
    <w:rsid w:val="00901908"/>
    <w:rsid w:val="00902F4F"/>
    <w:rsid w:val="00904126"/>
    <w:rsid w:val="00904B70"/>
    <w:rsid w:val="009078BD"/>
    <w:rsid w:val="009104B1"/>
    <w:rsid w:val="009140AA"/>
    <w:rsid w:val="0092228C"/>
    <w:rsid w:val="009242B7"/>
    <w:rsid w:val="00932B0B"/>
    <w:rsid w:val="00934D68"/>
    <w:rsid w:val="00935135"/>
    <w:rsid w:val="009465AA"/>
    <w:rsid w:val="0095040C"/>
    <w:rsid w:val="00951BAF"/>
    <w:rsid w:val="00956037"/>
    <w:rsid w:val="00962101"/>
    <w:rsid w:val="00965649"/>
    <w:rsid w:val="00976BCA"/>
    <w:rsid w:val="00977ABD"/>
    <w:rsid w:val="009800BA"/>
    <w:rsid w:val="00981CA1"/>
    <w:rsid w:val="009856FC"/>
    <w:rsid w:val="00986F78"/>
    <w:rsid w:val="009927C0"/>
    <w:rsid w:val="009A1546"/>
    <w:rsid w:val="009B140F"/>
    <w:rsid w:val="009B2F58"/>
    <w:rsid w:val="009B7082"/>
    <w:rsid w:val="009D4F81"/>
    <w:rsid w:val="009D52EA"/>
    <w:rsid w:val="009D7592"/>
    <w:rsid w:val="009D7817"/>
    <w:rsid w:val="009E0CED"/>
    <w:rsid w:val="009E7DE1"/>
    <w:rsid w:val="00A02B77"/>
    <w:rsid w:val="00A13791"/>
    <w:rsid w:val="00A1626D"/>
    <w:rsid w:val="00A32169"/>
    <w:rsid w:val="00A33579"/>
    <w:rsid w:val="00A41246"/>
    <w:rsid w:val="00A428CB"/>
    <w:rsid w:val="00A51D77"/>
    <w:rsid w:val="00A53DAC"/>
    <w:rsid w:val="00A5577F"/>
    <w:rsid w:val="00A60D90"/>
    <w:rsid w:val="00A61DAC"/>
    <w:rsid w:val="00A6234A"/>
    <w:rsid w:val="00A63076"/>
    <w:rsid w:val="00A65F61"/>
    <w:rsid w:val="00A71600"/>
    <w:rsid w:val="00A71F6F"/>
    <w:rsid w:val="00A751FC"/>
    <w:rsid w:val="00A7603C"/>
    <w:rsid w:val="00A76CCF"/>
    <w:rsid w:val="00A93A65"/>
    <w:rsid w:val="00A93AC9"/>
    <w:rsid w:val="00AA010A"/>
    <w:rsid w:val="00AA4773"/>
    <w:rsid w:val="00AB0D2B"/>
    <w:rsid w:val="00AB1D3B"/>
    <w:rsid w:val="00AB50D6"/>
    <w:rsid w:val="00AC712F"/>
    <w:rsid w:val="00AD05EA"/>
    <w:rsid w:val="00AD12CC"/>
    <w:rsid w:val="00AD260B"/>
    <w:rsid w:val="00AD6306"/>
    <w:rsid w:val="00AD66C1"/>
    <w:rsid w:val="00AD6F5A"/>
    <w:rsid w:val="00AE19F5"/>
    <w:rsid w:val="00AE2ABD"/>
    <w:rsid w:val="00AE2D57"/>
    <w:rsid w:val="00AE4CE8"/>
    <w:rsid w:val="00AF0BA6"/>
    <w:rsid w:val="00B0366A"/>
    <w:rsid w:val="00B147D8"/>
    <w:rsid w:val="00B15F2F"/>
    <w:rsid w:val="00B167E2"/>
    <w:rsid w:val="00B177B5"/>
    <w:rsid w:val="00B247FA"/>
    <w:rsid w:val="00B2690B"/>
    <w:rsid w:val="00B36748"/>
    <w:rsid w:val="00B410ED"/>
    <w:rsid w:val="00B4259E"/>
    <w:rsid w:val="00B445AB"/>
    <w:rsid w:val="00B452C4"/>
    <w:rsid w:val="00B4603A"/>
    <w:rsid w:val="00B62EBF"/>
    <w:rsid w:val="00B72684"/>
    <w:rsid w:val="00B75A2A"/>
    <w:rsid w:val="00B819AB"/>
    <w:rsid w:val="00B84802"/>
    <w:rsid w:val="00B8782C"/>
    <w:rsid w:val="00B926D5"/>
    <w:rsid w:val="00B92D52"/>
    <w:rsid w:val="00B94EE6"/>
    <w:rsid w:val="00BB7A70"/>
    <w:rsid w:val="00BC362A"/>
    <w:rsid w:val="00BC64A2"/>
    <w:rsid w:val="00BD695F"/>
    <w:rsid w:val="00BE3DF6"/>
    <w:rsid w:val="00BF2FC6"/>
    <w:rsid w:val="00BF3945"/>
    <w:rsid w:val="00BF432A"/>
    <w:rsid w:val="00BF4C92"/>
    <w:rsid w:val="00BF507C"/>
    <w:rsid w:val="00BF5BDE"/>
    <w:rsid w:val="00BF6347"/>
    <w:rsid w:val="00C00A7F"/>
    <w:rsid w:val="00C10FFB"/>
    <w:rsid w:val="00C157B1"/>
    <w:rsid w:val="00C17D5B"/>
    <w:rsid w:val="00C209E5"/>
    <w:rsid w:val="00C21181"/>
    <w:rsid w:val="00C302D7"/>
    <w:rsid w:val="00C3170A"/>
    <w:rsid w:val="00C331C6"/>
    <w:rsid w:val="00C35B13"/>
    <w:rsid w:val="00C36F9A"/>
    <w:rsid w:val="00C43727"/>
    <w:rsid w:val="00C4460E"/>
    <w:rsid w:val="00C45650"/>
    <w:rsid w:val="00C545DB"/>
    <w:rsid w:val="00C65647"/>
    <w:rsid w:val="00C66F9F"/>
    <w:rsid w:val="00C713C4"/>
    <w:rsid w:val="00C740A5"/>
    <w:rsid w:val="00C814AF"/>
    <w:rsid w:val="00C82EA9"/>
    <w:rsid w:val="00C8326D"/>
    <w:rsid w:val="00C862CC"/>
    <w:rsid w:val="00C87A25"/>
    <w:rsid w:val="00C916FE"/>
    <w:rsid w:val="00C948C7"/>
    <w:rsid w:val="00CA54CC"/>
    <w:rsid w:val="00CA6AB2"/>
    <w:rsid w:val="00CA7C47"/>
    <w:rsid w:val="00CB2755"/>
    <w:rsid w:val="00CC2A38"/>
    <w:rsid w:val="00CC32B6"/>
    <w:rsid w:val="00CD155C"/>
    <w:rsid w:val="00CD4010"/>
    <w:rsid w:val="00CD5713"/>
    <w:rsid w:val="00CD768B"/>
    <w:rsid w:val="00CE121F"/>
    <w:rsid w:val="00CE5E8B"/>
    <w:rsid w:val="00CF6EAE"/>
    <w:rsid w:val="00D01777"/>
    <w:rsid w:val="00D02F2C"/>
    <w:rsid w:val="00D04A1C"/>
    <w:rsid w:val="00D05897"/>
    <w:rsid w:val="00D07DBA"/>
    <w:rsid w:val="00D11A72"/>
    <w:rsid w:val="00D20249"/>
    <w:rsid w:val="00D22AA8"/>
    <w:rsid w:val="00D25464"/>
    <w:rsid w:val="00D278CD"/>
    <w:rsid w:val="00D30D2C"/>
    <w:rsid w:val="00D33E69"/>
    <w:rsid w:val="00D3419D"/>
    <w:rsid w:val="00D3529B"/>
    <w:rsid w:val="00D362F6"/>
    <w:rsid w:val="00D37713"/>
    <w:rsid w:val="00D4307F"/>
    <w:rsid w:val="00D46DED"/>
    <w:rsid w:val="00D50F06"/>
    <w:rsid w:val="00D5390C"/>
    <w:rsid w:val="00D57240"/>
    <w:rsid w:val="00D572FE"/>
    <w:rsid w:val="00D616BF"/>
    <w:rsid w:val="00D62E25"/>
    <w:rsid w:val="00D736C5"/>
    <w:rsid w:val="00D75B8C"/>
    <w:rsid w:val="00D773A5"/>
    <w:rsid w:val="00D81FA5"/>
    <w:rsid w:val="00D8488D"/>
    <w:rsid w:val="00D90E30"/>
    <w:rsid w:val="00D917DF"/>
    <w:rsid w:val="00D94268"/>
    <w:rsid w:val="00DA0E8F"/>
    <w:rsid w:val="00DA0F29"/>
    <w:rsid w:val="00DA37D2"/>
    <w:rsid w:val="00DB0E52"/>
    <w:rsid w:val="00DB7259"/>
    <w:rsid w:val="00DC2807"/>
    <w:rsid w:val="00DC4632"/>
    <w:rsid w:val="00DC7561"/>
    <w:rsid w:val="00DE0892"/>
    <w:rsid w:val="00DE30EE"/>
    <w:rsid w:val="00DE3C40"/>
    <w:rsid w:val="00DE4D28"/>
    <w:rsid w:val="00DF3D57"/>
    <w:rsid w:val="00DF4F7E"/>
    <w:rsid w:val="00E050E0"/>
    <w:rsid w:val="00E06D61"/>
    <w:rsid w:val="00E0775A"/>
    <w:rsid w:val="00E15080"/>
    <w:rsid w:val="00E20ACF"/>
    <w:rsid w:val="00E24024"/>
    <w:rsid w:val="00E26637"/>
    <w:rsid w:val="00E27FC5"/>
    <w:rsid w:val="00E4263E"/>
    <w:rsid w:val="00E43102"/>
    <w:rsid w:val="00E51D38"/>
    <w:rsid w:val="00E54B2F"/>
    <w:rsid w:val="00E55C2D"/>
    <w:rsid w:val="00E56BFB"/>
    <w:rsid w:val="00E56FF3"/>
    <w:rsid w:val="00E57335"/>
    <w:rsid w:val="00E61F86"/>
    <w:rsid w:val="00E6267C"/>
    <w:rsid w:val="00E63ACB"/>
    <w:rsid w:val="00E711D6"/>
    <w:rsid w:val="00E80C4C"/>
    <w:rsid w:val="00E8175F"/>
    <w:rsid w:val="00E83840"/>
    <w:rsid w:val="00EA029E"/>
    <w:rsid w:val="00EA0BAC"/>
    <w:rsid w:val="00EA5214"/>
    <w:rsid w:val="00EA5BC9"/>
    <w:rsid w:val="00EB0F8C"/>
    <w:rsid w:val="00EB107D"/>
    <w:rsid w:val="00EB2A07"/>
    <w:rsid w:val="00EB6153"/>
    <w:rsid w:val="00EC471E"/>
    <w:rsid w:val="00ED1046"/>
    <w:rsid w:val="00ED1219"/>
    <w:rsid w:val="00ED1A4E"/>
    <w:rsid w:val="00ED3FA9"/>
    <w:rsid w:val="00ED4F84"/>
    <w:rsid w:val="00ED574A"/>
    <w:rsid w:val="00EE63FD"/>
    <w:rsid w:val="00EE6A5C"/>
    <w:rsid w:val="00EE778C"/>
    <w:rsid w:val="00EF1EA2"/>
    <w:rsid w:val="00EF4E63"/>
    <w:rsid w:val="00EF5974"/>
    <w:rsid w:val="00EF5EE4"/>
    <w:rsid w:val="00EF64E7"/>
    <w:rsid w:val="00EF6634"/>
    <w:rsid w:val="00EF7874"/>
    <w:rsid w:val="00F004D5"/>
    <w:rsid w:val="00F04696"/>
    <w:rsid w:val="00F06FFC"/>
    <w:rsid w:val="00F070C3"/>
    <w:rsid w:val="00F100C1"/>
    <w:rsid w:val="00F10A37"/>
    <w:rsid w:val="00F11CC2"/>
    <w:rsid w:val="00F140D3"/>
    <w:rsid w:val="00F15E67"/>
    <w:rsid w:val="00F2744B"/>
    <w:rsid w:val="00F274AD"/>
    <w:rsid w:val="00F427E0"/>
    <w:rsid w:val="00F47FED"/>
    <w:rsid w:val="00F5619E"/>
    <w:rsid w:val="00F60AD7"/>
    <w:rsid w:val="00F640DD"/>
    <w:rsid w:val="00F658D7"/>
    <w:rsid w:val="00F7070F"/>
    <w:rsid w:val="00F70A52"/>
    <w:rsid w:val="00F74ED1"/>
    <w:rsid w:val="00F76209"/>
    <w:rsid w:val="00F76501"/>
    <w:rsid w:val="00F927EA"/>
    <w:rsid w:val="00F968EF"/>
    <w:rsid w:val="00FA07AA"/>
    <w:rsid w:val="00FA5460"/>
    <w:rsid w:val="00FB3A07"/>
    <w:rsid w:val="00FC0E10"/>
    <w:rsid w:val="00FC3F85"/>
    <w:rsid w:val="00FC46DD"/>
    <w:rsid w:val="00FC4EDC"/>
    <w:rsid w:val="00FC6D38"/>
    <w:rsid w:val="00FD027F"/>
    <w:rsid w:val="00FD079C"/>
    <w:rsid w:val="00FD300D"/>
    <w:rsid w:val="00FD47F6"/>
    <w:rsid w:val="00FE66ED"/>
    <w:rsid w:val="00FF15CB"/>
    <w:rsid w:val="00FF53F4"/>
    <w:rsid w:val="00FF5A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D4DF5D"/>
  <w15:docId w15:val="{F4310BC9-9464-428E-9FB5-0011586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118"/>
    <w:rPr>
      <w:rFonts w:asciiTheme="majorHAnsi" w:eastAsia="Times New Roman" w:hAnsiTheme="majorHAnsi" w:cs="Times New Roman"/>
      <w:szCs w:val="20"/>
      <w:lang w:val="en-US" w:eastAsia="en-US"/>
    </w:rPr>
  </w:style>
  <w:style w:type="paragraph" w:styleId="berschrift1">
    <w:name w:val="heading 1"/>
    <w:basedOn w:val="Standard"/>
    <w:next w:val="Standard"/>
    <w:link w:val="berschrift1Zchn"/>
    <w:uiPriority w:val="9"/>
    <w:qFormat/>
    <w:rsid w:val="00247A5B"/>
    <w:pPr>
      <w:keepNext/>
      <w:keepLines/>
      <w:spacing w:after="240"/>
      <w:outlineLvl w:val="0"/>
    </w:pPr>
    <w:rPr>
      <w:rFonts w:eastAsiaTheme="majorEastAsia" w:cstheme="majorBidi"/>
      <w:b/>
      <w:bCs/>
      <w:sz w:val="32"/>
      <w:szCs w:val="32"/>
    </w:rPr>
  </w:style>
  <w:style w:type="paragraph" w:styleId="berschrift2">
    <w:name w:val="heading 2"/>
    <w:basedOn w:val="Standard"/>
    <w:next w:val="Standard"/>
    <w:link w:val="berschrift2Zchn"/>
    <w:uiPriority w:val="9"/>
    <w:semiHidden/>
    <w:unhideWhenUsed/>
    <w:qFormat/>
    <w:rsid w:val="0071141C"/>
    <w:pPr>
      <w:keepNext/>
      <w:keepLines/>
      <w:spacing w:before="40"/>
      <w:outlineLvl w:val="1"/>
    </w:pPr>
    <w:rPr>
      <w:rFonts w:eastAsiaTheme="majorEastAsia"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5B4883"/>
    <w:pPr>
      <w:keepNext/>
      <w:keepLines/>
      <w:spacing w:before="20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7A5B"/>
    <w:rPr>
      <w:rFonts w:asciiTheme="majorHAnsi" w:eastAsiaTheme="majorEastAsia" w:hAnsiTheme="majorHAnsi" w:cstheme="majorBidi"/>
      <w:b/>
      <w:bCs/>
      <w:sz w:val="32"/>
      <w:szCs w:val="32"/>
      <w:lang w:val="en-US" w:eastAsia="en-US"/>
    </w:rPr>
  </w:style>
  <w:style w:type="paragraph" w:styleId="Titel">
    <w:name w:val="Title"/>
    <w:basedOn w:val="Standard"/>
    <w:next w:val="Standard"/>
    <w:link w:val="TitelZchn"/>
    <w:uiPriority w:val="10"/>
    <w:qFormat/>
    <w:rsid w:val="003F16C9"/>
    <w:pPr>
      <w:spacing w:after="300"/>
      <w:contextualSpacing/>
    </w:pPr>
    <w:rPr>
      <w:rFonts w:eastAsiaTheme="majorEastAsia" w:cstheme="majorBidi"/>
      <w:spacing w:val="5"/>
      <w:kern w:val="28"/>
      <w:sz w:val="36"/>
      <w:szCs w:val="52"/>
    </w:rPr>
  </w:style>
  <w:style w:type="character" w:customStyle="1" w:styleId="TitelZchn">
    <w:name w:val="Titel Zchn"/>
    <w:basedOn w:val="Absatz-Standardschriftart"/>
    <w:link w:val="Titel"/>
    <w:uiPriority w:val="10"/>
    <w:rsid w:val="003F16C9"/>
    <w:rPr>
      <w:rFonts w:asciiTheme="majorHAnsi" w:eastAsiaTheme="majorEastAsia" w:hAnsiTheme="majorHAnsi" w:cstheme="majorBidi"/>
      <w:spacing w:val="5"/>
      <w:kern w:val="28"/>
      <w:sz w:val="36"/>
      <w:szCs w:val="52"/>
      <w:lang w:val="en-US" w:eastAsia="en-US"/>
    </w:rPr>
  </w:style>
  <w:style w:type="paragraph" w:styleId="Listenabsatz">
    <w:name w:val="List Paragraph"/>
    <w:basedOn w:val="Standard"/>
    <w:uiPriority w:val="34"/>
    <w:qFormat/>
    <w:rsid w:val="00FC6D38"/>
    <w:pPr>
      <w:ind w:left="720"/>
      <w:contextualSpacing/>
    </w:pPr>
  </w:style>
  <w:style w:type="character" w:customStyle="1" w:styleId="berschrift4Zchn">
    <w:name w:val="Überschrift 4 Zchn"/>
    <w:basedOn w:val="Absatz-Standardschriftart"/>
    <w:link w:val="berschrift4"/>
    <w:uiPriority w:val="9"/>
    <w:semiHidden/>
    <w:rsid w:val="005B4883"/>
    <w:rPr>
      <w:rFonts w:asciiTheme="majorHAnsi" w:eastAsiaTheme="majorEastAsia" w:hAnsiTheme="majorHAnsi" w:cstheme="majorBidi"/>
      <w:b/>
      <w:bCs/>
      <w:i/>
      <w:iCs/>
      <w:color w:val="4F81BD" w:themeColor="accent1"/>
      <w:szCs w:val="20"/>
      <w:lang w:val="en-US" w:eastAsia="en-US"/>
    </w:rPr>
  </w:style>
  <w:style w:type="paragraph" w:styleId="Kopfzeile">
    <w:name w:val="header"/>
    <w:basedOn w:val="Standard"/>
    <w:link w:val="KopfzeileZchn"/>
    <w:uiPriority w:val="99"/>
    <w:unhideWhenUsed/>
    <w:rsid w:val="00B72684"/>
    <w:pPr>
      <w:tabs>
        <w:tab w:val="center" w:pos="4536"/>
        <w:tab w:val="right" w:pos="9072"/>
      </w:tabs>
    </w:pPr>
  </w:style>
  <w:style w:type="character" w:customStyle="1" w:styleId="KopfzeileZchn">
    <w:name w:val="Kopfzeile Zchn"/>
    <w:basedOn w:val="Absatz-Standardschriftart"/>
    <w:link w:val="Kopfzeile"/>
    <w:uiPriority w:val="99"/>
    <w:rsid w:val="00B72684"/>
    <w:rPr>
      <w:rFonts w:asciiTheme="majorHAnsi" w:eastAsia="Times New Roman" w:hAnsiTheme="majorHAnsi" w:cs="Times New Roman"/>
      <w:szCs w:val="20"/>
      <w:lang w:val="en-US" w:eastAsia="en-US"/>
    </w:rPr>
  </w:style>
  <w:style w:type="paragraph" w:styleId="Fuzeile">
    <w:name w:val="footer"/>
    <w:basedOn w:val="Standard"/>
    <w:link w:val="FuzeileZchn"/>
    <w:uiPriority w:val="99"/>
    <w:unhideWhenUsed/>
    <w:rsid w:val="00B72684"/>
    <w:pPr>
      <w:tabs>
        <w:tab w:val="center" w:pos="4536"/>
        <w:tab w:val="right" w:pos="9072"/>
      </w:tabs>
    </w:pPr>
  </w:style>
  <w:style w:type="character" w:customStyle="1" w:styleId="FuzeileZchn">
    <w:name w:val="Fußzeile Zchn"/>
    <w:basedOn w:val="Absatz-Standardschriftart"/>
    <w:link w:val="Fuzeile"/>
    <w:uiPriority w:val="99"/>
    <w:rsid w:val="00B72684"/>
    <w:rPr>
      <w:rFonts w:asciiTheme="majorHAnsi" w:eastAsia="Times New Roman" w:hAnsiTheme="majorHAnsi" w:cs="Times New Roman"/>
      <w:szCs w:val="20"/>
      <w:lang w:val="en-US" w:eastAsia="en-US"/>
    </w:rPr>
  </w:style>
  <w:style w:type="paragraph" w:styleId="Sprechblasentext">
    <w:name w:val="Balloon Text"/>
    <w:basedOn w:val="Standard"/>
    <w:link w:val="SprechblasentextZchn"/>
    <w:uiPriority w:val="99"/>
    <w:semiHidden/>
    <w:unhideWhenUsed/>
    <w:rsid w:val="007524F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524F1"/>
    <w:rPr>
      <w:rFonts w:ascii="lucida grande" w:eastAsia="Times New Roman" w:hAnsi="lucida grande" w:cs="Times New Roman"/>
      <w:sz w:val="18"/>
      <w:szCs w:val="18"/>
      <w:lang w:val="en-US" w:eastAsia="en-US"/>
    </w:rPr>
  </w:style>
  <w:style w:type="character" w:styleId="Kommentarzeichen">
    <w:name w:val="annotation reference"/>
    <w:basedOn w:val="Absatz-Standardschriftart"/>
    <w:uiPriority w:val="99"/>
    <w:unhideWhenUsed/>
    <w:rsid w:val="00B92D52"/>
    <w:rPr>
      <w:sz w:val="16"/>
      <w:szCs w:val="16"/>
    </w:rPr>
  </w:style>
  <w:style w:type="paragraph" w:styleId="Kommentartext">
    <w:name w:val="annotation text"/>
    <w:basedOn w:val="Standard"/>
    <w:link w:val="KommentartextZchn1"/>
    <w:uiPriority w:val="99"/>
    <w:unhideWhenUsed/>
    <w:rsid w:val="00B92D52"/>
    <w:rPr>
      <w:sz w:val="20"/>
    </w:rPr>
  </w:style>
  <w:style w:type="character" w:customStyle="1" w:styleId="KommentartextZchn1">
    <w:name w:val="Kommentartext Zchn1"/>
    <w:basedOn w:val="Absatz-Standardschriftart"/>
    <w:link w:val="Kommentartext"/>
    <w:uiPriority w:val="99"/>
    <w:rsid w:val="00B92D52"/>
    <w:rPr>
      <w:rFonts w:asciiTheme="majorHAnsi" w:eastAsia="Times New Roman" w:hAnsiTheme="majorHAnsi" w:cs="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B92D52"/>
    <w:rPr>
      <w:b/>
      <w:bCs/>
    </w:rPr>
  </w:style>
  <w:style w:type="character" w:customStyle="1" w:styleId="KommentarthemaZchn">
    <w:name w:val="Kommentarthema Zchn"/>
    <w:basedOn w:val="KommentartextZchn1"/>
    <w:link w:val="Kommentarthema"/>
    <w:uiPriority w:val="99"/>
    <w:semiHidden/>
    <w:rsid w:val="00B92D52"/>
    <w:rPr>
      <w:rFonts w:asciiTheme="majorHAnsi" w:eastAsia="Times New Roman" w:hAnsiTheme="majorHAnsi" w:cs="Times New Roman"/>
      <w:b/>
      <w:bCs/>
      <w:sz w:val="20"/>
      <w:szCs w:val="20"/>
      <w:lang w:val="en-US" w:eastAsia="en-US"/>
    </w:rPr>
  </w:style>
  <w:style w:type="character" w:customStyle="1" w:styleId="KommentartextZchn">
    <w:name w:val="Kommentartext Zchn"/>
    <w:basedOn w:val="Absatz-Standardschriftart"/>
    <w:uiPriority w:val="99"/>
    <w:rsid w:val="00157EC2"/>
    <w:rPr>
      <w:rFonts w:asciiTheme="majorHAnsi" w:eastAsia="Times New Roman" w:hAnsiTheme="majorHAnsi" w:cs="Times New Roman"/>
      <w:sz w:val="20"/>
      <w:szCs w:val="20"/>
      <w:lang w:val="en-US"/>
    </w:rPr>
  </w:style>
  <w:style w:type="paragraph" w:styleId="berarbeitung">
    <w:name w:val="Revision"/>
    <w:hidden/>
    <w:uiPriority w:val="99"/>
    <w:semiHidden/>
    <w:rsid w:val="004864D2"/>
    <w:rPr>
      <w:rFonts w:asciiTheme="majorHAnsi" w:eastAsia="Times New Roman" w:hAnsiTheme="majorHAnsi" w:cs="Times New Roman"/>
      <w:szCs w:val="20"/>
      <w:lang w:val="en-US" w:eastAsia="en-US"/>
    </w:rPr>
  </w:style>
  <w:style w:type="character" w:styleId="Hervorhebung">
    <w:name w:val="Emphasis"/>
    <w:basedOn w:val="Absatz-Standardschriftart"/>
    <w:uiPriority w:val="20"/>
    <w:qFormat/>
    <w:rsid w:val="00E56FF3"/>
    <w:rPr>
      <w:i/>
      <w:iCs/>
    </w:rPr>
  </w:style>
  <w:style w:type="character" w:styleId="Hyperlink">
    <w:name w:val="Hyperlink"/>
    <w:basedOn w:val="Absatz-Standardschriftart"/>
    <w:uiPriority w:val="99"/>
    <w:unhideWhenUsed/>
    <w:rsid w:val="00752A4E"/>
    <w:rPr>
      <w:color w:val="0000FF" w:themeColor="hyperlink"/>
      <w:u w:val="single"/>
    </w:rPr>
  </w:style>
  <w:style w:type="character" w:customStyle="1" w:styleId="berschrift2Zchn">
    <w:name w:val="Überschrift 2 Zchn"/>
    <w:basedOn w:val="Absatz-Standardschriftart"/>
    <w:link w:val="berschrift2"/>
    <w:uiPriority w:val="9"/>
    <w:semiHidden/>
    <w:rsid w:val="0071141C"/>
    <w:rPr>
      <w:rFonts w:asciiTheme="majorHAnsi" w:eastAsiaTheme="majorEastAsia" w:hAnsiTheme="majorHAnsi" w:cstheme="majorBidi"/>
      <w:color w:val="365F91" w:themeColor="accent1" w:themeShade="BF"/>
      <w:sz w:val="26"/>
      <w:szCs w:val="26"/>
      <w:lang w:val="en-US" w:eastAsia="en-US"/>
    </w:rPr>
  </w:style>
  <w:style w:type="table" w:styleId="Tabellenraster">
    <w:name w:val="Table Grid"/>
    <w:basedOn w:val="NormaleTabelle"/>
    <w:rsid w:val="0071141C"/>
    <w:rPr>
      <w:rFonts w:ascii="Times New Roman" w:eastAsiaTheme="minorHAnsi" w:hAnsi="Times New Roman" w:cs="Times New Roman"/>
      <w:sz w:val="20"/>
      <w:szCs w:val="20"/>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71141C"/>
    <w:rPr>
      <w:rFonts w:ascii="Calibri" w:eastAsiaTheme="minorHAnsi" w:hAnsi="Calibri" w:cs="Times New Roma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Standard"/>
    <w:rsid w:val="003579C7"/>
    <w:pPr>
      <w:spacing w:before="200" w:line="276" w:lineRule="auto"/>
      <w:ind w:left="720"/>
      <w:contextualSpacing/>
      <w:jc w:val="both"/>
    </w:pPr>
    <w:rPr>
      <w:rFonts w:ascii="Calibri" w:hAnsi="Calibri"/>
      <w:sz w:val="22"/>
      <w:lang w:val="en-GB" w:eastAsia="de-CH"/>
    </w:rPr>
  </w:style>
  <w:style w:type="character" w:styleId="Fett">
    <w:name w:val="Strong"/>
    <w:basedOn w:val="Absatz-Standardschriftart"/>
    <w:uiPriority w:val="22"/>
    <w:qFormat/>
    <w:rsid w:val="002A2FBB"/>
    <w:rPr>
      <w:b/>
      <w:bCs/>
    </w:rPr>
  </w:style>
  <w:style w:type="paragraph" w:customStyle="1" w:styleId="Marginalie">
    <w:name w:val="Marginalie"/>
    <w:basedOn w:val="Standard"/>
    <w:qFormat/>
    <w:rsid w:val="00D616BF"/>
    <w:pPr>
      <w:framePr w:w="2552" w:hSpace="567" w:wrap="around" w:vAnchor="text" w:hAnchor="page" w:xAlign="right" w:y="1"/>
      <w:spacing w:line="280" w:lineRule="atLeast"/>
    </w:pPr>
    <w:rPr>
      <w:rFonts w:ascii="Calibri Light" w:eastAsiaTheme="minorHAnsi" w:hAnsi="Calibri Light"/>
      <w:sz w:val="21"/>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3473">
      <w:bodyDiv w:val="1"/>
      <w:marLeft w:val="0"/>
      <w:marRight w:val="0"/>
      <w:marTop w:val="0"/>
      <w:marBottom w:val="0"/>
      <w:divBdr>
        <w:top w:val="none" w:sz="0" w:space="0" w:color="auto"/>
        <w:left w:val="none" w:sz="0" w:space="0" w:color="auto"/>
        <w:bottom w:val="none" w:sz="0" w:space="0" w:color="auto"/>
        <w:right w:val="none" w:sz="0" w:space="0" w:color="auto"/>
      </w:divBdr>
    </w:div>
    <w:div w:id="65853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CC38-2CBA-4165-B6B7-D87053B7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8808</Words>
  <Characters>55493</Characters>
  <Application>Microsoft Office Word</Application>
  <DocSecurity>0</DocSecurity>
  <Lines>462</Lines>
  <Paragraphs>128</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64173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Gschösser</dc:creator>
  <cp:lastModifiedBy>Sarah Richter</cp:lastModifiedBy>
  <cp:revision>14</cp:revision>
  <cp:lastPrinted>2022-02-03T12:06:00Z</cp:lastPrinted>
  <dcterms:created xsi:type="dcterms:W3CDTF">2021-09-07T07:20:00Z</dcterms:created>
  <dcterms:modified xsi:type="dcterms:W3CDTF">2022-04-25T15:09:00Z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