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49677" w14:textId="3BBA714B" w:rsidR="00F44499" w:rsidRPr="004B5AD6" w:rsidRDefault="00032F03" w:rsidP="00F44499">
      <w:pPr>
        <w:autoSpaceDE w:val="0"/>
        <w:spacing w:before="120" w:line="240" w:lineRule="auto"/>
        <w:jc w:val="center"/>
        <w:rPr>
          <w:b/>
          <w:color w:val="17365D" w:themeColor="text2" w:themeShade="BF"/>
          <w:sz w:val="40"/>
          <w:szCs w:val="40"/>
        </w:rPr>
      </w:pPr>
      <w:r w:rsidRPr="004B5AD6">
        <w:rPr>
          <w:rFonts w:cs="Times New Roman"/>
          <w:b/>
          <w:noProof/>
          <w:color w:val="17365D" w:themeColor="text2" w:themeShade="BF"/>
          <w:sz w:val="20"/>
          <w:szCs w:val="40"/>
          <w:lang w:val="en-US"/>
        </w:rPr>
        <mc:AlternateContent>
          <mc:Choice Requires="wps">
            <w:drawing>
              <wp:anchor distT="0" distB="0" distL="114300" distR="114300" simplePos="0" relativeHeight="251656189" behindDoc="1" locked="0" layoutInCell="1" allowOverlap="1" wp14:anchorId="42BA1B81" wp14:editId="4F58C44D">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3A8FC" id="Rectangle 13" o:spid="_x0000_s1026" style="position:absolute;margin-left:-83pt;margin-top:-21pt;width:655.1pt;height:863.2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" fillcolor="#8db3e2 [1311]" stroked="f">
                <w10:wrap anchory="page"/>
              </v:rect>
            </w:pict>
          </mc:Fallback>
        </mc:AlternateContent>
      </w:r>
      <w:r w:rsidR="00F44499" w:rsidRPr="004B5AD6">
        <w:rPr>
          <w:b/>
          <w:noProof/>
          <w:color w:val="17365D" w:themeColor="text2" w:themeShade="BF"/>
          <w:sz w:val="40"/>
          <w:szCs w:val="40"/>
          <w:lang w:val="en-US"/>
        </w:rPr>
        <mc:AlternateContent>
          <mc:Choice Requires="wps">
            <w:drawing>
              <wp:anchor distT="0" distB="0" distL="114300" distR="114300" simplePos="0" relativeHeight="251689984" behindDoc="1" locked="0" layoutInCell="1" allowOverlap="1" wp14:anchorId="29FD281C" wp14:editId="1B6F8FDF">
                <wp:simplePos x="0" y="0"/>
                <wp:positionH relativeFrom="column">
                  <wp:posOffset>-857250</wp:posOffset>
                </wp:positionH>
                <wp:positionV relativeFrom="page">
                  <wp:posOffset>630555</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txbx>
                        <w:txbxContent>
                          <w:p w14:paraId="7B96E81D" w14:textId="77777777" w:rsidR="00DE2295" w:rsidRDefault="00DE2295" w:rsidP="00F44499">
                            <w:pPr>
                              <w:jc w:val="center"/>
                            </w:pPr>
                            <w:r>
                              <w:rPr>
                                <w:noProof/>
                                <w:lang w:val="en-US"/>
                              </w:rPr>
                              <w:drawing>
                                <wp:inline distT="0" distB="0" distL="0" distR="0" wp14:anchorId="73836C5F" wp14:editId="13E16D41">
                                  <wp:extent cx="7663815" cy="10491242"/>
                                  <wp:effectExtent l="0" t="0" r="6985"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FD281C" id="Rectangle 15" o:spid="_x0000_s1026" style="position:absolute;left:0;text-align:left;margin-left:-67.5pt;margin-top:49.65pt;width:617.85pt;height:845.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" fillcolor="#c6d9f1 [671]" stroked="f">
                <v:textbox>
                  <w:txbxContent>
                    <w:p w14:paraId="7B96E81D" w14:textId="77777777" w:rsidR="00DE2295" w:rsidRDefault="00DE2295" w:rsidP="00F44499">
                      <w:pPr>
                        <w:jc w:val="center"/>
                      </w:pPr>
                      <w:r>
                        <w:rPr>
                          <w:noProof/>
                          <w:lang w:val="en-US"/>
                        </w:rPr>
                        <w:drawing>
                          <wp:inline distT="0" distB="0" distL="0" distR="0" wp14:anchorId="73836C5F" wp14:editId="13E16D41">
                            <wp:extent cx="7663815" cy="10491242"/>
                            <wp:effectExtent l="0" t="0" r="6985" b="0"/>
                            <wp:docPr id="2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3815" cy="10491242"/>
                                    </a:xfrm>
                                    <a:prstGeom prst="rect">
                                      <a:avLst/>
                                    </a:prstGeom>
                                    <a:noFill/>
                                    <a:ln>
                                      <a:noFill/>
                                    </a:ln>
                                  </pic:spPr>
                                </pic:pic>
                              </a:graphicData>
                            </a:graphic>
                          </wp:inline>
                        </w:drawing>
                      </w:r>
                    </w:p>
                  </w:txbxContent>
                </v:textbox>
                <w10:wrap anchory="page"/>
              </v:rect>
            </w:pict>
          </mc:Fallback>
        </mc:AlternateContent>
      </w:r>
    </w:p>
    <w:tbl>
      <w:tblPr>
        <w:tblW w:w="9923" w:type="dxa"/>
        <w:shd w:val="clear" w:color="auto" w:fill="DAEEF3" w:themeFill="accent5" w:themeFillTint="33"/>
        <w:tblLook w:val="00A0" w:firstRow="1" w:lastRow="0" w:firstColumn="1" w:lastColumn="0" w:noHBand="0" w:noVBand="0"/>
      </w:tblPr>
      <w:tblGrid>
        <w:gridCol w:w="9923"/>
      </w:tblGrid>
      <w:tr w:rsidR="00F44499" w:rsidRPr="004B5AD6" w14:paraId="12A045AA" w14:textId="77777777" w:rsidTr="000F7CB2">
        <w:trPr>
          <w:trHeight w:val="838"/>
        </w:trPr>
        <w:tc>
          <w:tcPr>
            <w:tcW w:w="9923" w:type="dxa"/>
            <w:shd w:val="clear" w:color="auto" w:fill="DAEEF3" w:themeFill="accent5" w:themeFillTint="33"/>
          </w:tcPr>
          <w:p w14:paraId="7D0D27D2" w14:textId="77777777" w:rsidR="00F44499" w:rsidRPr="004B5AD6" w:rsidRDefault="00DC0C34" w:rsidP="00F44499">
            <w:pPr>
              <w:autoSpaceDE w:val="0"/>
              <w:spacing w:before="120" w:line="240" w:lineRule="auto"/>
              <w:jc w:val="center"/>
              <w:rPr>
                <w:b/>
                <w:color w:val="17365D" w:themeColor="text2" w:themeShade="BF"/>
                <w:sz w:val="40"/>
                <w:szCs w:val="40"/>
              </w:rPr>
            </w:pPr>
            <w:r w:rsidRPr="004B5AD6">
              <w:rPr>
                <w:b/>
                <w:color w:val="17365D" w:themeColor="text2" w:themeShade="BF"/>
                <w:sz w:val="40"/>
                <w:szCs w:val="40"/>
              </w:rPr>
              <w:t>P</w:t>
            </w:r>
            <w:r>
              <w:rPr>
                <w:b/>
                <w:color w:val="17365D" w:themeColor="text2" w:themeShade="BF"/>
                <w:sz w:val="40"/>
                <w:szCs w:val="40"/>
              </w:rPr>
              <w:t>K</w:t>
            </w:r>
            <w:r w:rsidRPr="004B5AD6">
              <w:rPr>
                <w:b/>
                <w:color w:val="17365D" w:themeColor="text2" w:themeShade="BF"/>
                <w:sz w:val="40"/>
                <w:szCs w:val="40"/>
              </w:rPr>
              <w:t xml:space="preserve">R </w:t>
            </w:r>
            <w:r w:rsidR="00F44499" w:rsidRPr="004B5AD6">
              <w:rPr>
                <w:b/>
                <w:color w:val="17365D" w:themeColor="text2" w:themeShade="BF"/>
                <w:sz w:val="40"/>
                <w:szCs w:val="40"/>
              </w:rPr>
              <w:t>Anleitungstexte für Bauprodukte</w:t>
            </w:r>
          </w:p>
          <w:p w14:paraId="7CBDA643" w14:textId="7909D739"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nach ISO 14025 und EN 15804</w:t>
            </w:r>
            <w:r w:rsidR="009C25BE">
              <w:rPr>
                <w:b/>
                <w:color w:val="17365D" w:themeColor="text2" w:themeShade="BF"/>
                <w:sz w:val="28"/>
                <w:szCs w:val="28"/>
              </w:rPr>
              <w:t>+A1</w:t>
            </w:r>
          </w:p>
        </w:tc>
      </w:tr>
      <w:tr w:rsidR="00F44499" w:rsidRPr="004B5AD6" w14:paraId="2634051C" w14:textId="77777777" w:rsidTr="000F7CB2">
        <w:trPr>
          <w:trHeight w:val="838"/>
        </w:trPr>
        <w:tc>
          <w:tcPr>
            <w:tcW w:w="9923" w:type="dxa"/>
            <w:shd w:val="clear" w:color="auto" w:fill="DAEEF3" w:themeFill="accent5" w:themeFillTint="33"/>
          </w:tcPr>
          <w:p w14:paraId="299D3ED6" w14:textId="77777777" w:rsidR="00F44499" w:rsidRPr="004B5AD6" w:rsidRDefault="00F44499" w:rsidP="00F44499">
            <w:pPr>
              <w:autoSpaceDE w:val="0"/>
              <w:spacing w:before="120" w:line="240" w:lineRule="auto"/>
              <w:jc w:val="center"/>
              <w:rPr>
                <w:b/>
                <w:color w:val="17365D" w:themeColor="text2" w:themeShade="BF"/>
                <w:sz w:val="28"/>
                <w:szCs w:val="28"/>
              </w:rPr>
            </w:pPr>
            <w:r w:rsidRPr="004B5AD6">
              <w:rPr>
                <w:b/>
                <w:color w:val="17365D" w:themeColor="text2" w:themeShade="BF"/>
                <w:sz w:val="28"/>
                <w:szCs w:val="28"/>
              </w:rPr>
              <w:t>Aus dem Programm für EPDs (Environmental Product Declarations)</w:t>
            </w:r>
          </w:p>
          <w:p w14:paraId="10805470" w14:textId="77777777" w:rsidR="00F44499" w:rsidRPr="004B5AD6" w:rsidRDefault="00F44499" w:rsidP="00F44499">
            <w:pPr>
              <w:autoSpaceDE w:val="0"/>
              <w:spacing w:before="120" w:line="240" w:lineRule="auto"/>
              <w:jc w:val="center"/>
              <w:rPr>
                <w:b/>
                <w:color w:val="17365D" w:themeColor="text2" w:themeShade="BF"/>
                <w:sz w:val="40"/>
                <w:szCs w:val="40"/>
              </w:rPr>
            </w:pPr>
            <w:r w:rsidRPr="004B5AD6">
              <w:rPr>
                <w:b/>
                <w:color w:val="17365D" w:themeColor="text2" w:themeShade="BF"/>
                <w:sz w:val="28"/>
                <w:szCs w:val="28"/>
              </w:rPr>
              <w:t>der Bau EPD GmbH</w:t>
            </w:r>
          </w:p>
        </w:tc>
      </w:tr>
      <w:tr w:rsidR="00F44499" w:rsidRPr="004B5AD6" w14:paraId="299CB9CE" w14:textId="77777777" w:rsidTr="000F7CB2">
        <w:trPr>
          <w:trHeight w:val="1637"/>
        </w:trPr>
        <w:tc>
          <w:tcPr>
            <w:tcW w:w="9923" w:type="dxa"/>
            <w:shd w:val="clear" w:color="auto" w:fill="DAEEF3" w:themeFill="accent5" w:themeFillTint="33"/>
          </w:tcPr>
          <w:p w14:paraId="34B4D465" w14:textId="77777777" w:rsidR="00F44499" w:rsidRPr="004B5AD6" w:rsidRDefault="00F44499" w:rsidP="00F44499">
            <w:pPr>
              <w:rPr>
                <w:color w:val="17365D" w:themeColor="text2" w:themeShade="BF"/>
              </w:rPr>
            </w:pPr>
          </w:p>
          <w:p w14:paraId="1844FCA3" w14:textId="77777777" w:rsidR="00F44499" w:rsidRPr="004B5AD6" w:rsidRDefault="00F44499" w:rsidP="00F44499">
            <w:pPr>
              <w:rPr>
                <w:color w:val="17365D" w:themeColor="text2" w:themeShade="BF"/>
              </w:rPr>
            </w:pPr>
            <w:r w:rsidRPr="004B5AD6">
              <w:rPr>
                <w:noProof/>
                <w:color w:val="17365D" w:themeColor="text2" w:themeShade="BF"/>
                <w:lang w:val="en-US"/>
              </w:rPr>
              <w:drawing>
                <wp:anchor distT="0" distB="0" distL="114300" distR="114300" simplePos="0" relativeHeight="251691008" behindDoc="0" locked="0" layoutInCell="1" allowOverlap="1" wp14:anchorId="2C42208F" wp14:editId="21EF25F2">
                  <wp:simplePos x="0" y="0"/>
                  <wp:positionH relativeFrom="column">
                    <wp:posOffset>1472841</wp:posOffset>
                  </wp:positionH>
                  <wp:positionV relativeFrom="paragraph">
                    <wp:posOffset>166977</wp:posOffset>
                  </wp:positionV>
                  <wp:extent cx="2954738" cy="826936"/>
                  <wp:effectExtent l="19050" t="0" r="0" b="0"/>
                  <wp:wrapNone/>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F44499" w:rsidRPr="004B5AD6" w14:paraId="0119CA2A" w14:textId="77777777" w:rsidTr="000F7CB2">
        <w:trPr>
          <w:trHeight w:val="1771"/>
        </w:trPr>
        <w:tc>
          <w:tcPr>
            <w:tcW w:w="9923" w:type="dxa"/>
            <w:shd w:val="clear" w:color="auto" w:fill="DAEEF3" w:themeFill="accent5" w:themeFillTint="33"/>
            <w:vAlign w:val="bottom"/>
          </w:tcPr>
          <w:p w14:paraId="7C90DD56"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5C8833B6"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r w:rsidRPr="004B5AD6">
              <w:rPr>
                <w:rFonts w:cs="Times New Roman"/>
                <w:b/>
                <w:color w:val="17365D" w:themeColor="text2" w:themeShade="BF"/>
                <w:sz w:val="20"/>
                <w:szCs w:val="40"/>
              </w:rPr>
              <w:t>www.bau-epd.at</w:t>
            </w:r>
          </w:p>
          <w:p w14:paraId="7034B68A"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314BBBC7"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36"/>
                <w:szCs w:val="36"/>
              </w:rPr>
            </w:pPr>
            <w:r w:rsidRPr="004B5AD6">
              <w:rPr>
                <w:rFonts w:cs="Times New Roman"/>
                <w:b/>
                <w:color w:val="17365D" w:themeColor="text2" w:themeShade="BF"/>
                <w:sz w:val="36"/>
                <w:szCs w:val="36"/>
              </w:rPr>
              <w:t>Teil B: Anforderungen an eine EPD für</w:t>
            </w:r>
          </w:p>
          <w:p w14:paraId="416F8DA5"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p w14:paraId="6F99D04D" w14:textId="398C0CB7" w:rsidR="00F44499" w:rsidRPr="004B5AD6" w:rsidRDefault="000F7CB2" w:rsidP="00F44499">
            <w:pPr>
              <w:jc w:val="center"/>
              <w:rPr>
                <w:b/>
                <w:noProof/>
                <w:color w:val="17365D" w:themeColor="text2" w:themeShade="BF"/>
                <w:sz w:val="40"/>
                <w:szCs w:val="40"/>
              </w:rPr>
            </w:pPr>
            <w:r>
              <w:rPr>
                <w:b/>
                <w:noProof/>
                <w:color w:val="17365D" w:themeColor="text2" w:themeShade="BF"/>
                <w:sz w:val="40"/>
                <w:szCs w:val="40"/>
              </w:rPr>
              <w:t>Fenster, Türen und Glasfassadenelemente</w:t>
            </w:r>
          </w:p>
          <w:p w14:paraId="7AD9003F" w14:textId="77777777" w:rsidR="00F44499" w:rsidRPr="004B5AD6" w:rsidRDefault="00F44499" w:rsidP="00F44499"/>
          <w:p w14:paraId="71EB6ED7" w14:textId="25DA771F" w:rsidR="00F44499" w:rsidRPr="004B5AD6" w:rsidRDefault="00B12B33" w:rsidP="00F44499">
            <w:pPr>
              <w:jc w:val="center"/>
              <w:rPr>
                <w:color w:val="17365D" w:themeColor="text2" w:themeShade="BF"/>
                <w:sz w:val="24"/>
                <w:szCs w:val="24"/>
              </w:rPr>
            </w:pPr>
            <w:r>
              <w:rPr>
                <w:color w:val="002060"/>
                <w:sz w:val="24"/>
                <w:szCs w:val="24"/>
              </w:rPr>
              <w:t>PKR</w:t>
            </w:r>
            <w:r w:rsidR="00F44499" w:rsidRPr="004B5AD6">
              <w:rPr>
                <w:color w:val="002060"/>
                <w:sz w:val="24"/>
                <w:szCs w:val="24"/>
              </w:rPr>
              <w:t xml:space="preserve">-Code: </w:t>
            </w:r>
            <w:r w:rsidR="000F01E7">
              <w:rPr>
                <w:color w:val="002060"/>
                <w:sz w:val="24"/>
                <w:szCs w:val="24"/>
              </w:rPr>
              <w:t>2.</w:t>
            </w:r>
            <w:r w:rsidR="000F7CB2">
              <w:rPr>
                <w:color w:val="002060"/>
                <w:sz w:val="24"/>
                <w:szCs w:val="24"/>
              </w:rPr>
              <w:t>21.1</w:t>
            </w:r>
            <w:r w:rsidR="00F44499" w:rsidRPr="004B5AD6">
              <w:rPr>
                <w:color w:val="002060"/>
                <w:sz w:val="24"/>
                <w:szCs w:val="24"/>
              </w:rPr>
              <w:tab/>
              <w:t xml:space="preserve"> </w:t>
            </w:r>
            <w:r w:rsidR="00F44499" w:rsidRPr="004B5AD6">
              <w:rPr>
                <w:color w:val="002060"/>
                <w:sz w:val="24"/>
                <w:szCs w:val="24"/>
              </w:rPr>
              <w:tab/>
            </w:r>
            <w:r w:rsidR="00F44499" w:rsidRPr="004B5AD6">
              <w:rPr>
                <w:color w:val="17365D" w:themeColor="text2" w:themeShade="BF"/>
                <w:sz w:val="24"/>
                <w:szCs w:val="24"/>
              </w:rPr>
              <w:t xml:space="preserve">Stand </w:t>
            </w:r>
            <w:r w:rsidR="00066E8C">
              <w:rPr>
                <w:color w:val="17365D" w:themeColor="text2" w:themeShade="BF"/>
                <w:sz w:val="24"/>
                <w:szCs w:val="24"/>
              </w:rPr>
              <w:t>07.06.2019</w:t>
            </w:r>
          </w:p>
          <w:p w14:paraId="700814FB" w14:textId="77777777" w:rsidR="00F44499" w:rsidRPr="004B5AD6" w:rsidRDefault="00F44499" w:rsidP="00F44499">
            <w:pPr>
              <w:tabs>
                <w:tab w:val="left" w:pos="2477"/>
              </w:tabs>
              <w:autoSpaceDE w:val="0"/>
              <w:autoSpaceDN w:val="0"/>
              <w:adjustRightInd w:val="0"/>
              <w:spacing w:before="60" w:line="240" w:lineRule="auto"/>
              <w:jc w:val="center"/>
              <w:rPr>
                <w:rFonts w:cs="Times New Roman"/>
                <w:b/>
                <w:color w:val="17365D" w:themeColor="text2" w:themeShade="BF"/>
                <w:sz w:val="20"/>
                <w:szCs w:val="40"/>
              </w:rPr>
            </w:pPr>
          </w:p>
        </w:tc>
      </w:tr>
    </w:tbl>
    <w:p w14:paraId="556D4CCD" w14:textId="30181D0B" w:rsidR="00F44499" w:rsidRPr="004B5AD6" w:rsidRDefault="00F44499" w:rsidP="00F44499">
      <w:pPr>
        <w:tabs>
          <w:tab w:val="left" w:pos="2477"/>
        </w:tabs>
        <w:autoSpaceDE w:val="0"/>
        <w:autoSpaceDN w:val="0"/>
        <w:adjustRightInd w:val="0"/>
        <w:spacing w:before="60" w:line="240" w:lineRule="auto"/>
      </w:pPr>
    </w:p>
    <w:p w14:paraId="5D28405E" w14:textId="1257C7D2" w:rsidR="00F44499" w:rsidRPr="004B5AD6" w:rsidRDefault="000F7CB2" w:rsidP="00F44499">
      <w:r w:rsidRPr="000F7CB2">
        <w:rPr>
          <w:noProof/>
          <w:lang w:val="en-US"/>
        </w:rPr>
        <w:drawing>
          <wp:anchor distT="0" distB="0" distL="114300" distR="114300" simplePos="0" relativeHeight="251693056" behindDoc="0" locked="0" layoutInCell="1" allowOverlap="1" wp14:anchorId="4C99829A" wp14:editId="38343A71">
            <wp:simplePos x="0" y="0"/>
            <wp:positionH relativeFrom="column">
              <wp:posOffset>4083685</wp:posOffset>
            </wp:positionH>
            <wp:positionV relativeFrom="paragraph">
              <wp:posOffset>1905</wp:posOffset>
            </wp:positionV>
            <wp:extent cx="2212139" cy="277177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r="15891"/>
                    <a:stretch/>
                  </pic:blipFill>
                  <pic:spPr bwMode="auto">
                    <a:xfrm>
                      <a:off x="0" y="0"/>
                      <a:ext cx="2213119" cy="2773003"/>
                    </a:xfrm>
                    <a:prstGeom prst="rect">
                      <a:avLst/>
                    </a:prstGeom>
                    <a:ln>
                      <a:noFill/>
                    </a:ln>
                    <a:extLst>
                      <a:ext uri="{53640926-AAD7-44D8-BBD7-CCE9431645EC}">
                        <a14:shadowObscured xmlns:a14="http://schemas.microsoft.com/office/drawing/2010/main"/>
                      </a:ext>
                    </a:extLst>
                  </pic:spPr>
                </pic:pic>
              </a:graphicData>
            </a:graphic>
          </wp:anchor>
        </w:drawing>
      </w:r>
      <w:r w:rsidRPr="000F7CB2">
        <w:rPr>
          <w:noProof/>
          <w:lang w:val="en-US"/>
        </w:rPr>
        <w:drawing>
          <wp:anchor distT="0" distB="0" distL="114300" distR="114300" simplePos="0" relativeHeight="251694080" behindDoc="0" locked="0" layoutInCell="1" allowOverlap="1" wp14:anchorId="46B2DB7D" wp14:editId="569B2D77">
            <wp:simplePos x="0" y="0"/>
            <wp:positionH relativeFrom="column">
              <wp:posOffset>2034540</wp:posOffset>
            </wp:positionH>
            <wp:positionV relativeFrom="paragraph">
              <wp:posOffset>3175</wp:posOffset>
            </wp:positionV>
            <wp:extent cx="2181057" cy="277216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084" t="261" r="23740" b="7727"/>
                    <a:stretch/>
                  </pic:blipFill>
                  <pic:spPr bwMode="auto">
                    <a:xfrm>
                      <a:off x="0" y="0"/>
                      <a:ext cx="2181057" cy="2772165"/>
                    </a:xfrm>
                    <a:prstGeom prst="rect">
                      <a:avLst/>
                    </a:prstGeom>
                    <a:ln>
                      <a:noFill/>
                    </a:ln>
                    <a:extLst>
                      <a:ext uri="{53640926-AAD7-44D8-BBD7-CCE9431645EC}">
                        <a14:shadowObscured xmlns:a14="http://schemas.microsoft.com/office/drawing/2010/main"/>
                      </a:ext>
                    </a:extLst>
                  </pic:spPr>
                </pic:pic>
              </a:graphicData>
            </a:graphic>
          </wp:anchor>
        </w:drawing>
      </w:r>
      <w:r w:rsidRPr="000F7CB2">
        <w:rPr>
          <w:noProof/>
          <w:lang w:val="en-US"/>
        </w:rPr>
        <w:drawing>
          <wp:anchor distT="0" distB="0" distL="114300" distR="114300" simplePos="0" relativeHeight="251695104" behindDoc="0" locked="0" layoutInCell="1" allowOverlap="1" wp14:anchorId="1A2C0D04" wp14:editId="26FC23AD">
            <wp:simplePos x="0" y="0"/>
            <wp:positionH relativeFrom="column">
              <wp:posOffset>0</wp:posOffset>
            </wp:positionH>
            <wp:positionV relativeFrom="paragraph">
              <wp:posOffset>0</wp:posOffset>
            </wp:positionV>
            <wp:extent cx="2058670" cy="2778760"/>
            <wp:effectExtent l="0" t="0" r="0" b="2540"/>
            <wp:wrapNone/>
            <wp:docPr id="3" name="Grafik 3" descr="Stilisierter Fensterprofilquerschnitt der Gemeinschaftsmarke ALU-FENSTER, zweifä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lisierter Fensterprofilquerschnitt der Gemeinschaftsmarke ALU-FENSTER, zweifärbi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399" t="20018" r="20878" b="10579"/>
                    <a:stretch/>
                  </pic:blipFill>
                  <pic:spPr bwMode="auto">
                    <a:xfrm>
                      <a:off x="0" y="0"/>
                      <a:ext cx="2058670" cy="2778760"/>
                    </a:xfrm>
                    <a:prstGeom prst="rect">
                      <a:avLst/>
                    </a:prstGeom>
                    <a:noFill/>
                    <a:ln>
                      <a:noFill/>
                    </a:ln>
                    <a:extLst>
                      <a:ext uri="{53640926-AAD7-44D8-BBD7-CCE9431645EC}">
                        <a14:shadowObscured xmlns:a14="http://schemas.microsoft.com/office/drawing/2010/main"/>
                      </a:ext>
                    </a:extLst>
                  </pic:spPr>
                </pic:pic>
              </a:graphicData>
            </a:graphic>
          </wp:anchor>
        </w:drawing>
      </w:r>
      <w:r w:rsidRPr="000F7CB2">
        <w:rPr>
          <w:noProof/>
          <w:lang w:val="en-US"/>
        </w:rPr>
        <w:drawing>
          <wp:anchor distT="0" distB="0" distL="114300" distR="114300" simplePos="0" relativeHeight="251696128" behindDoc="0" locked="0" layoutInCell="1" allowOverlap="1" wp14:anchorId="31F179CB" wp14:editId="17DA2156">
            <wp:simplePos x="0" y="0"/>
            <wp:positionH relativeFrom="column">
              <wp:posOffset>0</wp:posOffset>
            </wp:positionH>
            <wp:positionV relativeFrom="paragraph">
              <wp:posOffset>2871470</wp:posOffset>
            </wp:positionV>
            <wp:extent cx="5156200" cy="1709889"/>
            <wp:effectExtent l="0" t="0" r="6350" b="5080"/>
            <wp:wrapNone/>
            <wp:docPr id="11" name="Grafik 11" descr="http://www.velux.at/de-AT/Privat/Produkte/Dachflaechenfenster/PublishingImages/FRW_780pix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elux.at/de-AT/Privat/Produkte/Dachflaechenfenster/PublishingImages/FRW_780pix22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24368"/>
                    <a:stretch/>
                  </pic:blipFill>
                  <pic:spPr bwMode="auto">
                    <a:xfrm>
                      <a:off x="0" y="0"/>
                      <a:ext cx="5156200" cy="1709889"/>
                    </a:xfrm>
                    <a:prstGeom prst="rect">
                      <a:avLst/>
                    </a:prstGeom>
                    <a:noFill/>
                    <a:ln>
                      <a:noFill/>
                    </a:ln>
                    <a:extLst>
                      <a:ext uri="{53640926-AAD7-44D8-BBD7-CCE9431645EC}">
                        <a14:shadowObscured xmlns:a14="http://schemas.microsoft.com/office/drawing/2010/main"/>
                      </a:ext>
                    </a:extLst>
                  </pic:spPr>
                </pic:pic>
              </a:graphicData>
            </a:graphic>
          </wp:anchor>
        </w:drawing>
      </w:r>
      <w:r w:rsidRPr="000F7CB2">
        <w:rPr>
          <w:noProof/>
          <w:lang w:val="en-US"/>
        </w:rPr>
        <w:drawing>
          <wp:anchor distT="0" distB="0" distL="114300" distR="114300" simplePos="0" relativeHeight="251697152" behindDoc="0" locked="0" layoutInCell="1" allowOverlap="1" wp14:anchorId="263DA9C0" wp14:editId="26A5E57F">
            <wp:simplePos x="0" y="0"/>
            <wp:positionH relativeFrom="column">
              <wp:posOffset>4616450</wp:posOffset>
            </wp:positionH>
            <wp:positionV relativeFrom="paragraph">
              <wp:posOffset>2871470</wp:posOffset>
            </wp:positionV>
            <wp:extent cx="1669415" cy="1702042"/>
            <wp:effectExtent l="0" t="0" r="6985" b="0"/>
            <wp:wrapNone/>
            <wp:docPr id="14" name="Grafik 14" descr="http://www.velux.at/de-AT/PublishingImages/OTHER/VELUX_Fensterschnitt_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elux.at/de-AT/PublishingImages/OTHER/VELUX_Fensterschnitt_36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18794"/>
                    <a:stretch/>
                  </pic:blipFill>
                  <pic:spPr bwMode="auto">
                    <a:xfrm>
                      <a:off x="0" y="0"/>
                      <a:ext cx="1671538" cy="1704206"/>
                    </a:xfrm>
                    <a:prstGeom prst="rect">
                      <a:avLst/>
                    </a:prstGeom>
                    <a:noFill/>
                    <a:ln>
                      <a:noFill/>
                    </a:ln>
                    <a:extLst>
                      <a:ext uri="{53640926-AAD7-44D8-BBD7-CCE9431645EC}">
                        <a14:shadowObscured xmlns:a14="http://schemas.microsoft.com/office/drawing/2010/main"/>
                      </a:ext>
                    </a:extLst>
                  </pic:spPr>
                </pic:pic>
              </a:graphicData>
            </a:graphic>
          </wp:anchor>
        </w:drawing>
      </w:r>
    </w:p>
    <w:p w14:paraId="6C3A5107" w14:textId="5E7593DE" w:rsidR="00F44499" w:rsidRPr="004B5AD6" w:rsidRDefault="00F44499" w:rsidP="00F44499"/>
    <w:p w14:paraId="1443758D" w14:textId="77777777" w:rsidR="00F44499" w:rsidRPr="004B5AD6" w:rsidRDefault="00F44499" w:rsidP="00F44499"/>
    <w:p w14:paraId="7B016D5F" w14:textId="77777777" w:rsidR="00F44499" w:rsidRPr="004B5AD6" w:rsidRDefault="00F44499" w:rsidP="00F44499"/>
    <w:p w14:paraId="00CDDCD6" w14:textId="77777777" w:rsidR="00F44499" w:rsidRPr="004B5AD6" w:rsidRDefault="00F44499" w:rsidP="00F44499"/>
    <w:p w14:paraId="749DB303" w14:textId="77777777" w:rsidR="00F44499" w:rsidRPr="004B5AD6" w:rsidRDefault="00F44499" w:rsidP="00F44499"/>
    <w:p w14:paraId="60E97FE9" w14:textId="77777777" w:rsidR="00F44499" w:rsidRPr="004B5AD6" w:rsidRDefault="00F44499" w:rsidP="00F44499"/>
    <w:p w14:paraId="78DD02C1" w14:textId="77777777" w:rsidR="00F44499" w:rsidRPr="004B5AD6" w:rsidRDefault="00F44499" w:rsidP="00F44499"/>
    <w:p w14:paraId="51BFA2A5" w14:textId="77777777" w:rsidR="00F44499" w:rsidRPr="004B5AD6" w:rsidRDefault="00F44499" w:rsidP="00F44499"/>
    <w:p w14:paraId="3FCF6996" w14:textId="3025F498" w:rsidR="00F44499" w:rsidRPr="004B5AD6" w:rsidRDefault="00F44499" w:rsidP="00F44499"/>
    <w:p w14:paraId="13126A93" w14:textId="7CC708A3" w:rsidR="00F44499" w:rsidRPr="004B5AD6" w:rsidRDefault="00F44499" w:rsidP="00F44499"/>
    <w:p w14:paraId="448F3D07" w14:textId="051CB419" w:rsidR="00F44499" w:rsidRPr="004B5AD6" w:rsidRDefault="00F44499" w:rsidP="00F44499"/>
    <w:p w14:paraId="17A94A51" w14:textId="77777777" w:rsidR="00F44499" w:rsidRPr="004B5AD6" w:rsidRDefault="00F44499" w:rsidP="00F44499">
      <w:pPr>
        <w:spacing w:line="240" w:lineRule="auto"/>
        <w:jc w:val="left"/>
      </w:pPr>
    </w:p>
    <w:p w14:paraId="5494D466" w14:textId="77777777" w:rsidR="00F44499" w:rsidRPr="004B5AD6" w:rsidRDefault="00F44499" w:rsidP="00F44499">
      <w:pPr>
        <w:spacing w:line="240" w:lineRule="auto"/>
        <w:jc w:val="left"/>
      </w:pPr>
    </w:p>
    <w:p w14:paraId="6CA53820" w14:textId="77777777" w:rsidR="00F44499" w:rsidRPr="004B5AD6" w:rsidRDefault="00F44499" w:rsidP="00F44499">
      <w:pPr>
        <w:spacing w:line="240" w:lineRule="auto"/>
        <w:jc w:val="left"/>
      </w:pPr>
    </w:p>
    <w:p w14:paraId="1967131F" w14:textId="77777777" w:rsidR="00F44499" w:rsidRPr="004B5AD6" w:rsidRDefault="00F44499" w:rsidP="00F44499">
      <w:pPr>
        <w:spacing w:line="240" w:lineRule="auto"/>
        <w:jc w:val="left"/>
      </w:pPr>
    </w:p>
    <w:p w14:paraId="22554A87" w14:textId="77777777" w:rsidR="00F44499" w:rsidRPr="004B5AD6" w:rsidRDefault="00F44499" w:rsidP="00F44499">
      <w:pPr>
        <w:spacing w:line="240" w:lineRule="auto"/>
        <w:jc w:val="left"/>
      </w:pPr>
    </w:p>
    <w:p w14:paraId="3D18F4B6" w14:textId="77777777" w:rsidR="00F44499" w:rsidRPr="004B5AD6" w:rsidRDefault="00F44499" w:rsidP="00F44499">
      <w:pPr>
        <w:spacing w:line="240" w:lineRule="auto"/>
        <w:jc w:val="left"/>
      </w:pPr>
    </w:p>
    <w:p w14:paraId="0170B187" w14:textId="77777777" w:rsidR="00F44499" w:rsidRPr="004B5AD6" w:rsidRDefault="00F44499" w:rsidP="00F44499">
      <w:pPr>
        <w:spacing w:line="240" w:lineRule="auto"/>
        <w:jc w:val="left"/>
      </w:pPr>
    </w:p>
    <w:p w14:paraId="5B573F7D" w14:textId="77777777" w:rsidR="00F44499" w:rsidRPr="004B5AD6" w:rsidRDefault="00F44499" w:rsidP="00F44499">
      <w:pPr>
        <w:spacing w:line="240" w:lineRule="auto"/>
        <w:jc w:val="left"/>
      </w:pPr>
    </w:p>
    <w:p w14:paraId="3D2B8823" w14:textId="77777777" w:rsidR="00F44499" w:rsidRPr="004B5AD6" w:rsidRDefault="00F44499" w:rsidP="00F44499">
      <w:pPr>
        <w:spacing w:line="240" w:lineRule="auto"/>
        <w:jc w:val="left"/>
      </w:pPr>
    </w:p>
    <w:p w14:paraId="4A1270F8" w14:textId="77777777" w:rsidR="00F44499" w:rsidRPr="004B5AD6" w:rsidRDefault="00F44499" w:rsidP="00F44499">
      <w:pPr>
        <w:spacing w:line="240" w:lineRule="auto"/>
        <w:jc w:val="left"/>
      </w:pPr>
    </w:p>
    <w:p w14:paraId="4084B428" w14:textId="77777777" w:rsidR="00F44499" w:rsidRPr="004B5AD6" w:rsidRDefault="00F44499" w:rsidP="00F44499">
      <w:pPr>
        <w:spacing w:line="240" w:lineRule="auto"/>
        <w:jc w:val="left"/>
      </w:pPr>
    </w:p>
    <w:p w14:paraId="3E00491C" w14:textId="77777777" w:rsidR="00F44499" w:rsidRPr="004B5AD6" w:rsidRDefault="00F44499" w:rsidP="00F44499">
      <w:pPr>
        <w:spacing w:line="240" w:lineRule="auto"/>
        <w:jc w:val="left"/>
      </w:pPr>
    </w:p>
    <w:p w14:paraId="2C018433" w14:textId="77777777" w:rsidR="0027136F" w:rsidRPr="004B5AD6" w:rsidRDefault="0027136F" w:rsidP="00F44499">
      <w:pPr>
        <w:spacing w:line="240" w:lineRule="auto"/>
        <w:jc w:val="left"/>
      </w:pPr>
    </w:p>
    <w:p w14:paraId="513967E0"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2252E3EE" w14:textId="77777777" w:rsidR="00032F03" w:rsidRPr="004B5AD6" w:rsidRDefault="00032F03" w:rsidP="00032F03">
      <w:pPr>
        <w:spacing w:line="240" w:lineRule="auto"/>
        <w:jc w:val="left"/>
      </w:pPr>
    </w:p>
    <w:p w14:paraId="60FED5FC" w14:textId="77777777" w:rsidR="00032F03" w:rsidRPr="004B5AD6" w:rsidRDefault="00032F03" w:rsidP="00032F03">
      <w:pPr>
        <w:pStyle w:val="Standa"/>
        <w:spacing w:line="240" w:lineRule="auto"/>
        <w:jc w:val="left"/>
        <w:rPr>
          <w:rFonts w:asciiTheme="minorHAnsi" w:hAnsiTheme="minorHAnsi"/>
          <w:b/>
          <w:color w:val="002060"/>
          <w:sz w:val="22"/>
          <w:szCs w:val="22"/>
        </w:rPr>
      </w:pPr>
    </w:p>
    <w:p w14:paraId="2B640B0D" w14:textId="77777777" w:rsidR="00032F03" w:rsidRPr="004B5AD6" w:rsidRDefault="00032F03" w:rsidP="00032F03">
      <w:pPr>
        <w:pStyle w:val="Standa"/>
        <w:spacing w:line="240" w:lineRule="auto"/>
        <w:jc w:val="left"/>
        <w:rPr>
          <w:rFonts w:asciiTheme="minorHAnsi" w:hAnsiTheme="minorHAnsi"/>
          <w:b/>
          <w:color w:val="002060"/>
          <w:sz w:val="22"/>
          <w:szCs w:val="22"/>
        </w:rPr>
      </w:pPr>
    </w:p>
    <w:p w14:paraId="3808B7C8" w14:textId="77777777" w:rsidR="00032F03" w:rsidRPr="004B5AD6" w:rsidRDefault="00032F03" w:rsidP="00032F03">
      <w:pPr>
        <w:pStyle w:val="Standa"/>
        <w:spacing w:line="240" w:lineRule="auto"/>
        <w:jc w:val="left"/>
        <w:rPr>
          <w:rFonts w:asciiTheme="minorHAnsi" w:hAnsiTheme="minorHAnsi"/>
          <w:b/>
          <w:color w:val="002060"/>
          <w:sz w:val="22"/>
          <w:szCs w:val="22"/>
        </w:rPr>
      </w:pPr>
      <w:r w:rsidRPr="004B5AD6">
        <w:rPr>
          <w:rFonts w:asciiTheme="minorHAnsi" w:hAnsiTheme="minorHAnsi"/>
          <w:b/>
          <w:color w:val="002060"/>
          <w:sz w:val="22"/>
          <w:szCs w:val="22"/>
        </w:rPr>
        <w:t>Impressum</w:t>
      </w:r>
    </w:p>
    <w:p w14:paraId="417F4720" w14:textId="77777777" w:rsidR="00032F03" w:rsidRPr="004B5AD6" w:rsidRDefault="00032F03" w:rsidP="00032F03">
      <w:pPr>
        <w:pStyle w:val="Standa"/>
        <w:spacing w:line="240" w:lineRule="auto"/>
        <w:jc w:val="left"/>
        <w:rPr>
          <w:rFonts w:asciiTheme="minorHAnsi" w:hAnsiTheme="minorHAnsi"/>
          <w:color w:val="002060"/>
          <w:sz w:val="22"/>
        </w:rPr>
      </w:pPr>
    </w:p>
    <w:p w14:paraId="4AD87DCD" w14:textId="77777777" w:rsidR="00032F03" w:rsidRPr="004B5AD6" w:rsidRDefault="00032F03" w:rsidP="00032F03">
      <w:pPr>
        <w:rPr>
          <w:b/>
          <w:color w:val="002060"/>
          <w:sz w:val="22"/>
        </w:rPr>
      </w:pPr>
      <w:r w:rsidRPr="004B5AD6">
        <w:rPr>
          <w:b/>
          <w:color w:val="002060"/>
          <w:sz w:val="22"/>
        </w:rPr>
        <w:t>Herausgeber:</w:t>
      </w:r>
    </w:p>
    <w:p w14:paraId="6E5EFFE1" w14:textId="77777777" w:rsidR="00032F03" w:rsidRPr="004B5AD6" w:rsidRDefault="00032F03" w:rsidP="00032F03">
      <w:pPr>
        <w:rPr>
          <w:color w:val="002060"/>
          <w:sz w:val="22"/>
        </w:rPr>
      </w:pPr>
    </w:p>
    <w:p w14:paraId="4D8B55D8" w14:textId="77777777" w:rsidR="00032F03" w:rsidRPr="004B5AD6" w:rsidRDefault="00032F03" w:rsidP="00032F03">
      <w:pPr>
        <w:rPr>
          <w:color w:val="002060"/>
          <w:sz w:val="22"/>
        </w:rPr>
      </w:pPr>
      <w:r w:rsidRPr="004B5AD6">
        <w:rPr>
          <w:color w:val="002060"/>
          <w:sz w:val="22"/>
        </w:rPr>
        <w:t>Bau EPD GmbH</w:t>
      </w:r>
    </w:p>
    <w:p w14:paraId="75692A17" w14:textId="77777777" w:rsidR="00032F03" w:rsidRPr="004B5AD6" w:rsidRDefault="00032F03" w:rsidP="00032F03">
      <w:pPr>
        <w:jc w:val="left"/>
        <w:rPr>
          <w:color w:val="002060"/>
          <w:sz w:val="20"/>
        </w:rPr>
      </w:pPr>
    </w:p>
    <w:p w14:paraId="5E80A067" w14:textId="77777777" w:rsidR="00032F03" w:rsidRPr="004B5AD6" w:rsidRDefault="00032F03" w:rsidP="00032F03">
      <w:pPr>
        <w:rPr>
          <w:color w:val="002060"/>
          <w:sz w:val="20"/>
        </w:rPr>
      </w:pPr>
      <w:r w:rsidRPr="004B5AD6">
        <w:rPr>
          <w:color w:val="002060"/>
          <w:sz w:val="20"/>
        </w:rPr>
        <w:t>Seidengasse 13/3</w:t>
      </w:r>
    </w:p>
    <w:p w14:paraId="07966690" w14:textId="77777777" w:rsidR="00032F03" w:rsidRPr="004B5AD6" w:rsidRDefault="00032F03" w:rsidP="00032F03">
      <w:pPr>
        <w:rPr>
          <w:color w:val="002060"/>
          <w:sz w:val="20"/>
          <w:lang w:val="en-GB"/>
        </w:rPr>
      </w:pPr>
      <w:r w:rsidRPr="004B5AD6">
        <w:rPr>
          <w:color w:val="002060"/>
          <w:sz w:val="20"/>
          <w:lang w:val="en-GB"/>
        </w:rPr>
        <w:t>A-1070 Wien</w:t>
      </w:r>
    </w:p>
    <w:p w14:paraId="2FE95F4E" w14:textId="77777777" w:rsidR="00032F03" w:rsidRPr="004B5AD6" w:rsidRDefault="00032F03" w:rsidP="00032F03">
      <w:pPr>
        <w:rPr>
          <w:color w:val="002060"/>
          <w:sz w:val="20"/>
          <w:lang w:val="en-GB"/>
        </w:rPr>
      </w:pPr>
    </w:p>
    <w:p w14:paraId="26FA07A2" w14:textId="77777777" w:rsidR="00032F03" w:rsidRPr="004B5AD6" w:rsidRDefault="00DE2295" w:rsidP="00032F03">
      <w:pPr>
        <w:rPr>
          <w:color w:val="002060"/>
          <w:sz w:val="20"/>
          <w:lang w:val="en-GB"/>
        </w:rPr>
      </w:pPr>
      <w:hyperlink r:id="rId15"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61039297" w14:textId="77777777" w:rsidR="00032F03" w:rsidRPr="0099730A" w:rsidRDefault="00032F03" w:rsidP="00032F03">
      <w:pPr>
        <w:rPr>
          <w:color w:val="002060"/>
          <w:sz w:val="20"/>
        </w:rPr>
      </w:pPr>
      <w:r w:rsidRPr="0099730A">
        <w:rPr>
          <w:color w:val="002060"/>
          <w:sz w:val="20"/>
        </w:rPr>
        <w:t>office@bau-epd.at</w:t>
      </w:r>
    </w:p>
    <w:p w14:paraId="611B824C" w14:textId="77777777" w:rsidR="00032F03" w:rsidRPr="0099730A" w:rsidRDefault="00032F03" w:rsidP="00032F03">
      <w:pPr>
        <w:rPr>
          <w:color w:val="002060"/>
          <w:sz w:val="20"/>
        </w:rPr>
      </w:pPr>
    </w:p>
    <w:p w14:paraId="77627679" w14:textId="77777777" w:rsidR="00032F03" w:rsidRPr="0099730A" w:rsidRDefault="00032F03" w:rsidP="00032F03"/>
    <w:p w14:paraId="3EDFFEB3" w14:textId="77777777" w:rsidR="00E47E1F" w:rsidRPr="00B82FF7" w:rsidRDefault="00032F03" w:rsidP="00E47E1F">
      <w:pPr>
        <w:rPr>
          <w:color w:val="17365D" w:themeColor="text2" w:themeShade="BF"/>
          <w:lang w:val="de-AT"/>
        </w:rPr>
      </w:pPr>
      <w:r w:rsidRPr="004B5AD6">
        <w:rPr>
          <w:color w:val="002060"/>
          <w:sz w:val="20"/>
          <w:lang w:val="de-AT"/>
        </w:rPr>
        <w:t xml:space="preserve">Bildnachweis Titelbild: </w:t>
      </w:r>
      <w:r w:rsidR="00E47E1F" w:rsidRPr="00B82FF7">
        <w:rPr>
          <w:color w:val="17365D" w:themeColor="text2" w:themeShade="BF"/>
          <w:lang w:val="de-AT"/>
        </w:rPr>
        <w:t xml:space="preserve">AFI Aluminiumfensterinstitut, </w:t>
      </w:r>
      <w:hyperlink r:id="rId16" w:history="1">
        <w:r w:rsidR="00E47E1F" w:rsidRPr="00B82FF7">
          <w:rPr>
            <w:color w:val="17365D" w:themeColor="text2" w:themeShade="BF"/>
            <w:lang w:val="de-AT"/>
          </w:rPr>
          <w:t>www.alufenster.at</w:t>
        </w:r>
      </w:hyperlink>
      <w:r w:rsidR="00E47E1F" w:rsidRPr="00B82FF7">
        <w:rPr>
          <w:color w:val="17365D" w:themeColor="text2" w:themeShade="BF"/>
          <w:lang w:val="de-AT"/>
        </w:rPr>
        <w:t xml:space="preserve">, Fa. Velux, </w:t>
      </w:r>
      <w:hyperlink r:id="rId17" w:history="1">
        <w:r w:rsidR="00E47E1F" w:rsidRPr="00B82FF7">
          <w:rPr>
            <w:color w:val="17365D" w:themeColor="text2" w:themeShade="BF"/>
            <w:lang w:val="de-AT"/>
          </w:rPr>
          <w:t>www.velux.at</w:t>
        </w:r>
      </w:hyperlink>
      <w:r w:rsidR="00E47E1F" w:rsidRPr="00B82FF7">
        <w:rPr>
          <w:color w:val="17365D" w:themeColor="text2" w:themeShade="BF"/>
          <w:lang w:val="de-AT"/>
        </w:rPr>
        <w:t>, Fa. Internorm, www.internorm.com</w:t>
      </w:r>
    </w:p>
    <w:p w14:paraId="088DDCAB" w14:textId="696E131C" w:rsidR="00032F03" w:rsidRPr="004B5AD6" w:rsidRDefault="00032F03" w:rsidP="00032F03">
      <w:pPr>
        <w:rPr>
          <w:lang w:val="de-AT"/>
        </w:rPr>
      </w:pPr>
    </w:p>
    <w:p w14:paraId="45573615" w14:textId="77777777" w:rsidR="00032F03" w:rsidRPr="004B5AD6" w:rsidRDefault="00032F03" w:rsidP="00032F03">
      <w:pPr>
        <w:rPr>
          <w:lang w:val="de-AT"/>
        </w:rPr>
      </w:pPr>
    </w:p>
    <w:p w14:paraId="3DC292AE" w14:textId="77777777" w:rsidR="00032F03" w:rsidRPr="004B5AD6" w:rsidRDefault="00032F03" w:rsidP="00032F03">
      <w:pPr>
        <w:rPr>
          <w:lang w:val="de-AT"/>
        </w:rPr>
      </w:pPr>
    </w:p>
    <w:p w14:paraId="6C81E8E3" w14:textId="77777777" w:rsidR="00032F03" w:rsidRPr="004B5AD6" w:rsidRDefault="00032F03" w:rsidP="00032F03">
      <w:pPr>
        <w:rPr>
          <w:lang w:val="de-AT"/>
        </w:rPr>
      </w:pPr>
    </w:p>
    <w:p w14:paraId="4ED037D6" w14:textId="77777777" w:rsidR="00032F03" w:rsidRPr="004B5AD6" w:rsidRDefault="00032F03" w:rsidP="00032F03">
      <w:pPr>
        <w:spacing w:line="360" w:lineRule="auto"/>
        <w:jc w:val="left"/>
        <w:rPr>
          <w:b/>
          <w:lang w:val="de-AT"/>
        </w:rPr>
      </w:pPr>
    </w:p>
    <w:p w14:paraId="24FAF1D3" w14:textId="77777777" w:rsidR="00032F03" w:rsidRPr="004B5AD6" w:rsidRDefault="00032F03" w:rsidP="00032F03">
      <w:pPr>
        <w:spacing w:after="200"/>
        <w:jc w:val="left"/>
        <w:rPr>
          <w:b/>
          <w:color w:val="002060"/>
          <w:lang w:val="de-AT"/>
        </w:rPr>
      </w:pPr>
    </w:p>
    <w:p w14:paraId="4A1BE067"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4B5AD6" w14:paraId="552A0CE9"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A7CA477"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ABE22EE" w14:textId="77777777" w:rsidR="001D3B0D" w:rsidRPr="004B5AD6" w:rsidRDefault="0002054B" w:rsidP="0091278B">
            <w:pPr>
              <w:spacing w:line="240" w:lineRule="auto"/>
              <w:jc w:val="left"/>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Kommentar</w:t>
            </w:r>
          </w:p>
        </w:tc>
        <w:tc>
          <w:tcPr>
            <w:tcW w:w="1276" w:type="dxa"/>
            <w:tcBorders>
              <w:top w:val="single" w:sz="8" w:space="0" w:color="000000"/>
              <w:bottom w:val="single" w:sz="8" w:space="0" w:color="000000"/>
            </w:tcBorders>
            <w:shd w:val="clear" w:color="auto" w:fill="D9D9D9"/>
            <w:vAlign w:val="center"/>
          </w:tcPr>
          <w:p w14:paraId="3B4EB2B1" w14:textId="77777777" w:rsidR="001D3B0D" w:rsidRPr="004B5AD6" w:rsidRDefault="0002054B" w:rsidP="0091278B">
            <w:pPr>
              <w:spacing w:line="240" w:lineRule="auto"/>
              <w:jc w:val="center"/>
              <w:rPr>
                <w:rFonts w:eastAsia="Times New Roman"/>
                <w:b/>
                <w:bCs/>
                <w:color w:val="17365D" w:themeColor="text2" w:themeShade="BF"/>
                <w:szCs w:val="20"/>
                <w:lang w:val="de-CH"/>
              </w:rPr>
            </w:pPr>
            <w:r w:rsidRPr="004B5AD6">
              <w:rPr>
                <w:rFonts w:eastAsia="Times New Roman"/>
                <w:b/>
                <w:bCs/>
                <w:color w:val="17365D" w:themeColor="text2" w:themeShade="BF"/>
                <w:szCs w:val="20"/>
                <w:lang w:val="de-CH"/>
              </w:rPr>
              <w:t>Stand</w:t>
            </w:r>
          </w:p>
        </w:tc>
      </w:tr>
      <w:tr w:rsidR="006C1638" w:rsidRPr="004B5AD6" w14:paraId="3D7A32D1" w14:textId="77777777" w:rsidTr="00244F35">
        <w:tc>
          <w:tcPr>
            <w:tcW w:w="1163" w:type="dxa"/>
            <w:tcBorders>
              <w:top w:val="single" w:sz="8" w:space="0" w:color="000000"/>
              <w:left w:val="single" w:sz="8" w:space="0" w:color="000000"/>
              <w:bottom w:val="single" w:sz="8" w:space="0" w:color="000000"/>
            </w:tcBorders>
          </w:tcPr>
          <w:p w14:paraId="493E33F7" w14:textId="1A9227EE" w:rsidR="006C1638" w:rsidRPr="004B5AD6" w:rsidRDefault="003C190C" w:rsidP="006C1638">
            <w:pPr>
              <w:spacing w:line="240" w:lineRule="auto"/>
              <w:jc w:val="left"/>
              <w:rPr>
                <w:rFonts w:eastAsia="Times New Roman"/>
                <w:bCs/>
                <w:color w:val="000000"/>
                <w:szCs w:val="16"/>
                <w:lang w:val="de-CH"/>
              </w:rPr>
            </w:pPr>
            <w:r>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347B8479" w14:textId="77777777" w:rsidR="006C1638" w:rsidRPr="00066E8C" w:rsidRDefault="006C1638" w:rsidP="006C1638">
            <w:pPr>
              <w:jc w:val="left"/>
              <w:rPr>
                <w:szCs w:val="16"/>
              </w:rPr>
            </w:pPr>
            <w:r w:rsidRPr="00066E8C">
              <w:rPr>
                <w:szCs w:val="16"/>
              </w:rPr>
              <w:t>Neue Struktur gemäß Beschluss 11.5.2017, Einarbeitung von Beschlüssen aus den PKR-Gremiums-Sitzungen Herbst 2016 und 2017</w:t>
            </w:r>
          </w:p>
          <w:p w14:paraId="725C6517" w14:textId="12D2F0EB" w:rsidR="006C1638" w:rsidRPr="00066E8C" w:rsidRDefault="006C1638" w:rsidP="006C1638">
            <w:pPr>
              <w:spacing w:line="240" w:lineRule="auto"/>
              <w:jc w:val="left"/>
              <w:rPr>
                <w:rFonts w:eastAsia="Times New Roman"/>
                <w:color w:val="000000"/>
                <w:szCs w:val="16"/>
                <w:lang w:val="de-CH"/>
              </w:rPr>
            </w:pPr>
          </w:p>
        </w:tc>
        <w:tc>
          <w:tcPr>
            <w:tcW w:w="1276" w:type="dxa"/>
            <w:tcBorders>
              <w:top w:val="single" w:sz="8" w:space="0" w:color="000000"/>
              <w:bottom w:val="single" w:sz="8" w:space="0" w:color="000000"/>
              <w:right w:val="single" w:sz="8" w:space="0" w:color="000000"/>
            </w:tcBorders>
          </w:tcPr>
          <w:p w14:paraId="5D9F25CE" w14:textId="517B0C2D" w:rsidR="006C1638" w:rsidRPr="00066E8C" w:rsidRDefault="00720C48" w:rsidP="00720C48">
            <w:pPr>
              <w:spacing w:line="240" w:lineRule="auto"/>
              <w:jc w:val="left"/>
              <w:rPr>
                <w:rFonts w:eastAsia="Times New Roman"/>
                <w:color w:val="000000"/>
                <w:szCs w:val="16"/>
                <w:highlight w:val="yellow"/>
                <w:lang w:val="de-CH"/>
              </w:rPr>
            </w:pPr>
            <w:r w:rsidRPr="00066E8C">
              <w:rPr>
                <w:szCs w:val="16"/>
              </w:rPr>
              <w:t>1</w:t>
            </w:r>
            <w:r w:rsidR="006C1638" w:rsidRPr="00066E8C">
              <w:rPr>
                <w:szCs w:val="16"/>
              </w:rPr>
              <w:t>7.0</w:t>
            </w:r>
            <w:r w:rsidRPr="00066E8C">
              <w:rPr>
                <w:szCs w:val="16"/>
              </w:rPr>
              <w:t>8</w:t>
            </w:r>
            <w:r w:rsidR="006C1638" w:rsidRPr="00066E8C">
              <w:rPr>
                <w:szCs w:val="16"/>
              </w:rPr>
              <w:t>.2017</w:t>
            </w:r>
          </w:p>
        </w:tc>
      </w:tr>
      <w:tr w:rsidR="00066E8C" w:rsidRPr="004B5AD6" w14:paraId="649B92F4" w14:textId="77777777" w:rsidTr="00E76F07">
        <w:tc>
          <w:tcPr>
            <w:tcW w:w="1163" w:type="dxa"/>
          </w:tcPr>
          <w:p w14:paraId="13FC53BF" w14:textId="600F0CBF" w:rsidR="00066E8C" w:rsidRPr="00066E8C" w:rsidRDefault="00066E8C" w:rsidP="00066E8C">
            <w:pPr>
              <w:spacing w:line="240" w:lineRule="auto"/>
              <w:jc w:val="left"/>
              <w:rPr>
                <w:rFonts w:eastAsia="Times New Roman"/>
                <w:b/>
                <w:bCs/>
                <w:color w:val="000000"/>
                <w:szCs w:val="16"/>
                <w:lang w:val="de-CH"/>
              </w:rPr>
            </w:pPr>
            <w:r w:rsidRPr="00066E8C">
              <w:rPr>
                <w:rFonts w:eastAsia="Times New Roman"/>
                <w:b/>
                <w:bCs/>
                <w:color w:val="000000"/>
                <w:szCs w:val="16"/>
                <w:lang w:val="de-CH"/>
              </w:rPr>
              <w:t>7.0</w:t>
            </w:r>
          </w:p>
        </w:tc>
        <w:tc>
          <w:tcPr>
            <w:tcW w:w="6378" w:type="dxa"/>
            <w:tcBorders>
              <w:left w:val="single" w:sz="8" w:space="0" w:color="000000"/>
              <w:right w:val="single" w:sz="8" w:space="0" w:color="000000"/>
            </w:tcBorders>
          </w:tcPr>
          <w:p w14:paraId="7A3EA374" w14:textId="77777777" w:rsidR="00066E8C" w:rsidRPr="00361ACC" w:rsidRDefault="00066E8C" w:rsidP="00066E8C">
            <w:pPr>
              <w:rPr>
                <w:rFonts w:cstheme="minorHAnsi"/>
                <w:b/>
                <w:szCs w:val="16"/>
                <w:lang w:val="de-CH"/>
              </w:rPr>
            </w:pPr>
            <w:r w:rsidRPr="00361ACC">
              <w:rPr>
                <w:rFonts w:cstheme="minorHAnsi"/>
                <w:b/>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50118410" w14:textId="77777777" w:rsidR="00066E8C" w:rsidRPr="00361ACC" w:rsidRDefault="00066E8C" w:rsidP="00066E8C">
            <w:pPr>
              <w:rPr>
                <w:rFonts w:cstheme="minorHAnsi"/>
                <w:b/>
                <w:szCs w:val="16"/>
                <w:lang w:val="de-CH"/>
              </w:rPr>
            </w:pPr>
            <w:r w:rsidRPr="00361ACC">
              <w:rPr>
                <w:rFonts w:cstheme="minorHAnsi"/>
                <w:b/>
                <w:szCs w:val="16"/>
                <w:lang w:val="de-CH"/>
              </w:rPr>
              <w:t>Inhaltsverzeichnis wurde aufgenommen.</w:t>
            </w:r>
          </w:p>
          <w:p w14:paraId="5225755E" w14:textId="3A4345F2" w:rsidR="00066E8C" w:rsidRPr="004B5AD6" w:rsidRDefault="00066E8C" w:rsidP="00066E8C">
            <w:pPr>
              <w:spacing w:line="240" w:lineRule="auto"/>
              <w:jc w:val="left"/>
              <w:rPr>
                <w:rFonts w:eastAsia="Times New Roman"/>
                <w:color w:val="000000"/>
                <w:szCs w:val="16"/>
                <w:lang w:val="de-CH"/>
              </w:rPr>
            </w:pPr>
          </w:p>
        </w:tc>
        <w:tc>
          <w:tcPr>
            <w:tcW w:w="1276" w:type="dxa"/>
          </w:tcPr>
          <w:p w14:paraId="02146CB8" w14:textId="4B043B72" w:rsidR="00066E8C" w:rsidRPr="004B5AD6" w:rsidRDefault="00066E8C" w:rsidP="00066E8C">
            <w:pPr>
              <w:spacing w:line="240" w:lineRule="auto"/>
              <w:jc w:val="left"/>
              <w:rPr>
                <w:rFonts w:eastAsia="Times New Roman"/>
                <w:color w:val="000000"/>
                <w:szCs w:val="16"/>
                <w:lang w:val="de-CH"/>
              </w:rPr>
            </w:pPr>
            <w:r w:rsidRPr="00361ACC">
              <w:rPr>
                <w:rFonts w:eastAsia="Times New Roman" w:cstheme="minorHAnsi"/>
                <w:b/>
                <w:szCs w:val="16"/>
                <w:lang w:val="de-CH"/>
              </w:rPr>
              <w:t>07.06.2019</w:t>
            </w:r>
          </w:p>
        </w:tc>
      </w:tr>
      <w:tr w:rsidR="00066E8C" w:rsidRPr="004B5AD6" w14:paraId="75E471FE" w14:textId="77777777" w:rsidTr="00E76F07">
        <w:tc>
          <w:tcPr>
            <w:tcW w:w="1163" w:type="dxa"/>
            <w:tcBorders>
              <w:top w:val="single" w:sz="8" w:space="0" w:color="000000"/>
              <w:left w:val="single" w:sz="8" w:space="0" w:color="000000"/>
              <w:bottom w:val="single" w:sz="8" w:space="0" w:color="000000"/>
            </w:tcBorders>
          </w:tcPr>
          <w:p w14:paraId="3F6178C1" w14:textId="5E95032D" w:rsidR="00066E8C" w:rsidRPr="004B5AD6" w:rsidRDefault="00066E8C" w:rsidP="00066E8C">
            <w:pPr>
              <w:spacing w:line="240" w:lineRule="auto"/>
              <w:jc w:val="left"/>
              <w:rPr>
                <w:rFonts w:eastAsia="Times New Roman"/>
                <w:bCs/>
                <w:color w:val="000000"/>
                <w:szCs w:val="16"/>
                <w:lang w:val="de-CH"/>
              </w:rPr>
            </w:pPr>
          </w:p>
        </w:tc>
        <w:tc>
          <w:tcPr>
            <w:tcW w:w="6378" w:type="dxa"/>
            <w:tcBorders>
              <w:top w:val="single" w:sz="8" w:space="0" w:color="000000"/>
              <w:left w:val="single" w:sz="8" w:space="0" w:color="000000"/>
              <w:bottom w:val="single" w:sz="8" w:space="0" w:color="000000"/>
              <w:right w:val="single" w:sz="8" w:space="0" w:color="000000"/>
            </w:tcBorders>
          </w:tcPr>
          <w:p w14:paraId="196253FD" w14:textId="59A308CA" w:rsidR="00066E8C" w:rsidRPr="004B5AD6" w:rsidRDefault="00066E8C" w:rsidP="00066E8C">
            <w:pPr>
              <w:shd w:val="clear" w:color="auto" w:fill="FFFFFF"/>
              <w:rPr>
                <w:rFonts w:eastAsia="Times New Roman"/>
                <w:bCs/>
                <w:color w:val="000000"/>
                <w:szCs w:val="16"/>
                <w:lang w:val="de-CH"/>
              </w:rPr>
            </w:pPr>
          </w:p>
        </w:tc>
        <w:tc>
          <w:tcPr>
            <w:tcW w:w="1276" w:type="dxa"/>
            <w:tcBorders>
              <w:top w:val="single" w:sz="8" w:space="0" w:color="000000"/>
              <w:bottom w:val="single" w:sz="8" w:space="0" w:color="000000"/>
              <w:right w:val="single" w:sz="8" w:space="0" w:color="000000"/>
            </w:tcBorders>
          </w:tcPr>
          <w:p w14:paraId="6C3CDC83" w14:textId="26D878E7" w:rsidR="00066E8C" w:rsidRPr="004B5AD6" w:rsidRDefault="00066E8C" w:rsidP="00066E8C">
            <w:pPr>
              <w:spacing w:line="240" w:lineRule="auto"/>
              <w:jc w:val="left"/>
              <w:rPr>
                <w:rFonts w:eastAsia="Times New Roman"/>
                <w:bCs/>
                <w:color w:val="000000"/>
                <w:szCs w:val="16"/>
                <w:lang w:val="de-CH"/>
              </w:rPr>
            </w:pPr>
          </w:p>
        </w:tc>
      </w:tr>
      <w:tr w:rsidR="00066E8C" w:rsidRPr="004B5AD6" w14:paraId="4F070A6C" w14:textId="77777777" w:rsidTr="00E76F07">
        <w:tc>
          <w:tcPr>
            <w:tcW w:w="1163" w:type="dxa"/>
          </w:tcPr>
          <w:p w14:paraId="57F60666" w14:textId="77777777" w:rsidR="00066E8C" w:rsidRPr="004B5AD6" w:rsidRDefault="00066E8C" w:rsidP="00066E8C">
            <w:pPr>
              <w:spacing w:line="240" w:lineRule="auto"/>
              <w:jc w:val="left"/>
              <w:rPr>
                <w:rFonts w:eastAsia="Times New Roman"/>
                <w:bCs/>
                <w:color w:val="000000"/>
                <w:szCs w:val="18"/>
                <w:lang w:val="de-CH"/>
              </w:rPr>
            </w:pPr>
          </w:p>
        </w:tc>
        <w:tc>
          <w:tcPr>
            <w:tcW w:w="6378" w:type="dxa"/>
            <w:tcBorders>
              <w:left w:val="single" w:sz="8" w:space="0" w:color="000000"/>
              <w:right w:val="single" w:sz="8" w:space="0" w:color="000000"/>
            </w:tcBorders>
          </w:tcPr>
          <w:p w14:paraId="14604AE7" w14:textId="77777777" w:rsidR="00066E8C" w:rsidRPr="004B5AD6" w:rsidRDefault="00066E8C" w:rsidP="00066E8C">
            <w:pPr>
              <w:spacing w:line="240" w:lineRule="auto"/>
              <w:jc w:val="left"/>
              <w:rPr>
                <w:rFonts w:eastAsia="Times New Roman"/>
                <w:color w:val="000000"/>
                <w:szCs w:val="18"/>
                <w:lang w:val="de-CH"/>
              </w:rPr>
            </w:pPr>
          </w:p>
        </w:tc>
        <w:tc>
          <w:tcPr>
            <w:tcW w:w="1276" w:type="dxa"/>
          </w:tcPr>
          <w:p w14:paraId="4D263D35" w14:textId="77777777" w:rsidR="00066E8C" w:rsidRPr="004B5AD6" w:rsidRDefault="00066E8C" w:rsidP="00066E8C">
            <w:pPr>
              <w:spacing w:line="240" w:lineRule="auto"/>
              <w:jc w:val="left"/>
              <w:rPr>
                <w:rFonts w:eastAsia="Times New Roman"/>
                <w:color w:val="000000"/>
                <w:szCs w:val="18"/>
                <w:lang w:val="de-CH"/>
              </w:rPr>
            </w:pPr>
          </w:p>
        </w:tc>
      </w:tr>
      <w:tr w:rsidR="00066E8C" w:rsidRPr="004B5AD6" w14:paraId="7771F266" w14:textId="77777777" w:rsidTr="00E76F07">
        <w:tc>
          <w:tcPr>
            <w:tcW w:w="1163" w:type="dxa"/>
            <w:tcBorders>
              <w:top w:val="single" w:sz="8" w:space="0" w:color="000000"/>
              <w:left w:val="single" w:sz="8" w:space="0" w:color="000000"/>
              <w:bottom w:val="single" w:sz="8" w:space="0" w:color="000000"/>
            </w:tcBorders>
          </w:tcPr>
          <w:p w14:paraId="5C27A7DA" w14:textId="77777777" w:rsidR="00066E8C" w:rsidRPr="004B5AD6" w:rsidRDefault="00066E8C" w:rsidP="00066E8C">
            <w:pPr>
              <w:spacing w:line="240" w:lineRule="auto"/>
              <w:jc w:val="left"/>
              <w:rPr>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785F2F22" w14:textId="77777777" w:rsidR="00066E8C" w:rsidRPr="004B5AD6" w:rsidRDefault="00066E8C" w:rsidP="00066E8C">
            <w:pPr>
              <w:spacing w:line="240" w:lineRule="auto"/>
              <w:rPr>
                <w:szCs w:val="18"/>
                <w:lang w:val="de-CH"/>
              </w:rPr>
            </w:pPr>
          </w:p>
        </w:tc>
        <w:tc>
          <w:tcPr>
            <w:tcW w:w="1276" w:type="dxa"/>
            <w:tcBorders>
              <w:top w:val="single" w:sz="8" w:space="0" w:color="000000"/>
              <w:bottom w:val="single" w:sz="8" w:space="0" w:color="000000"/>
              <w:right w:val="single" w:sz="8" w:space="0" w:color="000000"/>
            </w:tcBorders>
          </w:tcPr>
          <w:p w14:paraId="76A01C7E" w14:textId="77777777" w:rsidR="00066E8C" w:rsidRPr="004B5AD6" w:rsidRDefault="00066E8C" w:rsidP="00066E8C">
            <w:pPr>
              <w:spacing w:line="240" w:lineRule="auto"/>
              <w:jc w:val="left"/>
              <w:rPr>
                <w:szCs w:val="18"/>
                <w:lang w:val="de-CH"/>
              </w:rPr>
            </w:pPr>
          </w:p>
        </w:tc>
      </w:tr>
      <w:tr w:rsidR="00066E8C" w:rsidRPr="004B5AD6" w14:paraId="1EAE701B" w14:textId="77777777" w:rsidTr="00E76F07">
        <w:tc>
          <w:tcPr>
            <w:tcW w:w="1163" w:type="dxa"/>
          </w:tcPr>
          <w:p w14:paraId="696D3128" w14:textId="77777777" w:rsidR="00066E8C" w:rsidRPr="004B5AD6" w:rsidRDefault="00066E8C" w:rsidP="00066E8C">
            <w:pPr>
              <w:spacing w:line="240" w:lineRule="auto"/>
              <w:jc w:val="left"/>
              <w:rPr>
                <w:rFonts w:eastAsia="Times New Roman"/>
                <w:bCs/>
                <w:color w:val="000000"/>
                <w:szCs w:val="16"/>
                <w:lang w:val="de-CH"/>
              </w:rPr>
            </w:pPr>
          </w:p>
        </w:tc>
        <w:tc>
          <w:tcPr>
            <w:tcW w:w="6378" w:type="dxa"/>
            <w:tcBorders>
              <w:left w:val="single" w:sz="8" w:space="0" w:color="000000"/>
              <w:right w:val="single" w:sz="8" w:space="0" w:color="000000"/>
            </w:tcBorders>
          </w:tcPr>
          <w:p w14:paraId="1D03C059" w14:textId="77777777" w:rsidR="00066E8C" w:rsidRPr="004B5AD6" w:rsidRDefault="00066E8C" w:rsidP="00066E8C">
            <w:pPr>
              <w:spacing w:line="240" w:lineRule="auto"/>
              <w:jc w:val="left"/>
              <w:rPr>
                <w:rFonts w:eastAsia="Times New Roman"/>
                <w:color w:val="000000"/>
                <w:szCs w:val="16"/>
                <w:lang w:val="de-CH"/>
              </w:rPr>
            </w:pPr>
          </w:p>
        </w:tc>
        <w:tc>
          <w:tcPr>
            <w:tcW w:w="1276" w:type="dxa"/>
          </w:tcPr>
          <w:p w14:paraId="33F6D0A1" w14:textId="77777777" w:rsidR="00066E8C" w:rsidRPr="004B5AD6" w:rsidRDefault="00066E8C" w:rsidP="00066E8C">
            <w:pPr>
              <w:spacing w:line="240" w:lineRule="auto"/>
              <w:jc w:val="left"/>
              <w:rPr>
                <w:rFonts w:eastAsia="Times New Roman"/>
                <w:color w:val="000000"/>
                <w:szCs w:val="16"/>
                <w:lang w:val="de-CH"/>
              </w:rPr>
            </w:pPr>
          </w:p>
        </w:tc>
      </w:tr>
      <w:tr w:rsidR="00066E8C" w:rsidRPr="004B5AD6" w14:paraId="2B149621" w14:textId="77777777" w:rsidTr="00E76F07">
        <w:tc>
          <w:tcPr>
            <w:tcW w:w="1163" w:type="dxa"/>
            <w:tcBorders>
              <w:top w:val="single" w:sz="8" w:space="0" w:color="000000"/>
              <w:left w:val="single" w:sz="8" w:space="0" w:color="000000"/>
              <w:bottom w:val="single" w:sz="8" w:space="0" w:color="000000"/>
            </w:tcBorders>
          </w:tcPr>
          <w:p w14:paraId="250F7774" w14:textId="77777777" w:rsidR="00066E8C" w:rsidRPr="004B5AD6" w:rsidRDefault="00066E8C" w:rsidP="00066E8C">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5D666718" w14:textId="77777777" w:rsidR="00066E8C" w:rsidRPr="004B5AD6" w:rsidRDefault="00066E8C" w:rsidP="00066E8C">
            <w:pPr>
              <w:spacing w:line="240" w:lineRule="auto"/>
              <w:jc w:val="left"/>
              <w:rPr>
                <w:rFonts w:eastAsia="Times New Roman"/>
                <w:b/>
                <w:bCs/>
                <w:color w:val="000000"/>
                <w:szCs w:val="18"/>
                <w:lang w:val="de-CH"/>
              </w:rPr>
            </w:pPr>
          </w:p>
        </w:tc>
        <w:tc>
          <w:tcPr>
            <w:tcW w:w="1276" w:type="dxa"/>
            <w:tcBorders>
              <w:top w:val="single" w:sz="8" w:space="0" w:color="000000"/>
              <w:bottom w:val="single" w:sz="8" w:space="0" w:color="000000"/>
              <w:right w:val="single" w:sz="8" w:space="0" w:color="000000"/>
            </w:tcBorders>
          </w:tcPr>
          <w:p w14:paraId="3C8DE846" w14:textId="77777777" w:rsidR="00066E8C" w:rsidRPr="004B5AD6" w:rsidRDefault="00066E8C" w:rsidP="00066E8C">
            <w:pPr>
              <w:spacing w:line="240" w:lineRule="auto"/>
              <w:jc w:val="left"/>
              <w:rPr>
                <w:rFonts w:eastAsia="Times New Roman"/>
                <w:b/>
                <w:bCs/>
                <w:color w:val="000000"/>
                <w:szCs w:val="18"/>
                <w:lang w:val="de-CH"/>
              </w:rPr>
            </w:pPr>
          </w:p>
        </w:tc>
      </w:tr>
      <w:tr w:rsidR="00066E8C" w:rsidRPr="004B5AD6" w14:paraId="72B87603" w14:textId="77777777" w:rsidTr="00E76F07">
        <w:tc>
          <w:tcPr>
            <w:tcW w:w="1163" w:type="dxa"/>
          </w:tcPr>
          <w:p w14:paraId="4FD03B84" w14:textId="77777777" w:rsidR="00066E8C" w:rsidRPr="004B5AD6" w:rsidRDefault="00066E8C" w:rsidP="00066E8C">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2881465" w14:textId="77777777" w:rsidR="00066E8C" w:rsidRPr="004B5AD6" w:rsidRDefault="00066E8C" w:rsidP="00066E8C">
            <w:pPr>
              <w:spacing w:line="240" w:lineRule="auto"/>
              <w:jc w:val="left"/>
              <w:rPr>
                <w:rFonts w:eastAsia="Times New Roman"/>
                <w:color w:val="000000"/>
                <w:szCs w:val="18"/>
                <w:lang w:val="de-CH"/>
              </w:rPr>
            </w:pPr>
          </w:p>
        </w:tc>
        <w:tc>
          <w:tcPr>
            <w:tcW w:w="1276" w:type="dxa"/>
          </w:tcPr>
          <w:p w14:paraId="39830736" w14:textId="77777777" w:rsidR="00066E8C" w:rsidRPr="004B5AD6" w:rsidRDefault="00066E8C" w:rsidP="00066E8C">
            <w:pPr>
              <w:spacing w:line="240" w:lineRule="auto"/>
              <w:jc w:val="left"/>
              <w:rPr>
                <w:rFonts w:eastAsia="Times New Roman"/>
                <w:color w:val="000000"/>
                <w:szCs w:val="18"/>
                <w:lang w:val="de-CH"/>
              </w:rPr>
            </w:pPr>
          </w:p>
        </w:tc>
      </w:tr>
      <w:tr w:rsidR="00066E8C" w:rsidRPr="004B5AD6" w14:paraId="6CE73B9F" w14:textId="77777777" w:rsidTr="00E76F07">
        <w:tc>
          <w:tcPr>
            <w:tcW w:w="1163" w:type="dxa"/>
            <w:tcBorders>
              <w:top w:val="single" w:sz="8" w:space="0" w:color="000000"/>
              <w:left w:val="single" w:sz="8" w:space="0" w:color="000000"/>
              <w:bottom w:val="single" w:sz="8" w:space="0" w:color="000000"/>
            </w:tcBorders>
          </w:tcPr>
          <w:p w14:paraId="2994484D" w14:textId="77777777" w:rsidR="00066E8C" w:rsidRPr="004B5AD6" w:rsidRDefault="00066E8C" w:rsidP="00066E8C">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38A68B83" w14:textId="77777777" w:rsidR="00066E8C" w:rsidRPr="004B5AD6" w:rsidRDefault="00066E8C" w:rsidP="00066E8C">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6842FCC0" w14:textId="77777777" w:rsidR="00066E8C" w:rsidRPr="004B5AD6" w:rsidRDefault="00066E8C" w:rsidP="00066E8C">
            <w:pPr>
              <w:spacing w:line="240" w:lineRule="auto"/>
              <w:jc w:val="left"/>
              <w:rPr>
                <w:rFonts w:eastAsia="Times New Roman"/>
                <w:color w:val="000000"/>
                <w:szCs w:val="18"/>
                <w:lang w:val="de-CH"/>
              </w:rPr>
            </w:pPr>
          </w:p>
        </w:tc>
      </w:tr>
      <w:tr w:rsidR="00066E8C" w:rsidRPr="004B5AD6" w14:paraId="7C6F8ECF" w14:textId="77777777" w:rsidTr="00E76F07">
        <w:tc>
          <w:tcPr>
            <w:tcW w:w="1163" w:type="dxa"/>
          </w:tcPr>
          <w:p w14:paraId="7DE735D9" w14:textId="77777777" w:rsidR="00066E8C" w:rsidRPr="004B5AD6" w:rsidRDefault="00066E8C" w:rsidP="00066E8C">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2A09C609" w14:textId="77777777" w:rsidR="00066E8C" w:rsidRPr="004B5AD6" w:rsidRDefault="00066E8C" w:rsidP="00066E8C">
            <w:pPr>
              <w:spacing w:line="240" w:lineRule="auto"/>
              <w:jc w:val="left"/>
              <w:rPr>
                <w:rFonts w:eastAsia="Times New Roman"/>
                <w:color w:val="000000"/>
                <w:szCs w:val="18"/>
                <w:lang w:val="de-CH"/>
              </w:rPr>
            </w:pPr>
          </w:p>
        </w:tc>
        <w:tc>
          <w:tcPr>
            <w:tcW w:w="1276" w:type="dxa"/>
          </w:tcPr>
          <w:p w14:paraId="53FF1904" w14:textId="77777777" w:rsidR="00066E8C" w:rsidRPr="004B5AD6" w:rsidRDefault="00066E8C" w:rsidP="00066E8C">
            <w:pPr>
              <w:spacing w:line="240" w:lineRule="auto"/>
              <w:jc w:val="left"/>
              <w:rPr>
                <w:rFonts w:eastAsia="Times New Roman"/>
                <w:color w:val="000000"/>
                <w:szCs w:val="18"/>
                <w:lang w:val="de-CH"/>
              </w:rPr>
            </w:pPr>
          </w:p>
        </w:tc>
      </w:tr>
    </w:tbl>
    <w:p w14:paraId="5EC68BAA" w14:textId="77777777" w:rsidR="001D3B0D" w:rsidRPr="004B5AD6" w:rsidRDefault="00E33F5E" w:rsidP="009B42E6">
      <w:pPr>
        <w:spacing w:after="200"/>
        <w:jc w:val="left"/>
        <w:rPr>
          <w:lang w:val="de-CH"/>
        </w:rPr>
      </w:pPr>
      <w:r w:rsidRPr="004B5AD6">
        <w:rPr>
          <w:lang w:val="de-CH"/>
        </w:rPr>
        <w:br w:type="page"/>
      </w:r>
    </w:p>
    <w:p w14:paraId="01E8EB54" w14:textId="77777777" w:rsidR="0002418F" w:rsidRDefault="0002418F" w:rsidP="007D0FCA">
      <w:pPr>
        <w:autoSpaceDE w:val="0"/>
        <w:spacing w:before="120" w:after="60" w:line="240" w:lineRule="auto"/>
        <w:jc w:val="left"/>
        <w:rPr>
          <w:b/>
          <w:color w:val="17365D" w:themeColor="text2" w:themeShade="BF"/>
          <w:sz w:val="28"/>
          <w:szCs w:val="28"/>
          <w:lang w:val="de-CH"/>
        </w:rPr>
      </w:pPr>
      <w:r w:rsidRPr="004B5AD6">
        <w:rPr>
          <w:b/>
          <w:color w:val="17365D" w:themeColor="text2" w:themeShade="BF"/>
          <w:sz w:val="28"/>
          <w:szCs w:val="28"/>
          <w:lang w:val="de-CH"/>
        </w:rPr>
        <w:lastRenderedPageBreak/>
        <w:t>Inhaltsverzeichnis</w:t>
      </w:r>
    </w:p>
    <w:p w14:paraId="6AB729CC" w14:textId="77777777" w:rsidR="009036DD" w:rsidRPr="004B5AD6" w:rsidRDefault="009036DD" w:rsidP="007D0FCA">
      <w:pPr>
        <w:autoSpaceDE w:val="0"/>
        <w:spacing w:before="120" w:after="60" w:line="240" w:lineRule="auto"/>
        <w:jc w:val="left"/>
        <w:rPr>
          <w:b/>
          <w:color w:val="17365D" w:themeColor="text2" w:themeShade="BF"/>
          <w:sz w:val="28"/>
          <w:szCs w:val="28"/>
          <w:lang w:val="de-CH"/>
        </w:rPr>
      </w:pPr>
    </w:p>
    <w:p w14:paraId="72086070" w14:textId="477A3FA2" w:rsidR="0099334A" w:rsidRDefault="00FD0A74">
      <w:pPr>
        <w:pStyle w:val="Verzeichnis1"/>
        <w:tabs>
          <w:tab w:val="right" w:leader="dot" w:pos="10054"/>
        </w:tabs>
        <w:rPr>
          <w:rFonts w:eastAsiaTheme="minorEastAsia" w:cstheme="minorBidi"/>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490726399" w:history="1">
        <w:r w:rsidR="0099334A" w:rsidRPr="00264108">
          <w:rPr>
            <w:rStyle w:val="Hyperlink"/>
            <w:noProof/>
            <w:lang w:val="de-CH"/>
          </w:rPr>
          <w:t>Geltungsbereich</w:t>
        </w:r>
        <w:r w:rsidR="0099334A">
          <w:rPr>
            <w:noProof/>
            <w:webHidden/>
          </w:rPr>
          <w:tab/>
        </w:r>
        <w:r w:rsidR="0099334A">
          <w:rPr>
            <w:noProof/>
            <w:webHidden/>
          </w:rPr>
          <w:fldChar w:fldCharType="begin"/>
        </w:r>
        <w:r w:rsidR="0099334A">
          <w:rPr>
            <w:noProof/>
            <w:webHidden/>
          </w:rPr>
          <w:instrText xml:space="preserve"> PAGEREF _Toc490726399 \h </w:instrText>
        </w:r>
        <w:r w:rsidR="0099334A">
          <w:rPr>
            <w:noProof/>
            <w:webHidden/>
          </w:rPr>
        </w:r>
        <w:r w:rsidR="0099334A">
          <w:rPr>
            <w:noProof/>
            <w:webHidden/>
          </w:rPr>
          <w:fldChar w:fldCharType="separate"/>
        </w:r>
        <w:r w:rsidR="00DE2295">
          <w:rPr>
            <w:noProof/>
            <w:webHidden/>
          </w:rPr>
          <w:t>5</w:t>
        </w:r>
        <w:r w:rsidR="0099334A">
          <w:rPr>
            <w:noProof/>
            <w:webHidden/>
          </w:rPr>
          <w:fldChar w:fldCharType="end"/>
        </w:r>
      </w:hyperlink>
    </w:p>
    <w:p w14:paraId="46689C60" w14:textId="59897E7E" w:rsidR="0099334A" w:rsidRDefault="00DE2295">
      <w:pPr>
        <w:pStyle w:val="Verzeichnis1"/>
        <w:tabs>
          <w:tab w:val="right" w:leader="dot" w:pos="10054"/>
        </w:tabs>
        <w:rPr>
          <w:rFonts w:eastAsiaTheme="minorEastAsia" w:cstheme="minorBidi"/>
          <w:noProof/>
          <w:sz w:val="22"/>
          <w:lang w:val="de-AT" w:eastAsia="de-AT"/>
        </w:rPr>
      </w:pPr>
      <w:hyperlink w:anchor="_Toc490726400" w:history="1">
        <w:r w:rsidR="0099334A" w:rsidRPr="00264108">
          <w:rPr>
            <w:rStyle w:val="Hyperlink"/>
            <w:noProof/>
          </w:rPr>
          <w:t>Vorgaben</w:t>
        </w:r>
        <w:r w:rsidR="0099334A" w:rsidRPr="00264108">
          <w:rPr>
            <w:rStyle w:val="Hyperlink"/>
            <w:noProof/>
            <w:lang w:val="de-CH"/>
          </w:rPr>
          <w:t xml:space="preserve"> für Darstellung EPD</w:t>
        </w:r>
        <w:r w:rsidR="0099334A">
          <w:rPr>
            <w:noProof/>
            <w:webHidden/>
          </w:rPr>
          <w:tab/>
        </w:r>
        <w:r w:rsidR="0099334A">
          <w:rPr>
            <w:noProof/>
            <w:webHidden/>
          </w:rPr>
          <w:fldChar w:fldCharType="begin"/>
        </w:r>
        <w:r w:rsidR="0099334A">
          <w:rPr>
            <w:noProof/>
            <w:webHidden/>
          </w:rPr>
          <w:instrText xml:space="preserve"> PAGEREF _Toc490726400 \h </w:instrText>
        </w:r>
        <w:r w:rsidR="0099334A">
          <w:rPr>
            <w:noProof/>
            <w:webHidden/>
          </w:rPr>
        </w:r>
        <w:r w:rsidR="0099334A">
          <w:rPr>
            <w:noProof/>
            <w:webHidden/>
          </w:rPr>
          <w:fldChar w:fldCharType="separate"/>
        </w:r>
        <w:r>
          <w:rPr>
            <w:noProof/>
            <w:webHidden/>
          </w:rPr>
          <w:t>5</w:t>
        </w:r>
        <w:r w:rsidR="0099334A">
          <w:rPr>
            <w:noProof/>
            <w:webHidden/>
          </w:rPr>
          <w:fldChar w:fldCharType="end"/>
        </w:r>
      </w:hyperlink>
    </w:p>
    <w:p w14:paraId="3643FA19" w14:textId="053BFF2D" w:rsidR="0099334A" w:rsidRDefault="00DE2295">
      <w:pPr>
        <w:pStyle w:val="Verzeichnis1"/>
        <w:tabs>
          <w:tab w:val="right" w:leader="dot" w:pos="10054"/>
        </w:tabs>
        <w:rPr>
          <w:rFonts w:eastAsiaTheme="minorEastAsia" w:cstheme="minorBidi"/>
          <w:noProof/>
          <w:sz w:val="22"/>
          <w:lang w:val="de-AT" w:eastAsia="de-AT"/>
        </w:rPr>
      </w:pPr>
      <w:hyperlink w:anchor="_Toc490726401" w:history="1">
        <w:r w:rsidR="0099334A" w:rsidRPr="00264108">
          <w:rPr>
            <w:rStyle w:val="Hyperlink"/>
            <w:noProof/>
            <w:lang w:val="de-CH"/>
          </w:rPr>
          <w:t xml:space="preserve">Inhalt der </w:t>
        </w:r>
        <w:r w:rsidR="0099334A" w:rsidRPr="00264108">
          <w:rPr>
            <w:rStyle w:val="Hyperlink"/>
            <w:noProof/>
          </w:rPr>
          <w:t>EPD</w:t>
        </w:r>
        <w:r w:rsidR="0099334A">
          <w:rPr>
            <w:noProof/>
            <w:webHidden/>
          </w:rPr>
          <w:tab/>
        </w:r>
        <w:r w:rsidR="0099334A">
          <w:rPr>
            <w:noProof/>
            <w:webHidden/>
          </w:rPr>
          <w:fldChar w:fldCharType="begin"/>
        </w:r>
        <w:r w:rsidR="0099334A">
          <w:rPr>
            <w:noProof/>
            <w:webHidden/>
          </w:rPr>
          <w:instrText xml:space="preserve"> PAGEREF _Toc490726401 \h </w:instrText>
        </w:r>
        <w:r w:rsidR="0099334A">
          <w:rPr>
            <w:noProof/>
            <w:webHidden/>
          </w:rPr>
          <w:fldChar w:fldCharType="separate"/>
        </w:r>
        <w:r>
          <w:rPr>
            <w:b/>
            <w:bCs/>
            <w:noProof/>
            <w:webHidden/>
          </w:rPr>
          <w:t>Fehler! Textmarke nicht definiert.</w:t>
        </w:r>
        <w:r w:rsidR="0099334A">
          <w:rPr>
            <w:noProof/>
            <w:webHidden/>
          </w:rPr>
          <w:fldChar w:fldCharType="end"/>
        </w:r>
      </w:hyperlink>
    </w:p>
    <w:p w14:paraId="68DE6826" w14:textId="7989750A" w:rsidR="0099334A" w:rsidRDefault="00DE2295">
      <w:pPr>
        <w:pStyle w:val="Verzeichnis1"/>
        <w:tabs>
          <w:tab w:val="left" w:pos="360"/>
          <w:tab w:val="right" w:leader="dot" w:pos="10054"/>
        </w:tabs>
        <w:rPr>
          <w:rFonts w:eastAsiaTheme="minorEastAsia" w:cstheme="minorBidi"/>
          <w:noProof/>
          <w:sz w:val="22"/>
          <w:lang w:val="de-AT" w:eastAsia="de-AT"/>
        </w:rPr>
      </w:pPr>
      <w:hyperlink w:anchor="_Toc490726402" w:history="1">
        <w:r w:rsidR="0099334A" w:rsidRPr="00264108">
          <w:rPr>
            <w:rStyle w:val="Hyperlink"/>
            <w:noProof/>
            <w:lang w:val="de-CH"/>
          </w:rPr>
          <w:t>1</w:t>
        </w:r>
        <w:r w:rsidR="0099334A">
          <w:rPr>
            <w:rFonts w:eastAsiaTheme="minorEastAsia" w:cstheme="minorBidi"/>
            <w:noProof/>
            <w:sz w:val="22"/>
            <w:lang w:val="de-AT" w:eastAsia="de-AT"/>
          </w:rPr>
          <w:tab/>
        </w:r>
        <w:r w:rsidR="0099334A" w:rsidRPr="00264108">
          <w:rPr>
            <w:rStyle w:val="Hyperlink"/>
            <w:noProof/>
            <w:lang w:val="de-CH"/>
          </w:rPr>
          <w:t>Allgemeine Angaben</w:t>
        </w:r>
        <w:r w:rsidR="0099334A">
          <w:rPr>
            <w:noProof/>
            <w:webHidden/>
          </w:rPr>
          <w:tab/>
        </w:r>
        <w:r w:rsidR="0099334A">
          <w:rPr>
            <w:noProof/>
            <w:webHidden/>
          </w:rPr>
          <w:fldChar w:fldCharType="begin"/>
        </w:r>
        <w:r w:rsidR="0099334A">
          <w:rPr>
            <w:noProof/>
            <w:webHidden/>
          </w:rPr>
          <w:instrText xml:space="preserve"> PAGEREF _Toc490726402 \h </w:instrText>
        </w:r>
        <w:r w:rsidR="0099334A">
          <w:rPr>
            <w:noProof/>
            <w:webHidden/>
          </w:rPr>
        </w:r>
        <w:r w:rsidR="0099334A">
          <w:rPr>
            <w:noProof/>
            <w:webHidden/>
          </w:rPr>
          <w:fldChar w:fldCharType="separate"/>
        </w:r>
        <w:r>
          <w:rPr>
            <w:noProof/>
            <w:webHidden/>
          </w:rPr>
          <w:t>8</w:t>
        </w:r>
        <w:r w:rsidR="0099334A">
          <w:rPr>
            <w:noProof/>
            <w:webHidden/>
          </w:rPr>
          <w:fldChar w:fldCharType="end"/>
        </w:r>
      </w:hyperlink>
    </w:p>
    <w:p w14:paraId="374E5631" w14:textId="4A8D386C" w:rsidR="0099334A" w:rsidRDefault="00DE2295">
      <w:pPr>
        <w:pStyle w:val="Verzeichnis1"/>
        <w:tabs>
          <w:tab w:val="left" w:pos="360"/>
          <w:tab w:val="right" w:leader="dot" w:pos="10054"/>
        </w:tabs>
        <w:rPr>
          <w:rFonts w:eastAsiaTheme="minorEastAsia" w:cstheme="minorBidi"/>
          <w:noProof/>
          <w:sz w:val="22"/>
          <w:lang w:val="de-AT" w:eastAsia="de-AT"/>
        </w:rPr>
      </w:pPr>
      <w:hyperlink w:anchor="_Toc490726403" w:history="1">
        <w:r w:rsidR="0099334A" w:rsidRPr="00264108">
          <w:rPr>
            <w:rStyle w:val="Hyperlink"/>
            <w:noProof/>
            <w:lang w:val="de-CH"/>
          </w:rPr>
          <w:t>2</w:t>
        </w:r>
        <w:r w:rsidR="0099334A">
          <w:rPr>
            <w:rFonts w:eastAsiaTheme="minorEastAsia" w:cstheme="minorBidi"/>
            <w:noProof/>
            <w:sz w:val="22"/>
            <w:lang w:val="de-AT" w:eastAsia="de-AT"/>
          </w:rPr>
          <w:tab/>
        </w:r>
        <w:r w:rsidR="0099334A" w:rsidRPr="00264108">
          <w:rPr>
            <w:rStyle w:val="Hyperlink"/>
            <w:noProof/>
            <w:lang w:val="de-CH"/>
          </w:rPr>
          <w:t>Produkt</w:t>
        </w:r>
        <w:r w:rsidR="0099334A">
          <w:rPr>
            <w:noProof/>
            <w:webHidden/>
          </w:rPr>
          <w:tab/>
        </w:r>
        <w:r w:rsidR="0099334A">
          <w:rPr>
            <w:noProof/>
            <w:webHidden/>
          </w:rPr>
          <w:fldChar w:fldCharType="begin"/>
        </w:r>
        <w:r w:rsidR="0099334A">
          <w:rPr>
            <w:noProof/>
            <w:webHidden/>
          </w:rPr>
          <w:instrText xml:space="preserve"> PAGEREF _Toc490726403 \h </w:instrText>
        </w:r>
        <w:r w:rsidR="0099334A">
          <w:rPr>
            <w:noProof/>
            <w:webHidden/>
          </w:rPr>
        </w:r>
        <w:r w:rsidR="0099334A">
          <w:rPr>
            <w:noProof/>
            <w:webHidden/>
          </w:rPr>
          <w:fldChar w:fldCharType="separate"/>
        </w:r>
        <w:r>
          <w:rPr>
            <w:noProof/>
            <w:webHidden/>
          </w:rPr>
          <w:t>9</w:t>
        </w:r>
        <w:r w:rsidR="0099334A">
          <w:rPr>
            <w:noProof/>
            <w:webHidden/>
          </w:rPr>
          <w:fldChar w:fldCharType="end"/>
        </w:r>
      </w:hyperlink>
    </w:p>
    <w:p w14:paraId="534D6E37" w14:textId="56591104"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04" w:history="1">
        <w:r w:rsidR="0099334A" w:rsidRPr="00264108">
          <w:rPr>
            <w:rStyle w:val="Hyperlink"/>
            <w:noProof/>
            <w:lang w:bidi="de-DE"/>
          </w:rPr>
          <w:t>2.1</w:t>
        </w:r>
        <w:r w:rsidR="0099334A">
          <w:rPr>
            <w:rFonts w:eastAsiaTheme="minorEastAsia" w:cstheme="minorBidi"/>
            <w:noProof/>
            <w:sz w:val="22"/>
            <w:lang w:val="de-AT" w:eastAsia="de-AT"/>
          </w:rPr>
          <w:tab/>
        </w:r>
        <w:r w:rsidR="0099334A" w:rsidRPr="00264108">
          <w:rPr>
            <w:rStyle w:val="Hyperlink"/>
            <w:noProof/>
            <w:lang w:bidi="de-DE"/>
          </w:rPr>
          <w:t>Allgemeine Produktbeschreibung</w:t>
        </w:r>
        <w:r w:rsidR="0099334A">
          <w:rPr>
            <w:noProof/>
            <w:webHidden/>
          </w:rPr>
          <w:tab/>
        </w:r>
        <w:r w:rsidR="0099334A">
          <w:rPr>
            <w:noProof/>
            <w:webHidden/>
          </w:rPr>
          <w:fldChar w:fldCharType="begin"/>
        </w:r>
        <w:r w:rsidR="0099334A">
          <w:rPr>
            <w:noProof/>
            <w:webHidden/>
          </w:rPr>
          <w:instrText xml:space="preserve"> PAGEREF _Toc490726404 \h </w:instrText>
        </w:r>
        <w:r w:rsidR="0099334A">
          <w:rPr>
            <w:noProof/>
            <w:webHidden/>
          </w:rPr>
        </w:r>
        <w:r w:rsidR="0099334A">
          <w:rPr>
            <w:noProof/>
            <w:webHidden/>
          </w:rPr>
          <w:fldChar w:fldCharType="separate"/>
        </w:r>
        <w:r>
          <w:rPr>
            <w:noProof/>
            <w:webHidden/>
          </w:rPr>
          <w:t>9</w:t>
        </w:r>
        <w:r w:rsidR="0099334A">
          <w:rPr>
            <w:noProof/>
            <w:webHidden/>
          </w:rPr>
          <w:fldChar w:fldCharType="end"/>
        </w:r>
      </w:hyperlink>
    </w:p>
    <w:p w14:paraId="5C8A1AB5" w14:textId="298E1A2C"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05" w:history="1">
        <w:r w:rsidR="0099334A" w:rsidRPr="00264108">
          <w:rPr>
            <w:rStyle w:val="Hyperlink"/>
            <w:noProof/>
            <w:lang w:bidi="de-DE"/>
          </w:rPr>
          <w:t>2.2</w:t>
        </w:r>
        <w:r w:rsidR="0099334A">
          <w:rPr>
            <w:rFonts w:eastAsiaTheme="minorEastAsia" w:cstheme="minorBidi"/>
            <w:noProof/>
            <w:sz w:val="22"/>
            <w:lang w:val="de-AT" w:eastAsia="de-AT"/>
          </w:rPr>
          <w:tab/>
        </w:r>
        <w:r w:rsidR="0099334A" w:rsidRPr="00264108">
          <w:rPr>
            <w:rStyle w:val="Hyperlink"/>
            <w:noProof/>
            <w:lang w:bidi="de-DE"/>
          </w:rPr>
          <w:t>Anwendung</w:t>
        </w:r>
        <w:r w:rsidR="0099334A">
          <w:rPr>
            <w:noProof/>
            <w:webHidden/>
          </w:rPr>
          <w:tab/>
        </w:r>
        <w:r w:rsidR="0099334A">
          <w:rPr>
            <w:noProof/>
            <w:webHidden/>
          </w:rPr>
          <w:fldChar w:fldCharType="begin"/>
        </w:r>
        <w:r w:rsidR="0099334A">
          <w:rPr>
            <w:noProof/>
            <w:webHidden/>
          </w:rPr>
          <w:instrText xml:space="preserve"> PAGEREF _Toc490726405 \h </w:instrText>
        </w:r>
        <w:r w:rsidR="0099334A">
          <w:rPr>
            <w:noProof/>
            <w:webHidden/>
          </w:rPr>
        </w:r>
        <w:r w:rsidR="0099334A">
          <w:rPr>
            <w:noProof/>
            <w:webHidden/>
          </w:rPr>
          <w:fldChar w:fldCharType="separate"/>
        </w:r>
        <w:r>
          <w:rPr>
            <w:noProof/>
            <w:webHidden/>
          </w:rPr>
          <w:t>9</w:t>
        </w:r>
        <w:r w:rsidR="0099334A">
          <w:rPr>
            <w:noProof/>
            <w:webHidden/>
          </w:rPr>
          <w:fldChar w:fldCharType="end"/>
        </w:r>
      </w:hyperlink>
    </w:p>
    <w:p w14:paraId="392F6CB8" w14:textId="3FF2B36D"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06" w:history="1">
        <w:r w:rsidR="0099334A" w:rsidRPr="00264108">
          <w:rPr>
            <w:rStyle w:val="Hyperlink"/>
            <w:noProof/>
            <w:lang w:bidi="de-DE"/>
          </w:rPr>
          <w:t>2.3</w:t>
        </w:r>
        <w:r w:rsidR="0099334A">
          <w:rPr>
            <w:rFonts w:eastAsiaTheme="minorEastAsia" w:cstheme="minorBidi"/>
            <w:noProof/>
            <w:sz w:val="22"/>
            <w:lang w:val="de-AT" w:eastAsia="de-AT"/>
          </w:rPr>
          <w:tab/>
        </w:r>
        <w:r w:rsidR="0099334A" w:rsidRPr="00264108">
          <w:rPr>
            <w:rStyle w:val="Hyperlink"/>
            <w:noProof/>
            <w:lang w:bidi="de-DE"/>
          </w:rPr>
          <w:t>Produktrelevanten Normen, Regelwerke und Vorschriften</w:t>
        </w:r>
        <w:r w:rsidR="0099334A">
          <w:rPr>
            <w:noProof/>
            <w:webHidden/>
          </w:rPr>
          <w:tab/>
        </w:r>
        <w:r w:rsidR="0099334A">
          <w:rPr>
            <w:noProof/>
            <w:webHidden/>
          </w:rPr>
          <w:fldChar w:fldCharType="begin"/>
        </w:r>
        <w:r w:rsidR="0099334A">
          <w:rPr>
            <w:noProof/>
            <w:webHidden/>
          </w:rPr>
          <w:instrText xml:space="preserve"> PAGEREF _Toc490726406 \h </w:instrText>
        </w:r>
        <w:r w:rsidR="0099334A">
          <w:rPr>
            <w:noProof/>
            <w:webHidden/>
          </w:rPr>
        </w:r>
        <w:r w:rsidR="0099334A">
          <w:rPr>
            <w:noProof/>
            <w:webHidden/>
          </w:rPr>
          <w:fldChar w:fldCharType="separate"/>
        </w:r>
        <w:r>
          <w:rPr>
            <w:noProof/>
            <w:webHidden/>
          </w:rPr>
          <w:t>9</w:t>
        </w:r>
        <w:r w:rsidR="0099334A">
          <w:rPr>
            <w:noProof/>
            <w:webHidden/>
          </w:rPr>
          <w:fldChar w:fldCharType="end"/>
        </w:r>
      </w:hyperlink>
    </w:p>
    <w:p w14:paraId="6B6A95F3" w14:textId="3836B194"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07" w:history="1">
        <w:r w:rsidR="0099334A" w:rsidRPr="00264108">
          <w:rPr>
            <w:rStyle w:val="Hyperlink"/>
            <w:noProof/>
            <w:lang w:bidi="de-DE"/>
          </w:rPr>
          <w:t>2.4</w:t>
        </w:r>
        <w:r w:rsidR="0099334A">
          <w:rPr>
            <w:rFonts w:eastAsiaTheme="minorEastAsia" w:cstheme="minorBidi"/>
            <w:noProof/>
            <w:sz w:val="22"/>
            <w:lang w:val="de-AT" w:eastAsia="de-AT"/>
          </w:rPr>
          <w:tab/>
        </w:r>
        <w:r w:rsidR="0099334A" w:rsidRPr="00264108">
          <w:rPr>
            <w:rStyle w:val="Hyperlink"/>
            <w:noProof/>
            <w:lang w:bidi="de-DE"/>
          </w:rPr>
          <w:t>Technische Daten</w:t>
        </w:r>
        <w:r w:rsidR="0099334A">
          <w:rPr>
            <w:noProof/>
            <w:webHidden/>
          </w:rPr>
          <w:tab/>
        </w:r>
        <w:r w:rsidR="0099334A">
          <w:rPr>
            <w:noProof/>
            <w:webHidden/>
          </w:rPr>
          <w:fldChar w:fldCharType="begin"/>
        </w:r>
        <w:r w:rsidR="0099334A">
          <w:rPr>
            <w:noProof/>
            <w:webHidden/>
          </w:rPr>
          <w:instrText xml:space="preserve"> PAGEREF _Toc490726407 \h </w:instrText>
        </w:r>
        <w:r w:rsidR="0099334A">
          <w:rPr>
            <w:noProof/>
            <w:webHidden/>
          </w:rPr>
        </w:r>
        <w:r w:rsidR="0099334A">
          <w:rPr>
            <w:noProof/>
            <w:webHidden/>
          </w:rPr>
          <w:fldChar w:fldCharType="separate"/>
        </w:r>
        <w:r>
          <w:rPr>
            <w:noProof/>
            <w:webHidden/>
          </w:rPr>
          <w:t>10</w:t>
        </w:r>
        <w:r w:rsidR="0099334A">
          <w:rPr>
            <w:noProof/>
            <w:webHidden/>
          </w:rPr>
          <w:fldChar w:fldCharType="end"/>
        </w:r>
      </w:hyperlink>
    </w:p>
    <w:p w14:paraId="73077393" w14:textId="3C26B440"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08" w:history="1">
        <w:r w:rsidR="0099334A" w:rsidRPr="00264108">
          <w:rPr>
            <w:rStyle w:val="Hyperlink"/>
            <w:noProof/>
            <w:lang w:bidi="de-DE"/>
          </w:rPr>
          <w:t>2.5</w:t>
        </w:r>
        <w:r w:rsidR="0099334A">
          <w:rPr>
            <w:rFonts w:eastAsiaTheme="minorEastAsia" w:cstheme="minorBidi"/>
            <w:noProof/>
            <w:sz w:val="22"/>
            <w:lang w:val="de-AT" w:eastAsia="de-AT"/>
          </w:rPr>
          <w:tab/>
        </w:r>
        <w:r w:rsidR="0099334A" w:rsidRPr="00264108">
          <w:rPr>
            <w:rStyle w:val="Hyperlink"/>
            <w:noProof/>
            <w:lang w:bidi="de-DE"/>
          </w:rPr>
          <w:t>Grundstoffe / Hilfsstoffe</w:t>
        </w:r>
        <w:r w:rsidR="0099334A">
          <w:rPr>
            <w:noProof/>
            <w:webHidden/>
          </w:rPr>
          <w:tab/>
        </w:r>
        <w:r w:rsidR="0099334A">
          <w:rPr>
            <w:noProof/>
            <w:webHidden/>
          </w:rPr>
          <w:fldChar w:fldCharType="begin"/>
        </w:r>
        <w:r w:rsidR="0099334A">
          <w:rPr>
            <w:noProof/>
            <w:webHidden/>
          </w:rPr>
          <w:instrText xml:space="preserve"> PAGEREF _Toc490726408 \h </w:instrText>
        </w:r>
        <w:r w:rsidR="0099334A">
          <w:rPr>
            <w:noProof/>
            <w:webHidden/>
          </w:rPr>
        </w:r>
        <w:r w:rsidR="0099334A">
          <w:rPr>
            <w:noProof/>
            <w:webHidden/>
          </w:rPr>
          <w:fldChar w:fldCharType="separate"/>
        </w:r>
        <w:r>
          <w:rPr>
            <w:noProof/>
            <w:webHidden/>
          </w:rPr>
          <w:t>11</w:t>
        </w:r>
        <w:r w:rsidR="0099334A">
          <w:rPr>
            <w:noProof/>
            <w:webHidden/>
          </w:rPr>
          <w:fldChar w:fldCharType="end"/>
        </w:r>
      </w:hyperlink>
    </w:p>
    <w:p w14:paraId="7FE9C89B" w14:textId="5D95A3EF"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09" w:history="1">
        <w:r w:rsidR="0099334A" w:rsidRPr="00264108">
          <w:rPr>
            <w:rStyle w:val="Hyperlink"/>
            <w:noProof/>
            <w:lang w:bidi="de-DE"/>
          </w:rPr>
          <w:t>2.6</w:t>
        </w:r>
        <w:r w:rsidR="0099334A">
          <w:rPr>
            <w:rFonts w:eastAsiaTheme="minorEastAsia" w:cstheme="minorBidi"/>
            <w:noProof/>
            <w:sz w:val="22"/>
            <w:lang w:val="de-AT" w:eastAsia="de-AT"/>
          </w:rPr>
          <w:tab/>
        </w:r>
        <w:r w:rsidR="0099334A" w:rsidRPr="00264108">
          <w:rPr>
            <w:rStyle w:val="Hyperlink"/>
            <w:noProof/>
            <w:lang w:bidi="de-DE"/>
          </w:rPr>
          <w:t>Herstellung</w:t>
        </w:r>
        <w:r w:rsidR="0099334A">
          <w:rPr>
            <w:noProof/>
            <w:webHidden/>
          </w:rPr>
          <w:tab/>
        </w:r>
        <w:r w:rsidR="0099334A">
          <w:rPr>
            <w:noProof/>
            <w:webHidden/>
          </w:rPr>
          <w:fldChar w:fldCharType="begin"/>
        </w:r>
        <w:r w:rsidR="0099334A">
          <w:rPr>
            <w:noProof/>
            <w:webHidden/>
          </w:rPr>
          <w:instrText xml:space="preserve"> PAGEREF _Toc490726409 \h </w:instrText>
        </w:r>
        <w:r w:rsidR="0099334A">
          <w:rPr>
            <w:noProof/>
            <w:webHidden/>
          </w:rPr>
        </w:r>
        <w:r w:rsidR="0099334A">
          <w:rPr>
            <w:noProof/>
            <w:webHidden/>
          </w:rPr>
          <w:fldChar w:fldCharType="separate"/>
        </w:r>
        <w:r>
          <w:rPr>
            <w:noProof/>
            <w:webHidden/>
          </w:rPr>
          <w:t>13</w:t>
        </w:r>
        <w:r w:rsidR="0099334A">
          <w:rPr>
            <w:noProof/>
            <w:webHidden/>
          </w:rPr>
          <w:fldChar w:fldCharType="end"/>
        </w:r>
      </w:hyperlink>
    </w:p>
    <w:p w14:paraId="46C1EC67" w14:textId="49B27C97"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10" w:history="1">
        <w:r w:rsidR="0099334A" w:rsidRPr="00264108">
          <w:rPr>
            <w:rStyle w:val="Hyperlink"/>
            <w:noProof/>
            <w:lang w:bidi="de-DE"/>
          </w:rPr>
          <w:t>2.7</w:t>
        </w:r>
        <w:r w:rsidR="0099334A">
          <w:rPr>
            <w:rFonts w:eastAsiaTheme="minorEastAsia" w:cstheme="minorBidi"/>
            <w:noProof/>
            <w:sz w:val="22"/>
            <w:lang w:val="de-AT" w:eastAsia="de-AT"/>
          </w:rPr>
          <w:tab/>
        </w:r>
        <w:r w:rsidR="0099334A" w:rsidRPr="00264108">
          <w:rPr>
            <w:rStyle w:val="Hyperlink"/>
            <w:noProof/>
            <w:lang w:bidi="de-DE"/>
          </w:rPr>
          <w:t>Verpackung</w:t>
        </w:r>
        <w:r w:rsidR="0099334A">
          <w:rPr>
            <w:noProof/>
            <w:webHidden/>
          </w:rPr>
          <w:tab/>
        </w:r>
        <w:r w:rsidR="0099334A">
          <w:rPr>
            <w:noProof/>
            <w:webHidden/>
          </w:rPr>
          <w:fldChar w:fldCharType="begin"/>
        </w:r>
        <w:r w:rsidR="0099334A">
          <w:rPr>
            <w:noProof/>
            <w:webHidden/>
          </w:rPr>
          <w:instrText xml:space="preserve"> PAGEREF _Toc490726410 \h </w:instrText>
        </w:r>
        <w:r w:rsidR="0099334A">
          <w:rPr>
            <w:noProof/>
            <w:webHidden/>
          </w:rPr>
        </w:r>
        <w:r w:rsidR="0099334A">
          <w:rPr>
            <w:noProof/>
            <w:webHidden/>
          </w:rPr>
          <w:fldChar w:fldCharType="separate"/>
        </w:r>
        <w:r>
          <w:rPr>
            <w:noProof/>
            <w:webHidden/>
          </w:rPr>
          <w:t>13</w:t>
        </w:r>
        <w:r w:rsidR="0099334A">
          <w:rPr>
            <w:noProof/>
            <w:webHidden/>
          </w:rPr>
          <w:fldChar w:fldCharType="end"/>
        </w:r>
      </w:hyperlink>
    </w:p>
    <w:p w14:paraId="1896FC45" w14:textId="5F60A8A8"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11" w:history="1">
        <w:r w:rsidR="0099334A" w:rsidRPr="00264108">
          <w:rPr>
            <w:rStyle w:val="Hyperlink"/>
            <w:noProof/>
            <w:lang w:bidi="de-DE"/>
          </w:rPr>
          <w:t>2.8</w:t>
        </w:r>
        <w:r w:rsidR="0099334A">
          <w:rPr>
            <w:rFonts w:eastAsiaTheme="minorEastAsia" w:cstheme="minorBidi"/>
            <w:noProof/>
            <w:sz w:val="22"/>
            <w:lang w:val="de-AT" w:eastAsia="de-AT"/>
          </w:rPr>
          <w:tab/>
        </w:r>
        <w:r w:rsidR="0099334A" w:rsidRPr="00264108">
          <w:rPr>
            <w:rStyle w:val="Hyperlink"/>
            <w:noProof/>
            <w:lang w:bidi="de-DE"/>
          </w:rPr>
          <w:t>Lieferzustand</w:t>
        </w:r>
        <w:r w:rsidR="0099334A">
          <w:rPr>
            <w:noProof/>
            <w:webHidden/>
          </w:rPr>
          <w:tab/>
        </w:r>
        <w:r w:rsidR="0099334A">
          <w:rPr>
            <w:noProof/>
            <w:webHidden/>
          </w:rPr>
          <w:fldChar w:fldCharType="begin"/>
        </w:r>
        <w:r w:rsidR="0099334A">
          <w:rPr>
            <w:noProof/>
            <w:webHidden/>
          </w:rPr>
          <w:instrText xml:space="preserve"> PAGEREF _Toc490726411 \h </w:instrText>
        </w:r>
        <w:r w:rsidR="0099334A">
          <w:rPr>
            <w:noProof/>
            <w:webHidden/>
          </w:rPr>
        </w:r>
        <w:r w:rsidR="0099334A">
          <w:rPr>
            <w:noProof/>
            <w:webHidden/>
          </w:rPr>
          <w:fldChar w:fldCharType="separate"/>
        </w:r>
        <w:r>
          <w:rPr>
            <w:noProof/>
            <w:webHidden/>
          </w:rPr>
          <w:t>13</w:t>
        </w:r>
        <w:r w:rsidR="0099334A">
          <w:rPr>
            <w:noProof/>
            <w:webHidden/>
          </w:rPr>
          <w:fldChar w:fldCharType="end"/>
        </w:r>
      </w:hyperlink>
    </w:p>
    <w:p w14:paraId="7358962A" w14:textId="36C250AC"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12" w:history="1">
        <w:r w:rsidR="0099334A" w:rsidRPr="00264108">
          <w:rPr>
            <w:rStyle w:val="Hyperlink"/>
            <w:noProof/>
            <w:lang w:bidi="de-DE"/>
          </w:rPr>
          <w:t>2.9</w:t>
        </w:r>
        <w:r w:rsidR="0099334A">
          <w:rPr>
            <w:rFonts w:eastAsiaTheme="minorEastAsia" w:cstheme="minorBidi"/>
            <w:noProof/>
            <w:sz w:val="22"/>
            <w:lang w:val="de-AT" w:eastAsia="de-AT"/>
          </w:rPr>
          <w:tab/>
        </w:r>
        <w:r w:rsidR="0099334A" w:rsidRPr="00264108">
          <w:rPr>
            <w:rStyle w:val="Hyperlink"/>
            <w:noProof/>
            <w:lang w:bidi="de-DE"/>
          </w:rPr>
          <w:t>Transporte</w:t>
        </w:r>
        <w:r w:rsidR="0099334A">
          <w:rPr>
            <w:noProof/>
            <w:webHidden/>
          </w:rPr>
          <w:tab/>
        </w:r>
        <w:r w:rsidR="0099334A">
          <w:rPr>
            <w:noProof/>
            <w:webHidden/>
          </w:rPr>
          <w:fldChar w:fldCharType="begin"/>
        </w:r>
        <w:r w:rsidR="0099334A">
          <w:rPr>
            <w:noProof/>
            <w:webHidden/>
          </w:rPr>
          <w:instrText xml:space="preserve"> PAGEREF _Toc490726412 \h </w:instrText>
        </w:r>
        <w:r w:rsidR="0099334A">
          <w:rPr>
            <w:noProof/>
            <w:webHidden/>
          </w:rPr>
        </w:r>
        <w:r w:rsidR="0099334A">
          <w:rPr>
            <w:noProof/>
            <w:webHidden/>
          </w:rPr>
          <w:fldChar w:fldCharType="separate"/>
        </w:r>
        <w:r>
          <w:rPr>
            <w:noProof/>
            <w:webHidden/>
          </w:rPr>
          <w:t>13</w:t>
        </w:r>
        <w:r w:rsidR="0099334A">
          <w:rPr>
            <w:noProof/>
            <w:webHidden/>
          </w:rPr>
          <w:fldChar w:fldCharType="end"/>
        </w:r>
      </w:hyperlink>
    </w:p>
    <w:p w14:paraId="2885C4D1" w14:textId="55FE2348" w:rsidR="0099334A" w:rsidRDefault="00DE2295">
      <w:pPr>
        <w:pStyle w:val="Verzeichnis2"/>
        <w:tabs>
          <w:tab w:val="left" w:pos="880"/>
          <w:tab w:val="right" w:leader="dot" w:pos="10054"/>
        </w:tabs>
        <w:rPr>
          <w:rFonts w:eastAsiaTheme="minorEastAsia" w:cstheme="minorBidi"/>
          <w:noProof/>
          <w:sz w:val="22"/>
          <w:lang w:val="de-AT" w:eastAsia="de-AT"/>
        </w:rPr>
      </w:pPr>
      <w:hyperlink w:anchor="_Toc490726413" w:history="1">
        <w:r w:rsidR="0099334A" w:rsidRPr="00264108">
          <w:rPr>
            <w:rStyle w:val="Hyperlink"/>
            <w:noProof/>
            <w:lang w:bidi="de-DE"/>
          </w:rPr>
          <w:t>2.10</w:t>
        </w:r>
        <w:r w:rsidR="0099334A">
          <w:rPr>
            <w:rFonts w:eastAsiaTheme="minorEastAsia" w:cstheme="minorBidi"/>
            <w:noProof/>
            <w:sz w:val="22"/>
            <w:lang w:val="de-AT" w:eastAsia="de-AT"/>
          </w:rPr>
          <w:tab/>
        </w:r>
        <w:r w:rsidR="0099334A" w:rsidRPr="00264108">
          <w:rPr>
            <w:rStyle w:val="Hyperlink"/>
            <w:noProof/>
            <w:lang w:bidi="de-DE"/>
          </w:rPr>
          <w:t>Produktverarbeitung / Installation</w:t>
        </w:r>
        <w:r w:rsidR="0099334A">
          <w:rPr>
            <w:noProof/>
            <w:webHidden/>
          </w:rPr>
          <w:tab/>
        </w:r>
        <w:r w:rsidR="0099334A">
          <w:rPr>
            <w:noProof/>
            <w:webHidden/>
          </w:rPr>
          <w:fldChar w:fldCharType="begin"/>
        </w:r>
        <w:r w:rsidR="0099334A">
          <w:rPr>
            <w:noProof/>
            <w:webHidden/>
          </w:rPr>
          <w:instrText xml:space="preserve"> PAGEREF _Toc490726413 \h </w:instrText>
        </w:r>
        <w:r w:rsidR="0099334A">
          <w:rPr>
            <w:noProof/>
            <w:webHidden/>
          </w:rPr>
        </w:r>
        <w:r w:rsidR="0099334A">
          <w:rPr>
            <w:noProof/>
            <w:webHidden/>
          </w:rPr>
          <w:fldChar w:fldCharType="separate"/>
        </w:r>
        <w:r>
          <w:rPr>
            <w:noProof/>
            <w:webHidden/>
          </w:rPr>
          <w:t>13</w:t>
        </w:r>
        <w:r w:rsidR="0099334A">
          <w:rPr>
            <w:noProof/>
            <w:webHidden/>
          </w:rPr>
          <w:fldChar w:fldCharType="end"/>
        </w:r>
      </w:hyperlink>
    </w:p>
    <w:p w14:paraId="2EDC4DA2" w14:textId="392D39D9" w:rsidR="0099334A" w:rsidRDefault="00DE2295">
      <w:pPr>
        <w:pStyle w:val="Verzeichnis2"/>
        <w:tabs>
          <w:tab w:val="left" w:pos="880"/>
          <w:tab w:val="right" w:leader="dot" w:pos="10054"/>
        </w:tabs>
        <w:rPr>
          <w:rFonts w:eastAsiaTheme="minorEastAsia" w:cstheme="minorBidi"/>
          <w:noProof/>
          <w:sz w:val="22"/>
          <w:lang w:val="de-AT" w:eastAsia="de-AT"/>
        </w:rPr>
      </w:pPr>
      <w:hyperlink w:anchor="_Toc490726414" w:history="1">
        <w:r w:rsidR="0099334A" w:rsidRPr="00264108">
          <w:rPr>
            <w:rStyle w:val="Hyperlink"/>
            <w:noProof/>
            <w:lang w:bidi="de-DE"/>
          </w:rPr>
          <w:t>2.11</w:t>
        </w:r>
        <w:r w:rsidR="0099334A">
          <w:rPr>
            <w:rFonts w:eastAsiaTheme="minorEastAsia" w:cstheme="minorBidi"/>
            <w:noProof/>
            <w:sz w:val="22"/>
            <w:lang w:val="de-AT" w:eastAsia="de-AT"/>
          </w:rPr>
          <w:tab/>
        </w:r>
        <w:r w:rsidR="0099334A" w:rsidRPr="00264108">
          <w:rPr>
            <w:rStyle w:val="Hyperlink"/>
            <w:noProof/>
            <w:lang w:bidi="de-DE"/>
          </w:rPr>
          <w:t>Nutzungszustand</w:t>
        </w:r>
        <w:r w:rsidR="0099334A">
          <w:rPr>
            <w:noProof/>
            <w:webHidden/>
          </w:rPr>
          <w:tab/>
        </w:r>
        <w:r w:rsidR="0099334A">
          <w:rPr>
            <w:noProof/>
            <w:webHidden/>
          </w:rPr>
          <w:fldChar w:fldCharType="begin"/>
        </w:r>
        <w:r w:rsidR="0099334A">
          <w:rPr>
            <w:noProof/>
            <w:webHidden/>
          </w:rPr>
          <w:instrText xml:space="preserve"> PAGEREF _Toc490726414 \h </w:instrText>
        </w:r>
        <w:r w:rsidR="0099334A">
          <w:rPr>
            <w:noProof/>
            <w:webHidden/>
          </w:rPr>
        </w:r>
        <w:r w:rsidR="0099334A">
          <w:rPr>
            <w:noProof/>
            <w:webHidden/>
          </w:rPr>
          <w:fldChar w:fldCharType="separate"/>
        </w:r>
        <w:r>
          <w:rPr>
            <w:noProof/>
            <w:webHidden/>
          </w:rPr>
          <w:t>14</w:t>
        </w:r>
        <w:r w:rsidR="0099334A">
          <w:rPr>
            <w:noProof/>
            <w:webHidden/>
          </w:rPr>
          <w:fldChar w:fldCharType="end"/>
        </w:r>
      </w:hyperlink>
    </w:p>
    <w:p w14:paraId="549B132C" w14:textId="0551DD7B" w:rsidR="0099334A" w:rsidRDefault="00DE2295">
      <w:pPr>
        <w:pStyle w:val="Verzeichnis2"/>
        <w:tabs>
          <w:tab w:val="left" w:pos="880"/>
          <w:tab w:val="right" w:leader="dot" w:pos="10054"/>
        </w:tabs>
        <w:rPr>
          <w:rFonts w:eastAsiaTheme="minorEastAsia" w:cstheme="minorBidi"/>
          <w:noProof/>
          <w:sz w:val="22"/>
          <w:lang w:val="de-AT" w:eastAsia="de-AT"/>
        </w:rPr>
      </w:pPr>
      <w:hyperlink w:anchor="_Toc490726415" w:history="1">
        <w:r w:rsidR="0099334A" w:rsidRPr="00264108">
          <w:rPr>
            <w:rStyle w:val="Hyperlink"/>
            <w:noProof/>
            <w:lang w:bidi="de-DE"/>
          </w:rPr>
          <w:t>2.12</w:t>
        </w:r>
        <w:r w:rsidR="0099334A">
          <w:rPr>
            <w:rFonts w:eastAsiaTheme="minorEastAsia" w:cstheme="minorBidi"/>
            <w:noProof/>
            <w:sz w:val="22"/>
            <w:lang w:val="de-AT" w:eastAsia="de-AT"/>
          </w:rPr>
          <w:tab/>
        </w:r>
        <w:r w:rsidR="0099334A" w:rsidRPr="00264108">
          <w:rPr>
            <w:rStyle w:val="Hyperlink"/>
            <w:noProof/>
            <w:lang w:bidi="de-DE"/>
          </w:rPr>
          <w:t>Referenznutzungsdauer (RSL)</w:t>
        </w:r>
        <w:r w:rsidR="0099334A">
          <w:rPr>
            <w:noProof/>
            <w:webHidden/>
          </w:rPr>
          <w:tab/>
        </w:r>
        <w:r w:rsidR="0099334A">
          <w:rPr>
            <w:noProof/>
            <w:webHidden/>
          </w:rPr>
          <w:fldChar w:fldCharType="begin"/>
        </w:r>
        <w:r w:rsidR="0099334A">
          <w:rPr>
            <w:noProof/>
            <w:webHidden/>
          </w:rPr>
          <w:instrText xml:space="preserve"> PAGEREF _Toc490726415 \h </w:instrText>
        </w:r>
        <w:r w:rsidR="0099334A">
          <w:rPr>
            <w:noProof/>
            <w:webHidden/>
          </w:rPr>
        </w:r>
        <w:r w:rsidR="0099334A">
          <w:rPr>
            <w:noProof/>
            <w:webHidden/>
          </w:rPr>
          <w:fldChar w:fldCharType="separate"/>
        </w:r>
        <w:r>
          <w:rPr>
            <w:noProof/>
            <w:webHidden/>
          </w:rPr>
          <w:t>14</w:t>
        </w:r>
        <w:r w:rsidR="0099334A">
          <w:rPr>
            <w:noProof/>
            <w:webHidden/>
          </w:rPr>
          <w:fldChar w:fldCharType="end"/>
        </w:r>
      </w:hyperlink>
    </w:p>
    <w:p w14:paraId="5C3B5839" w14:textId="12851099" w:rsidR="0099334A" w:rsidRDefault="00DE2295">
      <w:pPr>
        <w:pStyle w:val="Verzeichnis2"/>
        <w:tabs>
          <w:tab w:val="left" w:pos="880"/>
          <w:tab w:val="right" w:leader="dot" w:pos="10054"/>
        </w:tabs>
        <w:rPr>
          <w:rFonts w:eastAsiaTheme="minorEastAsia" w:cstheme="minorBidi"/>
          <w:noProof/>
          <w:sz w:val="22"/>
          <w:lang w:val="de-AT" w:eastAsia="de-AT"/>
        </w:rPr>
      </w:pPr>
      <w:hyperlink w:anchor="_Toc490726416" w:history="1">
        <w:r w:rsidR="0099334A" w:rsidRPr="00264108">
          <w:rPr>
            <w:rStyle w:val="Hyperlink"/>
            <w:noProof/>
            <w:lang w:bidi="de-DE"/>
          </w:rPr>
          <w:t>2.13</w:t>
        </w:r>
        <w:r w:rsidR="0099334A">
          <w:rPr>
            <w:rFonts w:eastAsiaTheme="minorEastAsia" w:cstheme="minorBidi"/>
            <w:noProof/>
            <w:sz w:val="22"/>
            <w:lang w:val="de-AT" w:eastAsia="de-AT"/>
          </w:rPr>
          <w:tab/>
        </w:r>
        <w:r w:rsidR="0099334A" w:rsidRPr="00264108">
          <w:rPr>
            <w:rStyle w:val="Hyperlink"/>
            <w:noProof/>
            <w:lang w:bidi="de-DE"/>
          </w:rPr>
          <w:t>Nachnutzungsphase</w:t>
        </w:r>
        <w:r w:rsidR="0099334A">
          <w:rPr>
            <w:noProof/>
            <w:webHidden/>
          </w:rPr>
          <w:tab/>
        </w:r>
        <w:r w:rsidR="0099334A">
          <w:rPr>
            <w:noProof/>
            <w:webHidden/>
          </w:rPr>
          <w:fldChar w:fldCharType="begin"/>
        </w:r>
        <w:r w:rsidR="0099334A">
          <w:rPr>
            <w:noProof/>
            <w:webHidden/>
          </w:rPr>
          <w:instrText xml:space="preserve"> PAGEREF _Toc490726416 \h </w:instrText>
        </w:r>
        <w:r w:rsidR="0099334A">
          <w:rPr>
            <w:noProof/>
            <w:webHidden/>
          </w:rPr>
        </w:r>
        <w:r w:rsidR="0099334A">
          <w:rPr>
            <w:noProof/>
            <w:webHidden/>
          </w:rPr>
          <w:fldChar w:fldCharType="separate"/>
        </w:r>
        <w:r>
          <w:rPr>
            <w:noProof/>
            <w:webHidden/>
          </w:rPr>
          <w:t>14</w:t>
        </w:r>
        <w:r w:rsidR="0099334A">
          <w:rPr>
            <w:noProof/>
            <w:webHidden/>
          </w:rPr>
          <w:fldChar w:fldCharType="end"/>
        </w:r>
      </w:hyperlink>
    </w:p>
    <w:p w14:paraId="6BB4695B" w14:textId="7AB6E105" w:rsidR="0099334A" w:rsidRDefault="00DE2295">
      <w:pPr>
        <w:pStyle w:val="Verzeichnis2"/>
        <w:tabs>
          <w:tab w:val="left" w:pos="880"/>
          <w:tab w:val="right" w:leader="dot" w:pos="10054"/>
        </w:tabs>
        <w:rPr>
          <w:rFonts w:eastAsiaTheme="minorEastAsia" w:cstheme="minorBidi"/>
          <w:noProof/>
          <w:sz w:val="22"/>
          <w:lang w:val="de-AT" w:eastAsia="de-AT"/>
        </w:rPr>
      </w:pPr>
      <w:hyperlink w:anchor="_Toc490726417" w:history="1">
        <w:r w:rsidR="0099334A" w:rsidRPr="00264108">
          <w:rPr>
            <w:rStyle w:val="Hyperlink"/>
            <w:noProof/>
            <w:lang w:bidi="de-DE"/>
          </w:rPr>
          <w:t>2.14</w:t>
        </w:r>
        <w:r w:rsidR="0099334A">
          <w:rPr>
            <w:rFonts w:eastAsiaTheme="minorEastAsia" w:cstheme="minorBidi"/>
            <w:noProof/>
            <w:sz w:val="22"/>
            <w:lang w:val="de-AT" w:eastAsia="de-AT"/>
          </w:rPr>
          <w:tab/>
        </w:r>
        <w:r w:rsidR="0099334A" w:rsidRPr="00264108">
          <w:rPr>
            <w:rStyle w:val="Hyperlink"/>
            <w:noProof/>
            <w:lang w:bidi="de-DE"/>
          </w:rPr>
          <w:t>Entsorgung</w:t>
        </w:r>
        <w:r w:rsidR="0099334A">
          <w:rPr>
            <w:noProof/>
            <w:webHidden/>
          </w:rPr>
          <w:tab/>
        </w:r>
        <w:r w:rsidR="0099334A">
          <w:rPr>
            <w:noProof/>
            <w:webHidden/>
          </w:rPr>
          <w:fldChar w:fldCharType="begin"/>
        </w:r>
        <w:r w:rsidR="0099334A">
          <w:rPr>
            <w:noProof/>
            <w:webHidden/>
          </w:rPr>
          <w:instrText xml:space="preserve"> PAGEREF _Toc490726417 \h </w:instrText>
        </w:r>
        <w:r w:rsidR="0099334A">
          <w:rPr>
            <w:noProof/>
            <w:webHidden/>
          </w:rPr>
        </w:r>
        <w:r w:rsidR="0099334A">
          <w:rPr>
            <w:noProof/>
            <w:webHidden/>
          </w:rPr>
          <w:fldChar w:fldCharType="separate"/>
        </w:r>
        <w:r>
          <w:rPr>
            <w:noProof/>
            <w:webHidden/>
          </w:rPr>
          <w:t>14</w:t>
        </w:r>
        <w:r w:rsidR="0099334A">
          <w:rPr>
            <w:noProof/>
            <w:webHidden/>
          </w:rPr>
          <w:fldChar w:fldCharType="end"/>
        </w:r>
      </w:hyperlink>
    </w:p>
    <w:p w14:paraId="033AC26C" w14:textId="3534A6AB" w:rsidR="0099334A" w:rsidRDefault="00DE2295">
      <w:pPr>
        <w:pStyle w:val="Verzeichnis2"/>
        <w:tabs>
          <w:tab w:val="left" w:pos="880"/>
          <w:tab w:val="right" w:leader="dot" w:pos="10054"/>
        </w:tabs>
        <w:rPr>
          <w:rFonts w:eastAsiaTheme="minorEastAsia" w:cstheme="minorBidi"/>
          <w:noProof/>
          <w:sz w:val="22"/>
          <w:lang w:val="de-AT" w:eastAsia="de-AT"/>
        </w:rPr>
      </w:pPr>
      <w:hyperlink w:anchor="_Toc490726418" w:history="1">
        <w:r w:rsidR="0099334A" w:rsidRPr="00264108">
          <w:rPr>
            <w:rStyle w:val="Hyperlink"/>
            <w:noProof/>
            <w:lang w:bidi="de-DE"/>
          </w:rPr>
          <w:t>2.15</w:t>
        </w:r>
        <w:r w:rsidR="0099334A">
          <w:rPr>
            <w:rFonts w:eastAsiaTheme="minorEastAsia" w:cstheme="minorBidi"/>
            <w:noProof/>
            <w:sz w:val="22"/>
            <w:lang w:val="de-AT" w:eastAsia="de-AT"/>
          </w:rPr>
          <w:tab/>
        </w:r>
        <w:r w:rsidR="0099334A" w:rsidRPr="00264108">
          <w:rPr>
            <w:rStyle w:val="Hyperlink"/>
            <w:noProof/>
            <w:lang w:bidi="de-DE"/>
          </w:rPr>
          <w:t>Weitere Informationen</w:t>
        </w:r>
        <w:r w:rsidR="0099334A">
          <w:rPr>
            <w:noProof/>
            <w:webHidden/>
          </w:rPr>
          <w:tab/>
        </w:r>
        <w:r w:rsidR="0099334A">
          <w:rPr>
            <w:noProof/>
            <w:webHidden/>
          </w:rPr>
          <w:fldChar w:fldCharType="begin"/>
        </w:r>
        <w:r w:rsidR="0099334A">
          <w:rPr>
            <w:noProof/>
            <w:webHidden/>
          </w:rPr>
          <w:instrText xml:space="preserve"> PAGEREF _Toc490726418 \h </w:instrText>
        </w:r>
        <w:r w:rsidR="0099334A">
          <w:rPr>
            <w:noProof/>
            <w:webHidden/>
          </w:rPr>
        </w:r>
        <w:r w:rsidR="0099334A">
          <w:rPr>
            <w:noProof/>
            <w:webHidden/>
          </w:rPr>
          <w:fldChar w:fldCharType="separate"/>
        </w:r>
        <w:r>
          <w:rPr>
            <w:noProof/>
            <w:webHidden/>
          </w:rPr>
          <w:t>14</w:t>
        </w:r>
        <w:r w:rsidR="0099334A">
          <w:rPr>
            <w:noProof/>
            <w:webHidden/>
          </w:rPr>
          <w:fldChar w:fldCharType="end"/>
        </w:r>
      </w:hyperlink>
    </w:p>
    <w:p w14:paraId="00414E2E" w14:textId="293D45A0" w:rsidR="0099334A" w:rsidRDefault="00DE2295">
      <w:pPr>
        <w:pStyle w:val="Verzeichnis1"/>
        <w:tabs>
          <w:tab w:val="left" w:pos="360"/>
          <w:tab w:val="right" w:leader="dot" w:pos="10054"/>
        </w:tabs>
        <w:rPr>
          <w:rFonts w:eastAsiaTheme="minorEastAsia" w:cstheme="minorBidi"/>
          <w:noProof/>
          <w:sz w:val="22"/>
          <w:lang w:val="de-AT" w:eastAsia="de-AT"/>
        </w:rPr>
      </w:pPr>
      <w:hyperlink w:anchor="_Toc490726419" w:history="1">
        <w:r w:rsidR="0099334A" w:rsidRPr="00264108">
          <w:rPr>
            <w:rStyle w:val="Hyperlink"/>
            <w:noProof/>
            <w:lang w:val="de-CH"/>
          </w:rPr>
          <w:t>3</w:t>
        </w:r>
        <w:r w:rsidR="0099334A">
          <w:rPr>
            <w:rFonts w:eastAsiaTheme="minorEastAsia" w:cstheme="minorBidi"/>
            <w:noProof/>
            <w:sz w:val="22"/>
            <w:lang w:val="de-AT" w:eastAsia="de-AT"/>
          </w:rPr>
          <w:tab/>
        </w:r>
        <w:r w:rsidR="0099334A" w:rsidRPr="00264108">
          <w:rPr>
            <w:rStyle w:val="Hyperlink"/>
            <w:noProof/>
            <w:lang w:val="de-CH"/>
          </w:rPr>
          <w:t>LCA: Rechenregeln</w:t>
        </w:r>
        <w:r w:rsidR="0099334A">
          <w:rPr>
            <w:noProof/>
            <w:webHidden/>
          </w:rPr>
          <w:tab/>
        </w:r>
        <w:r w:rsidR="0099334A">
          <w:rPr>
            <w:noProof/>
            <w:webHidden/>
          </w:rPr>
          <w:fldChar w:fldCharType="begin"/>
        </w:r>
        <w:r w:rsidR="0099334A">
          <w:rPr>
            <w:noProof/>
            <w:webHidden/>
          </w:rPr>
          <w:instrText xml:space="preserve"> PAGEREF _Toc490726419 \h </w:instrText>
        </w:r>
        <w:r w:rsidR="0099334A">
          <w:rPr>
            <w:noProof/>
            <w:webHidden/>
          </w:rPr>
        </w:r>
        <w:r w:rsidR="0099334A">
          <w:rPr>
            <w:noProof/>
            <w:webHidden/>
          </w:rPr>
          <w:fldChar w:fldCharType="separate"/>
        </w:r>
        <w:r>
          <w:rPr>
            <w:noProof/>
            <w:webHidden/>
          </w:rPr>
          <w:t>15</w:t>
        </w:r>
        <w:r w:rsidR="0099334A">
          <w:rPr>
            <w:noProof/>
            <w:webHidden/>
          </w:rPr>
          <w:fldChar w:fldCharType="end"/>
        </w:r>
      </w:hyperlink>
    </w:p>
    <w:p w14:paraId="6460DCE1" w14:textId="0247BF14"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20" w:history="1">
        <w:r w:rsidR="0099334A" w:rsidRPr="00264108">
          <w:rPr>
            <w:rStyle w:val="Hyperlink"/>
            <w:noProof/>
            <w:lang w:bidi="de-DE"/>
          </w:rPr>
          <w:t>3.1</w:t>
        </w:r>
        <w:r w:rsidR="0099334A">
          <w:rPr>
            <w:rFonts w:eastAsiaTheme="minorEastAsia" w:cstheme="minorBidi"/>
            <w:noProof/>
            <w:sz w:val="22"/>
            <w:lang w:val="de-AT" w:eastAsia="de-AT"/>
          </w:rPr>
          <w:tab/>
        </w:r>
        <w:r w:rsidR="0099334A" w:rsidRPr="00264108">
          <w:rPr>
            <w:rStyle w:val="Hyperlink"/>
            <w:noProof/>
            <w:lang w:bidi="de-DE"/>
          </w:rPr>
          <w:t>Deklarierte Einheit/ Funktionale Einheit</w:t>
        </w:r>
        <w:r w:rsidR="0099334A">
          <w:rPr>
            <w:noProof/>
            <w:webHidden/>
          </w:rPr>
          <w:tab/>
        </w:r>
        <w:r w:rsidR="0099334A">
          <w:rPr>
            <w:noProof/>
            <w:webHidden/>
          </w:rPr>
          <w:fldChar w:fldCharType="begin"/>
        </w:r>
        <w:r w:rsidR="0099334A">
          <w:rPr>
            <w:noProof/>
            <w:webHidden/>
          </w:rPr>
          <w:instrText xml:space="preserve"> PAGEREF _Toc490726420 \h </w:instrText>
        </w:r>
        <w:r w:rsidR="0099334A">
          <w:rPr>
            <w:noProof/>
            <w:webHidden/>
          </w:rPr>
        </w:r>
        <w:r w:rsidR="0099334A">
          <w:rPr>
            <w:noProof/>
            <w:webHidden/>
          </w:rPr>
          <w:fldChar w:fldCharType="separate"/>
        </w:r>
        <w:r>
          <w:rPr>
            <w:noProof/>
            <w:webHidden/>
          </w:rPr>
          <w:t>15</w:t>
        </w:r>
        <w:r w:rsidR="0099334A">
          <w:rPr>
            <w:noProof/>
            <w:webHidden/>
          </w:rPr>
          <w:fldChar w:fldCharType="end"/>
        </w:r>
      </w:hyperlink>
    </w:p>
    <w:p w14:paraId="73068DFA" w14:textId="0525A848"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21" w:history="1">
        <w:r w:rsidR="0099334A" w:rsidRPr="00264108">
          <w:rPr>
            <w:rStyle w:val="Hyperlink"/>
            <w:noProof/>
            <w:lang w:bidi="de-DE"/>
          </w:rPr>
          <w:t>3.2</w:t>
        </w:r>
        <w:r w:rsidR="0099334A">
          <w:rPr>
            <w:rFonts w:eastAsiaTheme="minorEastAsia" w:cstheme="minorBidi"/>
            <w:noProof/>
            <w:sz w:val="22"/>
            <w:lang w:val="de-AT" w:eastAsia="de-AT"/>
          </w:rPr>
          <w:tab/>
        </w:r>
        <w:r w:rsidR="0099334A" w:rsidRPr="00264108">
          <w:rPr>
            <w:rStyle w:val="Hyperlink"/>
            <w:noProof/>
            <w:lang w:bidi="de-DE"/>
          </w:rPr>
          <w:t>Systemgrenze</w:t>
        </w:r>
        <w:r w:rsidR="0099334A">
          <w:rPr>
            <w:noProof/>
            <w:webHidden/>
          </w:rPr>
          <w:tab/>
        </w:r>
        <w:r w:rsidR="0099334A">
          <w:rPr>
            <w:noProof/>
            <w:webHidden/>
          </w:rPr>
          <w:fldChar w:fldCharType="begin"/>
        </w:r>
        <w:r w:rsidR="0099334A">
          <w:rPr>
            <w:noProof/>
            <w:webHidden/>
          </w:rPr>
          <w:instrText xml:space="preserve"> PAGEREF _Toc490726421 \h </w:instrText>
        </w:r>
        <w:r w:rsidR="0099334A">
          <w:rPr>
            <w:noProof/>
            <w:webHidden/>
          </w:rPr>
        </w:r>
        <w:r w:rsidR="0099334A">
          <w:rPr>
            <w:noProof/>
            <w:webHidden/>
          </w:rPr>
          <w:fldChar w:fldCharType="separate"/>
        </w:r>
        <w:r>
          <w:rPr>
            <w:noProof/>
            <w:webHidden/>
          </w:rPr>
          <w:t>16</w:t>
        </w:r>
        <w:r w:rsidR="0099334A">
          <w:rPr>
            <w:noProof/>
            <w:webHidden/>
          </w:rPr>
          <w:fldChar w:fldCharType="end"/>
        </w:r>
      </w:hyperlink>
    </w:p>
    <w:p w14:paraId="5D81B57E" w14:textId="20B753CD"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22" w:history="1">
        <w:r w:rsidR="0099334A" w:rsidRPr="00264108">
          <w:rPr>
            <w:rStyle w:val="Hyperlink"/>
            <w:noProof/>
            <w:lang w:bidi="de-DE"/>
          </w:rPr>
          <w:t>3.3</w:t>
        </w:r>
        <w:r w:rsidR="0099334A">
          <w:rPr>
            <w:rFonts w:eastAsiaTheme="minorEastAsia" w:cstheme="minorBidi"/>
            <w:noProof/>
            <w:sz w:val="22"/>
            <w:lang w:val="de-AT" w:eastAsia="de-AT"/>
          </w:rPr>
          <w:tab/>
        </w:r>
        <w:r w:rsidR="0099334A" w:rsidRPr="00264108">
          <w:rPr>
            <w:rStyle w:val="Hyperlink"/>
            <w:noProof/>
            <w:lang w:bidi="de-DE"/>
          </w:rPr>
          <w:t>Flussdiagramm der Prozesse im Lebenszyklus</w:t>
        </w:r>
        <w:r w:rsidR="0099334A">
          <w:rPr>
            <w:noProof/>
            <w:webHidden/>
          </w:rPr>
          <w:tab/>
        </w:r>
        <w:r w:rsidR="0099334A">
          <w:rPr>
            <w:noProof/>
            <w:webHidden/>
          </w:rPr>
          <w:fldChar w:fldCharType="begin"/>
        </w:r>
        <w:r w:rsidR="0099334A">
          <w:rPr>
            <w:noProof/>
            <w:webHidden/>
          </w:rPr>
          <w:instrText xml:space="preserve"> PAGEREF _Toc490726422 \h </w:instrText>
        </w:r>
        <w:r w:rsidR="0099334A">
          <w:rPr>
            <w:noProof/>
            <w:webHidden/>
          </w:rPr>
        </w:r>
        <w:r w:rsidR="0099334A">
          <w:rPr>
            <w:noProof/>
            <w:webHidden/>
          </w:rPr>
          <w:fldChar w:fldCharType="separate"/>
        </w:r>
        <w:r>
          <w:rPr>
            <w:noProof/>
            <w:webHidden/>
          </w:rPr>
          <w:t>17</w:t>
        </w:r>
        <w:r w:rsidR="0099334A">
          <w:rPr>
            <w:noProof/>
            <w:webHidden/>
          </w:rPr>
          <w:fldChar w:fldCharType="end"/>
        </w:r>
      </w:hyperlink>
    </w:p>
    <w:p w14:paraId="541C7E69" w14:textId="60BA09D4"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23" w:history="1">
        <w:r w:rsidR="0099334A" w:rsidRPr="00264108">
          <w:rPr>
            <w:rStyle w:val="Hyperlink"/>
            <w:noProof/>
            <w:lang w:bidi="de-DE"/>
          </w:rPr>
          <w:t>3.4</w:t>
        </w:r>
        <w:r w:rsidR="0099334A">
          <w:rPr>
            <w:rFonts w:eastAsiaTheme="minorEastAsia" w:cstheme="minorBidi"/>
            <w:noProof/>
            <w:sz w:val="22"/>
            <w:lang w:val="de-AT" w:eastAsia="de-AT"/>
          </w:rPr>
          <w:tab/>
        </w:r>
        <w:r w:rsidR="0099334A" w:rsidRPr="00264108">
          <w:rPr>
            <w:rStyle w:val="Hyperlink"/>
            <w:noProof/>
            <w:lang w:bidi="de-DE"/>
          </w:rPr>
          <w:t>Abschätzungen und Annahmen</w:t>
        </w:r>
        <w:r w:rsidR="0099334A">
          <w:rPr>
            <w:noProof/>
            <w:webHidden/>
          </w:rPr>
          <w:tab/>
        </w:r>
        <w:r w:rsidR="0099334A">
          <w:rPr>
            <w:noProof/>
            <w:webHidden/>
          </w:rPr>
          <w:fldChar w:fldCharType="begin"/>
        </w:r>
        <w:r w:rsidR="0099334A">
          <w:rPr>
            <w:noProof/>
            <w:webHidden/>
          </w:rPr>
          <w:instrText xml:space="preserve"> PAGEREF _Toc490726423 \h </w:instrText>
        </w:r>
        <w:r w:rsidR="0099334A">
          <w:rPr>
            <w:noProof/>
            <w:webHidden/>
          </w:rPr>
        </w:r>
        <w:r w:rsidR="0099334A">
          <w:rPr>
            <w:noProof/>
            <w:webHidden/>
          </w:rPr>
          <w:fldChar w:fldCharType="separate"/>
        </w:r>
        <w:r>
          <w:rPr>
            <w:noProof/>
            <w:webHidden/>
          </w:rPr>
          <w:t>17</w:t>
        </w:r>
        <w:r w:rsidR="0099334A">
          <w:rPr>
            <w:noProof/>
            <w:webHidden/>
          </w:rPr>
          <w:fldChar w:fldCharType="end"/>
        </w:r>
      </w:hyperlink>
    </w:p>
    <w:p w14:paraId="642A619A" w14:textId="1CC38C44"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24" w:history="1">
        <w:r w:rsidR="0099334A" w:rsidRPr="00264108">
          <w:rPr>
            <w:rStyle w:val="Hyperlink"/>
            <w:noProof/>
            <w:lang w:bidi="de-DE"/>
          </w:rPr>
          <w:t>3.5</w:t>
        </w:r>
        <w:r w:rsidR="0099334A">
          <w:rPr>
            <w:rFonts w:eastAsiaTheme="minorEastAsia" w:cstheme="minorBidi"/>
            <w:noProof/>
            <w:sz w:val="22"/>
            <w:lang w:val="de-AT" w:eastAsia="de-AT"/>
          </w:rPr>
          <w:tab/>
        </w:r>
        <w:r w:rsidR="0099334A" w:rsidRPr="00264108">
          <w:rPr>
            <w:rStyle w:val="Hyperlink"/>
            <w:noProof/>
            <w:lang w:bidi="de-DE"/>
          </w:rPr>
          <w:t>Abschneideregeln</w:t>
        </w:r>
        <w:r w:rsidR="0099334A">
          <w:rPr>
            <w:noProof/>
            <w:webHidden/>
          </w:rPr>
          <w:tab/>
        </w:r>
        <w:r w:rsidR="0099334A">
          <w:rPr>
            <w:noProof/>
            <w:webHidden/>
          </w:rPr>
          <w:fldChar w:fldCharType="begin"/>
        </w:r>
        <w:r w:rsidR="0099334A">
          <w:rPr>
            <w:noProof/>
            <w:webHidden/>
          </w:rPr>
          <w:instrText xml:space="preserve"> PAGEREF _Toc490726424 \h </w:instrText>
        </w:r>
        <w:r w:rsidR="0099334A">
          <w:rPr>
            <w:noProof/>
            <w:webHidden/>
          </w:rPr>
        </w:r>
        <w:r w:rsidR="0099334A">
          <w:rPr>
            <w:noProof/>
            <w:webHidden/>
          </w:rPr>
          <w:fldChar w:fldCharType="separate"/>
        </w:r>
        <w:r>
          <w:rPr>
            <w:noProof/>
            <w:webHidden/>
          </w:rPr>
          <w:t>17</w:t>
        </w:r>
        <w:r w:rsidR="0099334A">
          <w:rPr>
            <w:noProof/>
            <w:webHidden/>
          </w:rPr>
          <w:fldChar w:fldCharType="end"/>
        </w:r>
      </w:hyperlink>
    </w:p>
    <w:p w14:paraId="48EF3A85" w14:textId="425A9CC7"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25" w:history="1">
        <w:r w:rsidR="0099334A" w:rsidRPr="00264108">
          <w:rPr>
            <w:rStyle w:val="Hyperlink"/>
            <w:noProof/>
            <w:lang w:bidi="de-DE"/>
          </w:rPr>
          <w:t>3.6</w:t>
        </w:r>
        <w:r w:rsidR="0099334A">
          <w:rPr>
            <w:rFonts w:eastAsiaTheme="minorEastAsia" w:cstheme="minorBidi"/>
            <w:noProof/>
            <w:sz w:val="22"/>
            <w:lang w:val="de-AT" w:eastAsia="de-AT"/>
          </w:rPr>
          <w:tab/>
        </w:r>
        <w:r w:rsidR="0099334A" w:rsidRPr="00264108">
          <w:rPr>
            <w:rStyle w:val="Hyperlink"/>
            <w:noProof/>
            <w:lang w:bidi="de-DE"/>
          </w:rPr>
          <w:t>Hintergrunddaten</w:t>
        </w:r>
        <w:r w:rsidR="0099334A">
          <w:rPr>
            <w:noProof/>
            <w:webHidden/>
          </w:rPr>
          <w:tab/>
        </w:r>
        <w:r w:rsidR="0099334A">
          <w:rPr>
            <w:noProof/>
            <w:webHidden/>
          </w:rPr>
          <w:fldChar w:fldCharType="begin"/>
        </w:r>
        <w:r w:rsidR="0099334A">
          <w:rPr>
            <w:noProof/>
            <w:webHidden/>
          </w:rPr>
          <w:instrText xml:space="preserve"> PAGEREF _Toc490726425 \h </w:instrText>
        </w:r>
        <w:r w:rsidR="0099334A">
          <w:rPr>
            <w:noProof/>
            <w:webHidden/>
          </w:rPr>
        </w:r>
        <w:r w:rsidR="0099334A">
          <w:rPr>
            <w:noProof/>
            <w:webHidden/>
          </w:rPr>
          <w:fldChar w:fldCharType="separate"/>
        </w:r>
        <w:r>
          <w:rPr>
            <w:noProof/>
            <w:webHidden/>
          </w:rPr>
          <w:t>17</w:t>
        </w:r>
        <w:r w:rsidR="0099334A">
          <w:rPr>
            <w:noProof/>
            <w:webHidden/>
          </w:rPr>
          <w:fldChar w:fldCharType="end"/>
        </w:r>
      </w:hyperlink>
    </w:p>
    <w:p w14:paraId="1CA4D789" w14:textId="2FCCF4A6"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26" w:history="1">
        <w:r w:rsidR="0099334A" w:rsidRPr="00264108">
          <w:rPr>
            <w:rStyle w:val="Hyperlink"/>
            <w:noProof/>
            <w:lang w:bidi="de-DE"/>
          </w:rPr>
          <w:t>3.7</w:t>
        </w:r>
        <w:r w:rsidR="0099334A">
          <w:rPr>
            <w:rFonts w:eastAsiaTheme="minorEastAsia" w:cstheme="minorBidi"/>
            <w:noProof/>
            <w:sz w:val="22"/>
            <w:lang w:val="de-AT" w:eastAsia="de-AT"/>
          </w:rPr>
          <w:tab/>
        </w:r>
        <w:r w:rsidR="0099334A" w:rsidRPr="00264108">
          <w:rPr>
            <w:rStyle w:val="Hyperlink"/>
            <w:noProof/>
            <w:lang w:bidi="de-DE"/>
          </w:rPr>
          <w:t>Datenqualität</w:t>
        </w:r>
        <w:r w:rsidR="0099334A">
          <w:rPr>
            <w:noProof/>
            <w:webHidden/>
          </w:rPr>
          <w:tab/>
        </w:r>
        <w:r w:rsidR="0099334A">
          <w:rPr>
            <w:noProof/>
            <w:webHidden/>
          </w:rPr>
          <w:fldChar w:fldCharType="begin"/>
        </w:r>
        <w:r w:rsidR="0099334A">
          <w:rPr>
            <w:noProof/>
            <w:webHidden/>
          </w:rPr>
          <w:instrText xml:space="preserve"> PAGEREF _Toc490726426 \h </w:instrText>
        </w:r>
        <w:r w:rsidR="0099334A">
          <w:rPr>
            <w:noProof/>
            <w:webHidden/>
          </w:rPr>
        </w:r>
        <w:r w:rsidR="0099334A">
          <w:rPr>
            <w:noProof/>
            <w:webHidden/>
          </w:rPr>
          <w:fldChar w:fldCharType="separate"/>
        </w:r>
        <w:r>
          <w:rPr>
            <w:noProof/>
            <w:webHidden/>
          </w:rPr>
          <w:t>17</w:t>
        </w:r>
        <w:r w:rsidR="0099334A">
          <w:rPr>
            <w:noProof/>
            <w:webHidden/>
          </w:rPr>
          <w:fldChar w:fldCharType="end"/>
        </w:r>
      </w:hyperlink>
    </w:p>
    <w:p w14:paraId="7AED66BA" w14:textId="72536710"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27" w:history="1">
        <w:r w:rsidR="0099334A" w:rsidRPr="00264108">
          <w:rPr>
            <w:rStyle w:val="Hyperlink"/>
            <w:noProof/>
            <w:lang w:bidi="de-DE"/>
          </w:rPr>
          <w:t>3.8</w:t>
        </w:r>
        <w:r w:rsidR="0099334A">
          <w:rPr>
            <w:rFonts w:eastAsiaTheme="minorEastAsia" w:cstheme="minorBidi"/>
            <w:noProof/>
            <w:sz w:val="22"/>
            <w:lang w:val="de-AT" w:eastAsia="de-AT"/>
          </w:rPr>
          <w:tab/>
        </w:r>
        <w:r w:rsidR="0099334A" w:rsidRPr="00264108">
          <w:rPr>
            <w:rStyle w:val="Hyperlink"/>
            <w:noProof/>
            <w:lang w:bidi="de-DE"/>
          </w:rPr>
          <w:t>Betrachtungszeitraum</w:t>
        </w:r>
        <w:r w:rsidR="0099334A">
          <w:rPr>
            <w:noProof/>
            <w:webHidden/>
          </w:rPr>
          <w:tab/>
        </w:r>
        <w:r w:rsidR="0099334A">
          <w:rPr>
            <w:noProof/>
            <w:webHidden/>
          </w:rPr>
          <w:fldChar w:fldCharType="begin"/>
        </w:r>
        <w:r w:rsidR="0099334A">
          <w:rPr>
            <w:noProof/>
            <w:webHidden/>
          </w:rPr>
          <w:instrText xml:space="preserve"> PAGEREF _Toc490726427 \h </w:instrText>
        </w:r>
        <w:r w:rsidR="0099334A">
          <w:rPr>
            <w:noProof/>
            <w:webHidden/>
          </w:rPr>
        </w:r>
        <w:r w:rsidR="0099334A">
          <w:rPr>
            <w:noProof/>
            <w:webHidden/>
          </w:rPr>
          <w:fldChar w:fldCharType="separate"/>
        </w:r>
        <w:r>
          <w:rPr>
            <w:noProof/>
            <w:webHidden/>
          </w:rPr>
          <w:t>17</w:t>
        </w:r>
        <w:r w:rsidR="0099334A">
          <w:rPr>
            <w:noProof/>
            <w:webHidden/>
          </w:rPr>
          <w:fldChar w:fldCharType="end"/>
        </w:r>
      </w:hyperlink>
    </w:p>
    <w:p w14:paraId="008AE41C" w14:textId="6775E207"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28" w:history="1">
        <w:r w:rsidR="0099334A" w:rsidRPr="00264108">
          <w:rPr>
            <w:rStyle w:val="Hyperlink"/>
            <w:noProof/>
            <w:lang w:bidi="de-DE"/>
          </w:rPr>
          <w:t>3.9</w:t>
        </w:r>
        <w:r w:rsidR="0099334A">
          <w:rPr>
            <w:rFonts w:eastAsiaTheme="minorEastAsia" w:cstheme="minorBidi"/>
            <w:noProof/>
            <w:sz w:val="22"/>
            <w:lang w:val="de-AT" w:eastAsia="de-AT"/>
          </w:rPr>
          <w:tab/>
        </w:r>
        <w:r w:rsidR="0099334A" w:rsidRPr="00264108">
          <w:rPr>
            <w:rStyle w:val="Hyperlink"/>
            <w:noProof/>
            <w:lang w:bidi="de-DE"/>
          </w:rPr>
          <w:t>Allokation</w:t>
        </w:r>
        <w:r w:rsidR="0099334A">
          <w:rPr>
            <w:noProof/>
            <w:webHidden/>
          </w:rPr>
          <w:tab/>
        </w:r>
        <w:r w:rsidR="0099334A">
          <w:rPr>
            <w:noProof/>
            <w:webHidden/>
          </w:rPr>
          <w:fldChar w:fldCharType="begin"/>
        </w:r>
        <w:r w:rsidR="0099334A">
          <w:rPr>
            <w:noProof/>
            <w:webHidden/>
          </w:rPr>
          <w:instrText xml:space="preserve"> PAGEREF _Toc490726428 \h </w:instrText>
        </w:r>
        <w:r w:rsidR="0099334A">
          <w:rPr>
            <w:noProof/>
            <w:webHidden/>
          </w:rPr>
        </w:r>
        <w:r w:rsidR="0099334A">
          <w:rPr>
            <w:noProof/>
            <w:webHidden/>
          </w:rPr>
          <w:fldChar w:fldCharType="separate"/>
        </w:r>
        <w:r>
          <w:rPr>
            <w:noProof/>
            <w:webHidden/>
          </w:rPr>
          <w:t>18</w:t>
        </w:r>
        <w:r w:rsidR="0099334A">
          <w:rPr>
            <w:noProof/>
            <w:webHidden/>
          </w:rPr>
          <w:fldChar w:fldCharType="end"/>
        </w:r>
      </w:hyperlink>
    </w:p>
    <w:p w14:paraId="6B5DC76F" w14:textId="62A00B28" w:rsidR="0099334A" w:rsidRDefault="00DE2295">
      <w:pPr>
        <w:pStyle w:val="Verzeichnis2"/>
        <w:tabs>
          <w:tab w:val="left" w:pos="880"/>
          <w:tab w:val="right" w:leader="dot" w:pos="10054"/>
        </w:tabs>
        <w:rPr>
          <w:rFonts w:eastAsiaTheme="minorEastAsia" w:cstheme="minorBidi"/>
          <w:noProof/>
          <w:sz w:val="22"/>
          <w:lang w:val="de-AT" w:eastAsia="de-AT"/>
        </w:rPr>
      </w:pPr>
      <w:hyperlink w:anchor="_Toc490726429" w:history="1">
        <w:r w:rsidR="0099334A" w:rsidRPr="00264108">
          <w:rPr>
            <w:rStyle w:val="Hyperlink"/>
            <w:noProof/>
            <w:lang w:bidi="de-DE"/>
          </w:rPr>
          <w:t>3.10</w:t>
        </w:r>
        <w:r w:rsidR="0099334A">
          <w:rPr>
            <w:rFonts w:eastAsiaTheme="minorEastAsia" w:cstheme="minorBidi"/>
            <w:noProof/>
            <w:sz w:val="22"/>
            <w:lang w:val="de-AT" w:eastAsia="de-AT"/>
          </w:rPr>
          <w:tab/>
        </w:r>
        <w:r w:rsidR="0099334A" w:rsidRPr="00264108">
          <w:rPr>
            <w:rStyle w:val="Hyperlink"/>
            <w:noProof/>
            <w:lang w:bidi="de-DE"/>
          </w:rPr>
          <w:t>Vergleichbarkeit</w:t>
        </w:r>
        <w:r w:rsidR="0099334A">
          <w:rPr>
            <w:noProof/>
            <w:webHidden/>
          </w:rPr>
          <w:tab/>
        </w:r>
        <w:r w:rsidR="0099334A">
          <w:rPr>
            <w:noProof/>
            <w:webHidden/>
          </w:rPr>
          <w:fldChar w:fldCharType="begin"/>
        </w:r>
        <w:r w:rsidR="0099334A">
          <w:rPr>
            <w:noProof/>
            <w:webHidden/>
          </w:rPr>
          <w:instrText xml:space="preserve"> PAGEREF _Toc490726429 \h </w:instrText>
        </w:r>
        <w:r w:rsidR="0099334A">
          <w:rPr>
            <w:noProof/>
            <w:webHidden/>
          </w:rPr>
        </w:r>
        <w:r w:rsidR="0099334A">
          <w:rPr>
            <w:noProof/>
            <w:webHidden/>
          </w:rPr>
          <w:fldChar w:fldCharType="separate"/>
        </w:r>
        <w:r>
          <w:rPr>
            <w:noProof/>
            <w:webHidden/>
          </w:rPr>
          <w:t>18</w:t>
        </w:r>
        <w:r w:rsidR="0099334A">
          <w:rPr>
            <w:noProof/>
            <w:webHidden/>
          </w:rPr>
          <w:fldChar w:fldCharType="end"/>
        </w:r>
      </w:hyperlink>
    </w:p>
    <w:p w14:paraId="07B8CF2F" w14:textId="0D5A6031" w:rsidR="0099334A" w:rsidRDefault="00DE2295">
      <w:pPr>
        <w:pStyle w:val="Verzeichnis1"/>
        <w:tabs>
          <w:tab w:val="left" w:pos="360"/>
          <w:tab w:val="right" w:leader="dot" w:pos="10054"/>
        </w:tabs>
        <w:rPr>
          <w:rFonts w:eastAsiaTheme="minorEastAsia" w:cstheme="minorBidi"/>
          <w:noProof/>
          <w:sz w:val="22"/>
          <w:lang w:val="de-AT" w:eastAsia="de-AT"/>
        </w:rPr>
      </w:pPr>
      <w:hyperlink w:anchor="_Toc490726430" w:history="1">
        <w:r w:rsidR="0099334A" w:rsidRPr="00264108">
          <w:rPr>
            <w:rStyle w:val="Hyperlink"/>
            <w:noProof/>
            <w:lang w:val="de-CH"/>
          </w:rPr>
          <w:t>4</w:t>
        </w:r>
        <w:r w:rsidR="0099334A">
          <w:rPr>
            <w:rFonts w:eastAsiaTheme="minorEastAsia" w:cstheme="minorBidi"/>
            <w:noProof/>
            <w:sz w:val="22"/>
            <w:lang w:val="de-AT" w:eastAsia="de-AT"/>
          </w:rPr>
          <w:tab/>
        </w:r>
        <w:r w:rsidR="0099334A" w:rsidRPr="00264108">
          <w:rPr>
            <w:rStyle w:val="Hyperlink"/>
            <w:noProof/>
            <w:lang w:val="de-CH"/>
          </w:rPr>
          <w:t>LCA: Szenarien und weitere technische Informationen</w:t>
        </w:r>
        <w:r w:rsidR="0099334A">
          <w:rPr>
            <w:noProof/>
            <w:webHidden/>
          </w:rPr>
          <w:tab/>
        </w:r>
        <w:r w:rsidR="0099334A">
          <w:rPr>
            <w:noProof/>
            <w:webHidden/>
          </w:rPr>
          <w:fldChar w:fldCharType="begin"/>
        </w:r>
        <w:r w:rsidR="0099334A">
          <w:rPr>
            <w:noProof/>
            <w:webHidden/>
          </w:rPr>
          <w:instrText xml:space="preserve"> PAGEREF _Toc490726430 \h </w:instrText>
        </w:r>
        <w:r w:rsidR="0099334A">
          <w:rPr>
            <w:noProof/>
            <w:webHidden/>
          </w:rPr>
        </w:r>
        <w:r w:rsidR="0099334A">
          <w:rPr>
            <w:noProof/>
            <w:webHidden/>
          </w:rPr>
          <w:fldChar w:fldCharType="separate"/>
        </w:r>
        <w:r>
          <w:rPr>
            <w:noProof/>
            <w:webHidden/>
          </w:rPr>
          <w:t>18</w:t>
        </w:r>
        <w:r w:rsidR="0099334A">
          <w:rPr>
            <w:noProof/>
            <w:webHidden/>
          </w:rPr>
          <w:fldChar w:fldCharType="end"/>
        </w:r>
      </w:hyperlink>
    </w:p>
    <w:p w14:paraId="57F105A1" w14:textId="3F77F8BC"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31" w:history="1">
        <w:r w:rsidR="0099334A" w:rsidRPr="00264108">
          <w:rPr>
            <w:rStyle w:val="Hyperlink"/>
            <w:noProof/>
            <w:lang w:bidi="de-DE"/>
          </w:rPr>
          <w:t>4.1</w:t>
        </w:r>
        <w:r w:rsidR="0099334A">
          <w:rPr>
            <w:rFonts w:eastAsiaTheme="minorEastAsia" w:cstheme="minorBidi"/>
            <w:noProof/>
            <w:sz w:val="22"/>
            <w:lang w:val="de-AT" w:eastAsia="de-AT"/>
          </w:rPr>
          <w:tab/>
        </w:r>
        <w:r w:rsidR="0099334A" w:rsidRPr="00264108">
          <w:rPr>
            <w:rStyle w:val="Hyperlink"/>
            <w:noProof/>
            <w:lang w:bidi="de-DE"/>
          </w:rPr>
          <w:t>A1-A3 Herstellungsphase</w:t>
        </w:r>
        <w:r w:rsidR="0099334A">
          <w:rPr>
            <w:noProof/>
            <w:webHidden/>
          </w:rPr>
          <w:tab/>
        </w:r>
        <w:r w:rsidR="0099334A">
          <w:rPr>
            <w:noProof/>
            <w:webHidden/>
          </w:rPr>
          <w:fldChar w:fldCharType="begin"/>
        </w:r>
        <w:r w:rsidR="0099334A">
          <w:rPr>
            <w:noProof/>
            <w:webHidden/>
          </w:rPr>
          <w:instrText xml:space="preserve"> PAGEREF _Toc490726431 \h </w:instrText>
        </w:r>
        <w:r w:rsidR="0099334A">
          <w:rPr>
            <w:noProof/>
            <w:webHidden/>
          </w:rPr>
        </w:r>
        <w:r w:rsidR="0099334A">
          <w:rPr>
            <w:noProof/>
            <w:webHidden/>
          </w:rPr>
          <w:fldChar w:fldCharType="separate"/>
        </w:r>
        <w:r>
          <w:rPr>
            <w:noProof/>
            <w:webHidden/>
          </w:rPr>
          <w:t>18</w:t>
        </w:r>
        <w:r w:rsidR="0099334A">
          <w:rPr>
            <w:noProof/>
            <w:webHidden/>
          </w:rPr>
          <w:fldChar w:fldCharType="end"/>
        </w:r>
      </w:hyperlink>
    </w:p>
    <w:p w14:paraId="5471DD3C" w14:textId="7C77F54B"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32" w:history="1">
        <w:r w:rsidR="0099334A" w:rsidRPr="00264108">
          <w:rPr>
            <w:rStyle w:val="Hyperlink"/>
            <w:noProof/>
            <w:lang w:bidi="de-DE"/>
          </w:rPr>
          <w:t>4.2</w:t>
        </w:r>
        <w:r w:rsidR="0099334A">
          <w:rPr>
            <w:rFonts w:eastAsiaTheme="minorEastAsia" w:cstheme="minorBidi"/>
            <w:noProof/>
            <w:sz w:val="22"/>
            <w:lang w:val="de-AT" w:eastAsia="de-AT"/>
          </w:rPr>
          <w:tab/>
        </w:r>
        <w:r w:rsidR="0099334A" w:rsidRPr="00264108">
          <w:rPr>
            <w:rStyle w:val="Hyperlink"/>
            <w:noProof/>
            <w:lang w:bidi="de-DE"/>
          </w:rPr>
          <w:t>A4-A5 Errichtungsphase</w:t>
        </w:r>
        <w:r w:rsidR="0099334A">
          <w:rPr>
            <w:noProof/>
            <w:webHidden/>
          </w:rPr>
          <w:tab/>
        </w:r>
        <w:r w:rsidR="0099334A">
          <w:rPr>
            <w:noProof/>
            <w:webHidden/>
          </w:rPr>
          <w:fldChar w:fldCharType="begin"/>
        </w:r>
        <w:r w:rsidR="0099334A">
          <w:rPr>
            <w:noProof/>
            <w:webHidden/>
          </w:rPr>
          <w:instrText xml:space="preserve"> PAGEREF _Toc490726432 \h </w:instrText>
        </w:r>
        <w:r w:rsidR="0099334A">
          <w:rPr>
            <w:noProof/>
            <w:webHidden/>
          </w:rPr>
        </w:r>
        <w:r w:rsidR="0099334A">
          <w:rPr>
            <w:noProof/>
            <w:webHidden/>
          </w:rPr>
          <w:fldChar w:fldCharType="separate"/>
        </w:r>
        <w:r>
          <w:rPr>
            <w:noProof/>
            <w:webHidden/>
          </w:rPr>
          <w:t>18</w:t>
        </w:r>
        <w:r w:rsidR="0099334A">
          <w:rPr>
            <w:noProof/>
            <w:webHidden/>
          </w:rPr>
          <w:fldChar w:fldCharType="end"/>
        </w:r>
      </w:hyperlink>
    </w:p>
    <w:p w14:paraId="2F412848" w14:textId="1F1C29C5"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33" w:history="1">
        <w:r w:rsidR="0099334A" w:rsidRPr="00264108">
          <w:rPr>
            <w:rStyle w:val="Hyperlink"/>
            <w:noProof/>
            <w:lang w:bidi="de-DE"/>
          </w:rPr>
          <w:t>4.3</w:t>
        </w:r>
        <w:r w:rsidR="0099334A">
          <w:rPr>
            <w:rFonts w:eastAsiaTheme="minorEastAsia" w:cstheme="minorBidi"/>
            <w:noProof/>
            <w:sz w:val="22"/>
            <w:lang w:val="de-AT" w:eastAsia="de-AT"/>
          </w:rPr>
          <w:tab/>
        </w:r>
        <w:r w:rsidR="0099334A" w:rsidRPr="00264108">
          <w:rPr>
            <w:rStyle w:val="Hyperlink"/>
            <w:noProof/>
            <w:lang w:bidi="de-DE"/>
          </w:rPr>
          <w:t>B1-B7 Nutzungsphase</w:t>
        </w:r>
        <w:r w:rsidR="0099334A">
          <w:rPr>
            <w:noProof/>
            <w:webHidden/>
          </w:rPr>
          <w:tab/>
        </w:r>
        <w:r w:rsidR="0099334A">
          <w:rPr>
            <w:noProof/>
            <w:webHidden/>
          </w:rPr>
          <w:fldChar w:fldCharType="begin"/>
        </w:r>
        <w:r w:rsidR="0099334A">
          <w:rPr>
            <w:noProof/>
            <w:webHidden/>
          </w:rPr>
          <w:instrText xml:space="preserve"> PAGEREF _Toc490726433 \h </w:instrText>
        </w:r>
        <w:r w:rsidR="0099334A">
          <w:rPr>
            <w:noProof/>
            <w:webHidden/>
          </w:rPr>
        </w:r>
        <w:r w:rsidR="0099334A">
          <w:rPr>
            <w:noProof/>
            <w:webHidden/>
          </w:rPr>
          <w:fldChar w:fldCharType="separate"/>
        </w:r>
        <w:r>
          <w:rPr>
            <w:noProof/>
            <w:webHidden/>
          </w:rPr>
          <w:t>19</w:t>
        </w:r>
        <w:r w:rsidR="0099334A">
          <w:rPr>
            <w:noProof/>
            <w:webHidden/>
          </w:rPr>
          <w:fldChar w:fldCharType="end"/>
        </w:r>
      </w:hyperlink>
    </w:p>
    <w:p w14:paraId="71B311B1" w14:textId="0FF3D2DD"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34" w:history="1">
        <w:r w:rsidR="0099334A" w:rsidRPr="00264108">
          <w:rPr>
            <w:rStyle w:val="Hyperlink"/>
            <w:noProof/>
            <w:lang w:bidi="de-DE"/>
          </w:rPr>
          <w:t>4.4</w:t>
        </w:r>
        <w:r w:rsidR="0099334A">
          <w:rPr>
            <w:rFonts w:eastAsiaTheme="minorEastAsia" w:cstheme="minorBidi"/>
            <w:noProof/>
            <w:sz w:val="22"/>
            <w:lang w:val="de-AT" w:eastAsia="de-AT"/>
          </w:rPr>
          <w:tab/>
        </w:r>
        <w:r w:rsidR="0099334A" w:rsidRPr="00264108">
          <w:rPr>
            <w:rStyle w:val="Hyperlink"/>
            <w:noProof/>
            <w:lang w:bidi="de-DE"/>
          </w:rPr>
          <w:t>C1-C4 Entsorgungsphase</w:t>
        </w:r>
        <w:r w:rsidR="0099334A">
          <w:rPr>
            <w:noProof/>
            <w:webHidden/>
          </w:rPr>
          <w:tab/>
        </w:r>
        <w:r w:rsidR="0099334A">
          <w:rPr>
            <w:noProof/>
            <w:webHidden/>
          </w:rPr>
          <w:fldChar w:fldCharType="begin"/>
        </w:r>
        <w:r w:rsidR="0099334A">
          <w:rPr>
            <w:noProof/>
            <w:webHidden/>
          </w:rPr>
          <w:instrText xml:space="preserve"> PAGEREF _Toc490726434 \h </w:instrText>
        </w:r>
        <w:r w:rsidR="0099334A">
          <w:rPr>
            <w:noProof/>
            <w:webHidden/>
          </w:rPr>
        </w:r>
        <w:r w:rsidR="0099334A">
          <w:rPr>
            <w:noProof/>
            <w:webHidden/>
          </w:rPr>
          <w:fldChar w:fldCharType="separate"/>
        </w:r>
        <w:r>
          <w:rPr>
            <w:noProof/>
            <w:webHidden/>
          </w:rPr>
          <w:t>20</w:t>
        </w:r>
        <w:r w:rsidR="0099334A">
          <w:rPr>
            <w:noProof/>
            <w:webHidden/>
          </w:rPr>
          <w:fldChar w:fldCharType="end"/>
        </w:r>
      </w:hyperlink>
    </w:p>
    <w:p w14:paraId="7DBAB4B3" w14:textId="00CA1CEF"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35" w:history="1">
        <w:r w:rsidR="0099334A" w:rsidRPr="00264108">
          <w:rPr>
            <w:rStyle w:val="Hyperlink"/>
            <w:noProof/>
            <w:lang w:bidi="de-DE"/>
          </w:rPr>
          <w:t>4.5</w:t>
        </w:r>
        <w:r w:rsidR="0099334A">
          <w:rPr>
            <w:rFonts w:eastAsiaTheme="minorEastAsia" w:cstheme="minorBidi"/>
            <w:noProof/>
            <w:sz w:val="22"/>
            <w:lang w:val="de-AT" w:eastAsia="de-AT"/>
          </w:rPr>
          <w:tab/>
        </w:r>
        <w:r w:rsidR="0099334A" w:rsidRPr="00264108">
          <w:rPr>
            <w:rStyle w:val="Hyperlink"/>
            <w:noProof/>
            <w:lang w:bidi="de-DE"/>
          </w:rPr>
          <w:t>D  Wiederverwendungs-, Rückgewinnungs- und Recyclingpotenzial</w:t>
        </w:r>
        <w:r w:rsidR="0099334A">
          <w:rPr>
            <w:noProof/>
            <w:webHidden/>
          </w:rPr>
          <w:tab/>
        </w:r>
        <w:r w:rsidR="0099334A">
          <w:rPr>
            <w:noProof/>
            <w:webHidden/>
          </w:rPr>
          <w:fldChar w:fldCharType="begin"/>
        </w:r>
        <w:r w:rsidR="0099334A">
          <w:rPr>
            <w:noProof/>
            <w:webHidden/>
          </w:rPr>
          <w:instrText xml:space="preserve"> PAGEREF _Toc490726435 \h </w:instrText>
        </w:r>
        <w:r w:rsidR="0099334A">
          <w:rPr>
            <w:noProof/>
            <w:webHidden/>
          </w:rPr>
        </w:r>
        <w:r w:rsidR="0099334A">
          <w:rPr>
            <w:noProof/>
            <w:webHidden/>
          </w:rPr>
          <w:fldChar w:fldCharType="separate"/>
        </w:r>
        <w:r>
          <w:rPr>
            <w:noProof/>
            <w:webHidden/>
          </w:rPr>
          <w:t>20</w:t>
        </w:r>
        <w:r w:rsidR="0099334A">
          <w:rPr>
            <w:noProof/>
            <w:webHidden/>
          </w:rPr>
          <w:fldChar w:fldCharType="end"/>
        </w:r>
      </w:hyperlink>
    </w:p>
    <w:p w14:paraId="7EB32B8A" w14:textId="6A195B38" w:rsidR="0099334A" w:rsidRDefault="00DE2295">
      <w:pPr>
        <w:pStyle w:val="Verzeichnis1"/>
        <w:tabs>
          <w:tab w:val="left" w:pos="360"/>
          <w:tab w:val="right" w:leader="dot" w:pos="10054"/>
        </w:tabs>
        <w:rPr>
          <w:rFonts w:eastAsiaTheme="minorEastAsia" w:cstheme="minorBidi"/>
          <w:noProof/>
          <w:sz w:val="22"/>
          <w:lang w:val="de-AT" w:eastAsia="de-AT"/>
        </w:rPr>
      </w:pPr>
      <w:hyperlink w:anchor="_Toc490726436" w:history="1">
        <w:r w:rsidR="0099334A" w:rsidRPr="00264108">
          <w:rPr>
            <w:rStyle w:val="Hyperlink"/>
            <w:noProof/>
            <w:lang w:val="de-CH"/>
          </w:rPr>
          <w:t>5</w:t>
        </w:r>
        <w:r w:rsidR="0099334A">
          <w:rPr>
            <w:rFonts w:eastAsiaTheme="minorEastAsia" w:cstheme="minorBidi"/>
            <w:noProof/>
            <w:sz w:val="22"/>
            <w:lang w:val="de-AT" w:eastAsia="de-AT"/>
          </w:rPr>
          <w:tab/>
        </w:r>
        <w:r w:rsidR="0099334A" w:rsidRPr="00264108">
          <w:rPr>
            <w:rStyle w:val="Hyperlink"/>
            <w:noProof/>
            <w:lang w:val="de-CH"/>
          </w:rPr>
          <w:t>LCA: Ergebnisse</w:t>
        </w:r>
        <w:r w:rsidR="0099334A">
          <w:rPr>
            <w:noProof/>
            <w:webHidden/>
          </w:rPr>
          <w:tab/>
        </w:r>
        <w:r w:rsidR="0099334A">
          <w:rPr>
            <w:noProof/>
            <w:webHidden/>
          </w:rPr>
          <w:fldChar w:fldCharType="begin"/>
        </w:r>
        <w:r w:rsidR="0099334A">
          <w:rPr>
            <w:noProof/>
            <w:webHidden/>
          </w:rPr>
          <w:instrText xml:space="preserve"> PAGEREF _Toc490726436 \h </w:instrText>
        </w:r>
        <w:r w:rsidR="0099334A">
          <w:rPr>
            <w:noProof/>
            <w:webHidden/>
          </w:rPr>
        </w:r>
        <w:r w:rsidR="0099334A">
          <w:rPr>
            <w:noProof/>
            <w:webHidden/>
          </w:rPr>
          <w:fldChar w:fldCharType="separate"/>
        </w:r>
        <w:r>
          <w:rPr>
            <w:noProof/>
            <w:webHidden/>
          </w:rPr>
          <w:t>21</w:t>
        </w:r>
        <w:r w:rsidR="0099334A">
          <w:rPr>
            <w:noProof/>
            <w:webHidden/>
          </w:rPr>
          <w:fldChar w:fldCharType="end"/>
        </w:r>
      </w:hyperlink>
    </w:p>
    <w:p w14:paraId="3A9A385B" w14:textId="07CB6B13" w:rsidR="0099334A" w:rsidRDefault="00DE2295">
      <w:pPr>
        <w:pStyle w:val="Verzeichnis1"/>
        <w:tabs>
          <w:tab w:val="left" w:pos="360"/>
          <w:tab w:val="right" w:leader="dot" w:pos="10054"/>
        </w:tabs>
        <w:rPr>
          <w:rFonts w:eastAsiaTheme="minorEastAsia" w:cstheme="minorBidi"/>
          <w:noProof/>
          <w:sz w:val="22"/>
          <w:lang w:val="de-AT" w:eastAsia="de-AT"/>
        </w:rPr>
      </w:pPr>
      <w:hyperlink w:anchor="_Toc490726437" w:history="1">
        <w:r w:rsidR="0099334A" w:rsidRPr="00264108">
          <w:rPr>
            <w:rStyle w:val="Hyperlink"/>
            <w:noProof/>
            <w:lang w:val="de-CH"/>
          </w:rPr>
          <w:t>6</w:t>
        </w:r>
        <w:r w:rsidR="0099334A">
          <w:rPr>
            <w:rFonts w:eastAsiaTheme="minorEastAsia" w:cstheme="minorBidi"/>
            <w:noProof/>
            <w:sz w:val="22"/>
            <w:lang w:val="de-AT" w:eastAsia="de-AT"/>
          </w:rPr>
          <w:tab/>
        </w:r>
        <w:r w:rsidR="0099334A" w:rsidRPr="00264108">
          <w:rPr>
            <w:rStyle w:val="Hyperlink"/>
            <w:noProof/>
            <w:lang w:val="de-CH"/>
          </w:rPr>
          <w:t>LCA: Interpretation</w:t>
        </w:r>
        <w:r w:rsidR="0099334A">
          <w:rPr>
            <w:noProof/>
            <w:webHidden/>
          </w:rPr>
          <w:tab/>
        </w:r>
        <w:r w:rsidR="0099334A">
          <w:rPr>
            <w:noProof/>
            <w:webHidden/>
          </w:rPr>
          <w:fldChar w:fldCharType="begin"/>
        </w:r>
        <w:r w:rsidR="0099334A">
          <w:rPr>
            <w:noProof/>
            <w:webHidden/>
          </w:rPr>
          <w:instrText xml:space="preserve"> PAGEREF _Toc490726437 \h </w:instrText>
        </w:r>
        <w:r w:rsidR="0099334A">
          <w:rPr>
            <w:noProof/>
            <w:webHidden/>
          </w:rPr>
        </w:r>
        <w:r w:rsidR="0099334A">
          <w:rPr>
            <w:noProof/>
            <w:webHidden/>
          </w:rPr>
          <w:fldChar w:fldCharType="separate"/>
        </w:r>
        <w:r>
          <w:rPr>
            <w:noProof/>
            <w:webHidden/>
          </w:rPr>
          <w:t>22</w:t>
        </w:r>
        <w:r w:rsidR="0099334A">
          <w:rPr>
            <w:noProof/>
            <w:webHidden/>
          </w:rPr>
          <w:fldChar w:fldCharType="end"/>
        </w:r>
      </w:hyperlink>
    </w:p>
    <w:p w14:paraId="4970D233" w14:textId="5D98D86E" w:rsidR="0099334A" w:rsidRDefault="00DE2295">
      <w:pPr>
        <w:pStyle w:val="Verzeichnis1"/>
        <w:tabs>
          <w:tab w:val="left" w:pos="360"/>
          <w:tab w:val="right" w:leader="dot" w:pos="10054"/>
        </w:tabs>
        <w:rPr>
          <w:rFonts w:eastAsiaTheme="minorEastAsia" w:cstheme="minorBidi"/>
          <w:noProof/>
          <w:sz w:val="22"/>
          <w:lang w:val="de-AT" w:eastAsia="de-AT"/>
        </w:rPr>
      </w:pPr>
      <w:hyperlink w:anchor="_Toc490726438" w:history="1">
        <w:r w:rsidR="0099334A" w:rsidRPr="00264108">
          <w:rPr>
            <w:rStyle w:val="Hyperlink"/>
            <w:noProof/>
            <w:lang w:val="de-CH"/>
          </w:rPr>
          <w:t>7</w:t>
        </w:r>
        <w:r w:rsidR="0099334A">
          <w:rPr>
            <w:rFonts w:eastAsiaTheme="minorEastAsia" w:cstheme="minorBidi"/>
            <w:noProof/>
            <w:sz w:val="22"/>
            <w:lang w:val="de-AT" w:eastAsia="de-AT"/>
          </w:rPr>
          <w:tab/>
        </w:r>
        <w:r w:rsidR="0099334A" w:rsidRPr="00264108">
          <w:rPr>
            <w:rStyle w:val="Hyperlink"/>
            <w:noProof/>
            <w:lang w:val="de-CH"/>
          </w:rPr>
          <w:t>Literaturhinweise</w:t>
        </w:r>
        <w:r w:rsidR="0099334A">
          <w:rPr>
            <w:noProof/>
            <w:webHidden/>
          </w:rPr>
          <w:tab/>
        </w:r>
        <w:r w:rsidR="0099334A">
          <w:rPr>
            <w:noProof/>
            <w:webHidden/>
          </w:rPr>
          <w:fldChar w:fldCharType="begin"/>
        </w:r>
        <w:r w:rsidR="0099334A">
          <w:rPr>
            <w:noProof/>
            <w:webHidden/>
          </w:rPr>
          <w:instrText xml:space="preserve"> PAGEREF _Toc490726438 \h </w:instrText>
        </w:r>
        <w:r w:rsidR="0099334A">
          <w:rPr>
            <w:noProof/>
            <w:webHidden/>
          </w:rPr>
        </w:r>
        <w:r w:rsidR="0099334A">
          <w:rPr>
            <w:noProof/>
            <w:webHidden/>
          </w:rPr>
          <w:fldChar w:fldCharType="separate"/>
        </w:r>
        <w:r>
          <w:rPr>
            <w:noProof/>
            <w:webHidden/>
          </w:rPr>
          <w:t>23</w:t>
        </w:r>
        <w:r w:rsidR="0099334A">
          <w:rPr>
            <w:noProof/>
            <w:webHidden/>
          </w:rPr>
          <w:fldChar w:fldCharType="end"/>
        </w:r>
      </w:hyperlink>
    </w:p>
    <w:p w14:paraId="083CD1E3" w14:textId="4DDF2CA4" w:rsidR="0099334A" w:rsidRDefault="00DE2295">
      <w:pPr>
        <w:pStyle w:val="Verzeichnis1"/>
        <w:tabs>
          <w:tab w:val="left" w:pos="360"/>
          <w:tab w:val="right" w:leader="dot" w:pos="10054"/>
        </w:tabs>
        <w:rPr>
          <w:rFonts w:eastAsiaTheme="minorEastAsia" w:cstheme="minorBidi"/>
          <w:noProof/>
          <w:sz w:val="22"/>
          <w:lang w:val="de-AT" w:eastAsia="de-AT"/>
        </w:rPr>
      </w:pPr>
      <w:hyperlink w:anchor="_Toc490726439" w:history="1">
        <w:r w:rsidR="0099334A" w:rsidRPr="00264108">
          <w:rPr>
            <w:rStyle w:val="Hyperlink"/>
            <w:noProof/>
            <w:lang w:val="de-CH"/>
          </w:rPr>
          <w:t>8</w:t>
        </w:r>
        <w:r w:rsidR="0099334A">
          <w:rPr>
            <w:rFonts w:eastAsiaTheme="minorEastAsia" w:cstheme="minorBidi"/>
            <w:noProof/>
            <w:sz w:val="22"/>
            <w:lang w:val="de-AT" w:eastAsia="de-AT"/>
          </w:rPr>
          <w:tab/>
        </w:r>
        <w:r w:rsidR="0099334A" w:rsidRPr="00264108">
          <w:rPr>
            <w:rStyle w:val="Hyperlink"/>
            <w:noProof/>
            <w:lang w:val="de-CH"/>
          </w:rPr>
          <w:t>Verzeichnisse und Glossar</w:t>
        </w:r>
        <w:r w:rsidR="0099334A">
          <w:rPr>
            <w:noProof/>
            <w:webHidden/>
          </w:rPr>
          <w:tab/>
        </w:r>
        <w:r w:rsidR="0099334A">
          <w:rPr>
            <w:noProof/>
            <w:webHidden/>
          </w:rPr>
          <w:fldChar w:fldCharType="begin"/>
        </w:r>
        <w:r w:rsidR="0099334A">
          <w:rPr>
            <w:noProof/>
            <w:webHidden/>
          </w:rPr>
          <w:instrText xml:space="preserve"> PAGEREF _Toc490726439 \h </w:instrText>
        </w:r>
        <w:r w:rsidR="0099334A">
          <w:rPr>
            <w:noProof/>
            <w:webHidden/>
          </w:rPr>
        </w:r>
        <w:r w:rsidR="0099334A">
          <w:rPr>
            <w:noProof/>
            <w:webHidden/>
          </w:rPr>
          <w:fldChar w:fldCharType="separate"/>
        </w:r>
        <w:r>
          <w:rPr>
            <w:noProof/>
            <w:webHidden/>
          </w:rPr>
          <w:t>23</w:t>
        </w:r>
        <w:r w:rsidR="0099334A">
          <w:rPr>
            <w:noProof/>
            <w:webHidden/>
          </w:rPr>
          <w:fldChar w:fldCharType="end"/>
        </w:r>
      </w:hyperlink>
    </w:p>
    <w:p w14:paraId="204C9F66" w14:textId="434DEBE3"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40" w:history="1">
        <w:r w:rsidR="0099334A" w:rsidRPr="00264108">
          <w:rPr>
            <w:rStyle w:val="Hyperlink"/>
            <w:noProof/>
            <w:lang w:bidi="de-DE"/>
          </w:rPr>
          <w:t>8.1</w:t>
        </w:r>
        <w:r w:rsidR="0099334A">
          <w:rPr>
            <w:rFonts w:eastAsiaTheme="minorEastAsia" w:cstheme="minorBidi"/>
            <w:noProof/>
            <w:sz w:val="22"/>
            <w:lang w:val="de-AT" w:eastAsia="de-AT"/>
          </w:rPr>
          <w:tab/>
        </w:r>
        <w:r w:rsidR="0099334A" w:rsidRPr="00264108">
          <w:rPr>
            <w:rStyle w:val="Hyperlink"/>
            <w:noProof/>
            <w:lang w:bidi="de-DE"/>
          </w:rPr>
          <w:t>Abbildungsverzeichnis</w:t>
        </w:r>
        <w:r w:rsidR="0099334A">
          <w:rPr>
            <w:noProof/>
            <w:webHidden/>
          </w:rPr>
          <w:tab/>
        </w:r>
        <w:r w:rsidR="0099334A">
          <w:rPr>
            <w:noProof/>
            <w:webHidden/>
          </w:rPr>
          <w:fldChar w:fldCharType="begin"/>
        </w:r>
        <w:r w:rsidR="0099334A">
          <w:rPr>
            <w:noProof/>
            <w:webHidden/>
          </w:rPr>
          <w:instrText xml:space="preserve"> PAGEREF _Toc490726440 \h </w:instrText>
        </w:r>
        <w:r w:rsidR="0099334A">
          <w:rPr>
            <w:noProof/>
            <w:webHidden/>
          </w:rPr>
        </w:r>
        <w:r w:rsidR="0099334A">
          <w:rPr>
            <w:noProof/>
            <w:webHidden/>
          </w:rPr>
          <w:fldChar w:fldCharType="separate"/>
        </w:r>
        <w:r>
          <w:rPr>
            <w:noProof/>
            <w:webHidden/>
          </w:rPr>
          <w:t>23</w:t>
        </w:r>
        <w:r w:rsidR="0099334A">
          <w:rPr>
            <w:noProof/>
            <w:webHidden/>
          </w:rPr>
          <w:fldChar w:fldCharType="end"/>
        </w:r>
      </w:hyperlink>
    </w:p>
    <w:p w14:paraId="368BCCCB" w14:textId="21CB8183"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41" w:history="1">
        <w:r w:rsidR="0099334A" w:rsidRPr="00264108">
          <w:rPr>
            <w:rStyle w:val="Hyperlink"/>
            <w:noProof/>
            <w:lang w:bidi="de-DE"/>
          </w:rPr>
          <w:t>8.2</w:t>
        </w:r>
        <w:r w:rsidR="0099334A">
          <w:rPr>
            <w:rFonts w:eastAsiaTheme="minorEastAsia" w:cstheme="minorBidi"/>
            <w:noProof/>
            <w:sz w:val="22"/>
            <w:lang w:val="de-AT" w:eastAsia="de-AT"/>
          </w:rPr>
          <w:tab/>
        </w:r>
        <w:r w:rsidR="0099334A" w:rsidRPr="00264108">
          <w:rPr>
            <w:rStyle w:val="Hyperlink"/>
            <w:noProof/>
            <w:lang w:bidi="de-DE"/>
          </w:rPr>
          <w:t>Tabellenverzeichnis</w:t>
        </w:r>
        <w:r w:rsidR="0099334A">
          <w:rPr>
            <w:noProof/>
            <w:webHidden/>
          </w:rPr>
          <w:tab/>
        </w:r>
        <w:r w:rsidR="0099334A">
          <w:rPr>
            <w:noProof/>
            <w:webHidden/>
          </w:rPr>
          <w:fldChar w:fldCharType="begin"/>
        </w:r>
        <w:r w:rsidR="0099334A">
          <w:rPr>
            <w:noProof/>
            <w:webHidden/>
          </w:rPr>
          <w:instrText xml:space="preserve"> PAGEREF _Toc490726441 \h </w:instrText>
        </w:r>
        <w:r w:rsidR="0099334A">
          <w:rPr>
            <w:noProof/>
            <w:webHidden/>
          </w:rPr>
        </w:r>
        <w:r w:rsidR="0099334A">
          <w:rPr>
            <w:noProof/>
            <w:webHidden/>
          </w:rPr>
          <w:fldChar w:fldCharType="separate"/>
        </w:r>
        <w:r>
          <w:rPr>
            <w:noProof/>
            <w:webHidden/>
          </w:rPr>
          <w:t>23</w:t>
        </w:r>
        <w:r w:rsidR="0099334A">
          <w:rPr>
            <w:noProof/>
            <w:webHidden/>
          </w:rPr>
          <w:fldChar w:fldCharType="end"/>
        </w:r>
      </w:hyperlink>
    </w:p>
    <w:p w14:paraId="2C3C5F30" w14:textId="4C59DAD7" w:rsidR="0099334A" w:rsidRDefault="00DE2295">
      <w:pPr>
        <w:pStyle w:val="Verzeichnis2"/>
        <w:tabs>
          <w:tab w:val="left" w:pos="660"/>
          <w:tab w:val="right" w:leader="dot" w:pos="10054"/>
        </w:tabs>
        <w:rPr>
          <w:rFonts w:eastAsiaTheme="minorEastAsia" w:cstheme="minorBidi"/>
          <w:noProof/>
          <w:sz w:val="22"/>
          <w:lang w:val="de-AT" w:eastAsia="de-AT"/>
        </w:rPr>
      </w:pPr>
      <w:hyperlink w:anchor="_Toc490726442" w:history="1">
        <w:r w:rsidR="0099334A" w:rsidRPr="00264108">
          <w:rPr>
            <w:rStyle w:val="Hyperlink"/>
            <w:noProof/>
            <w:lang w:bidi="de-DE"/>
          </w:rPr>
          <w:t>8.3</w:t>
        </w:r>
        <w:r w:rsidR="0099334A">
          <w:rPr>
            <w:rFonts w:eastAsiaTheme="minorEastAsia" w:cstheme="minorBidi"/>
            <w:noProof/>
            <w:sz w:val="22"/>
            <w:lang w:val="de-AT" w:eastAsia="de-AT"/>
          </w:rPr>
          <w:tab/>
        </w:r>
        <w:r w:rsidR="0099334A" w:rsidRPr="00264108">
          <w:rPr>
            <w:rStyle w:val="Hyperlink"/>
            <w:noProof/>
            <w:lang w:bidi="de-DE"/>
          </w:rPr>
          <w:t>Abkürzungen</w:t>
        </w:r>
        <w:r w:rsidR="0099334A">
          <w:rPr>
            <w:noProof/>
            <w:webHidden/>
          </w:rPr>
          <w:tab/>
        </w:r>
        <w:r w:rsidR="0099334A">
          <w:rPr>
            <w:noProof/>
            <w:webHidden/>
          </w:rPr>
          <w:fldChar w:fldCharType="begin"/>
        </w:r>
        <w:r w:rsidR="0099334A">
          <w:rPr>
            <w:noProof/>
            <w:webHidden/>
          </w:rPr>
          <w:instrText xml:space="preserve"> PAGEREF _Toc490726442 \h </w:instrText>
        </w:r>
        <w:r w:rsidR="0099334A">
          <w:rPr>
            <w:noProof/>
            <w:webHidden/>
          </w:rPr>
        </w:r>
        <w:r w:rsidR="0099334A">
          <w:rPr>
            <w:noProof/>
            <w:webHidden/>
          </w:rPr>
          <w:fldChar w:fldCharType="separate"/>
        </w:r>
        <w:r>
          <w:rPr>
            <w:noProof/>
            <w:webHidden/>
          </w:rPr>
          <w:t>24</w:t>
        </w:r>
        <w:r w:rsidR="0099334A">
          <w:rPr>
            <w:noProof/>
            <w:webHidden/>
          </w:rPr>
          <w:fldChar w:fldCharType="end"/>
        </w:r>
      </w:hyperlink>
    </w:p>
    <w:p w14:paraId="28E7637C" w14:textId="77777777"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4FE055A0"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490726399"/>
      <w:r w:rsidRPr="004B5AD6">
        <w:rPr>
          <w:lang w:val="de-CH"/>
        </w:rPr>
        <w:lastRenderedPageBreak/>
        <w:t>Geltungsbereich</w:t>
      </w:r>
      <w:bookmarkEnd w:id="0"/>
      <w:bookmarkEnd w:id="1"/>
    </w:p>
    <w:p w14:paraId="4F5829C6" w14:textId="77777777" w:rsidR="000F7CB2" w:rsidRPr="00B82FF7" w:rsidRDefault="000F7CB2" w:rsidP="000F7CB2">
      <w:pPr>
        <w:spacing w:after="120" w:line="240" w:lineRule="atLeast"/>
      </w:pPr>
      <w:r w:rsidRPr="00B82FF7">
        <w:t>Das Dokument gilt für:</w:t>
      </w:r>
    </w:p>
    <w:p w14:paraId="04476BE6" w14:textId="77777777" w:rsidR="000F7CB2" w:rsidRPr="00B82FF7" w:rsidRDefault="000F7CB2" w:rsidP="000F7CB2">
      <w:pPr>
        <w:pStyle w:val="Aufzhlung"/>
        <w:spacing w:line="240" w:lineRule="auto"/>
        <w:ind w:left="697" w:hanging="357"/>
        <w:jc w:val="left"/>
        <w:rPr>
          <w:noProof/>
        </w:rPr>
      </w:pPr>
      <w:bookmarkStart w:id="2" w:name="PCR_Geltungsbereich"/>
      <w:r w:rsidRPr="00B82FF7">
        <w:rPr>
          <w:noProof/>
        </w:rPr>
        <w:t>Fenster (Vertikalfenster einschließlich Festverglasungen sowie Dachflächenfenster, nach ÖNORM EN 14351-1 und Brand- und Rauchschutzfenster nach ÖNORM EN 16034 sowie Fassadensysteme mit Verglasungsanteil  nach ÖNORM EN 13830</w:t>
      </w:r>
    </w:p>
    <w:p w14:paraId="4302F74C" w14:textId="77777777" w:rsidR="000F7CB2" w:rsidRPr="00B82FF7" w:rsidRDefault="000F7CB2" w:rsidP="000F7CB2">
      <w:pPr>
        <w:pStyle w:val="Aufzhlung"/>
        <w:spacing w:line="240" w:lineRule="auto"/>
        <w:ind w:left="697" w:hanging="357"/>
        <w:jc w:val="left"/>
        <w:rPr>
          <w:noProof/>
        </w:rPr>
      </w:pPr>
      <w:r w:rsidRPr="00B82FF7">
        <w:rPr>
          <w:noProof/>
        </w:rPr>
        <w:t>Lichtkuppeln nach ÖNORM EN 1873 (Vorgefertigte Zubehörteile für Dacheindeckungen - Lichtkuppeln - Produktfestlegungen und Prüfverfahren)</w:t>
      </w:r>
    </w:p>
    <w:p w14:paraId="63D606E8" w14:textId="77777777" w:rsidR="000F7CB2" w:rsidRPr="00B82FF7" w:rsidRDefault="000F7CB2" w:rsidP="000F7CB2">
      <w:pPr>
        <w:pStyle w:val="Aufzhlung"/>
        <w:spacing w:line="240" w:lineRule="auto"/>
        <w:ind w:left="697" w:hanging="357"/>
        <w:jc w:val="left"/>
        <w:rPr>
          <w:noProof/>
        </w:rPr>
      </w:pPr>
      <w:r w:rsidRPr="00B82FF7">
        <w:rPr>
          <w:noProof/>
        </w:rPr>
        <w:t>Dachlichtbänder ÖNORM EN 14963 (Dachdeckungen ― Dachlichtbänder mit oder ohne Aufsetzkränzen; Klassifizierung, Anforderungen und Prüfverfahren).</w:t>
      </w:r>
    </w:p>
    <w:p w14:paraId="24D3EC7E" w14:textId="77777777" w:rsidR="000F7CB2" w:rsidRPr="00B82FF7" w:rsidRDefault="000F7CB2" w:rsidP="000F7CB2">
      <w:pPr>
        <w:pStyle w:val="Aufzhlung"/>
        <w:spacing w:line="240" w:lineRule="auto"/>
        <w:ind w:left="697" w:hanging="357"/>
        <w:jc w:val="left"/>
        <w:rPr>
          <w:noProof/>
        </w:rPr>
      </w:pPr>
      <w:r w:rsidRPr="00B82FF7">
        <w:rPr>
          <w:noProof/>
        </w:rPr>
        <w:t>Flachdachfenster (Horizontalfenster) und Schrägverglasungen</w:t>
      </w:r>
    </w:p>
    <w:p w14:paraId="71245B10" w14:textId="77777777" w:rsidR="000F7CB2" w:rsidRPr="00B82FF7" w:rsidRDefault="000F7CB2" w:rsidP="000F7CB2">
      <w:pPr>
        <w:pStyle w:val="Aufzhlung"/>
        <w:spacing w:line="240" w:lineRule="auto"/>
        <w:ind w:left="697" w:hanging="357"/>
        <w:jc w:val="left"/>
        <w:rPr>
          <w:noProof/>
        </w:rPr>
      </w:pPr>
      <w:r w:rsidRPr="00B82FF7">
        <w:rPr>
          <w:noProof/>
        </w:rPr>
        <w:t xml:space="preserve">Türen (Außen- und Innentüren) nach ÖNORM EN 14351-1 und pr EN 14351-2 </w:t>
      </w:r>
      <w:r w:rsidRPr="00B82FF7">
        <w:t>+ Brandschutztüren nach ÖNORM EN 16034</w:t>
      </w:r>
    </w:p>
    <w:p w14:paraId="600D5B60" w14:textId="77777777" w:rsidR="000F7CB2" w:rsidRDefault="000F7CB2" w:rsidP="000F7CB2">
      <w:pPr>
        <w:pStyle w:val="Aufzhlung"/>
        <w:numPr>
          <w:ilvl w:val="0"/>
          <w:numId w:val="0"/>
        </w:numPr>
        <w:tabs>
          <w:tab w:val="clear" w:pos="2477"/>
          <w:tab w:val="left" w:pos="709"/>
        </w:tabs>
        <w:spacing w:before="240"/>
        <w:ind w:left="340"/>
      </w:pPr>
    </w:p>
    <w:p w14:paraId="1AC664FC" w14:textId="77777777" w:rsidR="000F7CB2" w:rsidRPr="00B82FF7" w:rsidRDefault="000F7CB2" w:rsidP="000F7CB2">
      <w:pPr>
        <w:pStyle w:val="Aufzhlung"/>
        <w:numPr>
          <w:ilvl w:val="0"/>
          <w:numId w:val="0"/>
        </w:numPr>
        <w:tabs>
          <w:tab w:val="clear" w:pos="2477"/>
          <w:tab w:val="left" w:pos="709"/>
        </w:tabs>
        <w:spacing w:before="240"/>
        <w:ind w:left="340"/>
      </w:pPr>
      <w:r w:rsidRPr="00B82FF7">
        <w:t>inklusive der Systemkomponenten: Profile, Beschichtungen, Füllungen (transparent und opak, die Art der Füllung ist in der EPD zu spezifizieren), Dichtungen, integrierte Lüftungskomponenten und Antriebe.</w:t>
      </w:r>
      <w:bookmarkEnd w:id="2"/>
      <w:r w:rsidRPr="00B82FF7">
        <w:t xml:space="preserve"> </w:t>
      </w:r>
    </w:p>
    <w:p w14:paraId="481CC7E0" w14:textId="77777777" w:rsidR="000F7CB2" w:rsidRPr="00B82FF7" w:rsidRDefault="000F7CB2" w:rsidP="000F7CB2">
      <w:pPr>
        <w:pStyle w:val="Aufzhlung"/>
        <w:numPr>
          <w:ilvl w:val="0"/>
          <w:numId w:val="0"/>
        </w:numPr>
        <w:tabs>
          <w:tab w:val="clear" w:pos="2477"/>
          <w:tab w:val="left" w:pos="709"/>
        </w:tabs>
        <w:spacing w:before="240"/>
        <w:ind w:left="340"/>
      </w:pPr>
    </w:p>
    <w:p w14:paraId="132CBC49" w14:textId="77777777" w:rsidR="000F7CB2" w:rsidRPr="00B82FF7" w:rsidRDefault="000F7CB2" w:rsidP="000F7CB2">
      <w:pPr>
        <w:pStyle w:val="Aufzhlung"/>
        <w:numPr>
          <w:ilvl w:val="0"/>
          <w:numId w:val="0"/>
        </w:numPr>
        <w:tabs>
          <w:tab w:val="clear" w:pos="2477"/>
          <w:tab w:val="left" w:pos="709"/>
        </w:tabs>
        <w:spacing w:before="240"/>
        <w:ind w:left="340"/>
      </w:pPr>
      <w:bookmarkStart w:id="3" w:name="PCR_Geltungsbereich_weiteres"/>
      <w:r w:rsidRPr="00B82FF7">
        <w:t xml:space="preserve">Schlösser und Beschläge sind zu bilanzieren, Bauwerksanschlüsse sind nicht inbegriffen. </w:t>
      </w:r>
    </w:p>
    <w:p w14:paraId="6869577D" w14:textId="77777777" w:rsidR="000F7CB2" w:rsidRDefault="000F7CB2" w:rsidP="000F7CB2">
      <w:pPr>
        <w:pStyle w:val="Aufzhlung"/>
        <w:numPr>
          <w:ilvl w:val="0"/>
          <w:numId w:val="0"/>
        </w:numPr>
        <w:tabs>
          <w:tab w:val="clear" w:pos="2477"/>
          <w:tab w:val="left" w:pos="709"/>
        </w:tabs>
        <w:spacing w:before="240"/>
        <w:ind w:left="340"/>
      </w:pPr>
    </w:p>
    <w:p w14:paraId="3640032E" w14:textId="77777777" w:rsidR="000F7CB2" w:rsidRPr="00B82FF7" w:rsidRDefault="000F7CB2" w:rsidP="000F7CB2">
      <w:pPr>
        <w:pStyle w:val="Aufzhlung"/>
        <w:numPr>
          <w:ilvl w:val="0"/>
          <w:numId w:val="0"/>
        </w:numPr>
        <w:tabs>
          <w:tab w:val="clear" w:pos="2477"/>
          <w:tab w:val="left" w:pos="709"/>
        </w:tabs>
        <w:spacing w:before="240"/>
        <w:ind w:left="340"/>
      </w:pPr>
      <w:r w:rsidRPr="00B82FF7">
        <w:t xml:space="preserve">Nicht inbegriffen sind außerdem: </w:t>
      </w:r>
    </w:p>
    <w:p w14:paraId="50C6BA33" w14:textId="77777777" w:rsidR="000F7CB2" w:rsidRPr="00B82FF7" w:rsidRDefault="000F7CB2" w:rsidP="000F7CB2">
      <w:pPr>
        <w:pStyle w:val="Aufzhlung"/>
        <w:numPr>
          <w:ilvl w:val="0"/>
          <w:numId w:val="0"/>
        </w:numPr>
        <w:tabs>
          <w:tab w:val="clear" w:pos="2477"/>
          <w:tab w:val="left" w:pos="709"/>
        </w:tabs>
        <w:spacing w:before="240"/>
        <w:ind w:left="340"/>
      </w:pPr>
      <w:r w:rsidRPr="00B82FF7">
        <w:t>- Abschlüsse, die nicht Bestandteil des Fensters (Def. nach ÖNORM EN 14351-1) sind.</w:t>
      </w:r>
    </w:p>
    <w:p w14:paraId="72E22318" w14:textId="77777777" w:rsidR="000F7CB2" w:rsidRPr="00B82FF7" w:rsidRDefault="000F7CB2" w:rsidP="000F7CB2">
      <w:pPr>
        <w:pStyle w:val="Aufzhlung"/>
        <w:numPr>
          <w:ilvl w:val="0"/>
          <w:numId w:val="0"/>
        </w:numPr>
        <w:tabs>
          <w:tab w:val="clear" w:pos="2477"/>
          <w:tab w:val="left" w:pos="709"/>
        </w:tabs>
        <w:spacing w:before="240"/>
        <w:ind w:left="340"/>
      </w:pPr>
      <w:r w:rsidRPr="00B82FF7">
        <w:t>- Automatik- und Karusselltüren.</w:t>
      </w:r>
      <w:bookmarkEnd w:id="3"/>
    </w:p>
    <w:p w14:paraId="3045F2FB" w14:textId="0ABA7CC4" w:rsidR="00275955" w:rsidRPr="004B5AD6" w:rsidRDefault="00275955" w:rsidP="003C190C">
      <w:pPr>
        <w:rPr>
          <w:lang w:val="de-CH"/>
        </w:rPr>
      </w:pPr>
      <w:r w:rsidRPr="004B5AD6">
        <w:rPr>
          <w:lang w:val="de-CH"/>
        </w:rPr>
        <w:t>Die Anforderungen an die EPD umfassen:</w:t>
      </w:r>
    </w:p>
    <w:p w14:paraId="06874B39"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0F5D7A7D"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1030CA68"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3AD1A5B7" w14:textId="77777777" w:rsidR="000C5B40" w:rsidRPr="004B5AD6" w:rsidRDefault="000C5B40" w:rsidP="000C5B40">
      <w:pPr>
        <w:rPr>
          <w:lang w:val="de-CH"/>
        </w:rPr>
      </w:pPr>
    </w:p>
    <w:p w14:paraId="17CF1E39" w14:textId="77777777" w:rsidR="00275955" w:rsidRPr="002767A3" w:rsidRDefault="002767A3" w:rsidP="000C5B40">
      <w:pPr>
        <w:spacing w:line="240" w:lineRule="auto"/>
      </w:pPr>
      <w:r w:rsidRPr="002767A3">
        <w:t>Die Rechenregeln für die Ökobilanz und Anforderungen an den Hintergrundbericht sind im Dokument „Allgemeine Regeln für Ökobilanzen und Anforderungen an den Hintergrundbericht – PKR-Teil A“ der Bau EPD GmbH festgelegt. Zusätzlich gilt das Basisdokument für das EPD-Programm der Bau EPD GmbH.</w:t>
      </w:r>
    </w:p>
    <w:p w14:paraId="7FC721C8" w14:textId="77777777" w:rsidR="005D50D5" w:rsidRPr="004B5AD6" w:rsidRDefault="005D50D5" w:rsidP="009533BC">
      <w:pPr>
        <w:pStyle w:val="berschrift1"/>
        <w:numPr>
          <w:ilvl w:val="0"/>
          <w:numId w:val="0"/>
        </w:numPr>
        <w:ind w:left="426" w:hanging="432"/>
        <w:rPr>
          <w:lang w:val="de-CH"/>
        </w:rPr>
      </w:pPr>
      <w:bookmarkStart w:id="4" w:name="_Toc490726400"/>
      <w:r w:rsidRPr="004B5AD6">
        <w:t>Vorgaben</w:t>
      </w:r>
      <w:r w:rsidRPr="004B5AD6">
        <w:rPr>
          <w:lang w:val="de-CH"/>
        </w:rPr>
        <w:t xml:space="preserve"> für Darstellung EPD</w:t>
      </w:r>
      <w:bookmarkEnd w:id="4"/>
    </w:p>
    <w:p w14:paraId="2DFA77A1" w14:textId="77777777" w:rsidR="00066E8C" w:rsidRPr="004B5AD6" w:rsidRDefault="00066E8C" w:rsidP="00066E8C">
      <w:pPr>
        <w:spacing w:line="240" w:lineRule="auto"/>
        <w:rPr>
          <w:lang w:val="de-CH"/>
        </w:rPr>
      </w:pPr>
      <w:r>
        <w:rPr>
          <w:lang w:val="de-CH"/>
        </w:rPr>
        <w:t>Die Bau-EPD GmbH macht folgende Vorgaben hinsichtlich der Darstellung des EPD-Dokuments</w:t>
      </w:r>
      <w:r w:rsidRPr="004B5AD6">
        <w:rPr>
          <w:szCs w:val="18"/>
          <w:lang w:val="de-CH"/>
        </w:rPr>
        <w:t>:</w:t>
      </w:r>
    </w:p>
    <w:p w14:paraId="7CCC23F1" w14:textId="77777777" w:rsidR="00066E8C" w:rsidRPr="004B5AD6" w:rsidRDefault="00066E8C" w:rsidP="00066E8C">
      <w:pPr>
        <w:spacing w:line="240" w:lineRule="auto"/>
        <w:rPr>
          <w:lang w:val="de-CH"/>
        </w:rPr>
      </w:pPr>
    </w:p>
    <w:p w14:paraId="3E8BC731" w14:textId="77777777" w:rsidR="00066E8C" w:rsidRDefault="00066E8C" w:rsidP="00066E8C">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36ECF6F1" w14:textId="77777777" w:rsidR="00066E8C" w:rsidRPr="004B5AD6" w:rsidRDefault="00066E8C" w:rsidP="00066E8C">
      <w:pPr>
        <w:numPr>
          <w:ilvl w:val="0"/>
          <w:numId w:val="9"/>
        </w:numPr>
        <w:spacing w:line="240" w:lineRule="auto"/>
        <w:ind w:left="284" w:hanging="284"/>
        <w:rPr>
          <w:lang w:val="de-CH"/>
        </w:rPr>
      </w:pPr>
      <w:r w:rsidRPr="004B5AD6">
        <w:rPr>
          <w:lang w:val="de-CH"/>
        </w:rPr>
        <w:t>Der Umfang der EPD ist nicht limitiert.</w:t>
      </w:r>
    </w:p>
    <w:p w14:paraId="5A9701E1" w14:textId="77777777" w:rsidR="00066E8C" w:rsidRPr="004B5AD6" w:rsidRDefault="00066E8C" w:rsidP="00066E8C">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 mit der Bau EPD GmbH abzustimmen</w:t>
      </w:r>
      <w:r w:rsidRPr="004B5AD6">
        <w:rPr>
          <w:lang w:val="de-CH"/>
        </w:rPr>
        <w:t>.</w:t>
      </w:r>
    </w:p>
    <w:p w14:paraId="43BD48F3" w14:textId="77777777" w:rsidR="00066E8C" w:rsidRPr="004B5AD6" w:rsidRDefault="00066E8C" w:rsidP="00066E8C">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720E09FB" w14:textId="77777777" w:rsidR="00066E8C" w:rsidRDefault="00066E8C" w:rsidP="00066E8C">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1F8B0C52" w14:textId="77777777" w:rsidR="00066E8C" w:rsidRPr="004B5AD6" w:rsidRDefault="00066E8C" w:rsidP="00066E8C">
      <w:pPr>
        <w:numPr>
          <w:ilvl w:val="0"/>
          <w:numId w:val="9"/>
        </w:numPr>
        <w:spacing w:line="240" w:lineRule="auto"/>
        <w:ind w:left="284" w:hanging="284"/>
        <w:rPr>
          <w:lang w:val="de-CH"/>
        </w:rPr>
      </w:pPr>
      <w:r>
        <w:rPr>
          <w:lang w:val="de-CH"/>
        </w:rPr>
        <w:t xml:space="preserve">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(ÖKOBAUDAT, Baubook…) über deren Schnittstellen reibungslos zu ermöglichen. </w:t>
      </w:r>
    </w:p>
    <w:p w14:paraId="34645871" w14:textId="77777777" w:rsidR="00066E8C" w:rsidRPr="004B5AD6" w:rsidRDefault="00066E8C" w:rsidP="00066E8C">
      <w:pPr>
        <w:pStyle w:val="berschrift1"/>
        <w:numPr>
          <w:ilvl w:val="0"/>
          <w:numId w:val="0"/>
        </w:numPr>
        <w:ind w:left="426" w:hanging="432"/>
        <w:rPr>
          <w:lang w:val="de-CH"/>
        </w:rPr>
      </w:pPr>
      <w:bookmarkStart w:id="5" w:name="_Toc489974352"/>
      <w:bookmarkStart w:id="6" w:name="_Toc532485947"/>
      <w:r w:rsidRPr="004B5AD6">
        <w:rPr>
          <w:lang w:val="de-CH"/>
        </w:rPr>
        <w:t xml:space="preserve">Inhalt der </w:t>
      </w:r>
      <w:r w:rsidRPr="004B5AD6">
        <w:t>EPD</w:t>
      </w:r>
      <w:bookmarkEnd w:id="5"/>
      <w:bookmarkEnd w:id="6"/>
    </w:p>
    <w:p w14:paraId="08A1B8CD" w14:textId="77777777" w:rsidR="00066E8C" w:rsidRPr="004B5AD6" w:rsidRDefault="00066E8C" w:rsidP="00066E8C">
      <w:pPr>
        <w:spacing w:line="240" w:lineRule="auto"/>
        <w:rPr>
          <w:lang w:val="de-CH"/>
        </w:rPr>
      </w:pPr>
    </w:p>
    <w:p w14:paraId="3F3B4A78" w14:textId="77777777" w:rsidR="00066E8C" w:rsidRPr="004B5AD6" w:rsidRDefault="00066E8C" w:rsidP="00066E8C">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 xml:space="preserve">beschreibt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F64954">
        <w:rPr>
          <w:b/>
          <w:shd w:val="clear" w:color="auto" w:fill="DAEEF3" w:themeFill="accent5" w:themeFillTint="33"/>
          <w:lang w:val="de-CH"/>
        </w:rPr>
        <w:t>geforderten Inhalt</w:t>
      </w:r>
      <w:r>
        <w:rPr>
          <w:b/>
          <w:shd w:val="clear" w:color="auto" w:fill="DAEEF3" w:themeFill="accent5" w:themeFillTint="33"/>
          <w:lang w:val="de-CH"/>
        </w:rPr>
        <w:t>s</w:t>
      </w:r>
      <w:r w:rsidRPr="00F64954">
        <w:rPr>
          <w:b/>
          <w:shd w:val="clear" w:color="auto" w:fill="DAEEF3" w:themeFill="accent5" w:themeFillTint="33"/>
          <w:lang w:val="de-CH"/>
        </w:rPr>
        <w:t xml:space="preserve"> für die einzelnen Kapitel</w:t>
      </w:r>
      <w:r w:rsidRPr="004B5AD6">
        <w:rPr>
          <w:lang w:val="de-CH"/>
        </w:rPr>
        <w:t>.</w:t>
      </w:r>
    </w:p>
    <w:p w14:paraId="60A4A7B2" w14:textId="77777777" w:rsidR="00066E8C" w:rsidRDefault="00066E8C" w:rsidP="00066E8C">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für Gipsplatten</w:t>
      </w:r>
      <w:r w:rsidRPr="004B5AD6">
        <w:rPr>
          <w:lang w:val="de-CH"/>
        </w:rPr>
        <w:t xml:space="preserve"> und </w:t>
      </w:r>
      <w:r w:rsidRPr="004F4A48">
        <w:rPr>
          <w:b/>
          <w:u w:val="single"/>
          <w:shd w:val="clear" w:color="auto" w:fill="BEFE68"/>
          <w:lang w:val="de-CH"/>
        </w:rPr>
        <w:t xml:space="preserve">spezifische Ökobilanzregeln für </w:t>
      </w:r>
      <w:r>
        <w:rPr>
          <w:b/>
          <w:u w:val="single"/>
          <w:shd w:val="clear" w:color="auto" w:fill="BEFE68"/>
          <w:lang w:val="de-CH"/>
        </w:rPr>
        <w:t>Gipsplatten</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27C24A28" w14:textId="77777777" w:rsidR="00066E8C" w:rsidRPr="00F954EE" w:rsidRDefault="00066E8C" w:rsidP="00066E8C">
      <w:pPr>
        <w:shd w:val="clear" w:color="auto" w:fill="E5DFEC" w:themeFill="accent4" w:themeFillTint="33"/>
        <w:spacing w:line="240" w:lineRule="auto"/>
        <w:rPr>
          <w:b/>
          <w:lang w:val="de-CH"/>
        </w:rPr>
      </w:pPr>
      <w:r w:rsidRPr="007A5C86">
        <w:rPr>
          <w:b/>
          <w:u w:val="single"/>
          <w:shd w:val="clear" w:color="auto" w:fill="E5DFEC" w:themeFill="accent4" w:themeFillTint="33"/>
          <w:lang w:val="de-CH"/>
        </w:rPr>
        <w:t xml:space="preserve">Inhaltsteile, die zusätzliche Informationen von optionalem Charakter (= nicht gemäß internationalen Standards und Vorgaben der ECO Platform gefordert) </w:t>
      </w:r>
      <w:r>
        <w:rPr>
          <w:b/>
          <w:u w:val="single"/>
          <w:shd w:val="clear" w:color="auto" w:fill="E5DFEC" w:themeFill="accent4" w:themeFillTint="33"/>
          <w:lang w:val="de-CH"/>
        </w:rPr>
        <w:t>dar</w:t>
      </w:r>
      <w:r w:rsidRPr="007A5C86">
        <w:rPr>
          <w:b/>
          <w:u w:val="single"/>
          <w:shd w:val="clear" w:color="auto" w:fill="E5DFEC" w:themeFill="accent4" w:themeFillTint="33"/>
          <w:lang w:val="de-CH"/>
        </w:rPr>
        <w:t xml:space="preserve">stellen, sind farblich gekennzeichnet. Diese Informationen sind freiwillig und </w:t>
      </w:r>
      <w:r>
        <w:rPr>
          <w:b/>
          <w:u w:val="single"/>
          <w:shd w:val="clear" w:color="auto" w:fill="E5DFEC" w:themeFill="accent4" w:themeFillTint="33"/>
          <w:lang w:val="de-CH"/>
        </w:rPr>
        <w:t>müssen</w:t>
      </w:r>
      <w:r w:rsidRPr="007A5C86">
        <w:rPr>
          <w:b/>
          <w:u w:val="single"/>
          <w:shd w:val="clear" w:color="auto" w:fill="E5DFEC" w:themeFill="accent4" w:themeFillTint="33"/>
          <w:lang w:val="de-CH"/>
        </w:rPr>
        <w:t xml:space="preserve"> vom Deklarationsinhaber nicht </w:t>
      </w:r>
      <w:r>
        <w:rPr>
          <w:b/>
          <w:u w:val="single"/>
          <w:shd w:val="clear" w:color="auto" w:fill="E5DFEC" w:themeFill="accent4" w:themeFillTint="33"/>
          <w:lang w:val="de-CH"/>
        </w:rPr>
        <w:t xml:space="preserve">zwingend </w:t>
      </w:r>
      <w:r w:rsidRPr="007A5C86">
        <w:rPr>
          <w:b/>
          <w:u w:val="single"/>
          <w:shd w:val="clear" w:color="auto" w:fill="E5DFEC" w:themeFill="accent4" w:themeFillTint="33"/>
          <w:lang w:val="de-CH"/>
        </w:rPr>
        <w:t>erbracht werden.</w:t>
      </w:r>
    </w:p>
    <w:p w14:paraId="1896BE31" w14:textId="77777777" w:rsidR="00066E8C" w:rsidRDefault="00066E8C" w:rsidP="00066E8C">
      <w:pPr>
        <w:spacing w:line="240" w:lineRule="auto"/>
        <w:jc w:val="left"/>
        <w:rPr>
          <w:szCs w:val="18"/>
          <w:lang w:val="de-CH"/>
        </w:rPr>
      </w:pPr>
    </w:p>
    <w:p w14:paraId="6A0B0DD4" w14:textId="77777777" w:rsidR="00066E8C" w:rsidRPr="000602F5" w:rsidRDefault="00066E8C" w:rsidP="00066E8C">
      <w:pPr>
        <w:rPr>
          <w:rFonts w:cstheme="minorHAnsi"/>
          <w:szCs w:val="18"/>
          <w:lang w:val="de-CH"/>
        </w:rPr>
      </w:pPr>
      <w:r w:rsidRPr="000602F5">
        <w:rPr>
          <w:rFonts w:cstheme="minorHAnsi"/>
          <w:szCs w:val="18"/>
          <w:lang w:val="de-CH"/>
        </w:rPr>
        <w:t>Legende:</w:t>
      </w:r>
    </w:p>
    <w:p w14:paraId="451E686A" w14:textId="77777777" w:rsidR="00066E8C" w:rsidRPr="007732C8" w:rsidRDefault="00066E8C" w:rsidP="00066E8C">
      <w:pPr>
        <w:rPr>
          <w:rFonts w:cstheme="minorHAnsi"/>
          <w:szCs w:val="18"/>
          <w:lang w:val="de-CH"/>
        </w:rPr>
      </w:pPr>
      <w:r w:rsidRPr="007732C8">
        <w:rPr>
          <w:rFonts w:cstheme="minorHAnsi"/>
          <w:shd w:val="clear" w:color="auto" w:fill="DAEEF3" w:themeFill="accent5" w:themeFillTint="33"/>
          <w:lang w:val="de-CH"/>
        </w:rPr>
        <w:t>Blau:</w:t>
      </w:r>
      <w:r w:rsidRPr="007732C8">
        <w:rPr>
          <w:rFonts w:cstheme="minorHAnsi"/>
          <w:szCs w:val="18"/>
          <w:lang w:val="de-CH"/>
        </w:rPr>
        <w:t xml:space="preserve">  </w:t>
      </w:r>
      <w:r w:rsidRPr="007732C8">
        <w:rPr>
          <w:rFonts w:cstheme="minorHAnsi"/>
          <w:szCs w:val="18"/>
          <w:lang w:val="de-CH"/>
        </w:rPr>
        <w:tab/>
        <w:t>geforderter Inhalt für die einzelnen Kapitel</w:t>
      </w:r>
    </w:p>
    <w:p w14:paraId="3A9881A6" w14:textId="77777777" w:rsidR="00066E8C" w:rsidRPr="007732C8" w:rsidRDefault="00066E8C" w:rsidP="00066E8C">
      <w:pPr>
        <w:rPr>
          <w:rFonts w:cstheme="minorHAnsi"/>
          <w:szCs w:val="18"/>
          <w:lang w:val="de-CH"/>
        </w:rPr>
      </w:pPr>
      <w:r w:rsidRPr="007732C8">
        <w:rPr>
          <w:rFonts w:cstheme="minorHAnsi"/>
          <w:shd w:val="clear" w:color="auto" w:fill="B9FFF2"/>
          <w:lang w:val="de-CH"/>
        </w:rPr>
        <w:t>Türkis:</w:t>
      </w:r>
      <w:r w:rsidRPr="007732C8">
        <w:rPr>
          <w:rFonts w:cstheme="minorHAnsi"/>
          <w:szCs w:val="18"/>
          <w:lang w:val="de-CH"/>
        </w:rPr>
        <w:tab/>
        <w:t>Spezifische Anmerkungen für die EPD der Werkstoffe aus dem Geltungsbereich</w:t>
      </w:r>
    </w:p>
    <w:p w14:paraId="07B2A0AA" w14:textId="77777777" w:rsidR="00066E8C" w:rsidRPr="000602F5" w:rsidRDefault="00066E8C" w:rsidP="00066E8C">
      <w:pPr>
        <w:rPr>
          <w:rFonts w:cstheme="minorHAnsi"/>
          <w:szCs w:val="18"/>
          <w:lang w:val="de-CH"/>
        </w:rPr>
      </w:pPr>
      <w:r w:rsidRPr="007732C8">
        <w:rPr>
          <w:rFonts w:cstheme="minorHAnsi"/>
          <w:shd w:val="clear" w:color="auto" w:fill="BEFE68"/>
          <w:lang w:val="de-CH"/>
        </w:rPr>
        <w:t>Grün:</w:t>
      </w:r>
      <w:r w:rsidRPr="000602F5">
        <w:rPr>
          <w:rFonts w:cstheme="minorHAnsi"/>
          <w:szCs w:val="18"/>
          <w:lang w:val="de-CH"/>
        </w:rPr>
        <w:tab/>
        <w:t>Spezifische Ökobilanzregeln für die EPD der Werkstoffe aus dem Geltungsbereich</w:t>
      </w:r>
    </w:p>
    <w:p w14:paraId="6ACA47B0" w14:textId="77777777" w:rsidR="00066E8C" w:rsidRDefault="00066E8C" w:rsidP="00066E8C">
      <w:pPr>
        <w:rPr>
          <w:rFonts w:cstheme="minorHAnsi"/>
          <w:szCs w:val="18"/>
          <w:lang w:val="de-CH"/>
        </w:rPr>
      </w:pPr>
      <w:r w:rsidRPr="000602F5">
        <w:rPr>
          <w:rFonts w:cstheme="minorHAnsi"/>
          <w:szCs w:val="18"/>
          <w:shd w:val="clear" w:color="auto" w:fill="E5DFEC" w:themeFill="accent4" w:themeFillTint="33"/>
          <w:lang w:val="de-CH"/>
        </w:rPr>
        <w:t>Violett:</w:t>
      </w:r>
      <w:r w:rsidRPr="000602F5">
        <w:rPr>
          <w:rFonts w:cstheme="minorHAnsi"/>
          <w:szCs w:val="18"/>
          <w:lang w:val="de-CH"/>
        </w:rPr>
        <w:t xml:space="preserve"> </w:t>
      </w:r>
      <w:r w:rsidRPr="000602F5">
        <w:rPr>
          <w:rFonts w:cstheme="minorHAnsi"/>
          <w:szCs w:val="18"/>
          <w:lang w:val="de-CH"/>
        </w:rPr>
        <w:tab/>
        <w:t>Zusätzliche Informationen von optionalem Charakter</w:t>
      </w:r>
    </w:p>
    <w:p w14:paraId="4200BFC1" w14:textId="77777777" w:rsidR="00D24A55" w:rsidRDefault="00D24A55">
      <w:pPr>
        <w:spacing w:line="240" w:lineRule="auto"/>
        <w:jc w:val="left"/>
        <w:rPr>
          <w:szCs w:val="18"/>
          <w:lang w:val="de-CH"/>
        </w:rPr>
        <w:sectPr w:rsidR="00D24A55" w:rsidSect="009B42E6">
          <w:headerReference w:type="default" r:id="rId18"/>
          <w:footerReference w:type="default" r:id="rId19"/>
          <w:headerReference w:type="first" r:id="rId20"/>
          <w:footerReference w:type="first" r:id="rId21"/>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EE0AA4" w:rsidRPr="004040D3" w14:paraId="0B194F2C" w14:textId="77777777" w:rsidTr="002E75BF">
        <w:trPr>
          <w:trHeight w:val="838"/>
        </w:trPr>
        <w:tc>
          <w:tcPr>
            <w:tcW w:w="10173" w:type="dxa"/>
            <w:shd w:val="clear" w:color="auto" w:fill="DBE5F1" w:themeFill="accent1" w:themeFillTint="33"/>
          </w:tcPr>
          <w:p w14:paraId="31C9219C" w14:textId="5A9FC273" w:rsidR="00EE0AA4" w:rsidRPr="009D11CB" w:rsidRDefault="00EE0AA4" w:rsidP="00552354">
            <w:pPr>
              <w:spacing w:before="240"/>
              <w:jc w:val="center"/>
              <w:rPr>
                <w:b/>
                <w:color w:val="17365D" w:themeColor="text2" w:themeShade="BF"/>
                <w:sz w:val="144"/>
                <w:szCs w:val="40"/>
              </w:rPr>
            </w:pPr>
            <w:r w:rsidRPr="009D11CB">
              <w:rPr>
                <w:b/>
                <w:color w:val="17365D" w:themeColor="text2" w:themeShade="BF"/>
                <w:sz w:val="40"/>
              </w:rPr>
              <w:lastRenderedPageBreak/>
              <w:t>EPD - ENVIRONMENTAL PRODUCT DECLARATION</w:t>
            </w:r>
          </w:p>
          <w:p w14:paraId="0C1B36FD" w14:textId="77777777" w:rsidR="00EE0AA4" w:rsidRPr="004040D3" w:rsidRDefault="00EE0AA4" w:rsidP="00552354">
            <w:pPr>
              <w:rPr>
                <w:color w:val="17365D" w:themeColor="text2" w:themeShade="BF"/>
                <w:highlight w:val="yellow"/>
              </w:rPr>
            </w:pPr>
          </w:p>
        </w:tc>
      </w:tr>
      <w:tr w:rsidR="00EE0AA4" w:rsidRPr="004040D3" w14:paraId="23F677BE" w14:textId="77777777" w:rsidTr="002E75BF">
        <w:trPr>
          <w:trHeight w:val="838"/>
        </w:trPr>
        <w:tc>
          <w:tcPr>
            <w:tcW w:w="10173" w:type="dxa"/>
            <w:shd w:val="clear" w:color="auto" w:fill="DBE5F1" w:themeFill="accent1" w:themeFillTint="33"/>
          </w:tcPr>
          <w:p w14:paraId="64FEF47E" w14:textId="17C800E2" w:rsidR="00EE0AA4" w:rsidRPr="004040D3" w:rsidRDefault="00EE0AA4" w:rsidP="00552354">
            <w:pPr>
              <w:jc w:val="center"/>
              <w:rPr>
                <w:color w:val="17365D" w:themeColor="text2" w:themeShade="BF"/>
                <w:sz w:val="20"/>
                <w:szCs w:val="20"/>
                <w:highlight w:val="yellow"/>
              </w:rPr>
            </w:pPr>
            <w:r w:rsidRPr="009D11CB">
              <w:rPr>
                <w:b/>
                <w:color w:val="17365D" w:themeColor="text2" w:themeShade="BF"/>
                <w:sz w:val="40"/>
              </w:rPr>
              <w:t xml:space="preserve">UMWELT-PRODUKTDEKLARATION </w:t>
            </w:r>
            <w:r w:rsidRPr="009D11CB">
              <w:rPr>
                <w:b/>
                <w:color w:val="17365D" w:themeColor="text2" w:themeShade="BF"/>
                <w:sz w:val="24"/>
              </w:rPr>
              <w:t>nach ISO 14025 und EN 15804</w:t>
            </w:r>
          </w:p>
        </w:tc>
      </w:tr>
      <w:tr w:rsidR="00EE0AA4" w:rsidRPr="004040D3" w14:paraId="1290B8F1" w14:textId="77777777" w:rsidTr="002E75BF">
        <w:trPr>
          <w:trHeight w:val="1637"/>
        </w:trPr>
        <w:tc>
          <w:tcPr>
            <w:tcW w:w="10173" w:type="dxa"/>
            <w:shd w:val="clear" w:color="auto" w:fill="DBE5F1" w:themeFill="accent1" w:themeFillTint="33"/>
          </w:tcPr>
          <w:p w14:paraId="415C7210" w14:textId="0DEB87A8" w:rsidR="00EE0AA4" w:rsidRPr="004040D3" w:rsidRDefault="000B46B2" w:rsidP="00552354">
            <w:pPr>
              <w:jc w:val="center"/>
              <w:rPr>
                <w:color w:val="17365D" w:themeColor="text2" w:themeShade="BF"/>
                <w:highlight w:val="yellow"/>
              </w:rPr>
            </w:pPr>
            <w:r>
              <w:rPr>
                <w:noProof/>
                <w:lang w:val="en-US"/>
              </w:rPr>
              <w:drawing>
                <wp:anchor distT="0" distB="0" distL="114300" distR="114300" simplePos="0" relativeHeight="251672576" behindDoc="0" locked="0" layoutInCell="1" allowOverlap="1" wp14:anchorId="59E29910" wp14:editId="3D959BB8">
                  <wp:simplePos x="0" y="0"/>
                  <wp:positionH relativeFrom="column">
                    <wp:posOffset>253365</wp:posOffset>
                  </wp:positionH>
                  <wp:positionV relativeFrom="paragraph">
                    <wp:posOffset>1270</wp:posOffset>
                  </wp:positionV>
                  <wp:extent cx="1657350" cy="828675"/>
                  <wp:effectExtent l="0" t="0" r="0" b="9525"/>
                  <wp:wrapNone/>
                  <wp:docPr id="10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57350" cy="828675"/>
                          </a:xfrm>
                          <a:prstGeom prst="rect">
                            <a:avLst/>
                          </a:prstGeom>
                          <a:noFill/>
                        </pic:spPr>
                      </pic:pic>
                    </a:graphicData>
                  </a:graphic>
                  <wp14:sizeRelH relativeFrom="page">
                    <wp14:pctWidth>0</wp14:pctWidth>
                  </wp14:sizeRelH>
                  <wp14:sizeRelV relativeFrom="page">
                    <wp14:pctHeight>0</wp14:pctHeight>
                  </wp14:sizeRelV>
                </wp:anchor>
              </w:drawing>
            </w:r>
            <w:r w:rsidR="00C24938" w:rsidRPr="004040D3">
              <w:rPr>
                <w:noProof/>
                <w:highlight w:val="yellow"/>
                <w:lang w:val="en-US"/>
              </w:rPr>
              <w:drawing>
                <wp:anchor distT="0" distB="0" distL="114300" distR="114300" simplePos="0" relativeHeight="251668480" behindDoc="0" locked="0" layoutInCell="1" allowOverlap="1" wp14:anchorId="36D8C6A3" wp14:editId="1FBFDE06">
                  <wp:simplePos x="0" y="0"/>
                  <wp:positionH relativeFrom="column">
                    <wp:posOffset>2357310</wp:posOffset>
                  </wp:positionH>
                  <wp:positionV relativeFrom="paragraph">
                    <wp:posOffset>-6351</wp:posOffset>
                  </wp:positionV>
                  <wp:extent cx="2965895" cy="847725"/>
                  <wp:effectExtent l="0" t="0" r="6350" b="0"/>
                  <wp:wrapNone/>
                  <wp:docPr id="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6785" cy="847979"/>
                          </a:xfrm>
                          <a:prstGeom prst="rect">
                            <a:avLst/>
                          </a:prstGeom>
                        </pic:spPr>
                      </pic:pic>
                    </a:graphicData>
                  </a:graphic>
                  <wp14:sizeRelH relativeFrom="margin">
                    <wp14:pctWidth>0</wp14:pctWidth>
                  </wp14:sizeRelH>
                  <wp14:sizeRelV relativeFrom="margin">
                    <wp14:pctHeight>0</wp14:pctHeight>
                  </wp14:sizeRelV>
                </wp:anchor>
              </w:drawing>
            </w:r>
          </w:p>
        </w:tc>
      </w:tr>
      <w:tr w:rsidR="00EE0AA4" w:rsidRPr="004040D3" w14:paraId="68F8836D" w14:textId="77777777" w:rsidTr="002E75BF">
        <w:trPr>
          <w:trHeight w:val="1771"/>
        </w:trPr>
        <w:tc>
          <w:tcPr>
            <w:tcW w:w="10173" w:type="dxa"/>
            <w:shd w:val="clear" w:color="auto" w:fill="DBE5F1" w:themeFill="accent1" w:themeFillTint="33"/>
            <w:vAlign w:val="bottom"/>
          </w:tcPr>
          <w:p w14:paraId="5513A2F5" w14:textId="77777777" w:rsidR="00EE0AA4" w:rsidRPr="004040D3" w:rsidRDefault="00EE0AA4" w:rsidP="00552354">
            <w:pPr>
              <w:rPr>
                <w:color w:val="17365D" w:themeColor="text2" w:themeShade="BF"/>
                <w:highlight w:val="yellow"/>
              </w:rPr>
            </w:pPr>
          </w:p>
          <w:p w14:paraId="6D5F6DB0"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Herausgeber</w:t>
            </w:r>
            <w:r w:rsidRPr="009D11CB">
              <w:rPr>
                <w:color w:val="17365D" w:themeColor="text2" w:themeShade="BF"/>
              </w:rPr>
              <w:tab/>
            </w:r>
            <w:r w:rsidRPr="009D11CB">
              <w:rPr>
                <w:b/>
                <w:color w:val="17365D" w:themeColor="text2" w:themeShade="BF"/>
              </w:rPr>
              <w:t>Bau EPD GmbH, A-1070 Wien, Seidengasse 13/3, www.bau-epd.at</w:t>
            </w:r>
          </w:p>
          <w:p w14:paraId="00FFED3B"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Programmbetreiber</w:t>
            </w:r>
            <w:r w:rsidRPr="009D11CB">
              <w:rPr>
                <w:b/>
                <w:color w:val="17365D" w:themeColor="text2" w:themeShade="BF"/>
              </w:rPr>
              <w:tab/>
              <w:t>Bau EPD GmbH, A-1070 Wien, Seidengasse 13/3, www.bau-epd.at</w:t>
            </w:r>
          </w:p>
          <w:p w14:paraId="753CA04F" w14:textId="77777777" w:rsidR="00EE0AA4" w:rsidRPr="009D11CB"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Deklarationsinhaber</w:t>
            </w:r>
            <w:r w:rsidRPr="009D11CB">
              <w:rPr>
                <w:b/>
                <w:color w:val="17365D" w:themeColor="text2" w:themeShade="BF"/>
              </w:rPr>
              <w:tab/>
            </w:r>
            <w:r w:rsidRPr="00EE0AA4">
              <w:rPr>
                <w:b/>
                <w:color w:val="17365D" w:themeColor="text2" w:themeShade="BF"/>
                <w:highlight w:val="lightGray"/>
              </w:rPr>
              <w:t>Name des Inhabers</w:t>
            </w:r>
          </w:p>
          <w:p w14:paraId="31DEF987" w14:textId="77777777" w:rsidR="00EE0AA4"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Deklarationsnummer</w:t>
            </w:r>
            <w:r w:rsidRPr="009D11CB">
              <w:rPr>
                <w:b/>
                <w:color w:val="17365D" w:themeColor="text2" w:themeShade="BF"/>
              </w:rPr>
              <w:tab/>
            </w:r>
            <w:r w:rsidRPr="00EE0AA4">
              <w:rPr>
                <w:b/>
                <w:color w:val="17365D" w:themeColor="text2" w:themeShade="BF"/>
                <w:highlight w:val="lightGray"/>
              </w:rPr>
              <w:t>Mit Bau EPD GmbH abzustimmen</w:t>
            </w:r>
          </w:p>
          <w:p w14:paraId="78A89259" w14:textId="7F8FDFC0" w:rsidR="002E75BF" w:rsidRPr="009D11CB" w:rsidRDefault="002E75BF" w:rsidP="002E75BF">
            <w:pPr>
              <w:tabs>
                <w:tab w:val="left" w:pos="4253"/>
              </w:tabs>
              <w:spacing w:line="360" w:lineRule="auto"/>
              <w:ind w:left="426"/>
              <w:rPr>
                <w:b/>
                <w:color w:val="17365D" w:themeColor="text2" w:themeShade="BF"/>
              </w:rPr>
            </w:pPr>
            <w:r w:rsidRPr="009D11CB">
              <w:rPr>
                <w:b/>
                <w:caps/>
                <w:color w:val="17365D" w:themeColor="text2" w:themeShade="BF"/>
              </w:rPr>
              <w:t>Deklarationsnummer</w:t>
            </w:r>
            <w:r>
              <w:rPr>
                <w:b/>
                <w:caps/>
                <w:color w:val="17365D" w:themeColor="text2" w:themeShade="BF"/>
              </w:rPr>
              <w:t xml:space="preserve"> </w:t>
            </w:r>
            <w:r>
              <w:rPr>
                <w:b/>
                <w:color w:val="17365D" w:themeColor="text2" w:themeShade="BF"/>
              </w:rPr>
              <w:t>ECO PLATFORM</w:t>
            </w:r>
            <w:r w:rsidRPr="009D11CB">
              <w:rPr>
                <w:b/>
                <w:color w:val="17365D" w:themeColor="text2" w:themeShade="BF"/>
              </w:rPr>
              <w:tab/>
            </w:r>
            <w:r w:rsidRPr="00EE0AA4">
              <w:rPr>
                <w:b/>
                <w:color w:val="17365D" w:themeColor="text2" w:themeShade="BF"/>
                <w:highlight w:val="lightGray"/>
              </w:rPr>
              <w:t>Mit Bau EPD GmbH abzustimmen</w:t>
            </w:r>
            <w:r>
              <w:rPr>
                <w:b/>
                <w:color w:val="17365D" w:themeColor="text2" w:themeShade="BF"/>
              </w:rPr>
              <w:t xml:space="preserve"> </w:t>
            </w:r>
          </w:p>
          <w:p w14:paraId="5217749A" w14:textId="77777777" w:rsidR="00EE0AA4" w:rsidRPr="006115F8" w:rsidRDefault="00EE0AA4" w:rsidP="002E75BF">
            <w:pPr>
              <w:tabs>
                <w:tab w:val="left" w:pos="4253"/>
              </w:tabs>
              <w:spacing w:line="360" w:lineRule="auto"/>
              <w:ind w:left="426"/>
              <w:rPr>
                <w:b/>
                <w:color w:val="17365D" w:themeColor="text2" w:themeShade="BF"/>
              </w:rPr>
            </w:pPr>
            <w:r w:rsidRPr="009D11CB">
              <w:rPr>
                <w:b/>
                <w:caps/>
                <w:color w:val="17365D" w:themeColor="text2" w:themeShade="BF"/>
              </w:rPr>
              <w:t>Ausstellungsdatum</w:t>
            </w:r>
            <w:r w:rsidRPr="009D11CB">
              <w:rPr>
                <w:b/>
                <w:color w:val="17365D" w:themeColor="text2" w:themeShade="BF"/>
              </w:rPr>
              <w:tab/>
            </w:r>
            <w:r w:rsidRPr="00EE0AA4">
              <w:rPr>
                <w:b/>
                <w:color w:val="17365D" w:themeColor="text2" w:themeShade="BF"/>
                <w:highlight w:val="lightGray"/>
              </w:rPr>
              <w:t>Datum</w:t>
            </w:r>
          </w:p>
          <w:p w14:paraId="68E11980" w14:textId="77777777" w:rsidR="00EE0AA4" w:rsidRPr="006115F8" w:rsidRDefault="00EE0AA4" w:rsidP="002E75BF">
            <w:pPr>
              <w:tabs>
                <w:tab w:val="left" w:pos="4253"/>
              </w:tabs>
              <w:spacing w:line="360" w:lineRule="auto"/>
              <w:ind w:left="426"/>
              <w:rPr>
                <w:b/>
                <w:color w:val="17365D" w:themeColor="text2" w:themeShade="BF"/>
              </w:rPr>
            </w:pPr>
            <w:r w:rsidRPr="006115F8">
              <w:rPr>
                <w:b/>
                <w:caps/>
                <w:color w:val="17365D" w:themeColor="text2" w:themeShade="BF"/>
              </w:rPr>
              <w:t>Gültig bis</w:t>
            </w:r>
            <w:r w:rsidRPr="006115F8">
              <w:rPr>
                <w:b/>
                <w:color w:val="17365D" w:themeColor="text2" w:themeShade="BF"/>
              </w:rPr>
              <w:tab/>
            </w:r>
            <w:r w:rsidRPr="00EE0AA4">
              <w:rPr>
                <w:b/>
                <w:color w:val="17365D" w:themeColor="text2" w:themeShade="BF"/>
                <w:highlight w:val="lightGray"/>
              </w:rPr>
              <w:t>Datum</w:t>
            </w:r>
          </w:p>
          <w:p w14:paraId="1E9C3060" w14:textId="77777777" w:rsidR="00EE0AA4" w:rsidRPr="004040D3" w:rsidRDefault="00EE0AA4" w:rsidP="00552354">
            <w:pPr>
              <w:tabs>
                <w:tab w:val="left" w:pos="3402"/>
              </w:tabs>
              <w:ind w:left="426"/>
              <w:rPr>
                <w:color w:val="17365D" w:themeColor="text2" w:themeShade="BF"/>
                <w:highlight w:val="yellow"/>
              </w:rPr>
            </w:pPr>
          </w:p>
        </w:tc>
      </w:tr>
    </w:tbl>
    <w:p w14:paraId="20D6E16A" w14:textId="604C5A04" w:rsidR="00EE0AA4" w:rsidRPr="004040D3" w:rsidRDefault="00EE0AA4" w:rsidP="00EE0AA4">
      <w:pPr>
        <w:rPr>
          <w:color w:val="17365D" w:themeColor="text2" w:themeShade="BF"/>
          <w:highlight w:val="yellow"/>
        </w:rPr>
      </w:pPr>
    </w:p>
    <w:p w14:paraId="6E9259CD" w14:textId="77777777" w:rsidR="00EE0AA4" w:rsidRPr="009D11CB" w:rsidRDefault="00465B02" w:rsidP="00EE0AA4">
      <w:pPr>
        <w:jc w:val="center"/>
        <w:rPr>
          <w:rFonts w:eastAsiaTheme="minorHAnsi"/>
          <w:b/>
          <w:color w:val="17365D" w:themeColor="text2" w:themeShade="BF"/>
          <w:sz w:val="40"/>
          <w:szCs w:val="28"/>
        </w:rPr>
      </w:pPr>
      <w:r w:rsidRPr="00465B02">
        <w:rPr>
          <w:rFonts w:eastAsiaTheme="minorHAnsi"/>
          <w:b/>
          <w:color w:val="17365D" w:themeColor="text2" w:themeShade="BF"/>
          <w:sz w:val="40"/>
          <w:szCs w:val="28"/>
          <w:highlight w:val="lightGray"/>
        </w:rPr>
        <w:t>Name und Bezeichnung des Produktes</w:t>
      </w:r>
    </w:p>
    <w:p w14:paraId="7F8BF372" w14:textId="77777777" w:rsidR="00EE0AA4" w:rsidRPr="00247418" w:rsidRDefault="00465B02" w:rsidP="00EE0AA4">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465B02">
        <w:rPr>
          <w:rFonts w:asciiTheme="minorHAnsi" w:eastAsiaTheme="minorHAnsi" w:hAnsiTheme="minorHAnsi"/>
          <w:b/>
          <w:color w:val="17365D" w:themeColor="text2" w:themeShade="BF"/>
          <w:sz w:val="40"/>
          <w:szCs w:val="28"/>
          <w:highlight w:val="lightGray"/>
          <w:lang w:val="en-GB" w:eastAsia="en-US" w:bidi="ar-SA"/>
        </w:rPr>
        <w:t>Name des Inhabers</w:t>
      </w:r>
    </w:p>
    <w:p w14:paraId="370764DC" w14:textId="77777777" w:rsidR="00EE0AA4" w:rsidRPr="00247418" w:rsidRDefault="00EE0AA4" w:rsidP="00EE0AA4">
      <w:pPr>
        <w:rPr>
          <w:highlight w:val="yellow"/>
          <w:lang w:val="en-GB"/>
        </w:rPr>
      </w:pPr>
      <w:r w:rsidRPr="00247418">
        <w:rPr>
          <w:highlight w:val="yellow"/>
          <w:lang w:val="en-GB"/>
        </w:rPr>
        <w:t xml:space="preserve"> </w:t>
      </w:r>
    </w:p>
    <w:p w14:paraId="31B51CEC" w14:textId="77777777" w:rsidR="00552354" w:rsidRDefault="00552354">
      <w:pPr>
        <w:spacing w:line="240" w:lineRule="auto"/>
        <w:jc w:val="left"/>
        <w:rPr>
          <w:szCs w:val="18"/>
          <w:lang w:val="de-CH"/>
        </w:rPr>
      </w:pPr>
      <w:r>
        <w:rPr>
          <w:noProof/>
          <w:szCs w:val="18"/>
          <w:lang w:val="en-US"/>
        </w:rPr>
        <mc:AlternateContent>
          <mc:Choice Requires="wps">
            <w:drawing>
              <wp:anchor distT="0" distB="0" distL="114300" distR="114300" simplePos="0" relativeHeight="251658240" behindDoc="0" locked="0" layoutInCell="1" allowOverlap="1" wp14:anchorId="4DEB64DB" wp14:editId="7B9701EE">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1EFAD7" w14:textId="77777777" w:rsidR="00DE2295" w:rsidRPr="00092891" w:rsidRDefault="00DE2295" w:rsidP="00552354">
                            <w:pPr>
                              <w:jc w:val="center"/>
                              <w:rPr>
                                <w:b/>
                                <w:color w:val="17365D" w:themeColor="text2" w:themeShade="BF"/>
                                <w:sz w:val="48"/>
                                <w:szCs w:val="48"/>
                              </w:rPr>
                            </w:pPr>
                            <w:r w:rsidRPr="00092891">
                              <w:rPr>
                                <w:b/>
                                <w:color w:val="17365D" w:themeColor="text2" w:themeShade="BF"/>
                                <w:sz w:val="48"/>
                                <w:szCs w:val="48"/>
                              </w:rPr>
                              <w:t>Bild</w:t>
                            </w:r>
                          </w:p>
                          <w:p w14:paraId="3289C60D" w14:textId="6D6E87CC" w:rsidR="00DE2295" w:rsidRPr="00092891" w:rsidRDefault="00DE2295" w:rsidP="00552354">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B64DB" id="Rechteck 7" o:spid="_x0000_s1027" style="position:absolute;margin-left:44.1pt;margin-top:453.75pt;width:407.25pt;height:26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" fillcolor="#bfbfbf [2412]" stroked="f">
                <v:textbox>
                  <w:txbxContent>
                    <w:p w14:paraId="0F1EFAD7" w14:textId="77777777" w:rsidR="00DE2295" w:rsidRPr="00092891" w:rsidRDefault="00DE2295" w:rsidP="00552354">
                      <w:pPr>
                        <w:jc w:val="center"/>
                        <w:rPr>
                          <w:b/>
                          <w:color w:val="17365D" w:themeColor="text2" w:themeShade="BF"/>
                          <w:sz w:val="48"/>
                          <w:szCs w:val="48"/>
                        </w:rPr>
                      </w:pPr>
                      <w:r w:rsidRPr="00092891">
                        <w:rPr>
                          <w:b/>
                          <w:color w:val="17365D" w:themeColor="text2" w:themeShade="BF"/>
                          <w:sz w:val="48"/>
                          <w:szCs w:val="48"/>
                        </w:rPr>
                        <w:t>Bild</w:t>
                      </w:r>
                    </w:p>
                    <w:p w14:paraId="3289C60D" w14:textId="6D6E87CC" w:rsidR="00DE2295" w:rsidRPr="00092891" w:rsidRDefault="00DE2295" w:rsidP="00552354">
                      <w:pPr>
                        <w:jc w:val="center"/>
                        <w:rPr>
                          <w:b/>
                          <w:color w:val="17365D" w:themeColor="text2" w:themeShade="BF"/>
                          <w:sz w:val="48"/>
                          <w:szCs w:val="48"/>
                        </w:rPr>
                      </w:pPr>
                      <w:r w:rsidRPr="00092891">
                        <w:rPr>
                          <w:b/>
                          <w:color w:val="17365D" w:themeColor="text2" w:themeShade="BF"/>
                          <w:sz w:val="48"/>
                          <w:szCs w:val="48"/>
                        </w:rPr>
                        <w:t xml:space="preserve">Mit </w:t>
                      </w:r>
                      <w:r>
                        <w:rPr>
                          <w:b/>
                          <w:color w:val="17365D" w:themeColor="text2" w:themeShade="BF"/>
                          <w:sz w:val="48"/>
                          <w:szCs w:val="48"/>
                        </w:rPr>
                        <w:t xml:space="preserve">Inhaber und </w:t>
                      </w:r>
                      <w:r w:rsidRPr="00092891">
                        <w:rPr>
                          <w:b/>
                          <w:color w:val="17365D" w:themeColor="text2" w:themeShade="BF"/>
                          <w:sz w:val="48"/>
                          <w:szCs w:val="48"/>
                        </w:rPr>
                        <w:t>Bau EPD GmbH abzustimmen</w:t>
                      </w:r>
                    </w:p>
                  </w:txbxContent>
                </v:textbox>
                <w10:wrap anchory="page"/>
              </v:rect>
            </w:pict>
          </mc:Fallback>
        </mc:AlternateContent>
      </w:r>
    </w:p>
    <w:p w14:paraId="0C234AC7" w14:textId="77777777" w:rsidR="00552354" w:rsidRDefault="00552354">
      <w:pPr>
        <w:spacing w:line="240" w:lineRule="auto"/>
        <w:jc w:val="left"/>
        <w:rPr>
          <w:szCs w:val="18"/>
          <w:lang w:val="de-CH"/>
        </w:rPr>
      </w:pPr>
    </w:p>
    <w:p w14:paraId="40F85AE2" w14:textId="77777777" w:rsidR="00552354" w:rsidRDefault="00552354">
      <w:pPr>
        <w:spacing w:line="240" w:lineRule="auto"/>
        <w:jc w:val="left"/>
        <w:rPr>
          <w:szCs w:val="18"/>
          <w:lang w:val="de-CH"/>
        </w:rPr>
      </w:pPr>
    </w:p>
    <w:p w14:paraId="12C3587C" w14:textId="77777777" w:rsidR="00552354" w:rsidRDefault="00552354">
      <w:pPr>
        <w:spacing w:line="240" w:lineRule="auto"/>
        <w:jc w:val="left"/>
        <w:rPr>
          <w:szCs w:val="18"/>
          <w:lang w:val="de-CH"/>
        </w:rPr>
      </w:pPr>
    </w:p>
    <w:p w14:paraId="6B26525A" w14:textId="77777777" w:rsidR="00552354" w:rsidRDefault="00552354">
      <w:pPr>
        <w:spacing w:line="240" w:lineRule="auto"/>
        <w:jc w:val="left"/>
        <w:rPr>
          <w:szCs w:val="18"/>
          <w:lang w:val="de-CH"/>
        </w:rPr>
      </w:pPr>
    </w:p>
    <w:p w14:paraId="38324793" w14:textId="77777777" w:rsidR="00552354" w:rsidRDefault="00552354">
      <w:pPr>
        <w:spacing w:line="240" w:lineRule="auto"/>
        <w:jc w:val="left"/>
        <w:rPr>
          <w:szCs w:val="18"/>
          <w:lang w:val="de-CH"/>
        </w:rPr>
      </w:pPr>
    </w:p>
    <w:p w14:paraId="7BF0960F" w14:textId="77777777" w:rsidR="00552354" w:rsidRDefault="00552354">
      <w:pPr>
        <w:spacing w:line="240" w:lineRule="auto"/>
        <w:jc w:val="left"/>
        <w:rPr>
          <w:szCs w:val="18"/>
          <w:lang w:val="de-CH"/>
        </w:rPr>
      </w:pPr>
    </w:p>
    <w:p w14:paraId="57B9BE7A" w14:textId="77777777" w:rsidR="00552354" w:rsidRDefault="00552354">
      <w:pPr>
        <w:spacing w:line="240" w:lineRule="auto"/>
        <w:jc w:val="left"/>
        <w:rPr>
          <w:szCs w:val="18"/>
          <w:lang w:val="de-CH"/>
        </w:rPr>
      </w:pPr>
    </w:p>
    <w:p w14:paraId="0BCD2012" w14:textId="77777777" w:rsidR="00552354" w:rsidRDefault="00552354">
      <w:pPr>
        <w:spacing w:line="240" w:lineRule="auto"/>
        <w:jc w:val="left"/>
        <w:rPr>
          <w:szCs w:val="18"/>
          <w:lang w:val="de-CH"/>
        </w:rPr>
      </w:pPr>
    </w:p>
    <w:p w14:paraId="57540C88" w14:textId="77777777" w:rsidR="00552354" w:rsidRDefault="00552354">
      <w:pPr>
        <w:spacing w:line="240" w:lineRule="auto"/>
        <w:jc w:val="left"/>
        <w:rPr>
          <w:szCs w:val="18"/>
          <w:lang w:val="de-CH"/>
        </w:rPr>
      </w:pPr>
    </w:p>
    <w:p w14:paraId="4E71ADE0" w14:textId="77777777" w:rsidR="00552354" w:rsidRDefault="00552354">
      <w:pPr>
        <w:spacing w:line="240" w:lineRule="auto"/>
        <w:jc w:val="left"/>
        <w:rPr>
          <w:szCs w:val="18"/>
          <w:lang w:val="de-CH"/>
        </w:rPr>
      </w:pPr>
    </w:p>
    <w:p w14:paraId="7A283680" w14:textId="77777777" w:rsidR="00552354" w:rsidRDefault="00552354">
      <w:pPr>
        <w:spacing w:line="240" w:lineRule="auto"/>
        <w:jc w:val="left"/>
        <w:rPr>
          <w:szCs w:val="18"/>
          <w:lang w:val="de-CH"/>
        </w:rPr>
      </w:pPr>
    </w:p>
    <w:p w14:paraId="73BFBB51" w14:textId="77777777" w:rsidR="00552354" w:rsidRDefault="00552354">
      <w:pPr>
        <w:spacing w:line="240" w:lineRule="auto"/>
        <w:jc w:val="left"/>
        <w:rPr>
          <w:szCs w:val="18"/>
          <w:lang w:val="de-CH"/>
        </w:rPr>
      </w:pPr>
    </w:p>
    <w:p w14:paraId="1D820525" w14:textId="77777777" w:rsidR="00552354" w:rsidRDefault="00552354">
      <w:pPr>
        <w:spacing w:line="240" w:lineRule="auto"/>
        <w:jc w:val="left"/>
        <w:rPr>
          <w:szCs w:val="18"/>
          <w:lang w:val="de-CH"/>
        </w:rPr>
      </w:pPr>
    </w:p>
    <w:p w14:paraId="200C1384" w14:textId="77777777" w:rsidR="00552354" w:rsidRDefault="00552354">
      <w:pPr>
        <w:spacing w:line="240" w:lineRule="auto"/>
        <w:jc w:val="left"/>
        <w:rPr>
          <w:szCs w:val="18"/>
          <w:lang w:val="de-CH"/>
        </w:rPr>
      </w:pPr>
    </w:p>
    <w:p w14:paraId="0A5575D7" w14:textId="77777777" w:rsidR="00552354" w:rsidRDefault="00552354">
      <w:pPr>
        <w:spacing w:line="240" w:lineRule="auto"/>
        <w:jc w:val="left"/>
        <w:rPr>
          <w:szCs w:val="18"/>
          <w:lang w:val="de-CH"/>
        </w:rPr>
      </w:pPr>
    </w:p>
    <w:p w14:paraId="0B966624" w14:textId="77777777" w:rsidR="00552354" w:rsidRDefault="00552354">
      <w:pPr>
        <w:spacing w:line="240" w:lineRule="auto"/>
        <w:jc w:val="left"/>
        <w:rPr>
          <w:szCs w:val="18"/>
          <w:lang w:val="de-CH"/>
        </w:rPr>
      </w:pPr>
    </w:p>
    <w:p w14:paraId="741DD112" w14:textId="77777777" w:rsidR="00552354" w:rsidRDefault="00552354">
      <w:pPr>
        <w:spacing w:line="240" w:lineRule="auto"/>
        <w:jc w:val="left"/>
        <w:rPr>
          <w:szCs w:val="18"/>
          <w:lang w:val="de-CH"/>
        </w:rPr>
      </w:pPr>
    </w:p>
    <w:p w14:paraId="36EA8D9C" w14:textId="77777777" w:rsidR="00552354" w:rsidRDefault="00552354">
      <w:pPr>
        <w:spacing w:line="240" w:lineRule="auto"/>
        <w:jc w:val="left"/>
        <w:rPr>
          <w:szCs w:val="18"/>
          <w:lang w:val="de-CH"/>
        </w:rPr>
      </w:pPr>
    </w:p>
    <w:p w14:paraId="5F476D11" w14:textId="77777777" w:rsidR="00552354" w:rsidRDefault="00552354">
      <w:pPr>
        <w:spacing w:line="240" w:lineRule="auto"/>
        <w:jc w:val="left"/>
        <w:rPr>
          <w:szCs w:val="18"/>
          <w:lang w:val="de-CH"/>
        </w:rPr>
      </w:pPr>
    </w:p>
    <w:p w14:paraId="52300562" w14:textId="77777777" w:rsidR="00552354" w:rsidRDefault="00552354">
      <w:pPr>
        <w:spacing w:line="240" w:lineRule="auto"/>
        <w:jc w:val="left"/>
        <w:rPr>
          <w:szCs w:val="18"/>
          <w:lang w:val="de-CH"/>
        </w:rPr>
      </w:pPr>
    </w:p>
    <w:p w14:paraId="174B6323" w14:textId="77777777" w:rsidR="00552354" w:rsidRDefault="00552354">
      <w:pPr>
        <w:spacing w:line="240" w:lineRule="auto"/>
        <w:jc w:val="left"/>
        <w:rPr>
          <w:szCs w:val="18"/>
          <w:lang w:val="de-CH"/>
        </w:rPr>
      </w:pPr>
    </w:p>
    <w:p w14:paraId="4226E3B9" w14:textId="77777777" w:rsidR="00552354" w:rsidRDefault="00552354">
      <w:pPr>
        <w:spacing w:line="240" w:lineRule="auto"/>
        <w:jc w:val="left"/>
        <w:rPr>
          <w:szCs w:val="18"/>
          <w:lang w:val="de-CH"/>
        </w:rPr>
      </w:pPr>
    </w:p>
    <w:p w14:paraId="68FAF7E9" w14:textId="77777777" w:rsidR="00552354" w:rsidRDefault="00552354">
      <w:pPr>
        <w:spacing w:line="240" w:lineRule="auto"/>
        <w:jc w:val="left"/>
        <w:rPr>
          <w:szCs w:val="18"/>
          <w:lang w:val="de-CH"/>
        </w:rPr>
      </w:pPr>
    </w:p>
    <w:p w14:paraId="7F059F53" w14:textId="4334337D" w:rsidR="00552354" w:rsidRDefault="00552354">
      <w:pPr>
        <w:spacing w:line="240" w:lineRule="auto"/>
        <w:jc w:val="left"/>
        <w:rPr>
          <w:szCs w:val="18"/>
          <w:lang w:val="de-CH"/>
        </w:rPr>
      </w:pPr>
    </w:p>
    <w:p w14:paraId="15BE32C2" w14:textId="0445ACB5" w:rsidR="00552354" w:rsidRDefault="002E75BF">
      <w:pPr>
        <w:spacing w:line="240" w:lineRule="auto"/>
        <w:jc w:val="left"/>
        <w:rPr>
          <w:szCs w:val="18"/>
          <w:lang w:val="de-CH"/>
        </w:rPr>
      </w:pPr>
      <w:r>
        <w:rPr>
          <w:noProof/>
          <w:szCs w:val="18"/>
          <w:lang w:val="en-US"/>
        </w:rPr>
        <mc:AlternateContent>
          <mc:Choice Requires="wps">
            <w:drawing>
              <wp:anchor distT="0" distB="0" distL="114300" distR="114300" simplePos="0" relativeHeight="251662336" behindDoc="0" locked="0" layoutInCell="1" allowOverlap="1" wp14:anchorId="54E5DBC9" wp14:editId="23F62CCE">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3D312582" w14:textId="77777777" w:rsidR="00DE2295" w:rsidRPr="0027595C" w:rsidRDefault="00DE2295" w:rsidP="0027595C">
                            <w:pPr>
                              <w:jc w:val="center"/>
                              <w:rPr>
                                <w:b/>
                                <w:color w:val="17365D" w:themeColor="text2" w:themeShade="BF"/>
                                <w:sz w:val="32"/>
                                <w:szCs w:val="32"/>
                              </w:rPr>
                            </w:pPr>
                            <w:r w:rsidRPr="0027595C">
                              <w:rPr>
                                <w:b/>
                                <w:color w:val="17365D" w:themeColor="text2" w:themeShade="BF"/>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E5DBC9" id="Rechteck 8" o:spid="_x0000_s1028" style="position:absolute;margin-left:140.85pt;margin-top:6.65pt;width:205.5pt;height:5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" fillcolor="#bfbfbf [2412]" stroked="f">
                <v:textbox>
                  <w:txbxContent>
                    <w:p w14:paraId="3D312582" w14:textId="77777777" w:rsidR="00DE2295" w:rsidRPr="0027595C" w:rsidRDefault="00DE2295" w:rsidP="0027595C">
                      <w:pPr>
                        <w:jc w:val="center"/>
                        <w:rPr>
                          <w:b/>
                          <w:color w:val="17365D" w:themeColor="text2" w:themeShade="BF"/>
                          <w:sz w:val="32"/>
                          <w:szCs w:val="32"/>
                        </w:rPr>
                      </w:pPr>
                      <w:r w:rsidRPr="0027595C">
                        <w:rPr>
                          <w:b/>
                          <w:color w:val="17365D" w:themeColor="text2" w:themeShade="BF"/>
                          <w:sz w:val="32"/>
                          <w:szCs w:val="32"/>
                        </w:rPr>
                        <w:t>Firmenlogo des Inhabers</w:t>
                      </w:r>
                    </w:p>
                  </w:txbxContent>
                </v:textbox>
                <w10:wrap type="through"/>
              </v:rect>
            </w:pict>
          </mc:Fallback>
        </mc:AlternateContent>
      </w:r>
    </w:p>
    <w:p w14:paraId="63AAFA34" w14:textId="5B9C0774" w:rsidR="007E6F3E" w:rsidRDefault="007E6F3E">
      <w:pPr>
        <w:spacing w:line="240" w:lineRule="auto"/>
        <w:jc w:val="left"/>
        <w:rPr>
          <w:szCs w:val="18"/>
          <w:lang w:val="de-CH"/>
        </w:rPr>
      </w:pPr>
    </w:p>
    <w:p w14:paraId="3CADFCD7" w14:textId="7A7C0E83" w:rsidR="00552354" w:rsidRDefault="00552354">
      <w:pPr>
        <w:spacing w:line="240" w:lineRule="auto"/>
        <w:jc w:val="left"/>
        <w:rPr>
          <w:szCs w:val="18"/>
          <w:lang w:val="de-CH"/>
        </w:rPr>
      </w:pPr>
    </w:p>
    <w:p w14:paraId="79C99F11" w14:textId="77777777" w:rsidR="00552354" w:rsidRDefault="00552354">
      <w:pPr>
        <w:spacing w:line="240" w:lineRule="auto"/>
        <w:jc w:val="left"/>
        <w:rPr>
          <w:szCs w:val="18"/>
          <w:lang w:val="de-CH"/>
        </w:rPr>
      </w:pPr>
    </w:p>
    <w:p w14:paraId="566B6E51" w14:textId="36219894" w:rsidR="00D24A55" w:rsidRDefault="00EE0AA4">
      <w:pPr>
        <w:spacing w:line="240" w:lineRule="auto"/>
        <w:jc w:val="left"/>
        <w:rPr>
          <w:szCs w:val="18"/>
          <w:lang w:val="de-CH"/>
        </w:rPr>
      </w:pPr>
      <w:r>
        <w:rPr>
          <w:rFonts w:eastAsiaTheme="minorHAnsi"/>
          <w:b/>
          <w:noProof/>
          <w:color w:val="17365D" w:themeColor="text2" w:themeShade="BF"/>
          <w:sz w:val="40"/>
          <w:szCs w:val="28"/>
          <w:lang w:val="en-US"/>
        </w:rPr>
        <mc:AlternateContent>
          <mc:Choice Requires="wps">
            <w:drawing>
              <wp:anchor distT="0" distB="0" distL="114300" distR="114300" simplePos="0" relativeHeight="251654144" behindDoc="1" locked="0" layoutInCell="1" allowOverlap="1" wp14:anchorId="1CEC9BA3" wp14:editId="3C1B79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A5C31" id="Rectangle 13" o:spid="_x0000_s1026" style="position:absolute;margin-left:-67.1pt;margin-top:-21pt;width:612.45pt;height:86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273F43C"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422B8085" w14:textId="77777777" w:rsidR="00066E8C" w:rsidRPr="00C45AE8" w:rsidRDefault="00066E8C" w:rsidP="00066E8C">
      <w:pPr>
        <w:pStyle w:val="StandardgrauFett"/>
        <w:shd w:val="clear" w:color="auto" w:fill="DBE5F1" w:themeFill="accent1" w:themeFillTint="33"/>
      </w:pPr>
      <w:r w:rsidRPr="00C45AE8">
        <w:lastRenderedPageBreak/>
        <w:t>Inhaltsverzeichnis (der EPD)</w:t>
      </w:r>
    </w:p>
    <w:p w14:paraId="19EE3E91" w14:textId="77777777" w:rsidR="00066E8C" w:rsidRDefault="00066E8C" w:rsidP="00066E8C">
      <w:pPr>
        <w:pStyle w:val="Verzeichnis1"/>
        <w:tabs>
          <w:tab w:val="left" w:pos="567"/>
          <w:tab w:val="left" w:pos="9072"/>
        </w:tabs>
        <w:rPr>
          <w:rStyle w:val="Hyperlink"/>
          <w:noProof/>
          <w:sz w:val="16"/>
        </w:rPr>
      </w:pPr>
      <w:r w:rsidRPr="00D23EF5">
        <w:rPr>
          <w:lang w:val="de-CH"/>
        </w:rPr>
        <w:fldChar w:fldCharType="begin"/>
      </w:r>
      <w:r w:rsidRPr="00D23EF5">
        <w:rPr>
          <w:lang w:val="de-CH"/>
        </w:rPr>
        <w:instrText xml:space="preserve"> TOC \o "1-3" \h \z \u </w:instrText>
      </w:r>
      <w:r w:rsidRPr="00D23EF5">
        <w:rPr>
          <w:lang w:val="de-CH"/>
        </w:rPr>
        <w:fldChar w:fldCharType="separate"/>
      </w:r>
    </w:p>
    <w:p w14:paraId="63E308C1" w14:textId="77777777" w:rsidR="00066E8C" w:rsidRDefault="00DE2295" w:rsidP="00066E8C">
      <w:pPr>
        <w:pStyle w:val="Verzeichnis1"/>
        <w:tabs>
          <w:tab w:val="left" w:pos="567"/>
          <w:tab w:val="left" w:pos="9072"/>
        </w:tabs>
        <w:rPr>
          <w:rStyle w:val="Hyperlink"/>
          <w:noProof/>
          <w:sz w:val="16"/>
        </w:rPr>
      </w:pPr>
      <w:hyperlink w:anchor="_Toc532485949" w:history="1">
        <w:r w:rsidR="00066E8C">
          <w:rPr>
            <w:rStyle w:val="Hyperlink"/>
            <w:noProof/>
            <w:sz w:val="16"/>
            <w:lang w:val="de-CH"/>
          </w:rPr>
          <w:t>1</w:t>
        </w:r>
        <w:r w:rsidR="00066E8C" w:rsidRPr="00D23EF5">
          <w:rPr>
            <w:rFonts w:eastAsiaTheme="minorEastAsia" w:cstheme="minorBidi"/>
            <w:noProof/>
            <w:sz w:val="20"/>
            <w:lang w:val="en-US"/>
          </w:rPr>
          <w:tab/>
        </w:r>
        <w:r w:rsidR="00066E8C">
          <w:rPr>
            <w:rStyle w:val="Hyperlink"/>
            <w:noProof/>
            <w:sz w:val="16"/>
            <w:lang w:val="de-CH"/>
          </w:rPr>
          <w:t>Allgemeine Angaben</w:t>
        </w:r>
        <w:r w:rsidR="00066E8C">
          <w:rPr>
            <w:noProof/>
            <w:webHidden/>
          </w:rPr>
          <w:tab/>
          <w:t>x</w:t>
        </w:r>
      </w:hyperlink>
    </w:p>
    <w:p w14:paraId="17D3CA47" w14:textId="77777777" w:rsidR="00066E8C" w:rsidRDefault="00DE2295" w:rsidP="00066E8C">
      <w:pPr>
        <w:pStyle w:val="Verzeichnis1"/>
        <w:tabs>
          <w:tab w:val="left" w:pos="567"/>
          <w:tab w:val="left" w:pos="9072"/>
        </w:tabs>
        <w:rPr>
          <w:rStyle w:val="Hyperlink"/>
          <w:noProof/>
          <w:sz w:val="16"/>
        </w:rPr>
      </w:pPr>
      <w:hyperlink w:anchor="_Toc532485949" w:history="1">
        <w:r w:rsidR="00066E8C">
          <w:rPr>
            <w:rStyle w:val="Hyperlink"/>
            <w:noProof/>
            <w:sz w:val="16"/>
            <w:lang w:val="de-CH"/>
          </w:rPr>
          <w:t>2</w:t>
        </w:r>
        <w:r w:rsidR="00066E8C" w:rsidRPr="00D23EF5">
          <w:rPr>
            <w:rFonts w:eastAsiaTheme="minorEastAsia" w:cstheme="minorBidi"/>
            <w:noProof/>
            <w:sz w:val="20"/>
            <w:lang w:val="en-US"/>
          </w:rPr>
          <w:tab/>
        </w:r>
        <w:r w:rsidR="00066E8C">
          <w:rPr>
            <w:rStyle w:val="Hyperlink"/>
            <w:noProof/>
            <w:sz w:val="16"/>
            <w:lang w:val="de-CH"/>
          </w:rPr>
          <w:t>Produkt</w:t>
        </w:r>
        <w:r w:rsidR="00066E8C">
          <w:rPr>
            <w:noProof/>
            <w:webHidden/>
          </w:rPr>
          <w:tab/>
          <w:t>x</w:t>
        </w:r>
      </w:hyperlink>
    </w:p>
    <w:p w14:paraId="3303CA6E"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50" w:history="1">
        <w:r w:rsidR="00066E8C" w:rsidRPr="00D23EF5">
          <w:rPr>
            <w:rStyle w:val="Hyperlink"/>
            <w:noProof/>
            <w:sz w:val="16"/>
            <w:lang w:bidi="de-DE"/>
          </w:rPr>
          <w:t>2.1</w:t>
        </w:r>
        <w:r w:rsidR="00066E8C" w:rsidRPr="00D23EF5">
          <w:rPr>
            <w:rFonts w:eastAsiaTheme="minorEastAsia" w:cstheme="minorBidi"/>
            <w:noProof/>
            <w:sz w:val="20"/>
            <w:lang w:val="en-US"/>
          </w:rPr>
          <w:tab/>
        </w:r>
        <w:r w:rsidR="00066E8C" w:rsidRPr="00D23EF5">
          <w:rPr>
            <w:rStyle w:val="Hyperlink"/>
            <w:noProof/>
            <w:sz w:val="16"/>
            <w:lang w:bidi="de-DE"/>
          </w:rPr>
          <w:t>Allgemeine Produktbeschreibung</w:t>
        </w:r>
        <w:r w:rsidR="00066E8C" w:rsidRPr="00D23EF5">
          <w:rPr>
            <w:noProof/>
            <w:webHidden/>
          </w:rPr>
          <w:tab/>
        </w:r>
        <w:r w:rsidR="00066E8C">
          <w:rPr>
            <w:noProof/>
            <w:webHidden/>
          </w:rPr>
          <w:t>x</w:t>
        </w:r>
      </w:hyperlink>
    </w:p>
    <w:p w14:paraId="3379A020"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51" w:history="1">
        <w:r w:rsidR="00066E8C" w:rsidRPr="00D23EF5">
          <w:rPr>
            <w:rStyle w:val="Hyperlink"/>
            <w:noProof/>
            <w:sz w:val="16"/>
            <w:lang w:bidi="de-DE"/>
          </w:rPr>
          <w:t>2.2</w:t>
        </w:r>
        <w:r w:rsidR="00066E8C" w:rsidRPr="00D23EF5">
          <w:rPr>
            <w:rFonts w:eastAsiaTheme="minorEastAsia" w:cstheme="minorBidi"/>
            <w:noProof/>
            <w:sz w:val="20"/>
            <w:lang w:val="en-US"/>
          </w:rPr>
          <w:tab/>
        </w:r>
        <w:r w:rsidR="00066E8C" w:rsidRPr="00D23EF5">
          <w:rPr>
            <w:rStyle w:val="Hyperlink"/>
            <w:noProof/>
            <w:sz w:val="16"/>
            <w:lang w:bidi="de-DE"/>
          </w:rPr>
          <w:t>Anwendung</w:t>
        </w:r>
        <w:r w:rsidR="00066E8C" w:rsidRPr="00D23EF5">
          <w:rPr>
            <w:noProof/>
            <w:webHidden/>
          </w:rPr>
          <w:tab/>
        </w:r>
        <w:r w:rsidR="00066E8C">
          <w:rPr>
            <w:noProof/>
            <w:webHidden/>
          </w:rPr>
          <w:t>x</w:t>
        </w:r>
      </w:hyperlink>
    </w:p>
    <w:p w14:paraId="5C00AE03"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52" w:history="1">
        <w:r w:rsidR="00066E8C" w:rsidRPr="00D23EF5">
          <w:rPr>
            <w:rStyle w:val="Hyperlink"/>
            <w:noProof/>
            <w:sz w:val="16"/>
            <w:lang w:bidi="de-DE"/>
          </w:rPr>
          <w:t>2.3</w:t>
        </w:r>
        <w:r w:rsidR="00066E8C" w:rsidRPr="00D23EF5">
          <w:rPr>
            <w:rFonts w:eastAsiaTheme="minorEastAsia" w:cstheme="minorBidi"/>
            <w:noProof/>
            <w:sz w:val="20"/>
            <w:lang w:val="en-US"/>
          </w:rPr>
          <w:tab/>
        </w:r>
        <w:r w:rsidR="00066E8C" w:rsidRPr="00D23EF5">
          <w:rPr>
            <w:rStyle w:val="Hyperlink"/>
            <w:noProof/>
            <w:sz w:val="16"/>
            <w:lang w:bidi="de-DE"/>
          </w:rPr>
          <w:t>Produktrelevanten Normen, Regelwerke und Vorschriften</w:t>
        </w:r>
        <w:r w:rsidR="00066E8C" w:rsidRPr="00D23EF5">
          <w:rPr>
            <w:noProof/>
            <w:webHidden/>
          </w:rPr>
          <w:tab/>
        </w:r>
        <w:r w:rsidR="00066E8C">
          <w:rPr>
            <w:noProof/>
            <w:webHidden/>
          </w:rPr>
          <w:t>x</w:t>
        </w:r>
      </w:hyperlink>
    </w:p>
    <w:p w14:paraId="21208062"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53" w:history="1">
        <w:r w:rsidR="00066E8C" w:rsidRPr="00D23EF5">
          <w:rPr>
            <w:rStyle w:val="Hyperlink"/>
            <w:noProof/>
            <w:sz w:val="16"/>
            <w:lang w:bidi="de-DE"/>
          </w:rPr>
          <w:t>2.4</w:t>
        </w:r>
        <w:r w:rsidR="00066E8C" w:rsidRPr="00D23EF5">
          <w:rPr>
            <w:rFonts w:eastAsiaTheme="minorEastAsia" w:cstheme="minorBidi"/>
            <w:noProof/>
            <w:sz w:val="20"/>
            <w:lang w:val="en-US"/>
          </w:rPr>
          <w:tab/>
        </w:r>
        <w:r w:rsidR="00066E8C" w:rsidRPr="00D23EF5">
          <w:rPr>
            <w:rStyle w:val="Hyperlink"/>
            <w:noProof/>
            <w:sz w:val="16"/>
            <w:lang w:bidi="de-DE"/>
          </w:rPr>
          <w:t>Technische Daten</w:t>
        </w:r>
        <w:r w:rsidR="00066E8C" w:rsidRPr="00D23EF5">
          <w:rPr>
            <w:noProof/>
            <w:webHidden/>
          </w:rPr>
          <w:tab/>
        </w:r>
        <w:r w:rsidR="00066E8C">
          <w:rPr>
            <w:noProof/>
            <w:webHidden/>
          </w:rPr>
          <w:t>x</w:t>
        </w:r>
      </w:hyperlink>
    </w:p>
    <w:p w14:paraId="76E9FA87"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54" w:history="1">
        <w:r w:rsidR="00066E8C" w:rsidRPr="00D23EF5">
          <w:rPr>
            <w:rStyle w:val="Hyperlink"/>
            <w:noProof/>
            <w:sz w:val="16"/>
            <w:lang w:bidi="de-DE"/>
          </w:rPr>
          <w:t>2.5</w:t>
        </w:r>
        <w:r w:rsidR="00066E8C" w:rsidRPr="00D23EF5">
          <w:rPr>
            <w:rFonts w:eastAsiaTheme="minorEastAsia" w:cstheme="minorBidi"/>
            <w:noProof/>
            <w:sz w:val="20"/>
            <w:lang w:val="en-US"/>
          </w:rPr>
          <w:tab/>
        </w:r>
        <w:r w:rsidR="00066E8C" w:rsidRPr="00D23EF5">
          <w:rPr>
            <w:rStyle w:val="Hyperlink"/>
            <w:noProof/>
            <w:sz w:val="16"/>
            <w:lang w:bidi="de-DE"/>
          </w:rPr>
          <w:t>Grundstoffe / Hilfsstoffe</w:t>
        </w:r>
        <w:r w:rsidR="00066E8C" w:rsidRPr="00D23EF5">
          <w:rPr>
            <w:noProof/>
            <w:webHidden/>
          </w:rPr>
          <w:tab/>
        </w:r>
        <w:r w:rsidR="00066E8C">
          <w:rPr>
            <w:noProof/>
            <w:webHidden/>
          </w:rPr>
          <w:t>x</w:t>
        </w:r>
      </w:hyperlink>
    </w:p>
    <w:p w14:paraId="093CFF76"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55" w:history="1">
        <w:r w:rsidR="00066E8C" w:rsidRPr="00D23EF5">
          <w:rPr>
            <w:rStyle w:val="Hyperlink"/>
            <w:noProof/>
            <w:sz w:val="16"/>
            <w:lang w:bidi="de-DE"/>
          </w:rPr>
          <w:t>2.6</w:t>
        </w:r>
        <w:r w:rsidR="00066E8C" w:rsidRPr="00D23EF5">
          <w:rPr>
            <w:rFonts w:eastAsiaTheme="minorEastAsia" w:cstheme="minorBidi"/>
            <w:noProof/>
            <w:sz w:val="20"/>
            <w:lang w:val="en-US"/>
          </w:rPr>
          <w:tab/>
        </w:r>
        <w:r w:rsidR="00066E8C" w:rsidRPr="00D23EF5">
          <w:rPr>
            <w:rStyle w:val="Hyperlink"/>
            <w:noProof/>
            <w:sz w:val="16"/>
            <w:lang w:bidi="de-DE"/>
          </w:rPr>
          <w:t>Herstellung</w:t>
        </w:r>
        <w:r w:rsidR="00066E8C" w:rsidRPr="00D23EF5">
          <w:rPr>
            <w:noProof/>
            <w:webHidden/>
          </w:rPr>
          <w:tab/>
        </w:r>
        <w:r w:rsidR="00066E8C">
          <w:rPr>
            <w:noProof/>
            <w:webHidden/>
          </w:rPr>
          <w:t>x</w:t>
        </w:r>
      </w:hyperlink>
    </w:p>
    <w:p w14:paraId="0421136F"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56" w:history="1">
        <w:r w:rsidR="00066E8C" w:rsidRPr="00D23EF5">
          <w:rPr>
            <w:rStyle w:val="Hyperlink"/>
            <w:noProof/>
            <w:sz w:val="16"/>
            <w:lang w:bidi="de-DE"/>
          </w:rPr>
          <w:t>2.7</w:t>
        </w:r>
        <w:r w:rsidR="00066E8C" w:rsidRPr="00D23EF5">
          <w:rPr>
            <w:rFonts w:eastAsiaTheme="minorEastAsia" w:cstheme="minorBidi"/>
            <w:noProof/>
            <w:sz w:val="20"/>
            <w:lang w:val="en-US"/>
          </w:rPr>
          <w:tab/>
        </w:r>
        <w:r w:rsidR="00066E8C" w:rsidRPr="00D23EF5">
          <w:rPr>
            <w:rStyle w:val="Hyperlink"/>
            <w:noProof/>
            <w:sz w:val="16"/>
            <w:lang w:bidi="de-DE"/>
          </w:rPr>
          <w:t>Verpackung</w:t>
        </w:r>
        <w:r w:rsidR="00066E8C" w:rsidRPr="00D23EF5">
          <w:rPr>
            <w:noProof/>
            <w:webHidden/>
          </w:rPr>
          <w:tab/>
        </w:r>
        <w:r w:rsidR="00066E8C">
          <w:rPr>
            <w:noProof/>
            <w:webHidden/>
          </w:rPr>
          <w:t>x</w:t>
        </w:r>
      </w:hyperlink>
    </w:p>
    <w:p w14:paraId="03F33A55"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57" w:history="1">
        <w:r w:rsidR="00066E8C" w:rsidRPr="00D23EF5">
          <w:rPr>
            <w:rStyle w:val="Hyperlink"/>
            <w:noProof/>
            <w:sz w:val="16"/>
            <w:lang w:bidi="de-DE"/>
          </w:rPr>
          <w:t>2.8</w:t>
        </w:r>
        <w:r w:rsidR="00066E8C" w:rsidRPr="00D23EF5">
          <w:rPr>
            <w:rFonts w:eastAsiaTheme="minorEastAsia" w:cstheme="minorBidi"/>
            <w:noProof/>
            <w:sz w:val="20"/>
            <w:lang w:val="en-US"/>
          </w:rPr>
          <w:tab/>
        </w:r>
        <w:r w:rsidR="00066E8C" w:rsidRPr="00D23EF5">
          <w:rPr>
            <w:rStyle w:val="Hyperlink"/>
            <w:noProof/>
            <w:sz w:val="16"/>
            <w:lang w:bidi="de-DE"/>
          </w:rPr>
          <w:t>Lieferzustand</w:t>
        </w:r>
        <w:r w:rsidR="00066E8C" w:rsidRPr="00D23EF5">
          <w:rPr>
            <w:noProof/>
            <w:webHidden/>
          </w:rPr>
          <w:tab/>
        </w:r>
        <w:r w:rsidR="00066E8C">
          <w:rPr>
            <w:noProof/>
            <w:webHidden/>
          </w:rPr>
          <w:t>x</w:t>
        </w:r>
      </w:hyperlink>
    </w:p>
    <w:p w14:paraId="25117A6A"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58" w:history="1">
        <w:r w:rsidR="00066E8C" w:rsidRPr="00D23EF5">
          <w:rPr>
            <w:rStyle w:val="Hyperlink"/>
            <w:noProof/>
            <w:sz w:val="16"/>
            <w:lang w:bidi="de-DE"/>
          </w:rPr>
          <w:t>2.9</w:t>
        </w:r>
        <w:r w:rsidR="00066E8C" w:rsidRPr="00D23EF5">
          <w:rPr>
            <w:rFonts w:eastAsiaTheme="minorEastAsia" w:cstheme="minorBidi"/>
            <w:noProof/>
            <w:sz w:val="20"/>
            <w:lang w:val="en-US"/>
          </w:rPr>
          <w:tab/>
        </w:r>
        <w:r w:rsidR="00066E8C" w:rsidRPr="00D23EF5">
          <w:rPr>
            <w:rStyle w:val="Hyperlink"/>
            <w:noProof/>
            <w:sz w:val="16"/>
            <w:lang w:bidi="de-DE"/>
          </w:rPr>
          <w:t>Transporte</w:t>
        </w:r>
        <w:r w:rsidR="00066E8C" w:rsidRPr="00D23EF5">
          <w:rPr>
            <w:noProof/>
            <w:webHidden/>
          </w:rPr>
          <w:tab/>
        </w:r>
        <w:r w:rsidR="00066E8C">
          <w:rPr>
            <w:noProof/>
            <w:webHidden/>
          </w:rPr>
          <w:t>x</w:t>
        </w:r>
      </w:hyperlink>
    </w:p>
    <w:p w14:paraId="2A91FC71"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59" w:history="1">
        <w:r w:rsidR="00066E8C" w:rsidRPr="00D23EF5">
          <w:rPr>
            <w:rStyle w:val="Hyperlink"/>
            <w:noProof/>
            <w:sz w:val="16"/>
            <w:lang w:bidi="de-DE"/>
          </w:rPr>
          <w:t>2.10</w:t>
        </w:r>
        <w:r w:rsidR="00066E8C" w:rsidRPr="00D23EF5">
          <w:rPr>
            <w:rFonts w:eastAsiaTheme="minorEastAsia" w:cstheme="minorBidi"/>
            <w:noProof/>
            <w:sz w:val="20"/>
            <w:lang w:val="en-US"/>
          </w:rPr>
          <w:tab/>
        </w:r>
        <w:r w:rsidR="00066E8C" w:rsidRPr="00D23EF5">
          <w:rPr>
            <w:rStyle w:val="Hyperlink"/>
            <w:noProof/>
            <w:sz w:val="16"/>
            <w:lang w:bidi="de-DE"/>
          </w:rPr>
          <w:t>Produktverarbeitung / Installation</w:t>
        </w:r>
        <w:r w:rsidR="00066E8C" w:rsidRPr="00D23EF5">
          <w:rPr>
            <w:noProof/>
            <w:webHidden/>
          </w:rPr>
          <w:tab/>
        </w:r>
        <w:r w:rsidR="00066E8C">
          <w:rPr>
            <w:noProof/>
            <w:webHidden/>
          </w:rPr>
          <w:t>x</w:t>
        </w:r>
      </w:hyperlink>
    </w:p>
    <w:p w14:paraId="3D8E3CEA"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60" w:history="1">
        <w:r w:rsidR="00066E8C" w:rsidRPr="00D23EF5">
          <w:rPr>
            <w:rStyle w:val="Hyperlink"/>
            <w:noProof/>
            <w:sz w:val="16"/>
            <w:lang w:bidi="de-DE"/>
          </w:rPr>
          <w:t>2.11</w:t>
        </w:r>
        <w:r w:rsidR="00066E8C" w:rsidRPr="00D23EF5">
          <w:rPr>
            <w:rFonts w:eastAsiaTheme="minorEastAsia" w:cstheme="minorBidi"/>
            <w:noProof/>
            <w:sz w:val="20"/>
            <w:lang w:val="en-US"/>
          </w:rPr>
          <w:tab/>
        </w:r>
        <w:r w:rsidR="00066E8C" w:rsidRPr="00D23EF5">
          <w:rPr>
            <w:rStyle w:val="Hyperlink"/>
            <w:noProof/>
            <w:sz w:val="16"/>
            <w:lang w:bidi="de-DE"/>
          </w:rPr>
          <w:t>Nutzungszustand</w:t>
        </w:r>
        <w:r w:rsidR="00066E8C" w:rsidRPr="00D23EF5">
          <w:rPr>
            <w:noProof/>
            <w:webHidden/>
          </w:rPr>
          <w:tab/>
        </w:r>
        <w:r w:rsidR="00066E8C">
          <w:rPr>
            <w:noProof/>
            <w:webHidden/>
          </w:rPr>
          <w:t>x</w:t>
        </w:r>
      </w:hyperlink>
    </w:p>
    <w:p w14:paraId="14C3A9E3"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61" w:history="1">
        <w:r w:rsidR="00066E8C" w:rsidRPr="00D23EF5">
          <w:rPr>
            <w:rStyle w:val="Hyperlink"/>
            <w:noProof/>
            <w:sz w:val="16"/>
            <w:lang w:bidi="de-DE"/>
          </w:rPr>
          <w:t>2.12</w:t>
        </w:r>
        <w:r w:rsidR="00066E8C" w:rsidRPr="00D23EF5">
          <w:rPr>
            <w:rFonts w:eastAsiaTheme="minorEastAsia" w:cstheme="minorBidi"/>
            <w:noProof/>
            <w:sz w:val="20"/>
            <w:lang w:val="en-US"/>
          </w:rPr>
          <w:tab/>
        </w:r>
        <w:r w:rsidR="00066E8C" w:rsidRPr="00D23EF5">
          <w:rPr>
            <w:rStyle w:val="Hyperlink"/>
            <w:noProof/>
            <w:sz w:val="16"/>
            <w:lang w:bidi="de-DE"/>
          </w:rPr>
          <w:t>Referenznutzungsdauer (RSL)</w:t>
        </w:r>
        <w:r w:rsidR="00066E8C" w:rsidRPr="00D23EF5">
          <w:rPr>
            <w:noProof/>
            <w:webHidden/>
          </w:rPr>
          <w:tab/>
        </w:r>
        <w:r w:rsidR="00066E8C">
          <w:rPr>
            <w:noProof/>
            <w:webHidden/>
          </w:rPr>
          <w:t>x</w:t>
        </w:r>
      </w:hyperlink>
    </w:p>
    <w:p w14:paraId="31592AE1"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62" w:history="1">
        <w:r w:rsidR="00066E8C" w:rsidRPr="00D23EF5">
          <w:rPr>
            <w:rStyle w:val="Hyperlink"/>
            <w:noProof/>
            <w:sz w:val="16"/>
            <w:lang w:bidi="de-DE"/>
          </w:rPr>
          <w:t>2.13</w:t>
        </w:r>
        <w:r w:rsidR="00066E8C" w:rsidRPr="00D23EF5">
          <w:rPr>
            <w:rFonts w:eastAsiaTheme="minorEastAsia" w:cstheme="minorBidi"/>
            <w:noProof/>
            <w:sz w:val="20"/>
            <w:lang w:val="en-US"/>
          </w:rPr>
          <w:tab/>
        </w:r>
        <w:r w:rsidR="00066E8C" w:rsidRPr="00D23EF5">
          <w:rPr>
            <w:rStyle w:val="Hyperlink"/>
            <w:noProof/>
            <w:sz w:val="16"/>
            <w:lang w:bidi="de-DE"/>
          </w:rPr>
          <w:t>Nachnutzungsphase</w:t>
        </w:r>
        <w:r w:rsidR="00066E8C" w:rsidRPr="00D23EF5">
          <w:rPr>
            <w:noProof/>
            <w:webHidden/>
          </w:rPr>
          <w:tab/>
        </w:r>
        <w:r w:rsidR="00066E8C">
          <w:rPr>
            <w:noProof/>
            <w:webHidden/>
          </w:rPr>
          <w:t>x</w:t>
        </w:r>
      </w:hyperlink>
    </w:p>
    <w:p w14:paraId="44CEC32B"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63" w:history="1">
        <w:r w:rsidR="00066E8C" w:rsidRPr="00D23EF5">
          <w:rPr>
            <w:rStyle w:val="Hyperlink"/>
            <w:noProof/>
            <w:sz w:val="16"/>
            <w:lang w:bidi="de-DE"/>
          </w:rPr>
          <w:t>2.14</w:t>
        </w:r>
        <w:r w:rsidR="00066E8C" w:rsidRPr="00D23EF5">
          <w:rPr>
            <w:rFonts w:eastAsiaTheme="minorEastAsia" w:cstheme="minorBidi"/>
            <w:noProof/>
            <w:sz w:val="20"/>
            <w:lang w:val="en-US"/>
          </w:rPr>
          <w:tab/>
        </w:r>
        <w:r w:rsidR="00066E8C" w:rsidRPr="00D23EF5">
          <w:rPr>
            <w:rStyle w:val="Hyperlink"/>
            <w:noProof/>
            <w:sz w:val="16"/>
            <w:lang w:bidi="de-DE"/>
          </w:rPr>
          <w:t>Entsorgung</w:t>
        </w:r>
        <w:r w:rsidR="00066E8C" w:rsidRPr="00D23EF5">
          <w:rPr>
            <w:noProof/>
            <w:webHidden/>
          </w:rPr>
          <w:tab/>
        </w:r>
        <w:r w:rsidR="00066E8C">
          <w:rPr>
            <w:noProof/>
            <w:webHidden/>
          </w:rPr>
          <w:t>x</w:t>
        </w:r>
      </w:hyperlink>
    </w:p>
    <w:p w14:paraId="4B2222C2"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64" w:history="1">
        <w:r w:rsidR="00066E8C" w:rsidRPr="00D23EF5">
          <w:rPr>
            <w:rStyle w:val="Hyperlink"/>
            <w:noProof/>
            <w:sz w:val="16"/>
            <w:lang w:bidi="de-DE"/>
          </w:rPr>
          <w:t>2.15</w:t>
        </w:r>
        <w:r w:rsidR="00066E8C" w:rsidRPr="00D23EF5">
          <w:rPr>
            <w:rFonts w:eastAsiaTheme="minorEastAsia" w:cstheme="minorBidi"/>
            <w:noProof/>
            <w:sz w:val="20"/>
            <w:lang w:val="en-US"/>
          </w:rPr>
          <w:tab/>
        </w:r>
        <w:r w:rsidR="00066E8C" w:rsidRPr="00D23EF5">
          <w:rPr>
            <w:rStyle w:val="Hyperlink"/>
            <w:noProof/>
            <w:sz w:val="16"/>
            <w:lang w:bidi="de-DE"/>
          </w:rPr>
          <w:t>Weitere Informationen</w:t>
        </w:r>
        <w:r w:rsidR="00066E8C" w:rsidRPr="00D23EF5">
          <w:rPr>
            <w:noProof/>
            <w:webHidden/>
          </w:rPr>
          <w:tab/>
        </w:r>
        <w:r w:rsidR="00066E8C">
          <w:rPr>
            <w:noProof/>
            <w:webHidden/>
          </w:rPr>
          <w:t>x</w:t>
        </w:r>
      </w:hyperlink>
    </w:p>
    <w:p w14:paraId="779C5A05" w14:textId="77777777" w:rsidR="00066E8C" w:rsidRPr="00D23EF5" w:rsidRDefault="00DE2295" w:rsidP="00066E8C">
      <w:pPr>
        <w:pStyle w:val="Verzeichnis1"/>
        <w:tabs>
          <w:tab w:val="left" w:pos="567"/>
          <w:tab w:val="left" w:pos="9072"/>
        </w:tabs>
        <w:rPr>
          <w:rFonts w:eastAsiaTheme="minorEastAsia" w:cstheme="minorBidi"/>
          <w:noProof/>
          <w:sz w:val="20"/>
          <w:lang w:val="en-US"/>
        </w:rPr>
      </w:pPr>
      <w:hyperlink w:anchor="_Toc532485965" w:history="1">
        <w:r w:rsidR="00066E8C" w:rsidRPr="00D23EF5">
          <w:rPr>
            <w:rStyle w:val="Hyperlink"/>
            <w:noProof/>
            <w:sz w:val="16"/>
            <w:lang w:val="de-CH"/>
          </w:rPr>
          <w:t>3</w:t>
        </w:r>
        <w:r w:rsidR="00066E8C" w:rsidRPr="00D23EF5">
          <w:rPr>
            <w:rFonts w:eastAsiaTheme="minorEastAsia" w:cstheme="minorBidi"/>
            <w:noProof/>
            <w:sz w:val="20"/>
            <w:lang w:val="en-US"/>
          </w:rPr>
          <w:tab/>
        </w:r>
        <w:r w:rsidR="00066E8C" w:rsidRPr="00D23EF5">
          <w:rPr>
            <w:rStyle w:val="Hyperlink"/>
            <w:noProof/>
            <w:sz w:val="16"/>
            <w:lang w:val="de-CH"/>
          </w:rPr>
          <w:t>LCA: Rechenregeln</w:t>
        </w:r>
        <w:r w:rsidR="00066E8C" w:rsidRPr="00D23EF5">
          <w:rPr>
            <w:noProof/>
            <w:webHidden/>
          </w:rPr>
          <w:tab/>
        </w:r>
        <w:r w:rsidR="00066E8C">
          <w:rPr>
            <w:noProof/>
            <w:webHidden/>
          </w:rPr>
          <w:t>x</w:t>
        </w:r>
      </w:hyperlink>
    </w:p>
    <w:p w14:paraId="44366116"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66" w:history="1">
        <w:r w:rsidR="00066E8C" w:rsidRPr="00D23EF5">
          <w:rPr>
            <w:rStyle w:val="Hyperlink"/>
            <w:noProof/>
            <w:sz w:val="16"/>
            <w:lang w:bidi="de-DE"/>
          </w:rPr>
          <w:t>3.1</w:t>
        </w:r>
        <w:r w:rsidR="00066E8C" w:rsidRPr="00D23EF5">
          <w:rPr>
            <w:rFonts w:eastAsiaTheme="minorEastAsia" w:cstheme="minorBidi"/>
            <w:noProof/>
            <w:sz w:val="20"/>
            <w:lang w:val="en-US"/>
          </w:rPr>
          <w:tab/>
        </w:r>
        <w:r w:rsidR="00066E8C" w:rsidRPr="00D23EF5">
          <w:rPr>
            <w:rStyle w:val="Hyperlink"/>
            <w:noProof/>
            <w:sz w:val="16"/>
            <w:lang w:bidi="de-DE"/>
          </w:rPr>
          <w:t>Deklarierte Einheit/ Funktionale Einheit</w:t>
        </w:r>
        <w:r w:rsidR="00066E8C" w:rsidRPr="00D23EF5">
          <w:rPr>
            <w:noProof/>
            <w:webHidden/>
          </w:rPr>
          <w:tab/>
        </w:r>
        <w:r w:rsidR="00066E8C">
          <w:rPr>
            <w:noProof/>
            <w:webHidden/>
          </w:rPr>
          <w:t>x</w:t>
        </w:r>
      </w:hyperlink>
    </w:p>
    <w:p w14:paraId="753758CA"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67" w:history="1">
        <w:r w:rsidR="00066E8C" w:rsidRPr="00D23EF5">
          <w:rPr>
            <w:rStyle w:val="Hyperlink"/>
            <w:noProof/>
            <w:sz w:val="16"/>
            <w:lang w:bidi="de-DE"/>
          </w:rPr>
          <w:t>3.2</w:t>
        </w:r>
        <w:r w:rsidR="00066E8C" w:rsidRPr="00D23EF5">
          <w:rPr>
            <w:rFonts w:eastAsiaTheme="minorEastAsia" w:cstheme="minorBidi"/>
            <w:noProof/>
            <w:sz w:val="20"/>
            <w:lang w:val="en-US"/>
          </w:rPr>
          <w:tab/>
        </w:r>
        <w:r w:rsidR="00066E8C" w:rsidRPr="00D23EF5">
          <w:rPr>
            <w:rStyle w:val="Hyperlink"/>
            <w:noProof/>
            <w:sz w:val="16"/>
            <w:lang w:bidi="de-DE"/>
          </w:rPr>
          <w:t>Systemgrenze</w:t>
        </w:r>
        <w:r w:rsidR="00066E8C" w:rsidRPr="00D23EF5">
          <w:rPr>
            <w:noProof/>
            <w:webHidden/>
          </w:rPr>
          <w:tab/>
        </w:r>
        <w:r w:rsidR="00066E8C">
          <w:rPr>
            <w:noProof/>
            <w:webHidden/>
          </w:rPr>
          <w:t>x</w:t>
        </w:r>
      </w:hyperlink>
    </w:p>
    <w:p w14:paraId="67562861"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68" w:history="1">
        <w:r w:rsidR="00066E8C" w:rsidRPr="00D23EF5">
          <w:rPr>
            <w:rStyle w:val="Hyperlink"/>
            <w:noProof/>
            <w:sz w:val="16"/>
            <w:lang w:bidi="de-DE"/>
          </w:rPr>
          <w:t>3.3</w:t>
        </w:r>
        <w:r w:rsidR="00066E8C" w:rsidRPr="00D23EF5">
          <w:rPr>
            <w:rFonts w:eastAsiaTheme="minorEastAsia" w:cstheme="minorBidi"/>
            <w:noProof/>
            <w:sz w:val="20"/>
            <w:lang w:val="en-US"/>
          </w:rPr>
          <w:tab/>
        </w:r>
        <w:r w:rsidR="00066E8C" w:rsidRPr="00D23EF5">
          <w:rPr>
            <w:rStyle w:val="Hyperlink"/>
            <w:noProof/>
            <w:sz w:val="16"/>
            <w:lang w:bidi="de-DE"/>
          </w:rPr>
          <w:t>Flussdiagramm der Prozesse im Lebenszyklus</w:t>
        </w:r>
        <w:r w:rsidR="00066E8C" w:rsidRPr="00D23EF5">
          <w:rPr>
            <w:noProof/>
            <w:webHidden/>
          </w:rPr>
          <w:tab/>
        </w:r>
        <w:r w:rsidR="00066E8C">
          <w:rPr>
            <w:noProof/>
            <w:webHidden/>
          </w:rPr>
          <w:t>x</w:t>
        </w:r>
      </w:hyperlink>
    </w:p>
    <w:p w14:paraId="6F57F9C3"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69" w:history="1">
        <w:r w:rsidR="00066E8C" w:rsidRPr="00D23EF5">
          <w:rPr>
            <w:rStyle w:val="Hyperlink"/>
            <w:noProof/>
            <w:sz w:val="16"/>
            <w:lang w:bidi="de-DE"/>
          </w:rPr>
          <w:t>3.4</w:t>
        </w:r>
        <w:r w:rsidR="00066E8C" w:rsidRPr="00D23EF5">
          <w:rPr>
            <w:rFonts w:eastAsiaTheme="minorEastAsia" w:cstheme="minorBidi"/>
            <w:noProof/>
            <w:sz w:val="20"/>
            <w:lang w:val="en-US"/>
          </w:rPr>
          <w:tab/>
        </w:r>
        <w:r w:rsidR="00066E8C" w:rsidRPr="00D23EF5">
          <w:rPr>
            <w:rStyle w:val="Hyperlink"/>
            <w:noProof/>
            <w:sz w:val="16"/>
            <w:lang w:bidi="de-DE"/>
          </w:rPr>
          <w:t>Abschätzungen und Annahmen</w:t>
        </w:r>
        <w:r w:rsidR="00066E8C" w:rsidRPr="00D23EF5">
          <w:rPr>
            <w:noProof/>
            <w:webHidden/>
          </w:rPr>
          <w:tab/>
        </w:r>
        <w:r w:rsidR="00066E8C">
          <w:rPr>
            <w:noProof/>
            <w:webHidden/>
          </w:rPr>
          <w:t>x</w:t>
        </w:r>
      </w:hyperlink>
    </w:p>
    <w:p w14:paraId="1D159698"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70" w:history="1">
        <w:r w:rsidR="00066E8C" w:rsidRPr="00D23EF5">
          <w:rPr>
            <w:rStyle w:val="Hyperlink"/>
            <w:noProof/>
            <w:sz w:val="16"/>
            <w:lang w:bidi="de-DE"/>
          </w:rPr>
          <w:t>3.5</w:t>
        </w:r>
        <w:r w:rsidR="00066E8C" w:rsidRPr="00D23EF5">
          <w:rPr>
            <w:rFonts w:eastAsiaTheme="minorEastAsia" w:cstheme="minorBidi"/>
            <w:noProof/>
            <w:sz w:val="20"/>
            <w:lang w:val="en-US"/>
          </w:rPr>
          <w:tab/>
        </w:r>
        <w:r w:rsidR="00066E8C" w:rsidRPr="00D23EF5">
          <w:rPr>
            <w:rStyle w:val="Hyperlink"/>
            <w:noProof/>
            <w:sz w:val="16"/>
            <w:lang w:bidi="de-DE"/>
          </w:rPr>
          <w:t>Abschneideregeln</w:t>
        </w:r>
        <w:r w:rsidR="00066E8C" w:rsidRPr="00D23EF5">
          <w:rPr>
            <w:noProof/>
            <w:webHidden/>
          </w:rPr>
          <w:tab/>
        </w:r>
        <w:r w:rsidR="00066E8C">
          <w:rPr>
            <w:noProof/>
            <w:webHidden/>
          </w:rPr>
          <w:t>x</w:t>
        </w:r>
      </w:hyperlink>
    </w:p>
    <w:p w14:paraId="603EF64C"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71" w:history="1">
        <w:r w:rsidR="00066E8C" w:rsidRPr="00D23EF5">
          <w:rPr>
            <w:rStyle w:val="Hyperlink"/>
            <w:noProof/>
            <w:sz w:val="16"/>
            <w:lang w:bidi="de-DE"/>
          </w:rPr>
          <w:t>3.6</w:t>
        </w:r>
        <w:r w:rsidR="00066E8C" w:rsidRPr="00D23EF5">
          <w:rPr>
            <w:rFonts w:eastAsiaTheme="minorEastAsia" w:cstheme="minorBidi"/>
            <w:noProof/>
            <w:sz w:val="20"/>
            <w:lang w:val="en-US"/>
          </w:rPr>
          <w:tab/>
        </w:r>
        <w:r w:rsidR="00066E8C" w:rsidRPr="00D23EF5">
          <w:rPr>
            <w:rStyle w:val="Hyperlink"/>
            <w:noProof/>
            <w:sz w:val="16"/>
            <w:lang w:bidi="de-DE"/>
          </w:rPr>
          <w:t>Hintergrunddaten</w:t>
        </w:r>
        <w:r w:rsidR="00066E8C" w:rsidRPr="00D23EF5">
          <w:rPr>
            <w:noProof/>
            <w:webHidden/>
          </w:rPr>
          <w:tab/>
        </w:r>
        <w:r w:rsidR="00066E8C">
          <w:rPr>
            <w:noProof/>
            <w:webHidden/>
          </w:rPr>
          <w:t>x</w:t>
        </w:r>
      </w:hyperlink>
    </w:p>
    <w:p w14:paraId="6A7B9A79"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72" w:history="1">
        <w:r w:rsidR="00066E8C" w:rsidRPr="00D23EF5">
          <w:rPr>
            <w:rStyle w:val="Hyperlink"/>
            <w:noProof/>
            <w:sz w:val="16"/>
            <w:lang w:bidi="de-DE"/>
          </w:rPr>
          <w:t>3.7</w:t>
        </w:r>
        <w:r w:rsidR="00066E8C" w:rsidRPr="00D23EF5">
          <w:rPr>
            <w:rFonts w:eastAsiaTheme="minorEastAsia" w:cstheme="minorBidi"/>
            <w:noProof/>
            <w:sz w:val="20"/>
            <w:lang w:val="en-US"/>
          </w:rPr>
          <w:tab/>
        </w:r>
        <w:r w:rsidR="00066E8C" w:rsidRPr="00D23EF5">
          <w:rPr>
            <w:rStyle w:val="Hyperlink"/>
            <w:noProof/>
            <w:sz w:val="16"/>
            <w:lang w:bidi="de-DE"/>
          </w:rPr>
          <w:t>Datenqualität</w:t>
        </w:r>
        <w:r w:rsidR="00066E8C" w:rsidRPr="00D23EF5">
          <w:rPr>
            <w:noProof/>
            <w:webHidden/>
          </w:rPr>
          <w:tab/>
        </w:r>
        <w:r w:rsidR="00066E8C">
          <w:rPr>
            <w:noProof/>
            <w:webHidden/>
          </w:rPr>
          <w:t>x</w:t>
        </w:r>
      </w:hyperlink>
    </w:p>
    <w:p w14:paraId="22E1FE22"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73" w:history="1">
        <w:r w:rsidR="00066E8C" w:rsidRPr="00D23EF5">
          <w:rPr>
            <w:rStyle w:val="Hyperlink"/>
            <w:noProof/>
            <w:sz w:val="16"/>
            <w:lang w:bidi="de-DE"/>
          </w:rPr>
          <w:t>3.8</w:t>
        </w:r>
        <w:r w:rsidR="00066E8C" w:rsidRPr="00D23EF5">
          <w:rPr>
            <w:rFonts w:eastAsiaTheme="minorEastAsia" w:cstheme="minorBidi"/>
            <w:noProof/>
            <w:sz w:val="20"/>
            <w:lang w:val="en-US"/>
          </w:rPr>
          <w:tab/>
        </w:r>
        <w:r w:rsidR="00066E8C" w:rsidRPr="00D23EF5">
          <w:rPr>
            <w:rStyle w:val="Hyperlink"/>
            <w:noProof/>
            <w:sz w:val="16"/>
            <w:lang w:bidi="de-DE"/>
          </w:rPr>
          <w:t>Betrachtungszeitraum</w:t>
        </w:r>
        <w:r w:rsidR="00066E8C" w:rsidRPr="00D23EF5">
          <w:rPr>
            <w:noProof/>
            <w:webHidden/>
          </w:rPr>
          <w:tab/>
        </w:r>
        <w:r w:rsidR="00066E8C">
          <w:rPr>
            <w:noProof/>
            <w:webHidden/>
          </w:rPr>
          <w:t>x</w:t>
        </w:r>
      </w:hyperlink>
    </w:p>
    <w:p w14:paraId="52DF2096"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74" w:history="1">
        <w:r w:rsidR="00066E8C" w:rsidRPr="00D23EF5">
          <w:rPr>
            <w:rStyle w:val="Hyperlink"/>
            <w:noProof/>
            <w:sz w:val="16"/>
            <w:lang w:bidi="de-DE"/>
          </w:rPr>
          <w:t>3.9</w:t>
        </w:r>
        <w:r w:rsidR="00066E8C" w:rsidRPr="00D23EF5">
          <w:rPr>
            <w:rFonts w:eastAsiaTheme="minorEastAsia" w:cstheme="minorBidi"/>
            <w:noProof/>
            <w:sz w:val="20"/>
            <w:lang w:val="en-US"/>
          </w:rPr>
          <w:tab/>
        </w:r>
        <w:r w:rsidR="00066E8C" w:rsidRPr="00D23EF5">
          <w:rPr>
            <w:rStyle w:val="Hyperlink"/>
            <w:noProof/>
            <w:sz w:val="16"/>
            <w:lang w:bidi="de-DE"/>
          </w:rPr>
          <w:t>Allokation</w:t>
        </w:r>
        <w:r w:rsidR="00066E8C" w:rsidRPr="00D23EF5">
          <w:rPr>
            <w:noProof/>
            <w:webHidden/>
          </w:rPr>
          <w:tab/>
        </w:r>
        <w:r w:rsidR="00066E8C">
          <w:rPr>
            <w:noProof/>
            <w:webHidden/>
          </w:rPr>
          <w:t>x</w:t>
        </w:r>
      </w:hyperlink>
    </w:p>
    <w:p w14:paraId="54F20A36"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75" w:history="1">
        <w:r w:rsidR="00066E8C" w:rsidRPr="00D23EF5">
          <w:rPr>
            <w:rStyle w:val="Hyperlink"/>
            <w:noProof/>
            <w:sz w:val="16"/>
            <w:lang w:bidi="de-DE"/>
          </w:rPr>
          <w:t>3.10</w:t>
        </w:r>
        <w:r w:rsidR="00066E8C" w:rsidRPr="00D23EF5">
          <w:rPr>
            <w:rFonts w:eastAsiaTheme="minorEastAsia" w:cstheme="minorBidi"/>
            <w:noProof/>
            <w:sz w:val="20"/>
            <w:lang w:val="en-US"/>
          </w:rPr>
          <w:tab/>
        </w:r>
        <w:r w:rsidR="00066E8C" w:rsidRPr="00D23EF5">
          <w:rPr>
            <w:rStyle w:val="Hyperlink"/>
            <w:noProof/>
            <w:sz w:val="16"/>
            <w:lang w:bidi="de-DE"/>
          </w:rPr>
          <w:t>Vergleichbarkeit</w:t>
        </w:r>
        <w:r w:rsidR="00066E8C" w:rsidRPr="00D23EF5">
          <w:rPr>
            <w:noProof/>
            <w:webHidden/>
          </w:rPr>
          <w:tab/>
        </w:r>
        <w:r w:rsidR="00066E8C">
          <w:rPr>
            <w:noProof/>
            <w:webHidden/>
          </w:rPr>
          <w:t>x</w:t>
        </w:r>
      </w:hyperlink>
    </w:p>
    <w:p w14:paraId="647E8CC9" w14:textId="77777777" w:rsidR="00066E8C" w:rsidRPr="00D23EF5" w:rsidRDefault="00DE2295" w:rsidP="00066E8C">
      <w:pPr>
        <w:pStyle w:val="Verzeichnis1"/>
        <w:tabs>
          <w:tab w:val="left" w:pos="567"/>
          <w:tab w:val="left" w:pos="9072"/>
        </w:tabs>
        <w:rPr>
          <w:rFonts w:eastAsiaTheme="minorEastAsia" w:cstheme="minorBidi"/>
          <w:noProof/>
          <w:sz w:val="20"/>
          <w:lang w:val="en-US"/>
        </w:rPr>
      </w:pPr>
      <w:hyperlink w:anchor="_Toc532485976" w:history="1">
        <w:r w:rsidR="00066E8C" w:rsidRPr="00D23EF5">
          <w:rPr>
            <w:rStyle w:val="Hyperlink"/>
            <w:noProof/>
            <w:sz w:val="16"/>
            <w:lang w:val="de-CH"/>
          </w:rPr>
          <w:t>4</w:t>
        </w:r>
        <w:r w:rsidR="00066E8C" w:rsidRPr="00D23EF5">
          <w:rPr>
            <w:rFonts w:eastAsiaTheme="minorEastAsia" w:cstheme="minorBidi"/>
            <w:noProof/>
            <w:sz w:val="20"/>
            <w:lang w:val="en-US"/>
          </w:rPr>
          <w:tab/>
        </w:r>
        <w:r w:rsidR="00066E8C" w:rsidRPr="00D23EF5">
          <w:rPr>
            <w:rStyle w:val="Hyperlink"/>
            <w:noProof/>
            <w:sz w:val="16"/>
            <w:lang w:val="de-CH"/>
          </w:rPr>
          <w:t>LCA: Szenarien und weitere technische Informationen</w:t>
        </w:r>
        <w:r w:rsidR="00066E8C" w:rsidRPr="00D23EF5">
          <w:rPr>
            <w:noProof/>
            <w:webHidden/>
          </w:rPr>
          <w:tab/>
        </w:r>
        <w:r w:rsidR="00066E8C">
          <w:rPr>
            <w:noProof/>
            <w:webHidden/>
          </w:rPr>
          <w:t>x</w:t>
        </w:r>
      </w:hyperlink>
    </w:p>
    <w:p w14:paraId="65EBECAF"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77" w:history="1">
        <w:r w:rsidR="00066E8C" w:rsidRPr="00D23EF5">
          <w:rPr>
            <w:rStyle w:val="Hyperlink"/>
            <w:noProof/>
            <w:sz w:val="16"/>
            <w:lang w:bidi="de-DE"/>
          </w:rPr>
          <w:t>4.1</w:t>
        </w:r>
        <w:r w:rsidR="00066E8C" w:rsidRPr="00D23EF5">
          <w:rPr>
            <w:rFonts w:eastAsiaTheme="minorEastAsia" w:cstheme="minorBidi"/>
            <w:noProof/>
            <w:sz w:val="20"/>
            <w:lang w:val="en-US"/>
          </w:rPr>
          <w:tab/>
        </w:r>
        <w:r w:rsidR="00066E8C" w:rsidRPr="00D23EF5">
          <w:rPr>
            <w:rStyle w:val="Hyperlink"/>
            <w:noProof/>
            <w:sz w:val="16"/>
            <w:lang w:bidi="de-DE"/>
          </w:rPr>
          <w:t>A1-A3 Herstellungsphase</w:t>
        </w:r>
        <w:r w:rsidR="00066E8C" w:rsidRPr="00D23EF5">
          <w:rPr>
            <w:noProof/>
            <w:webHidden/>
          </w:rPr>
          <w:tab/>
        </w:r>
        <w:r w:rsidR="00066E8C">
          <w:rPr>
            <w:noProof/>
            <w:webHidden/>
          </w:rPr>
          <w:t>x</w:t>
        </w:r>
      </w:hyperlink>
    </w:p>
    <w:p w14:paraId="26E3E478"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78" w:history="1">
        <w:r w:rsidR="00066E8C" w:rsidRPr="00D23EF5">
          <w:rPr>
            <w:rStyle w:val="Hyperlink"/>
            <w:noProof/>
            <w:sz w:val="16"/>
            <w:lang w:bidi="de-DE"/>
          </w:rPr>
          <w:t>4.2</w:t>
        </w:r>
        <w:r w:rsidR="00066E8C" w:rsidRPr="00D23EF5">
          <w:rPr>
            <w:rFonts w:eastAsiaTheme="minorEastAsia" w:cstheme="minorBidi"/>
            <w:noProof/>
            <w:sz w:val="20"/>
            <w:lang w:val="en-US"/>
          </w:rPr>
          <w:tab/>
        </w:r>
        <w:r w:rsidR="00066E8C" w:rsidRPr="00D23EF5">
          <w:rPr>
            <w:rStyle w:val="Hyperlink"/>
            <w:noProof/>
            <w:sz w:val="16"/>
            <w:lang w:bidi="de-DE"/>
          </w:rPr>
          <w:t>A4-A5 Errichtungsphase</w:t>
        </w:r>
        <w:r w:rsidR="00066E8C" w:rsidRPr="00D23EF5">
          <w:rPr>
            <w:noProof/>
            <w:webHidden/>
          </w:rPr>
          <w:tab/>
        </w:r>
        <w:r w:rsidR="00066E8C">
          <w:rPr>
            <w:noProof/>
            <w:webHidden/>
          </w:rPr>
          <w:t>x</w:t>
        </w:r>
      </w:hyperlink>
    </w:p>
    <w:p w14:paraId="0FC0A2D8"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79" w:history="1">
        <w:r w:rsidR="00066E8C" w:rsidRPr="00D23EF5">
          <w:rPr>
            <w:rStyle w:val="Hyperlink"/>
            <w:noProof/>
            <w:sz w:val="16"/>
            <w:lang w:bidi="de-DE"/>
          </w:rPr>
          <w:t>4.3</w:t>
        </w:r>
        <w:r w:rsidR="00066E8C" w:rsidRPr="00D23EF5">
          <w:rPr>
            <w:rFonts w:eastAsiaTheme="minorEastAsia" w:cstheme="minorBidi"/>
            <w:noProof/>
            <w:sz w:val="20"/>
            <w:lang w:val="en-US"/>
          </w:rPr>
          <w:tab/>
        </w:r>
        <w:r w:rsidR="00066E8C" w:rsidRPr="00D23EF5">
          <w:rPr>
            <w:rStyle w:val="Hyperlink"/>
            <w:noProof/>
            <w:sz w:val="16"/>
            <w:lang w:bidi="de-DE"/>
          </w:rPr>
          <w:t>B1-B7 Nutzungsphase</w:t>
        </w:r>
        <w:r w:rsidR="00066E8C" w:rsidRPr="00D23EF5">
          <w:rPr>
            <w:noProof/>
            <w:webHidden/>
          </w:rPr>
          <w:tab/>
        </w:r>
        <w:r w:rsidR="00066E8C">
          <w:rPr>
            <w:noProof/>
            <w:webHidden/>
          </w:rPr>
          <w:t>x</w:t>
        </w:r>
      </w:hyperlink>
    </w:p>
    <w:p w14:paraId="6C33E460"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80" w:history="1">
        <w:r w:rsidR="00066E8C" w:rsidRPr="00D23EF5">
          <w:rPr>
            <w:rStyle w:val="Hyperlink"/>
            <w:noProof/>
            <w:sz w:val="16"/>
            <w:lang w:bidi="de-DE"/>
          </w:rPr>
          <w:t>4.4</w:t>
        </w:r>
        <w:r w:rsidR="00066E8C" w:rsidRPr="00D23EF5">
          <w:rPr>
            <w:rFonts w:eastAsiaTheme="minorEastAsia" w:cstheme="minorBidi"/>
            <w:noProof/>
            <w:sz w:val="20"/>
            <w:lang w:val="en-US"/>
          </w:rPr>
          <w:tab/>
        </w:r>
        <w:r w:rsidR="00066E8C" w:rsidRPr="00D23EF5">
          <w:rPr>
            <w:rStyle w:val="Hyperlink"/>
            <w:noProof/>
            <w:sz w:val="16"/>
            <w:lang w:bidi="de-DE"/>
          </w:rPr>
          <w:t>C1-C4 Entsorgungsphase</w:t>
        </w:r>
        <w:r w:rsidR="00066E8C" w:rsidRPr="00D23EF5">
          <w:rPr>
            <w:noProof/>
            <w:webHidden/>
          </w:rPr>
          <w:tab/>
        </w:r>
        <w:r w:rsidR="00066E8C">
          <w:rPr>
            <w:noProof/>
            <w:webHidden/>
          </w:rPr>
          <w:t>x</w:t>
        </w:r>
      </w:hyperlink>
    </w:p>
    <w:p w14:paraId="1DCD21A6"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81" w:history="1">
        <w:r w:rsidR="00066E8C" w:rsidRPr="00D23EF5">
          <w:rPr>
            <w:rStyle w:val="Hyperlink"/>
            <w:noProof/>
            <w:sz w:val="16"/>
            <w:lang w:bidi="de-DE"/>
          </w:rPr>
          <w:t>4.5</w:t>
        </w:r>
        <w:r w:rsidR="00066E8C" w:rsidRPr="00D23EF5">
          <w:rPr>
            <w:rFonts w:eastAsiaTheme="minorEastAsia" w:cstheme="minorBidi"/>
            <w:noProof/>
            <w:sz w:val="20"/>
            <w:lang w:val="en-US"/>
          </w:rPr>
          <w:tab/>
        </w:r>
        <w:r w:rsidR="00066E8C" w:rsidRPr="00D23EF5">
          <w:rPr>
            <w:rStyle w:val="Hyperlink"/>
            <w:noProof/>
            <w:sz w:val="16"/>
            <w:lang w:bidi="de-DE"/>
          </w:rPr>
          <w:t>D  Wiederverwendungs-, Rückgewinnungs- und Recyclingpotenzial</w:t>
        </w:r>
        <w:r w:rsidR="00066E8C" w:rsidRPr="00D23EF5">
          <w:rPr>
            <w:noProof/>
            <w:webHidden/>
          </w:rPr>
          <w:tab/>
        </w:r>
        <w:r w:rsidR="00066E8C">
          <w:rPr>
            <w:noProof/>
            <w:webHidden/>
          </w:rPr>
          <w:t>x</w:t>
        </w:r>
      </w:hyperlink>
    </w:p>
    <w:p w14:paraId="6190B0FF" w14:textId="77777777" w:rsidR="00066E8C" w:rsidRPr="00D23EF5" w:rsidRDefault="00DE2295" w:rsidP="00066E8C">
      <w:pPr>
        <w:pStyle w:val="Verzeichnis1"/>
        <w:tabs>
          <w:tab w:val="left" w:pos="567"/>
          <w:tab w:val="left" w:pos="9072"/>
        </w:tabs>
        <w:rPr>
          <w:rFonts w:eastAsiaTheme="minorEastAsia" w:cstheme="minorBidi"/>
          <w:noProof/>
          <w:sz w:val="20"/>
          <w:lang w:val="en-US"/>
        </w:rPr>
      </w:pPr>
      <w:hyperlink w:anchor="_Toc532485982" w:history="1">
        <w:r w:rsidR="00066E8C" w:rsidRPr="00D23EF5">
          <w:rPr>
            <w:rStyle w:val="Hyperlink"/>
            <w:noProof/>
            <w:sz w:val="16"/>
            <w:lang w:val="de-CH"/>
          </w:rPr>
          <w:t>5</w:t>
        </w:r>
        <w:r w:rsidR="00066E8C" w:rsidRPr="00D23EF5">
          <w:rPr>
            <w:rFonts w:eastAsiaTheme="minorEastAsia" w:cstheme="minorBidi"/>
            <w:noProof/>
            <w:sz w:val="20"/>
            <w:lang w:val="en-US"/>
          </w:rPr>
          <w:tab/>
        </w:r>
        <w:r w:rsidR="00066E8C" w:rsidRPr="00D23EF5">
          <w:rPr>
            <w:rStyle w:val="Hyperlink"/>
            <w:noProof/>
            <w:sz w:val="16"/>
            <w:lang w:val="de-CH"/>
          </w:rPr>
          <w:t>LCA: Ergebnisse</w:t>
        </w:r>
        <w:r w:rsidR="00066E8C" w:rsidRPr="00D23EF5">
          <w:rPr>
            <w:noProof/>
            <w:webHidden/>
          </w:rPr>
          <w:tab/>
        </w:r>
        <w:r w:rsidR="00066E8C">
          <w:rPr>
            <w:noProof/>
            <w:webHidden/>
          </w:rPr>
          <w:t>x</w:t>
        </w:r>
      </w:hyperlink>
    </w:p>
    <w:p w14:paraId="06E322B9" w14:textId="77777777" w:rsidR="00066E8C" w:rsidRPr="00D23EF5" w:rsidRDefault="00DE2295" w:rsidP="00066E8C">
      <w:pPr>
        <w:pStyle w:val="Verzeichnis1"/>
        <w:tabs>
          <w:tab w:val="left" w:pos="567"/>
          <w:tab w:val="left" w:pos="9072"/>
        </w:tabs>
        <w:rPr>
          <w:rFonts w:eastAsiaTheme="minorEastAsia" w:cstheme="minorBidi"/>
          <w:noProof/>
          <w:sz w:val="20"/>
          <w:lang w:val="en-US"/>
        </w:rPr>
      </w:pPr>
      <w:hyperlink w:anchor="_Toc532485983" w:history="1">
        <w:r w:rsidR="00066E8C" w:rsidRPr="00D23EF5">
          <w:rPr>
            <w:rStyle w:val="Hyperlink"/>
            <w:noProof/>
            <w:sz w:val="16"/>
            <w:lang w:val="de-CH"/>
          </w:rPr>
          <w:t>6</w:t>
        </w:r>
        <w:r w:rsidR="00066E8C" w:rsidRPr="00D23EF5">
          <w:rPr>
            <w:rFonts w:eastAsiaTheme="minorEastAsia" w:cstheme="minorBidi"/>
            <w:noProof/>
            <w:sz w:val="20"/>
            <w:lang w:val="en-US"/>
          </w:rPr>
          <w:tab/>
        </w:r>
        <w:r w:rsidR="00066E8C" w:rsidRPr="00D23EF5">
          <w:rPr>
            <w:rStyle w:val="Hyperlink"/>
            <w:noProof/>
            <w:sz w:val="16"/>
            <w:lang w:val="de-CH"/>
          </w:rPr>
          <w:t>LCA: Interpretation</w:t>
        </w:r>
        <w:r w:rsidR="00066E8C" w:rsidRPr="00D23EF5">
          <w:rPr>
            <w:noProof/>
            <w:webHidden/>
          </w:rPr>
          <w:tab/>
        </w:r>
        <w:r w:rsidR="00066E8C">
          <w:rPr>
            <w:noProof/>
            <w:webHidden/>
          </w:rPr>
          <w:t>x</w:t>
        </w:r>
      </w:hyperlink>
    </w:p>
    <w:p w14:paraId="52B7BEE4" w14:textId="77777777" w:rsidR="00066E8C" w:rsidRPr="00D23EF5" w:rsidRDefault="00DE2295" w:rsidP="00066E8C">
      <w:pPr>
        <w:pStyle w:val="Verzeichnis1"/>
        <w:tabs>
          <w:tab w:val="left" w:pos="567"/>
          <w:tab w:val="left" w:pos="9072"/>
        </w:tabs>
        <w:rPr>
          <w:rFonts w:eastAsiaTheme="minorEastAsia" w:cstheme="minorBidi"/>
          <w:noProof/>
          <w:sz w:val="20"/>
          <w:lang w:val="en-US"/>
        </w:rPr>
      </w:pPr>
      <w:hyperlink w:anchor="_Toc532485984" w:history="1">
        <w:r w:rsidR="00066E8C" w:rsidRPr="00D23EF5">
          <w:rPr>
            <w:rStyle w:val="Hyperlink"/>
            <w:noProof/>
            <w:sz w:val="16"/>
            <w:lang w:val="de-CH"/>
          </w:rPr>
          <w:t>7</w:t>
        </w:r>
        <w:r w:rsidR="00066E8C" w:rsidRPr="00D23EF5">
          <w:rPr>
            <w:rFonts w:eastAsiaTheme="minorEastAsia" w:cstheme="minorBidi"/>
            <w:noProof/>
            <w:sz w:val="20"/>
            <w:lang w:val="en-US"/>
          </w:rPr>
          <w:tab/>
        </w:r>
        <w:r w:rsidR="00066E8C" w:rsidRPr="00D23EF5">
          <w:rPr>
            <w:rStyle w:val="Hyperlink"/>
            <w:noProof/>
            <w:sz w:val="16"/>
            <w:lang w:val="de-CH"/>
          </w:rPr>
          <w:t>Literaturhinweise</w:t>
        </w:r>
        <w:r w:rsidR="00066E8C" w:rsidRPr="00D23EF5">
          <w:rPr>
            <w:noProof/>
            <w:webHidden/>
          </w:rPr>
          <w:tab/>
        </w:r>
        <w:r w:rsidR="00066E8C">
          <w:rPr>
            <w:noProof/>
            <w:webHidden/>
          </w:rPr>
          <w:t>x</w:t>
        </w:r>
      </w:hyperlink>
    </w:p>
    <w:p w14:paraId="6E2306B2" w14:textId="77777777" w:rsidR="00066E8C" w:rsidRPr="00D23EF5" w:rsidRDefault="00DE2295" w:rsidP="00066E8C">
      <w:pPr>
        <w:pStyle w:val="Verzeichnis1"/>
        <w:tabs>
          <w:tab w:val="left" w:pos="567"/>
          <w:tab w:val="left" w:pos="9072"/>
        </w:tabs>
        <w:rPr>
          <w:rFonts w:eastAsiaTheme="minorEastAsia" w:cstheme="minorBidi"/>
          <w:noProof/>
          <w:sz w:val="20"/>
          <w:lang w:val="en-US"/>
        </w:rPr>
      </w:pPr>
      <w:hyperlink w:anchor="_Toc532485985" w:history="1">
        <w:r w:rsidR="00066E8C" w:rsidRPr="00D23EF5">
          <w:rPr>
            <w:rStyle w:val="Hyperlink"/>
            <w:noProof/>
            <w:sz w:val="16"/>
            <w:lang w:val="de-CH"/>
          </w:rPr>
          <w:t>8</w:t>
        </w:r>
        <w:r w:rsidR="00066E8C" w:rsidRPr="00D23EF5">
          <w:rPr>
            <w:rFonts w:eastAsiaTheme="minorEastAsia" w:cstheme="minorBidi"/>
            <w:noProof/>
            <w:sz w:val="20"/>
            <w:lang w:val="en-US"/>
          </w:rPr>
          <w:tab/>
        </w:r>
        <w:r w:rsidR="00066E8C" w:rsidRPr="00D23EF5">
          <w:rPr>
            <w:rStyle w:val="Hyperlink"/>
            <w:noProof/>
            <w:sz w:val="16"/>
            <w:lang w:val="de-CH"/>
          </w:rPr>
          <w:t>Verzeichnisse und Glossar</w:t>
        </w:r>
        <w:r w:rsidR="00066E8C" w:rsidRPr="00D23EF5">
          <w:rPr>
            <w:noProof/>
            <w:webHidden/>
          </w:rPr>
          <w:tab/>
        </w:r>
        <w:r w:rsidR="00066E8C">
          <w:rPr>
            <w:noProof/>
            <w:webHidden/>
          </w:rPr>
          <w:t>x</w:t>
        </w:r>
      </w:hyperlink>
    </w:p>
    <w:p w14:paraId="50C4BAA6"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86" w:history="1">
        <w:r w:rsidR="00066E8C" w:rsidRPr="00D23EF5">
          <w:rPr>
            <w:rStyle w:val="Hyperlink"/>
            <w:noProof/>
            <w:sz w:val="16"/>
            <w:lang w:bidi="de-DE"/>
          </w:rPr>
          <w:t>8.1</w:t>
        </w:r>
        <w:r w:rsidR="00066E8C" w:rsidRPr="00D23EF5">
          <w:rPr>
            <w:rFonts w:eastAsiaTheme="minorEastAsia" w:cstheme="minorBidi"/>
            <w:noProof/>
            <w:sz w:val="20"/>
            <w:lang w:val="en-US"/>
          </w:rPr>
          <w:tab/>
        </w:r>
        <w:r w:rsidR="00066E8C" w:rsidRPr="00D23EF5">
          <w:rPr>
            <w:rStyle w:val="Hyperlink"/>
            <w:noProof/>
            <w:sz w:val="16"/>
            <w:lang w:bidi="de-DE"/>
          </w:rPr>
          <w:t>Abbildungsverzeichnis</w:t>
        </w:r>
        <w:r w:rsidR="00066E8C" w:rsidRPr="00D23EF5">
          <w:rPr>
            <w:noProof/>
            <w:webHidden/>
          </w:rPr>
          <w:tab/>
        </w:r>
        <w:r w:rsidR="00066E8C">
          <w:rPr>
            <w:noProof/>
            <w:webHidden/>
          </w:rPr>
          <w:t>x</w:t>
        </w:r>
      </w:hyperlink>
    </w:p>
    <w:p w14:paraId="26394002"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87" w:history="1">
        <w:r w:rsidR="00066E8C" w:rsidRPr="00D23EF5">
          <w:rPr>
            <w:rStyle w:val="Hyperlink"/>
            <w:noProof/>
            <w:sz w:val="16"/>
            <w:lang w:bidi="de-DE"/>
          </w:rPr>
          <w:t>8.2</w:t>
        </w:r>
        <w:r w:rsidR="00066E8C" w:rsidRPr="00D23EF5">
          <w:rPr>
            <w:rFonts w:eastAsiaTheme="minorEastAsia" w:cstheme="minorBidi"/>
            <w:noProof/>
            <w:sz w:val="20"/>
            <w:lang w:val="en-US"/>
          </w:rPr>
          <w:tab/>
        </w:r>
        <w:r w:rsidR="00066E8C" w:rsidRPr="00D23EF5">
          <w:rPr>
            <w:rStyle w:val="Hyperlink"/>
            <w:noProof/>
            <w:sz w:val="16"/>
            <w:lang w:bidi="de-DE"/>
          </w:rPr>
          <w:t>Tabellenverzeichnis</w:t>
        </w:r>
        <w:r w:rsidR="00066E8C" w:rsidRPr="00D23EF5">
          <w:rPr>
            <w:noProof/>
            <w:webHidden/>
          </w:rPr>
          <w:tab/>
        </w:r>
        <w:r w:rsidR="00066E8C">
          <w:rPr>
            <w:noProof/>
            <w:webHidden/>
          </w:rPr>
          <w:t>x</w:t>
        </w:r>
      </w:hyperlink>
    </w:p>
    <w:p w14:paraId="7D594E10" w14:textId="77777777" w:rsidR="00066E8C" w:rsidRPr="00D23EF5" w:rsidRDefault="00DE2295" w:rsidP="00066E8C">
      <w:pPr>
        <w:pStyle w:val="Verzeichnis2"/>
        <w:tabs>
          <w:tab w:val="left" w:pos="567"/>
          <w:tab w:val="left" w:pos="9072"/>
        </w:tabs>
        <w:spacing w:line="240" w:lineRule="auto"/>
        <w:rPr>
          <w:rFonts w:eastAsiaTheme="minorEastAsia" w:cstheme="minorBidi"/>
          <w:noProof/>
          <w:sz w:val="20"/>
          <w:lang w:val="en-US"/>
        </w:rPr>
      </w:pPr>
      <w:hyperlink w:anchor="_Toc532485988" w:history="1">
        <w:r w:rsidR="00066E8C" w:rsidRPr="00D23EF5">
          <w:rPr>
            <w:rStyle w:val="Hyperlink"/>
            <w:noProof/>
            <w:sz w:val="16"/>
            <w:lang w:bidi="de-DE"/>
          </w:rPr>
          <w:t>8.3</w:t>
        </w:r>
        <w:r w:rsidR="00066E8C" w:rsidRPr="00D23EF5">
          <w:rPr>
            <w:rFonts w:eastAsiaTheme="minorEastAsia" w:cstheme="minorBidi"/>
            <w:noProof/>
            <w:sz w:val="20"/>
            <w:lang w:val="en-US"/>
          </w:rPr>
          <w:tab/>
        </w:r>
        <w:r w:rsidR="00066E8C" w:rsidRPr="00D23EF5">
          <w:rPr>
            <w:rStyle w:val="Hyperlink"/>
            <w:noProof/>
            <w:sz w:val="16"/>
            <w:lang w:bidi="de-DE"/>
          </w:rPr>
          <w:t>Abkürzungen</w:t>
        </w:r>
        <w:r w:rsidR="00066E8C" w:rsidRPr="00D23EF5">
          <w:rPr>
            <w:noProof/>
            <w:webHidden/>
          </w:rPr>
          <w:tab/>
        </w:r>
        <w:r w:rsidR="00066E8C">
          <w:rPr>
            <w:noProof/>
            <w:webHidden/>
          </w:rPr>
          <w:t>x</w:t>
        </w:r>
      </w:hyperlink>
    </w:p>
    <w:p w14:paraId="656DA7B1" w14:textId="6614A4A3" w:rsidR="00D24A55" w:rsidRDefault="00066E8C" w:rsidP="00066E8C">
      <w:pPr>
        <w:spacing w:line="240" w:lineRule="auto"/>
        <w:jc w:val="left"/>
        <w:rPr>
          <w:szCs w:val="18"/>
          <w:lang w:val="de-CH"/>
        </w:rPr>
      </w:pPr>
      <w:r w:rsidRPr="00D23EF5">
        <w:rPr>
          <w:lang w:val="de-CH"/>
        </w:rPr>
        <w:fldChar w:fldCharType="end"/>
      </w:r>
    </w:p>
    <w:p w14:paraId="3AC721EB" w14:textId="77777777" w:rsidR="00A22913" w:rsidRPr="004B5AD6" w:rsidRDefault="00A22913" w:rsidP="004B5AD6">
      <w:pPr>
        <w:pStyle w:val="berschrift1"/>
        <w:ind w:left="426"/>
        <w:rPr>
          <w:lang w:val="de-CH"/>
        </w:rPr>
      </w:pPr>
      <w:bookmarkStart w:id="8" w:name="_Ref333581678"/>
      <w:bookmarkStart w:id="9" w:name="_Toc490726402"/>
      <w:r w:rsidRPr="004B5AD6">
        <w:rPr>
          <w:lang w:val="de-CH"/>
        </w:rPr>
        <w:lastRenderedPageBreak/>
        <w:t>Allgemeine Angaben</w:t>
      </w:r>
      <w:bookmarkEnd w:id="8"/>
      <w:bookmarkEnd w:id="9"/>
    </w:p>
    <w:p w14:paraId="046D0E70"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4040D3" w14:paraId="3185779E"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6CF9EE6" w14:textId="77777777" w:rsidR="00F346A4" w:rsidRPr="009D11CB" w:rsidRDefault="00F346A4" w:rsidP="005B4C0A">
            <w:pPr>
              <w:rPr>
                <w:b/>
              </w:rPr>
            </w:pPr>
            <w:r w:rsidRPr="009D11CB">
              <w:rPr>
                <w:b/>
              </w:rPr>
              <w:t>Produktbezeichnung</w:t>
            </w:r>
          </w:p>
          <w:p w14:paraId="460FD0F2" w14:textId="77777777" w:rsidR="00F346A4" w:rsidRPr="007E6F3E" w:rsidRDefault="00190533" w:rsidP="005B4C0A">
            <w:pPr>
              <w:rPr>
                <w:highlight w:val="yellow"/>
              </w:rPr>
            </w:pPr>
            <w:r w:rsidRPr="007E6F3E">
              <w:rPr>
                <w:shd w:val="clear" w:color="auto" w:fill="DAEEF3" w:themeFill="accent5" w:themeFillTint="3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67CFA343" w14:textId="77777777" w:rsidR="00F346A4" w:rsidRPr="009D11CB" w:rsidRDefault="00F346A4" w:rsidP="005B4C0A">
            <w:pPr>
              <w:rPr>
                <w:b/>
              </w:rPr>
            </w:pPr>
            <w:r w:rsidRPr="009D11CB">
              <w:rPr>
                <w:b/>
              </w:rPr>
              <w:t>Deklariertes Bauprodukt / Deklarierte Einheit</w:t>
            </w:r>
          </w:p>
          <w:p w14:paraId="23B728E5" w14:textId="77777777" w:rsidR="00F346A4" w:rsidRPr="008922B4" w:rsidRDefault="008922B4" w:rsidP="007E6F3E">
            <w:r w:rsidRPr="007E6F3E">
              <w:rPr>
                <w:shd w:val="clear" w:color="auto" w:fill="DAEEF3" w:themeFill="accent5" w:themeFillTint="33"/>
                <w:lang w:val="de-CH"/>
              </w:rPr>
              <w:t>Benennung des deklarierten Produktes und der deklarierten Einheit</w:t>
            </w:r>
          </w:p>
          <w:p w14:paraId="44A88DB7" w14:textId="77777777" w:rsidR="008922B4" w:rsidRDefault="008922B4" w:rsidP="005B4C0A">
            <w:pPr>
              <w:jc w:val="left"/>
              <w:rPr>
                <w:b/>
              </w:rPr>
            </w:pPr>
          </w:p>
          <w:p w14:paraId="11518BFC" w14:textId="77777777" w:rsidR="00F346A4" w:rsidRPr="0069061E" w:rsidRDefault="00F346A4" w:rsidP="005B4C0A">
            <w:pPr>
              <w:jc w:val="left"/>
              <w:rPr>
                <w:b/>
              </w:rPr>
            </w:pPr>
            <w:r w:rsidRPr="0069061E">
              <w:rPr>
                <w:b/>
              </w:rPr>
              <w:t>Gültigkeitsbereich</w:t>
            </w:r>
          </w:p>
          <w:p w14:paraId="0074089C" w14:textId="77777777" w:rsidR="006F3275" w:rsidRPr="007E6F3E" w:rsidRDefault="006F3275" w:rsidP="007E6F3E">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Die Produkte, Werke und deren Standortländer, auf deren Daten die Ökobilanz beruht und für welche die Deklaration gilt, sind zu nennen.</w:t>
            </w:r>
          </w:p>
          <w:p w14:paraId="7E7AF5C6" w14:textId="77777777" w:rsidR="006F3275" w:rsidRPr="007E6F3E" w:rsidRDefault="006F3275" w:rsidP="007E6F3E">
            <w:pPr>
              <w:shd w:val="clear" w:color="auto" w:fill="DAEEF3" w:themeFill="accent5" w:themeFillTint="33"/>
              <w:rPr>
                <w:shd w:val="clear" w:color="auto" w:fill="B6DDE8" w:themeFill="accent5" w:themeFillTint="66"/>
                <w:lang w:val="de-CH"/>
              </w:rPr>
            </w:pPr>
            <w:r w:rsidRPr="00F64954">
              <w:rPr>
                <w:shd w:val="clear" w:color="auto" w:fill="DAEEF3" w:themeFill="accent5" w:themeFillTint="33"/>
                <w:lang w:val="de-CH"/>
              </w:rPr>
              <w:t>Bei Durchschnitts-EPD, muss auf diese Art der EPD hingewiesen werden.</w:t>
            </w:r>
            <w:r w:rsidRPr="007E6F3E">
              <w:rPr>
                <w:shd w:val="clear" w:color="auto" w:fill="B6DDE8" w:themeFill="accent5" w:themeFillTint="66"/>
                <w:lang w:val="de-CH"/>
              </w:rPr>
              <w:t xml:space="preserve"> </w:t>
            </w:r>
          </w:p>
          <w:p w14:paraId="4E33BA78" w14:textId="77777777" w:rsidR="00F346A4" w:rsidRPr="006F3275" w:rsidRDefault="006F3275" w:rsidP="007E6F3E">
            <w:pPr>
              <w:shd w:val="clear" w:color="auto" w:fill="DAEEF3" w:themeFill="accent5" w:themeFillTint="33"/>
            </w:pPr>
            <w:r w:rsidRPr="00F64954">
              <w:rPr>
                <w:shd w:val="clear" w:color="auto" w:fill="DAEEF3" w:themeFill="accent5" w:themeFillTint="33"/>
                <w:lang w:val="de-CH"/>
              </w:rPr>
              <w:t>Dabei ist die Repräsentativität der Deklaration hinsichtlich des durch die Ökobilanz abgedeckten Produktionsvolumens und der eingesetzten Technologie darzustellen.</w:t>
            </w:r>
          </w:p>
        </w:tc>
      </w:tr>
      <w:tr w:rsidR="00F346A4" w:rsidRPr="004040D3" w14:paraId="408CAE8F"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84AC30F" w14:textId="77777777" w:rsidR="00F346A4" w:rsidRPr="009D11CB" w:rsidRDefault="00F346A4" w:rsidP="005B4C0A">
            <w:pPr>
              <w:rPr>
                <w:b/>
              </w:rPr>
            </w:pPr>
            <w:r w:rsidRPr="009D11CB">
              <w:rPr>
                <w:b/>
              </w:rPr>
              <w:t>Deklarationsnummer</w:t>
            </w:r>
          </w:p>
          <w:p w14:paraId="172A0E6A" w14:textId="77777777" w:rsidR="00F346A4" w:rsidRPr="00190533" w:rsidRDefault="00190533" w:rsidP="005B4C0A">
            <w:pPr>
              <w:rPr>
                <w:szCs w:val="18"/>
              </w:rPr>
            </w:pPr>
            <w:r w:rsidRPr="007E6F3E">
              <w:rPr>
                <w:shd w:val="clear" w:color="auto" w:fill="DAEEF3" w:themeFill="accent5" w:themeFillTint="33"/>
                <w:lang w:val="de-CH"/>
              </w:rPr>
              <w:t>M</w:t>
            </w:r>
            <w:r w:rsidR="008922B4" w:rsidRPr="007E6F3E">
              <w:rPr>
                <w:shd w:val="clear" w:color="auto" w:fill="DAEEF3" w:themeFill="accent5" w:themeFillTint="33"/>
                <w:lang w:val="de-CH"/>
              </w:rPr>
              <w:t>it Bau EPD GmbH abzustimmen</w:t>
            </w:r>
          </w:p>
          <w:p w14:paraId="4377A491" w14:textId="77777777" w:rsidR="00F346A4" w:rsidRPr="004040D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5FF12105" w14:textId="77777777" w:rsidR="00F346A4" w:rsidRPr="004040D3" w:rsidRDefault="00F346A4" w:rsidP="005B4C0A">
            <w:pPr>
              <w:rPr>
                <w:highlight w:val="yellow"/>
              </w:rPr>
            </w:pPr>
          </w:p>
        </w:tc>
      </w:tr>
      <w:tr w:rsidR="00F346A4" w:rsidRPr="004040D3" w14:paraId="3819AFED"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70117372" w14:textId="77777777" w:rsidR="00F346A4" w:rsidRPr="009D11CB" w:rsidRDefault="00F346A4" w:rsidP="005B4C0A">
            <w:pPr>
              <w:rPr>
                <w:b/>
              </w:rPr>
            </w:pPr>
            <w:r w:rsidRPr="009D11CB">
              <w:rPr>
                <w:b/>
              </w:rPr>
              <w:t>Deklarationsdaten</w:t>
            </w:r>
          </w:p>
          <w:p w14:paraId="6886D1E6" w14:textId="77777777" w:rsidR="00F346A4" w:rsidRPr="009D11CB" w:rsidRDefault="001C2971" w:rsidP="005B4C0A">
            <w:r>
              <w:rPr>
                <w:noProof/>
                <w:lang w:val="de-AT" w:eastAsia="de-AT"/>
              </w:rPr>
              <w:fldChar w:fldCharType="begin">
                <w:ffData>
                  <w:name w:val=""/>
                  <w:enabled/>
                  <w:calcOnExit w:val="0"/>
                  <w:checkBox>
                    <w:sizeAuto/>
                    <w:default w:val="0"/>
                  </w:checkBox>
                </w:ffData>
              </w:fldChar>
            </w:r>
            <w:r>
              <w:rPr>
                <w:noProof/>
                <w:lang w:val="de-AT" w:eastAsia="de-AT"/>
              </w:rPr>
              <w:instrText xml:space="preserve"> FORMCHECKBOX </w:instrText>
            </w:r>
            <w:r w:rsidR="00DE2295">
              <w:rPr>
                <w:noProof/>
                <w:lang w:val="de-AT" w:eastAsia="de-AT"/>
              </w:rPr>
            </w:r>
            <w:r w:rsidR="00DE2295">
              <w:rPr>
                <w:noProof/>
                <w:lang w:val="de-AT" w:eastAsia="de-AT"/>
              </w:rPr>
              <w:fldChar w:fldCharType="separate"/>
            </w:r>
            <w:r>
              <w:rPr>
                <w:noProof/>
                <w:lang w:val="de-AT" w:eastAsia="de-AT"/>
              </w:rPr>
              <w:fldChar w:fldCharType="end"/>
            </w:r>
            <w:r w:rsidR="00F346A4" w:rsidRPr="009D11CB">
              <w:t xml:space="preserve">   Spezifische Daten</w:t>
            </w:r>
            <w:r w:rsidR="00F346A4" w:rsidRPr="009D11CB">
              <w:tab/>
            </w:r>
          </w:p>
          <w:p w14:paraId="172F5D91" w14:textId="77777777" w:rsidR="00F346A4" w:rsidRPr="009D11CB" w:rsidRDefault="00F346A4" w:rsidP="005B4C0A">
            <w:r w:rsidRPr="009D11CB">
              <w:fldChar w:fldCharType="begin">
                <w:ffData>
                  <w:name w:val="Kontrollkästchen2"/>
                  <w:enabled/>
                  <w:calcOnExit w:val="0"/>
                  <w:checkBox>
                    <w:sizeAuto/>
                    <w:default w:val="0"/>
                  </w:checkBox>
                </w:ffData>
              </w:fldChar>
            </w:r>
            <w:r w:rsidRPr="009D11CB">
              <w:instrText xml:space="preserve"> FORMCHECKBOX </w:instrText>
            </w:r>
            <w:r w:rsidR="00DE2295">
              <w:fldChar w:fldCharType="separate"/>
            </w:r>
            <w:r w:rsidRPr="009D11CB">
              <w:fldChar w:fldCharType="end"/>
            </w:r>
            <w:r w:rsidRPr="009D11CB">
              <w:t xml:space="preserve"> </w:t>
            </w:r>
            <w:r w:rsidRPr="009D11CB">
              <w:rPr>
                <w:noProof/>
                <w:lang w:val="de-AT" w:eastAsia="de-AT"/>
              </w:rPr>
              <w:t xml:space="preserve"> </w:t>
            </w:r>
            <w:r w:rsidRPr="009D11CB">
              <w:t xml:space="preserve"> Durchschnittsdaten</w:t>
            </w:r>
          </w:p>
          <w:p w14:paraId="0F254491" w14:textId="77777777" w:rsidR="00F346A4" w:rsidRPr="004040D3"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3C42DB1" w14:textId="77777777" w:rsidR="00F346A4" w:rsidRPr="004040D3" w:rsidRDefault="00F346A4" w:rsidP="005B4C0A">
            <w:pPr>
              <w:rPr>
                <w:highlight w:val="yellow"/>
              </w:rPr>
            </w:pPr>
          </w:p>
        </w:tc>
      </w:tr>
      <w:tr w:rsidR="00F346A4" w:rsidRPr="004040D3" w14:paraId="1DA1A2ED"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4C7EDBA8" w14:textId="77777777" w:rsidR="00F346A4" w:rsidRPr="004040D3" w:rsidRDefault="00F346A4" w:rsidP="005B4C0A">
            <w:pPr>
              <w:rPr>
                <w:b/>
                <w:highlight w:val="yellow"/>
              </w:rPr>
            </w:pPr>
            <w:r w:rsidRPr="009D11CB">
              <w:rPr>
                <w:b/>
              </w:rPr>
              <w:t>Deklarationsbasis</w:t>
            </w:r>
          </w:p>
          <w:p w14:paraId="39BD9D97" w14:textId="77777777" w:rsidR="00F346A4" w:rsidRPr="004040D3" w:rsidRDefault="00F346A4" w:rsidP="005B4C0A">
            <w:pPr>
              <w:rPr>
                <w:b/>
                <w:highlight w:val="yellow"/>
              </w:rPr>
            </w:pPr>
          </w:p>
          <w:p w14:paraId="3A53705D" w14:textId="52680225" w:rsidR="00F346A4" w:rsidRPr="007E6F3E" w:rsidRDefault="008922B4"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 xml:space="preserve">Name der </w:t>
            </w:r>
            <w:r w:rsidR="00B12B33">
              <w:rPr>
                <w:shd w:val="clear" w:color="auto" w:fill="DAEEF3" w:themeFill="accent5" w:themeFillTint="33"/>
                <w:lang w:val="de-CH"/>
              </w:rPr>
              <w:t>PKR</w:t>
            </w:r>
          </w:p>
          <w:p w14:paraId="2E0A76B4" w14:textId="77777777" w:rsidR="00F346A4" w:rsidRPr="007E6F3E" w:rsidRDefault="00DC0C34"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PKR</w:t>
            </w:r>
            <w:r w:rsidR="00190533" w:rsidRPr="007B4253">
              <w:rPr>
                <w:shd w:val="clear" w:color="auto" w:fill="DAEEF3" w:themeFill="accent5" w:themeFillTint="33"/>
                <w:lang w:val="de-CH"/>
              </w:rPr>
              <w:t>-Code</w:t>
            </w:r>
          </w:p>
          <w:p w14:paraId="6278A5D7" w14:textId="77777777" w:rsidR="00F346A4" w:rsidRPr="007E6F3E" w:rsidRDefault="00190533" w:rsidP="007E6F3E">
            <w:pPr>
              <w:shd w:val="clear" w:color="auto" w:fill="DAEEF3" w:themeFill="accent5" w:themeFillTint="33"/>
              <w:rPr>
                <w:shd w:val="clear" w:color="auto" w:fill="B6DDE8" w:themeFill="accent5" w:themeFillTint="66"/>
                <w:lang w:val="de-CH"/>
              </w:rPr>
            </w:pPr>
            <w:r w:rsidRPr="007B4253">
              <w:rPr>
                <w:shd w:val="clear" w:color="auto" w:fill="DAEEF3" w:themeFill="accent5" w:themeFillTint="33"/>
                <w:lang w:val="de-CH"/>
              </w:rPr>
              <w:t>Version</w:t>
            </w:r>
          </w:p>
          <w:p w14:paraId="497F09C3" w14:textId="77777777" w:rsidR="00F346A4" w:rsidRDefault="00F346A4" w:rsidP="005B4C0A">
            <w:pPr>
              <w:jc w:val="left"/>
            </w:pPr>
            <w:r w:rsidRPr="001664F6">
              <w:t>(</w:t>
            </w:r>
            <w:r w:rsidR="00DC0C34">
              <w:t>PKR</w:t>
            </w:r>
            <w:r w:rsidR="00DC0C34" w:rsidRPr="001664F6">
              <w:t xml:space="preserve"> </w:t>
            </w:r>
            <w:r w:rsidRPr="001664F6">
              <w:t>geprüft u. zugelassen durch das unabhängige PKR-Gremium)</w:t>
            </w:r>
          </w:p>
          <w:p w14:paraId="29A663D2" w14:textId="77777777" w:rsidR="00F346A4" w:rsidRDefault="00F346A4" w:rsidP="005B4C0A">
            <w:pPr>
              <w:jc w:val="left"/>
            </w:pPr>
          </w:p>
          <w:p w14:paraId="6F502AEE" w14:textId="77777777" w:rsidR="00F346A4" w:rsidRPr="004040D3" w:rsidRDefault="00F346A4" w:rsidP="005B4C0A">
            <w:pPr>
              <w:jc w:val="left"/>
              <w:rPr>
                <w:highlight w:val="yellow"/>
              </w:rPr>
            </w:pPr>
            <w:r w:rsidRPr="0069061E">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718BDCC7" w14:textId="77777777" w:rsidR="00F346A4" w:rsidRPr="004040D3" w:rsidRDefault="00F346A4" w:rsidP="005B4C0A">
            <w:pPr>
              <w:rPr>
                <w:highlight w:val="yellow"/>
              </w:rPr>
            </w:pPr>
          </w:p>
        </w:tc>
      </w:tr>
      <w:tr w:rsidR="00F346A4" w:rsidRPr="004040D3" w14:paraId="40F13E61"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5CF40F79" w14:textId="77777777" w:rsidR="00F346A4" w:rsidRPr="0069061E" w:rsidRDefault="00F346A4" w:rsidP="005B4C0A">
            <w:pPr>
              <w:rPr>
                <w:b/>
              </w:rPr>
            </w:pPr>
            <w:r w:rsidRPr="0069061E">
              <w:rPr>
                <w:b/>
              </w:rPr>
              <w:t>Deklarationsart lt. ÖNORM EN 15804</w:t>
            </w:r>
          </w:p>
          <w:p w14:paraId="1A0289B3" w14:textId="77777777" w:rsidR="00F346A4" w:rsidRPr="004040D3" w:rsidRDefault="00FA3140" w:rsidP="008922B4">
            <w:pPr>
              <w:rPr>
                <w:highlight w:val="yellow"/>
              </w:rPr>
            </w:pPr>
            <w:r>
              <w:t xml:space="preserve">Von der Wiege bis </w:t>
            </w:r>
            <w:r w:rsidRPr="00F64954">
              <w:rPr>
                <w:shd w:val="clear" w:color="auto" w:fill="DAEEF3" w:themeFill="accent5" w:themeFillTint="33"/>
                <w:lang w:val="de-CH"/>
              </w:rPr>
              <w:t>... .....</w:t>
            </w:r>
          </w:p>
        </w:tc>
        <w:tc>
          <w:tcPr>
            <w:tcW w:w="6237" w:type="dxa"/>
            <w:tcBorders>
              <w:top w:val="single" w:sz="4" w:space="0" w:color="auto"/>
              <w:left w:val="single" w:sz="4" w:space="0" w:color="auto"/>
              <w:bottom w:val="single" w:sz="4" w:space="0" w:color="auto"/>
              <w:right w:val="single" w:sz="4" w:space="0" w:color="auto"/>
            </w:tcBorders>
          </w:tcPr>
          <w:p w14:paraId="6E694B5A" w14:textId="77777777" w:rsidR="00F346A4" w:rsidRPr="0069061E" w:rsidRDefault="00F346A4" w:rsidP="005B4C0A">
            <w:pPr>
              <w:rPr>
                <w:b/>
              </w:rPr>
            </w:pPr>
            <w:r w:rsidRPr="0069061E">
              <w:rPr>
                <w:b/>
              </w:rPr>
              <w:t>Datenbank, Software, Version</w:t>
            </w:r>
          </w:p>
          <w:p w14:paraId="587CA5CB" w14:textId="77777777" w:rsidR="00F346A4" w:rsidRPr="004040D3" w:rsidRDefault="008922B4" w:rsidP="007E6F3E">
            <w:pPr>
              <w:tabs>
                <w:tab w:val="left" w:pos="1985"/>
              </w:tabs>
              <w:rPr>
                <w:highlight w:val="yellow"/>
              </w:rPr>
            </w:pPr>
            <w:r w:rsidRPr="00F64954">
              <w:rPr>
                <w:shd w:val="clear" w:color="auto" w:fill="DAEEF3" w:themeFill="accent5" w:themeFillTint="33"/>
                <w:lang w:val="de-CH"/>
              </w:rPr>
              <w:t>Benennung der Datenbank, der Software und deren Version</w:t>
            </w:r>
            <w:r w:rsidR="00DC0C34" w:rsidRPr="00F64954">
              <w:rPr>
                <w:shd w:val="clear" w:color="auto" w:fill="DAEEF3" w:themeFill="accent5" w:themeFillTint="33"/>
                <w:lang w:val="de-CH"/>
              </w:rPr>
              <w:t>en</w:t>
            </w:r>
          </w:p>
        </w:tc>
      </w:tr>
      <w:tr w:rsidR="00F346A4" w:rsidRPr="004040D3" w14:paraId="04D2A9D4"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01F2DCB8" w14:textId="77777777" w:rsidR="00F346A4" w:rsidRPr="0069061E" w:rsidRDefault="00F346A4" w:rsidP="00A871C1">
            <w:pPr>
              <w:jc w:val="left"/>
              <w:rPr>
                <w:b/>
              </w:rPr>
            </w:pPr>
            <w:r w:rsidRPr="0069061E">
              <w:rPr>
                <w:b/>
              </w:rPr>
              <w:t>Ersteller der Ökobilanz</w:t>
            </w:r>
          </w:p>
          <w:p w14:paraId="5D0A2B46" w14:textId="77777777" w:rsidR="006F569F" w:rsidRPr="007E6F3E" w:rsidRDefault="006F569F"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Erstellers</w:t>
            </w:r>
          </w:p>
          <w:p w14:paraId="6A2B119E" w14:textId="77777777" w:rsidR="006F569F" w:rsidRPr="007E6F3E" w:rsidRDefault="006F569F"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114FCE8A" w14:textId="77777777" w:rsidR="00F346A4" w:rsidRPr="00AC694A" w:rsidRDefault="006F569F" w:rsidP="00F64954">
            <w:pPr>
              <w:shd w:val="clear" w:color="auto" w:fill="DAEEF3" w:themeFill="accent5" w:themeFillTint="33"/>
              <w:jc w:val="left"/>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3DB34C70" w14:textId="77777777" w:rsidR="00F346A4" w:rsidRPr="0069061E" w:rsidRDefault="00F346A4" w:rsidP="005B4C0A">
            <w:pPr>
              <w:rPr>
                <w:b/>
              </w:rPr>
            </w:pPr>
            <w:r w:rsidRPr="0069061E">
              <w:rPr>
                <w:b/>
              </w:rPr>
              <w:t>Die Europäische Norm EN 15804 dient als Kern-PKR.</w:t>
            </w:r>
          </w:p>
          <w:p w14:paraId="22884965" w14:textId="77777777" w:rsidR="00F346A4" w:rsidRPr="004040D3" w:rsidRDefault="00F346A4" w:rsidP="005B4C0A">
            <w:pPr>
              <w:rPr>
                <w:b/>
                <w:highlight w:val="yellow"/>
              </w:rPr>
            </w:pPr>
          </w:p>
          <w:p w14:paraId="61745FF6" w14:textId="77777777" w:rsidR="00F346A4" w:rsidRPr="0069061E" w:rsidRDefault="00F346A4" w:rsidP="005B4C0A">
            <w:pPr>
              <w:rPr>
                <w:b/>
              </w:rPr>
            </w:pPr>
            <w:r w:rsidRPr="0069061E">
              <w:rPr>
                <w:b/>
              </w:rPr>
              <w:t>Unabhängige Verifizierung der Deklaration nach EN ISO 14025:2010</w:t>
            </w:r>
          </w:p>
          <w:p w14:paraId="48924A04" w14:textId="77777777" w:rsidR="00F346A4" w:rsidRPr="0069061E" w:rsidRDefault="00F346A4" w:rsidP="005B4C0A">
            <w:r w:rsidRPr="0069061E">
              <w:fldChar w:fldCharType="begin">
                <w:ffData>
                  <w:name w:val="Kontrollkästchen3"/>
                  <w:enabled/>
                  <w:calcOnExit w:val="0"/>
                  <w:checkBox>
                    <w:sizeAuto/>
                    <w:default w:val="0"/>
                  </w:checkBox>
                </w:ffData>
              </w:fldChar>
            </w:r>
            <w:bookmarkStart w:id="10" w:name="Kontrollkästchen3"/>
            <w:r w:rsidRPr="0069061E">
              <w:instrText xml:space="preserve"> FORMCHECKBOX </w:instrText>
            </w:r>
            <w:r w:rsidR="00DE2295">
              <w:fldChar w:fldCharType="separate"/>
            </w:r>
            <w:r w:rsidRPr="0069061E">
              <w:fldChar w:fldCharType="end"/>
            </w:r>
            <w:bookmarkEnd w:id="10"/>
            <w:r w:rsidRPr="0069061E">
              <w:t xml:space="preserve">     intern        </w:t>
            </w:r>
            <w:r w:rsidRPr="0069061E">
              <w:rPr>
                <w:noProof/>
                <w:lang w:val="de-AT" w:eastAsia="de-AT"/>
              </w:rPr>
              <w:t xml:space="preserve"> </w:t>
            </w:r>
            <w:r w:rsidRPr="0069061E">
              <w:t xml:space="preserve">     </w:t>
            </w:r>
            <w:r w:rsidR="006F3275">
              <w:fldChar w:fldCharType="begin">
                <w:ffData>
                  <w:name w:val="Kontrollkästchen4"/>
                  <w:enabled/>
                  <w:calcOnExit w:val="0"/>
                  <w:checkBox>
                    <w:sizeAuto/>
                    <w:default w:val="0"/>
                  </w:checkBox>
                </w:ffData>
              </w:fldChar>
            </w:r>
            <w:bookmarkStart w:id="11" w:name="Kontrollkästchen4"/>
            <w:r w:rsidR="006F3275">
              <w:instrText xml:space="preserve"> FORMCHECKBOX </w:instrText>
            </w:r>
            <w:r w:rsidR="00DE2295">
              <w:fldChar w:fldCharType="separate"/>
            </w:r>
            <w:r w:rsidR="006F3275">
              <w:fldChar w:fldCharType="end"/>
            </w:r>
            <w:bookmarkEnd w:id="11"/>
            <w:r w:rsidRPr="0069061E">
              <w:t xml:space="preserve">     </w:t>
            </w:r>
            <w:r w:rsidRPr="0069061E">
              <w:rPr>
                <w:noProof/>
                <w:lang w:val="de-AT" w:eastAsia="de-AT"/>
              </w:rPr>
              <w:t xml:space="preserve"> </w:t>
            </w:r>
            <w:r w:rsidRPr="0069061E">
              <w:t xml:space="preserve">    extern</w:t>
            </w:r>
          </w:p>
          <w:p w14:paraId="2F2E59A4" w14:textId="77777777" w:rsidR="00F346A4" w:rsidRPr="004040D3" w:rsidRDefault="00F346A4" w:rsidP="005B4C0A">
            <w:pPr>
              <w:rPr>
                <w:highlight w:val="yellow"/>
              </w:rPr>
            </w:pPr>
          </w:p>
          <w:p w14:paraId="2031A86B" w14:textId="77777777" w:rsidR="00F346A4" w:rsidRPr="0069061E" w:rsidRDefault="00F346A4" w:rsidP="005B4C0A">
            <w:r w:rsidRPr="0069061E">
              <w:rPr>
                <w:b/>
              </w:rPr>
              <w:t>Verifizierer 1:</w:t>
            </w:r>
            <w:r w:rsidRPr="0069061E">
              <w:tab/>
            </w:r>
            <w:r w:rsidR="008922B4" w:rsidRPr="00F64954">
              <w:rPr>
                <w:shd w:val="clear" w:color="auto" w:fill="DAEEF3" w:themeFill="accent5" w:themeFillTint="33"/>
                <w:lang w:val="de-CH"/>
              </w:rPr>
              <w:t>Name</w:t>
            </w:r>
            <w:r w:rsidRPr="00F64954">
              <w:rPr>
                <w:shd w:val="clear" w:color="auto" w:fill="DAEEF3" w:themeFill="accent5" w:themeFillTint="33"/>
                <w:lang w:val="de-CH"/>
              </w:rPr>
              <w:t xml:space="preserve">, </w:t>
            </w:r>
            <w:r w:rsidR="008922B4" w:rsidRPr="00F64954">
              <w:rPr>
                <w:shd w:val="clear" w:color="auto" w:fill="DAEEF3" w:themeFill="accent5" w:themeFillTint="33"/>
                <w:lang w:val="de-CH"/>
              </w:rPr>
              <w:t>Institution</w:t>
            </w:r>
          </w:p>
          <w:p w14:paraId="2C16E16C" w14:textId="77777777" w:rsidR="00F346A4" w:rsidRPr="00AC694A" w:rsidRDefault="00F346A4" w:rsidP="005B4C0A">
            <w:r w:rsidRPr="0069061E">
              <w:rPr>
                <w:b/>
              </w:rPr>
              <w:t>Verifizierer 2:</w:t>
            </w:r>
            <w:r w:rsidRPr="0069061E">
              <w:t xml:space="preserve"> </w:t>
            </w:r>
            <w:r w:rsidRPr="0069061E">
              <w:tab/>
            </w:r>
            <w:r w:rsidR="008922B4" w:rsidRPr="00F64954">
              <w:rPr>
                <w:shd w:val="clear" w:color="auto" w:fill="DAEEF3" w:themeFill="accent5" w:themeFillTint="33"/>
                <w:lang w:val="de-CH"/>
              </w:rPr>
              <w:t>Name, Institution</w:t>
            </w:r>
          </w:p>
        </w:tc>
      </w:tr>
      <w:tr w:rsidR="00F346A4" w:rsidRPr="004040D3" w14:paraId="5D258EAB" w14:textId="77777777" w:rsidTr="005B4C0A">
        <w:tc>
          <w:tcPr>
            <w:tcW w:w="3119" w:type="dxa"/>
            <w:tcBorders>
              <w:top w:val="single" w:sz="4" w:space="0" w:color="auto"/>
              <w:left w:val="single" w:sz="4" w:space="0" w:color="auto"/>
              <w:bottom w:val="single" w:sz="4" w:space="0" w:color="auto"/>
              <w:right w:val="single" w:sz="4" w:space="0" w:color="auto"/>
            </w:tcBorders>
          </w:tcPr>
          <w:p w14:paraId="20C9E955" w14:textId="77777777" w:rsidR="00F346A4" w:rsidRPr="0069061E" w:rsidRDefault="00F346A4" w:rsidP="005B4C0A">
            <w:pPr>
              <w:rPr>
                <w:b/>
              </w:rPr>
            </w:pPr>
            <w:r w:rsidRPr="0069061E">
              <w:rPr>
                <w:b/>
              </w:rPr>
              <w:t>Deklarationsinhaber</w:t>
            </w:r>
          </w:p>
          <w:p w14:paraId="7D092802" w14:textId="77777777" w:rsidR="005B4C0A" w:rsidRPr="007E6F3E" w:rsidRDefault="005B4C0A"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Herstellers</w:t>
            </w:r>
          </w:p>
          <w:p w14:paraId="6350D587" w14:textId="77777777" w:rsidR="005B4C0A" w:rsidRPr="007E6F3E" w:rsidRDefault="005B4C0A" w:rsidP="00F64954">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2F1C7F2D" w14:textId="77777777" w:rsidR="00F346A4" w:rsidRPr="004040D3" w:rsidRDefault="005B4C0A" w:rsidP="00F64954">
            <w:pPr>
              <w:shd w:val="clear" w:color="auto" w:fill="DAEEF3" w:themeFill="accent5" w:themeFillTint="33"/>
              <w:tabs>
                <w:tab w:val="left" w:pos="1985"/>
              </w:tabs>
              <w:rPr>
                <w:highlight w:val="yellow"/>
              </w:rPr>
            </w:pPr>
            <w:r w:rsidRPr="00F64954">
              <w:rPr>
                <w:shd w:val="clear" w:color="auto" w:fill="DAEEF3" w:themeFill="accent5" w:themeFillTint="3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7347A0BC" w14:textId="77777777" w:rsidR="00F346A4" w:rsidRPr="0069061E" w:rsidRDefault="00F346A4" w:rsidP="005B4C0A">
            <w:pPr>
              <w:rPr>
                <w:b/>
              </w:rPr>
            </w:pPr>
            <w:r w:rsidRPr="0069061E">
              <w:rPr>
                <w:b/>
              </w:rPr>
              <w:t>Herausgeber und Programmbetreiber</w:t>
            </w:r>
          </w:p>
          <w:p w14:paraId="1DEE3FC4" w14:textId="77777777" w:rsidR="00F346A4" w:rsidRPr="0069061E" w:rsidRDefault="00F346A4" w:rsidP="005B4C0A">
            <w:r w:rsidRPr="0069061E">
              <w:t>Bau EPD GmbH</w:t>
            </w:r>
          </w:p>
          <w:p w14:paraId="5810F23B" w14:textId="77777777" w:rsidR="00F346A4" w:rsidRPr="0069061E" w:rsidRDefault="00F346A4" w:rsidP="005B4C0A">
            <w:r w:rsidRPr="0069061E">
              <w:t>Seidengasse 13/3</w:t>
            </w:r>
          </w:p>
          <w:p w14:paraId="1D29ABD6" w14:textId="77777777" w:rsidR="00F346A4" w:rsidRPr="0069061E" w:rsidRDefault="00F346A4" w:rsidP="005B4C0A">
            <w:r w:rsidRPr="0069061E">
              <w:t>1070 Wien</w:t>
            </w:r>
          </w:p>
          <w:p w14:paraId="62B1E185" w14:textId="77777777" w:rsidR="00F346A4" w:rsidRPr="00AC694A" w:rsidRDefault="00F346A4" w:rsidP="005B4C0A">
            <w:r>
              <w:t>Österreich</w:t>
            </w:r>
          </w:p>
        </w:tc>
      </w:tr>
    </w:tbl>
    <w:p w14:paraId="04DF30C8" w14:textId="77777777" w:rsidR="002C767B" w:rsidRDefault="002C767B" w:rsidP="002C767B">
      <w:pPr>
        <w:tabs>
          <w:tab w:val="left" w:pos="4395"/>
        </w:tabs>
        <w:rPr>
          <w:highlight w:val="yellow"/>
        </w:rPr>
      </w:pPr>
    </w:p>
    <w:p w14:paraId="015F2966" w14:textId="77777777" w:rsidR="002C767B" w:rsidRPr="004040D3" w:rsidRDefault="002C767B" w:rsidP="002C767B">
      <w:pPr>
        <w:tabs>
          <w:tab w:val="left" w:pos="4395"/>
        </w:tabs>
        <w:rPr>
          <w:highlight w:val="yellow"/>
        </w:rPr>
      </w:pPr>
    </w:p>
    <w:p w14:paraId="3AC3DF22" w14:textId="77777777" w:rsidR="002C767B" w:rsidRPr="004040D3" w:rsidRDefault="002C767B" w:rsidP="002C767B">
      <w:pPr>
        <w:tabs>
          <w:tab w:val="left" w:pos="4111"/>
        </w:tabs>
        <w:rPr>
          <w:highlight w:val="yellow"/>
        </w:rPr>
      </w:pPr>
      <w:r>
        <w:rPr>
          <w:noProof/>
          <w:lang w:val="en-US"/>
        </w:rPr>
        <mc:AlternateContent>
          <mc:Choice Requires="wps">
            <w:drawing>
              <wp:anchor distT="4294967291" distB="4294967291" distL="114300" distR="114300" simplePos="0" relativeHeight="251645952" behindDoc="0" locked="0" layoutInCell="1" allowOverlap="1" wp14:anchorId="05113A09" wp14:editId="00EC1B87">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8ACD3C"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459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Pr>
          <w:noProof/>
          <w:lang w:val="en-US"/>
        </w:rPr>
        <mc:AlternateContent>
          <mc:Choice Requires="wps">
            <w:drawing>
              <wp:anchor distT="4294967291" distB="4294967291" distL="114300" distR="114300" simplePos="0" relativeHeight="251642880" behindDoc="0" locked="0" layoutInCell="1" allowOverlap="1" wp14:anchorId="7CE8BC9E" wp14:editId="0798EA8C">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DB66A6" id="AutoShape 25" o:spid="_x0000_s1026" type="#_x0000_t32" style="position:absolute;margin-left:3.4pt;margin-top:2.75pt;width:181.5pt;height:0;z-index:2516428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0753F439" w14:textId="52AE160D"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F64954">
        <w:rPr>
          <w:b/>
          <w:shd w:val="clear" w:color="auto" w:fill="DAEEF3" w:themeFill="accent5" w:themeFillTint="33"/>
          <w:lang w:val="de-CH"/>
        </w:rPr>
        <w:t xml:space="preserve">DI Dr. sc ETHZ Florian Gschösser/ </w:t>
      </w:r>
      <w:r w:rsidR="00A659BF">
        <w:rPr>
          <w:b/>
          <w:shd w:val="clear" w:color="auto" w:fill="DAEEF3" w:themeFill="accent5" w:themeFillTint="33"/>
          <w:lang w:val="de-CH"/>
        </w:rPr>
        <w:t>N.N.</w:t>
      </w:r>
    </w:p>
    <w:p w14:paraId="3ACCD79E"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F64954">
        <w:rPr>
          <w:sz w:val="16"/>
          <w:shd w:val="clear" w:color="auto" w:fill="DAEEF3" w:themeFill="accent5" w:themeFillTint="33"/>
          <w:lang w:val="de-CH"/>
        </w:rPr>
        <w:t>Leitung/ Stellvertretung Leitung PKR-Gremium</w:t>
      </w:r>
    </w:p>
    <w:p w14:paraId="5F78A8FB" w14:textId="77777777" w:rsidR="002C767B" w:rsidRPr="004040D3" w:rsidRDefault="002C767B" w:rsidP="002C767B">
      <w:pPr>
        <w:tabs>
          <w:tab w:val="left" w:pos="4395"/>
          <w:tab w:val="left" w:pos="4536"/>
        </w:tabs>
        <w:rPr>
          <w:noProof/>
          <w:highlight w:val="yellow"/>
          <w:lang w:val="de-AT" w:eastAsia="de-AT"/>
        </w:rPr>
      </w:pPr>
    </w:p>
    <w:p w14:paraId="32F78432" w14:textId="77777777" w:rsidR="002C767B" w:rsidRPr="004040D3" w:rsidRDefault="002C767B" w:rsidP="002C767B">
      <w:pPr>
        <w:tabs>
          <w:tab w:val="left" w:pos="4395"/>
          <w:tab w:val="left" w:pos="4536"/>
        </w:tabs>
        <w:rPr>
          <w:noProof/>
          <w:highlight w:val="yellow"/>
          <w:lang w:val="de-AT" w:eastAsia="de-AT"/>
        </w:rPr>
      </w:pPr>
    </w:p>
    <w:p w14:paraId="5C9731ED" w14:textId="77777777" w:rsidR="002C767B" w:rsidRPr="001C444E" w:rsidRDefault="002C767B" w:rsidP="002C767B">
      <w:pPr>
        <w:tabs>
          <w:tab w:val="left" w:pos="4395"/>
        </w:tabs>
      </w:pPr>
      <w:r w:rsidRPr="001C444E">
        <w:tab/>
      </w:r>
    </w:p>
    <w:p w14:paraId="2F63410B" w14:textId="77777777" w:rsidR="002C767B" w:rsidRPr="001C444E" w:rsidRDefault="002C767B" w:rsidP="002C767B">
      <w:pPr>
        <w:tabs>
          <w:tab w:val="left" w:pos="4395"/>
        </w:tabs>
      </w:pPr>
      <w:r>
        <w:rPr>
          <w:noProof/>
          <w:lang w:val="en-US"/>
        </w:rPr>
        <mc:AlternateContent>
          <mc:Choice Requires="wps">
            <w:drawing>
              <wp:anchor distT="4294967291" distB="4294967291" distL="114300" distR="114300" simplePos="0" relativeHeight="251652096" behindDoc="0" locked="0" layoutInCell="1" allowOverlap="1" wp14:anchorId="106AA027" wp14:editId="658EC0D9">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048AE1" id="AutoShape 28" o:spid="_x0000_s1026" type="#_x0000_t32" style="position:absolute;margin-left:218.65pt;margin-top:2.75pt;width:181.5pt;height:0;z-index:251652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Pr>
          <w:noProof/>
          <w:lang w:val="en-US"/>
        </w:rPr>
        <mc:AlternateContent>
          <mc:Choice Requires="wps">
            <w:drawing>
              <wp:anchor distT="4294967291" distB="4294967291" distL="114300" distR="114300" simplePos="0" relativeHeight="251649024" behindDoc="0" locked="0" layoutInCell="1" allowOverlap="1" wp14:anchorId="30892604" wp14:editId="1884317C">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C73276" id="AutoShape 27" o:spid="_x0000_s1026" type="#_x0000_t32" style="position:absolute;margin-left:3.4pt;margin-top:2.75pt;width:181.5pt;height:0;z-index:251649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17569F0C" w14:textId="77777777" w:rsidR="002F3B39" w:rsidRDefault="002F3B39" w:rsidP="002F3B39">
      <w:pPr>
        <w:tabs>
          <w:tab w:val="left" w:pos="4395"/>
        </w:tabs>
        <w:rPr>
          <w:sz w:val="16"/>
          <w:szCs w:val="18"/>
        </w:rPr>
      </w:pPr>
      <w:r>
        <w:rPr>
          <w:b/>
          <w:shd w:val="clear" w:color="auto" w:fill="DAEEF3" w:themeFill="accent5" w:themeFillTint="33"/>
          <w:lang w:val="de-CH"/>
        </w:rPr>
        <w:t>Titel Name</w:t>
      </w:r>
      <w:r w:rsidRPr="001C444E">
        <w:tab/>
      </w:r>
      <w:r w:rsidRPr="007B3B5A">
        <w:rPr>
          <w:b/>
          <w:shd w:val="clear" w:color="auto" w:fill="DAEEF3" w:themeFill="accent5" w:themeFillTint="33"/>
          <w:lang w:val="de-CH"/>
        </w:rPr>
        <w:t xml:space="preserve">Titel </w:t>
      </w:r>
      <w:r>
        <w:rPr>
          <w:b/>
          <w:shd w:val="clear" w:color="auto" w:fill="DAEEF3" w:themeFill="accent5" w:themeFillTint="33"/>
          <w:lang w:val="de-CH"/>
        </w:rPr>
        <w:t>Name,</w:t>
      </w:r>
    </w:p>
    <w:p w14:paraId="71205484" w14:textId="77777777" w:rsidR="002F3B39" w:rsidRPr="001C444E" w:rsidRDefault="002F3B39" w:rsidP="002F3B39">
      <w:pPr>
        <w:tabs>
          <w:tab w:val="left" w:pos="4395"/>
        </w:tabs>
        <w:rPr>
          <w:sz w:val="16"/>
          <w:szCs w:val="18"/>
        </w:rPr>
      </w:pPr>
      <w:r>
        <w:rPr>
          <w:sz w:val="16"/>
          <w:szCs w:val="18"/>
        </w:rPr>
        <w:t xml:space="preserve">Verifizierer(in), </w:t>
      </w:r>
      <w:r w:rsidRPr="00F24B92">
        <w:rPr>
          <w:b/>
          <w:shd w:val="clear" w:color="auto" w:fill="DAEEF3" w:themeFill="accent5" w:themeFillTint="33"/>
          <w:lang w:val="de-CH"/>
        </w:rPr>
        <w:t>Institution</w:t>
      </w:r>
      <w:r w:rsidRPr="001C444E">
        <w:rPr>
          <w:sz w:val="16"/>
          <w:szCs w:val="18"/>
        </w:rPr>
        <w:tab/>
      </w:r>
      <w:r>
        <w:rPr>
          <w:sz w:val="16"/>
          <w:szCs w:val="18"/>
        </w:rPr>
        <w:t xml:space="preserve">Verifizierer(in), </w:t>
      </w:r>
      <w:r w:rsidRPr="00F24B92">
        <w:rPr>
          <w:b/>
          <w:shd w:val="clear" w:color="auto" w:fill="DAEEF3" w:themeFill="accent5" w:themeFillTint="33"/>
          <w:lang w:val="de-CH"/>
        </w:rPr>
        <w:t>Institution</w:t>
      </w:r>
    </w:p>
    <w:p w14:paraId="2D68FE1B" w14:textId="77777777" w:rsidR="002C767B" w:rsidRPr="004040D3" w:rsidRDefault="002C767B" w:rsidP="002C767B">
      <w:pPr>
        <w:rPr>
          <w:highlight w:val="yellow"/>
        </w:rPr>
      </w:pPr>
    </w:p>
    <w:p w14:paraId="2FE91A7E" w14:textId="7B90CE88"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1CAA0E98" w14:textId="77777777" w:rsidR="00CB3C0B" w:rsidRPr="004B5AD6" w:rsidRDefault="00CB3C0B" w:rsidP="004B5AD6">
      <w:pPr>
        <w:pStyle w:val="berschrift1"/>
        <w:ind w:left="426"/>
        <w:rPr>
          <w:lang w:val="de-CH"/>
        </w:rPr>
      </w:pPr>
      <w:bookmarkStart w:id="12" w:name="_Toc490726403"/>
      <w:r w:rsidRPr="004B5AD6">
        <w:rPr>
          <w:lang w:val="de-CH"/>
        </w:rPr>
        <w:lastRenderedPageBreak/>
        <w:t>Produkt</w:t>
      </w:r>
      <w:bookmarkEnd w:id="12"/>
    </w:p>
    <w:p w14:paraId="42FEA740" w14:textId="77777777" w:rsidR="0064786C" w:rsidRPr="004B5AD6" w:rsidRDefault="0064786C" w:rsidP="0064786C">
      <w:pPr>
        <w:rPr>
          <w:lang w:val="de-CH"/>
        </w:rPr>
      </w:pPr>
    </w:p>
    <w:p w14:paraId="3E630769" w14:textId="77777777" w:rsidR="00CB3C0B" w:rsidRPr="004B5AD6" w:rsidRDefault="00DE110E" w:rsidP="009B45C0">
      <w:pPr>
        <w:pStyle w:val="berschrift2"/>
      </w:pPr>
      <w:bookmarkStart w:id="13" w:name="_Toc490726404"/>
      <w:r w:rsidRPr="004B5AD6">
        <w:t xml:space="preserve">Allgemeine </w:t>
      </w:r>
      <w:r w:rsidR="00CB3C0B" w:rsidRPr="004B5AD6">
        <w:t>Produktbeschreibung</w:t>
      </w:r>
      <w:bookmarkEnd w:id="13"/>
    </w:p>
    <w:p w14:paraId="782013B8" w14:textId="77777777" w:rsidR="00B7272E" w:rsidRPr="004B5AD6" w:rsidRDefault="00B7272E" w:rsidP="0064786C">
      <w:pPr>
        <w:rPr>
          <w:lang w:val="de-CH"/>
        </w:rPr>
      </w:pPr>
    </w:p>
    <w:p w14:paraId="01A16C1D" w14:textId="77777777" w:rsidR="006B67DE" w:rsidRPr="004B5AD6" w:rsidRDefault="006B67DE" w:rsidP="007E6F3E">
      <w:pPr>
        <w:shd w:val="clear" w:color="auto" w:fill="DAEEF3" w:themeFill="accent5" w:themeFillTint="3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28BD482A" w14:textId="77777777" w:rsidR="006B67DE" w:rsidRPr="004B5AD6" w:rsidRDefault="006B67DE" w:rsidP="007E6F3E">
      <w:pPr>
        <w:shd w:val="clear" w:color="auto" w:fill="DAEEF3" w:themeFill="accent5" w:themeFillTint="33"/>
        <w:rPr>
          <w:lang w:val="de-CH"/>
        </w:rPr>
      </w:pPr>
    </w:p>
    <w:p w14:paraId="00862C82" w14:textId="77777777" w:rsidR="00FB5D78" w:rsidRPr="004B5AD6" w:rsidRDefault="00FB5D78" w:rsidP="007E6F3E">
      <w:pPr>
        <w:shd w:val="clear" w:color="auto" w:fill="DAEEF3" w:themeFill="accent5" w:themeFillTint="3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6662D83" w14:textId="0F174CA6" w:rsidR="00FB5D78" w:rsidRPr="004B5AD6" w:rsidRDefault="00FB5D78" w:rsidP="007E6F3E">
      <w:pPr>
        <w:pStyle w:val="Listenabsatz"/>
        <w:numPr>
          <w:ilvl w:val="0"/>
          <w:numId w:val="3"/>
        </w:numPr>
        <w:shd w:val="clear" w:color="auto" w:fill="DAEEF3" w:themeFill="accent5" w:themeFillTint="33"/>
        <w:spacing w:before="0"/>
        <w:ind w:left="714" w:hanging="357"/>
      </w:pPr>
      <w:r w:rsidRPr="004B5AD6">
        <w:t xml:space="preserve">Getrennte Beschreibung der </w:t>
      </w:r>
      <w:r w:rsidR="008F6597" w:rsidRPr="004B5AD6">
        <w:t>Produkte</w:t>
      </w:r>
      <w:r w:rsidRPr="004B5AD6">
        <w:t xml:space="preserve"> gemä</w:t>
      </w:r>
      <w:r w:rsidR="00244F35">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08ECD838" w14:textId="77777777" w:rsidR="00AF402F" w:rsidRPr="004B5AD6" w:rsidRDefault="00FB5D78" w:rsidP="007E6F3E">
      <w:pPr>
        <w:pStyle w:val="Listenabsatz"/>
        <w:numPr>
          <w:ilvl w:val="0"/>
          <w:numId w:val="3"/>
        </w:numPr>
        <w:shd w:val="clear" w:color="auto" w:fill="DAEEF3" w:themeFill="accent5" w:themeFillTint="33"/>
      </w:pPr>
      <w:r w:rsidRPr="004B5AD6">
        <w:t>Beschreibung der charakteristischen Bestandte</w:t>
      </w:r>
      <w:r w:rsidR="007F33B5" w:rsidRPr="004B5AD6">
        <w:t>ile</w:t>
      </w:r>
    </w:p>
    <w:p w14:paraId="012F869C" w14:textId="77777777" w:rsidR="00E71AA4" w:rsidRPr="004B5AD6" w:rsidRDefault="00E71AA4" w:rsidP="002D3E3C">
      <w:pPr>
        <w:rPr>
          <w:u w:val="single"/>
          <w:lang w:val="de-CH"/>
        </w:rPr>
      </w:pPr>
    </w:p>
    <w:p w14:paraId="174BACDF" w14:textId="773FDC0F" w:rsidR="00E71AA4" w:rsidRPr="00970BC3" w:rsidRDefault="00E71AA4" w:rsidP="00D62BE5">
      <w:pPr>
        <w:shd w:val="clear" w:color="auto" w:fill="CCFFFF"/>
        <w:rPr>
          <w:rFonts w:eastAsiaTheme="minorHAnsi"/>
          <w:b/>
          <w:szCs w:val="18"/>
        </w:rPr>
      </w:pPr>
      <w:r w:rsidRPr="00970BC3">
        <w:rPr>
          <w:rFonts w:eastAsiaTheme="minorHAnsi"/>
          <w:b/>
          <w:szCs w:val="18"/>
        </w:rPr>
        <w:t xml:space="preserve">Spezifische Anmerkung zur Erstellung einer EPD </w:t>
      </w:r>
      <w:r w:rsidR="003C190C">
        <w:rPr>
          <w:rFonts w:eastAsiaTheme="minorHAnsi"/>
          <w:b/>
          <w:szCs w:val="18"/>
        </w:rPr>
        <w:t xml:space="preserve">für </w:t>
      </w:r>
      <w:r w:rsidR="000F7CB2">
        <w:rPr>
          <w:rFonts w:eastAsiaTheme="minorHAnsi"/>
          <w:b/>
          <w:szCs w:val="18"/>
        </w:rPr>
        <w:t>Fenster, Türen und Glasfassadenelemente</w:t>
      </w:r>
      <w:r w:rsidRPr="00970BC3">
        <w:rPr>
          <w:rFonts w:eastAsiaTheme="minorHAnsi"/>
          <w:b/>
          <w:szCs w:val="18"/>
        </w:rPr>
        <w:t>:</w:t>
      </w:r>
    </w:p>
    <w:p w14:paraId="4D33A235" w14:textId="77777777" w:rsidR="00E71AA4" w:rsidRPr="00970BC3" w:rsidRDefault="00E71AA4" w:rsidP="00D62BE5">
      <w:pPr>
        <w:shd w:val="clear" w:color="auto" w:fill="CCFFFF"/>
        <w:rPr>
          <w:rFonts w:eastAsiaTheme="minorHAnsi"/>
          <w:szCs w:val="18"/>
        </w:rPr>
      </w:pPr>
    </w:p>
    <w:p w14:paraId="0C7C1BA3" w14:textId="77777777" w:rsidR="00E91DEC" w:rsidRPr="00B82FF7" w:rsidRDefault="00E91DEC" w:rsidP="00E91DEC">
      <w:pPr>
        <w:shd w:val="clear" w:color="auto" w:fill="CCFFFF"/>
      </w:pPr>
      <w:r w:rsidRPr="00B82FF7">
        <w:t xml:space="preserve">Die deklarierten Produkte müssen detailliert beschrieben und grafisch dargestellt werden (z.B. CAD Zeichnung, eine Ansicht und ein Prinzip-Schnitt). Falls Durchschnitte über verschiedene Produkte deklariert werden, ist die Durchschnittsbildung nachvollziehbar zu erläutern. Diese hat grundsätzlich gewichtet nach </w:t>
      </w:r>
      <w:bookmarkStart w:id="14" w:name="PCR_2_1_Produktbeschreibung"/>
      <w:r w:rsidRPr="00B82FF7">
        <w:t>Produktionsvolumen zu erfolgen.</w:t>
      </w:r>
    </w:p>
    <w:p w14:paraId="103CF8E9"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bdr w:val="nil"/>
        </w:rPr>
      </w:pPr>
    </w:p>
    <w:p w14:paraId="0E25BB12"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r w:rsidRPr="00B82FF7">
        <w:rPr>
          <w:rFonts w:eastAsia="Times New Roman" w:cs="Times New Roman"/>
        </w:rPr>
        <w:t xml:space="preserve">Beispielhafte Angaben: </w:t>
      </w:r>
    </w:p>
    <w:p w14:paraId="58864C66"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Fensterstock / Flügelrahmen (Art des Baustoffes)</w:t>
      </w:r>
    </w:p>
    <w:p w14:paraId="332DBB00"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Oberfläche (Behandlung/Beschichtung)</w:t>
      </w:r>
    </w:p>
    <w:p w14:paraId="7C6BAF96"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Fensterlüfter (ggf. zu spezifizieren)</w:t>
      </w:r>
    </w:p>
    <w:p w14:paraId="4A3BFD5C"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 xml:space="preserve">Füllungen / Gläser </w:t>
      </w:r>
    </w:p>
    <w:p w14:paraId="7A73939A"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Nicht transparente Füllungen (Material und Aufbau sind zu spezifizieren)</w:t>
      </w:r>
    </w:p>
    <w:p w14:paraId="3EF26B57"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Dichtungen (Material ist zu spezifizieren).</w:t>
      </w:r>
    </w:p>
    <w:p w14:paraId="750CADC3" w14:textId="77777777" w:rsidR="00E91DEC" w:rsidRPr="00B82FF7" w:rsidRDefault="00E91DEC" w:rsidP="00E91DEC">
      <w:pPr>
        <w:pStyle w:val="Listenabsatz"/>
        <w:numPr>
          <w:ilvl w:val="0"/>
          <w:numId w:val="32"/>
        </w:numPr>
        <w:pBdr>
          <w:top w:val="nil"/>
          <w:left w:val="nil"/>
          <w:bottom w:val="nil"/>
          <w:right w:val="nil"/>
          <w:between w:val="nil"/>
          <w:bar w:val="nil"/>
        </w:pBdr>
        <w:shd w:val="clear" w:color="auto" w:fill="CCFFFF"/>
        <w:rPr>
          <w:rFonts w:cs="Times New Roman"/>
        </w:rPr>
      </w:pPr>
      <w:r w:rsidRPr="00B82FF7">
        <w:rPr>
          <w:rFonts w:cs="Times New Roman"/>
        </w:rPr>
        <w:t>Beschläge (Spezifikationen der Bänder, Verschlüsse und Funktionsbeschläge nach PKR „Schlösser und Beschläge“)</w:t>
      </w:r>
    </w:p>
    <w:p w14:paraId="027304C9" w14:textId="77777777" w:rsidR="00E91DEC" w:rsidRPr="00B82FF7" w:rsidRDefault="00E91DEC" w:rsidP="00E91DEC">
      <w:pPr>
        <w:pBdr>
          <w:top w:val="nil"/>
          <w:left w:val="nil"/>
          <w:bottom w:val="nil"/>
          <w:right w:val="nil"/>
          <w:between w:val="nil"/>
          <w:bar w:val="nil"/>
        </w:pBdr>
        <w:shd w:val="clear" w:color="auto" w:fill="CCFFFF"/>
        <w:rPr>
          <w:rFonts w:eastAsia="Times New Roman" w:cs="Times New Roman"/>
        </w:rPr>
      </w:pPr>
    </w:p>
    <w:p w14:paraId="4CD61B14" w14:textId="1F1D5901" w:rsidR="0068380D" w:rsidRPr="00366120" w:rsidRDefault="00E91DEC" w:rsidP="00366120">
      <w:pPr>
        <w:pBdr>
          <w:top w:val="nil"/>
          <w:left w:val="nil"/>
          <w:bottom w:val="nil"/>
          <w:right w:val="nil"/>
          <w:between w:val="nil"/>
          <w:bar w:val="nil"/>
        </w:pBdr>
        <w:shd w:val="clear" w:color="auto" w:fill="CCFFFF"/>
        <w:rPr>
          <w:rFonts w:eastAsia="Times New Roman" w:cs="Times New Roman"/>
          <w:bdr w:val="nil"/>
        </w:rPr>
      </w:pPr>
      <w:r w:rsidRPr="00B82FF7">
        <w:rPr>
          <w:rFonts w:eastAsia="Times New Roman" w:cs="Times New Roman"/>
        </w:rPr>
        <w:t>Zudem ist ein Verweis auf die Systembeschreibung (z.B. Link zur Firmen- bzw. Produkt</w:t>
      </w:r>
      <w:r w:rsidR="00366120">
        <w:rPr>
          <w:rFonts w:eastAsia="Times New Roman" w:cs="Times New Roman"/>
        </w:rPr>
        <w:t>webseite</w:t>
      </w:r>
      <w:r w:rsidRPr="00B82FF7">
        <w:rPr>
          <w:rFonts w:eastAsia="Times New Roman" w:cs="Times New Roman"/>
        </w:rPr>
        <w:t>) anzugeben.</w:t>
      </w:r>
      <w:bookmarkEnd w:id="14"/>
    </w:p>
    <w:p w14:paraId="4CD9ACD3" w14:textId="77777777" w:rsidR="00FB5D78" w:rsidRPr="004B5AD6" w:rsidRDefault="00FB5D78" w:rsidP="009B45C0">
      <w:pPr>
        <w:pStyle w:val="berschrift2"/>
      </w:pPr>
      <w:bookmarkStart w:id="15" w:name="_Toc490726405"/>
      <w:r w:rsidRPr="004B5AD6">
        <w:t>Anwendung</w:t>
      </w:r>
      <w:bookmarkEnd w:id="15"/>
    </w:p>
    <w:p w14:paraId="55C7FD55" w14:textId="77777777" w:rsidR="00D842A9" w:rsidRPr="004B5AD6" w:rsidRDefault="00D842A9" w:rsidP="00D842A9">
      <w:pPr>
        <w:rPr>
          <w:lang w:val="de-CH"/>
        </w:rPr>
      </w:pPr>
    </w:p>
    <w:p w14:paraId="744E882F" w14:textId="77777777" w:rsidR="00C366F2" w:rsidRPr="004B5AD6" w:rsidRDefault="00DF57F6" w:rsidP="007E6F3E">
      <w:pPr>
        <w:shd w:val="clear" w:color="auto" w:fill="DAEEF3" w:themeFill="accent5" w:themeFillTint="33"/>
        <w:rPr>
          <w:lang w:val="de-CH"/>
        </w:rPr>
      </w:pPr>
      <w:r w:rsidRPr="007E6F3E">
        <w:rPr>
          <w:shd w:val="clear" w:color="auto" w:fill="DAEEF3" w:themeFill="accent5" w:themeFillTint="33"/>
          <w:lang w:val="de-CH"/>
        </w:rPr>
        <w:t>Der Einsatzzweck der genannten Produkte ist zu spezifizieren</w:t>
      </w:r>
      <w:r w:rsidR="006D006A" w:rsidRPr="007E6F3E">
        <w:rPr>
          <w:shd w:val="clear" w:color="auto" w:fill="DAEEF3" w:themeFill="accent5" w:themeFillTint="33"/>
          <w:lang w:val="de-CH"/>
        </w:rPr>
        <w:t>.</w:t>
      </w:r>
      <w:r w:rsidRPr="007E6F3E">
        <w:rPr>
          <w:shd w:val="clear" w:color="auto" w:fill="DAEEF3" w:themeFill="accent5" w:themeFillTint="33"/>
          <w:lang w:val="de-CH"/>
        </w:rPr>
        <w:t xml:space="preserve"> </w:t>
      </w:r>
      <w:r w:rsidR="006D006A" w:rsidRPr="007E6F3E">
        <w:rPr>
          <w:shd w:val="clear" w:color="auto" w:fill="DAEEF3" w:themeFill="accent5" w:themeFillTint="33"/>
          <w:lang w:val="de-CH"/>
        </w:rPr>
        <w:t>D</w:t>
      </w:r>
      <w:r w:rsidRPr="007E6F3E">
        <w:rPr>
          <w:shd w:val="clear" w:color="auto" w:fill="DAEEF3" w:themeFill="accent5" w:themeFillTint="33"/>
          <w:lang w:val="de-CH"/>
        </w:rPr>
        <w:t xml:space="preserve">abei sind die einzelnen Anwendungen </w:t>
      </w:r>
      <w:r w:rsidR="006D006A" w:rsidRPr="007E6F3E">
        <w:rPr>
          <w:shd w:val="clear" w:color="auto" w:fill="DAEEF3" w:themeFill="accent5" w:themeFillTint="33"/>
          <w:lang w:val="de-CH"/>
        </w:rPr>
        <w:t>(</w:t>
      </w:r>
      <w:r w:rsidRPr="007E6F3E">
        <w:rPr>
          <w:shd w:val="clear" w:color="auto" w:fill="DAEEF3" w:themeFill="accent5" w:themeFillTint="33"/>
          <w:lang w:val="de-CH"/>
        </w:rPr>
        <w:t>mit Funktionen</w:t>
      </w:r>
      <w:r w:rsidR="006D006A" w:rsidRPr="007E6F3E">
        <w:rPr>
          <w:shd w:val="clear" w:color="auto" w:fill="DAEEF3" w:themeFill="accent5" w:themeFillTint="33"/>
          <w:lang w:val="de-CH"/>
        </w:rPr>
        <w:t>)</w:t>
      </w:r>
      <w:r w:rsidRPr="007E6F3E">
        <w:rPr>
          <w:shd w:val="clear" w:color="auto" w:fill="DAEEF3" w:themeFill="accent5" w:themeFillTint="33"/>
          <w:lang w:val="de-CH"/>
        </w:rPr>
        <w:t xml:space="preserve"> </w:t>
      </w:r>
      <w:r w:rsidR="006D006A" w:rsidRPr="007E6F3E">
        <w:rPr>
          <w:shd w:val="clear" w:color="auto" w:fill="DAEEF3" w:themeFill="accent5" w:themeFillTint="33"/>
          <w:lang w:val="de-CH"/>
        </w:rPr>
        <w:t>als</w:t>
      </w:r>
      <w:r w:rsidRPr="007E6F3E">
        <w:rPr>
          <w:shd w:val="clear" w:color="auto" w:fill="DAEEF3" w:themeFill="accent5" w:themeFillTint="33"/>
          <w:lang w:val="de-CH"/>
        </w:rPr>
        <w:t xml:space="preserve"> Text oder </w:t>
      </w:r>
      <w:r w:rsidR="006D006A" w:rsidRPr="007E6F3E">
        <w:rPr>
          <w:shd w:val="clear" w:color="auto" w:fill="DAEEF3" w:themeFill="accent5" w:themeFillTint="33"/>
          <w:lang w:val="de-CH"/>
        </w:rPr>
        <w:t xml:space="preserve">in </w:t>
      </w:r>
      <w:r w:rsidRPr="007E6F3E">
        <w:rPr>
          <w:shd w:val="clear" w:color="auto" w:fill="DAEEF3" w:themeFill="accent5" w:themeFillTint="33"/>
          <w:lang w:val="de-CH"/>
        </w:rPr>
        <w:t>Tabellen</w:t>
      </w:r>
      <w:r w:rsidR="006D006A" w:rsidRPr="007E6F3E">
        <w:rPr>
          <w:shd w:val="clear" w:color="auto" w:fill="DAEEF3" w:themeFill="accent5" w:themeFillTint="33"/>
          <w:lang w:val="de-CH"/>
        </w:rPr>
        <w:t>form</w:t>
      </w:r>
      <w:r w:rsidRPr="007E6F3E">
        <w:rPr>
          <w:shd w:val="clear" w:color="auto" w:fill="DAEEF3" w:themeFill="accent5" w:themeFillTint="33"/>
          <w:lang w:val="de-CH"/>
        </w:rPr>
        <w:t xml:space="preserve"> anzugeben.</w:t>
      </w:r>
    </w:p>
    <w:p w14:paraId="03CB58E8" w14:textId="580ABC4A" w:rsidR="00C366F2" w:rsidRDefault="00366120" w:rsidP="00366120">
      <w:pPr>
        <w:shd w:val="clear" w:color="auto" w:fill="CCFFFF"/>
        <w:rPr>
          <w:lang w:val="de-CH"/>
        </w:rPr>
      </w:pPr>
      <w:r w:rsidRPr="00B82FF7">
        <w:t>Anwendung im Wohnbau und Nichtwohngebäuden, Innenbereich, Außenbereich, Brandschutz, zusätzliche Informationen etc.</w:t>
      </w:r>
    </w:p>
    <w:p w14:paraId="5374A212" w14:textId="77777777" w:rsidR="00526ED5" w:rsidRPr="004B5AD6" w:rsidRDefault="00526ED5" w:rsidP="00066E8C">
      <w:pPr>
        <w:pStyle w:val="berschrift2"/>
        <w:shd w:val="clear" w:color="auto" w:fill="E5DFEC" w:themeFill="accent4" w:themeFillTint="33"/>
      </w:pPr>
      <w:bookmarkStart w:id="16" w:name="_Toc490726406"/>
      <w:r w:rsidRPr="004B5AD6">
        <w:t>Produktrelevanten Normen, Regelwerke und Vorschriften</w:t>
      </w:r>
      <w:bookmarkEnd w:id="16"/>
    </w:p>
    <w:p w14:paraId="3C7A68C7" w14:textId="77777777" w:rsidR="00526ED5" w:rsidRPr="004B5AD6" w:rsidRDefault="00526ED5" w:rsidP="00066E8C">
      <w:pPr>
        <w:shd w:val="clear" w:color="auto" w:fill="E5DFEC" w:themeFill="accent4" w:themeFillTint="33"/>
        <w:rPr>
          <w:lang w:val="de-CH"/>
        </w:rPr>
      </w:pPr>
    </w:p>
    <w:p w14:paraId="3F1264C6" w14:textId="5BF1ACE0" w:rsidR="00526ED5" w:rsidRPr="004B5AD6" w:rsidRDefault="00526ED5" w:rsidP="00066E8C">
      <w:pPr>
        <w:shd w:val="clear" w:color="auto" w:fill="E5DFEC" w:themeFill="accent4" w:themeFillTint="33"/>
        <w:rPr>
          <w:szCs w:val="18"/>
          <w:lang w:val="de-CH"/>
        </w:rPr>
      </w:pPr>
      <w:r w:rsidRPr="004B5AD6">
        <w:rPr>
          <w:szCs w:val="18"/>
          <w:lang w:val="de-CH"/>
        </w:rPr>
        <w:t xml:space="preserve">Die zutreffenden Norm(en) oder eine vergleichbare nationale Regelung </w:t>
      </w:r>
      <w:r w:rsidR="00066E8C">
        <w:rPr>
          <w:szCs w:val="18"/>
          <w:lang w:val="de-CH"/>
        </w:rPr>
        <w:t xml:space="preserve">können </w:t>
      </w:r>
      <w:r w:rsidRPr="004B5AD6">
        <w:rPr>
          <w:szCs w:val="18"/>
          <w:lang w:val="de-CH"/>
        </w:rPr>
        <w:t>genannt werden.</w:t>
      </w:r>
    </w:p>
    <w:p w14:paraId="3FB0C889" w14:textId="77777777" w:rsidR="00526ED5" w:rsidRPr="004B5AD6" w:rsidRDefault="00526ED5" w:rsidP="00066E8C">
      <w:pPr>
        <w:shd w:val="clear" w:color="auto" w:fill="E5DFEC" w:themeFill="accent4" w:themeFillTint="33"/>
        <w:rPr>
          <w:szCs w:val="18"/>
          <w:lang w:val="de-CH"/>
        </w:rPr>
      </w:pPr>
    </w:p>
    <w:p w14:paraId="7C0A09FB" w14:textId="77777777" w:rsidR="00526ED5" w:rsidRPr="004B5AD6" w:rsidRDefault="00526ED5" w:rsidP="00066E8C">
      <w:pPr>
        <w:shd w:val="clear" w:color="auto" w:fill="E5DFEC" w:themeFill="accent4" w:themeFillTint="33"/>
        <w:rPr>
          <w:szCs w:val="18"/>
          <w:lang w:val="de-CH"/>
        </w:rPr>
      </w:pPr>
      <w:r w:rsidRPr="004B5AD6">
        <w:rPr>
          <w:rFonts w:eastAsiaTheme="minorHAnsi"/>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4B5AD6">
        <w:rPr>
          <w:rFonts w:eastAsiaTheme="minorHAnsi"/>
          <w:szCs w:val="18"/>
          <w:lang w:val="de-CH"/>
        </w:rPr>
        <w:t>Leistungserklärungen, Registrierungsbescheinigungen, Europäische Technische Bewertungen und Bautechnische Zulassungen</w:t>
      </w:r>
      <w:r w:rsidRPr="004B5AD6">
        <w:rPr>
          <w:lang w:val="de-CH"/>
        </w:rPr>
        <w:t xml:space="preserve"> </w:t>
      </w:r>
      <w:r w:rsidRPr="004B5AD6">
        <w:rPr>
          <w:rFonts w:eastAsiaTheme="minorHAnsi"/>
          <w:szCs w:val="18"/>
          <w:lang w:val="de-CH"/>
        </w:rPr>
        <w:t>zitiert werden.</w:t>
      </w:r>
    </w:p>
    <w:p w14:paraId="282DD6B3" w14:textId="77777777" w:rsidR="00526ED5" w:rsidRPr="004B5AD6" w:rsidRDefault="00526ED5" w:rsidP="00526ED5">
      <w:pPr>
        <w:rPr>
          <w:szCs w:val="18"/>
          <w:lang w:val="de-CH"/>
        </w:rPr>
      </w:pPr>
    </w:p>
    <w:p w14:paraId="019255E4" w14:textId="7474EB1F"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65F5BC88" w14:textId="77777777" w:rsidR="00526ED5" w:rsidRPr="004B5AD6" w:rsidRDefault="00526ED5" w:rsidP="00526ED5">
      <w:pPr>
        <w:rPr>
          <w:lang w:val="de-CH"/>
        </w:rPr>
      </w:pPr>
    </w:p>
    <w:p w14:paraId="230914A1" w14:textId="2804F3E4" w:rsidR="00526ED5" w:rsidRDefault="00526ED5" w:rsidP="00526ED5">
      <w:pPr>
        <w:shd w:val="clear" w:color="auto" w:fill="CCFFFF"/>
        <w:rPr>
          <w:lang w:val="de-CH"/>
        </w:rPr>
      </w:pPr>
      <w:r w:rsidRPr="004B5AD6">
        <w:rPr>
          <w:rFonts w:eastAsiaTheme="minorHAnsi"/>
          <w:szCs w:val="18"/>
        </w:rPr>
        <w:t xml:space="preserve">Die für </w:t>
      </w:r>
      <w:r w:rsidR="00366120">
        <w:rPr>
          <w:rFonts w:eastAsiaTheme="minorHAnsi"/>
          <w:szCs w:val="18"/>
        </w:rPr>
        <w:t>Fenster, Türen und Glasfassadensysteme</w:t>
      </w:r>
      <w:r w:rsidRPr="004B5AD6">
        <w:rPr>
          <w:rFonts w:eastAsiaTheme="minorHAnsi"/>
          <w:szCs w:val="18"/>
        </w:rPr>
        <w:t xml:space="preserve"> geltenden Anwendungsregeln sind zu nennen (z.B. Normen, Richtlinien, sonstige Bestimmungen).</w:t>
      </w:r>
      <w:r w:rsidRPr="004B5AD6">
        <w:rPr>
          <w:lang w:val="de-CH"/>
        </w:rPr>
        <w:t xml:space="preserve">Beispiele für Produktnormen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DE2295" w:rsidRPr="004B5AD6">
        <w:rPr>
          <w:lang w:val="de-CH"/>
        </w:rPr>
        <w:t xml:space="preserve">Tabelle </w:t>
      </w:r>
      <w:r w:rsidR="00DE2295">
        <w:rPr>
          <w:noProof/>
          <w:lang w:val="de-CH"/>
        </w:rPr>
        <w:t>1</w:t>
      </w:r>
      <w:r w:rsidR="001E448E">
        <w:rPr>
          <w:lang w:val="de-CH"/>
        </w:rPr>
        <w:fldChar w:fldCharType="end"/>
      </w:r>
      <w:r w:rsidRPr="004B5AD6">
        <w:rPr>
          <w:lang w:val="de-CH"/>
        </w:rPr>
        <w:t xml:space="preserve"> angeführt.</w:t>
      </w:r>
    </w:p>
    <w:p w14:paraId="2E691CD6" w14:textId="77777777" w:rsidR="00526ED5" w:rsidRPr="004B5AD6" w:rsidRDefault="00526ED5" w:rsidP="00526ED5">
      <w:pPr>
        <w:rPr>
          <w:lang w:val="de-CH"/>
        </w:rPr>
      </w:pPr>
    </w:p>
    <w:p w14:paraId="11840800" w14:textId="7103BE2E" w:rsidR="00526ED5" w:rsidRPr="004B5AD6" w:rsidRDefault="00526ED5" w:rsidP="00526ED5">
      <w:pPr>
        <w:pStyle w:val="Beschriftung"/>
        <w:shd w:val="clear" w:color="auto" w:fill="CCFFFF"/>
        <w:rPr>
          <w:lang w:val="de-CH"/>
        </w:rPr>
      </w:pPr>
      <w:bookmarkStart w:id="17" w:name="_Ref485716715"/>
      <w:bookmarkStart w:id="18" w:name="_Toc49072644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DE2295">
        <w:rPr>
          <w:noProof/>
          <w:lang w:val="de-CH"/>
        </w:rPr>
        <w:t>1</w:t>
      </w:r>
      <w:r>
        <w:rPr>
          <w:lang w:val="de-CH"/>
        </w:rPr>
        <w:fldChar w:fldCharType="end"/>
      </w:r>
      <w:bookmarkEnd w:id="17"/>
      <w:r w:rsidRPr="004B5AD6">
        <w:rPr>
          <w:lang w:val="de-CH"/>
        </w:rPr>
        <w:t xml:space="preserve">: </w:t>
      </w:r>
      <w:r>
        <w:rPr>
          <w:lang w:val="de-CH"/>
        </w:rPr>
        <w:t>Produktrelevante Normen</w:t>
      </w:r>
      <w:bookmarkEnd w:id="1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7"/>
        <w:gridCol w:w="7819"/>
      </w:tblGrid>
      <w:tr w:rsidR="00526ED5" w:rsidRPr="004B5AD6" w14:paraId="1DFBEF56" w14:textId="77777777" w:rsidTr="004F4A48">
        <w:trPr>
          <w:trHeight w:val="408"/>
        </w:trPr>
        <w:tc>
          <w:tcPr>
            <w:tcW w:w="1085" w:type="pct"/>
            <w:tcBorders>
              <w:bottom w:val="single" w:sz="4" w:space="0" w:color="auto"/>
            </w:tcBorders>
            <w:shd w:val="clear" w:color="auto" w:fill="CCFFFF"/>
            <w:noWrap/>
            <w:vAlign w:val="center"/>
          </w:tcPr>
          <w:p w14:paraId="11339BB4" w14:textId="77777777" w:rsidR="00526ED5" w:rsidRPr="001118E3" w:rsidRDefault="00526ED5" w:rsidP="004F4A48">
            <w:pPr>
              <w:spacing w:line="240" w:lineRule="auto"/>
              <w:rPr>
                <w:b/>
                <w:lang w:val="de-CH"/>
              </w:rPr>
            </w:pPr>
            <w:r w:rsidRPr="001118E3">
              <w:rPr>
                <w:b/>
                <w:lang w:val="de-CH"/>
              </w:rPr>
              <w:t>Norm</w:t>
            </w:r>
          </w:p>
        </w:tc>
        <w:tc>
          <w:tcPr>
            <w:tcW w:w="3915" w:type="pct"/>
            <w:tcBorders>
              <w:bottom w:val="single" w:sz="4" w:space="0" w:color="auto"/>
            </w:tcBorders>
            <w:shd w:val="clear" w:color="auto" w:fill="CCFFFF"/>
            <w:noWrap/>
            <w:vAlign w:val="center"/>
          </w:tcPr>
          <w:p w14:paraId="03E9089C" w14:textId="77777777" w:rsidR="00526ED5" w:rsidRPr="001118E3" w:rsidRDefault="00526ED5" w:rsidP="004F4A48">
            <w:pPr>
              <w:spacing w:line="240" w:lineRule="auto"/>
              <w:rPr>
                <w:b/>
                <w:lang w:val="de-CH"/>
              </w:rPr>
            </w:pPr>
            <w:r w:rsidRPr="001118E3">
              <w:rPr>
                <w:b/>
                <w:lang w:val="de-CH"/>
              </w:rPr>
              <w:t>Titel</w:t>
            </w:r>
          </w:p>
        </w:tc>
      </w:tr>
      <w:tr w:rsidR="00526ED5" w:rsidRPr="004B5AD6" w14:paraId="306F45AC" w14:textId="77777777" w:rsidTr="004F4A48">
        <w:trPr>
          <w:trHeight w:val="300"/>
        </w:trPr>
        <w:tc>
          <w:tcPr>
            <w:tcW w:w="1085" w:type="pct"/>
            <w:shd w:val="clear" w:color="auto" w:fill="CCFFFF"/>
            <w:noWrap/>
            <w:vAlign w:val="center"/>
          </w:tcPr>
          <w:p w14:paraId="65198597" w14:textId="17A55BBB" w:rsidR="00526ED5" w:rsidRPr="00366120" w:rsidRDefault="00366120" w:rsidP="00366120">
            <w:pPr>
              <w:pStyle w:val="StandardWeb"/>
              <w:spacing w:before="0" w:beforeAutospacing="0" w:after="0" w:afterAutospacing="0" w:line="240" w:lineRule="auto"/>
              <w:rPr>
                <w:rFonts w:asciiTheme="minorHAnsi" w:hAnsiTheme="minorHAnsi"/>
                <w:sz w:val="18"/>
              </w:rPr>
            </w:pPr>
            <w:r w:rsidRPr="00366120">
              <w:rPr>
                <w:rFonts w:asciiTheme="minorHAnsi" w:hAnsiTheme="minorHAnsi"/>
                <w:sz w:val="18"/>
              </w:rPr>
              <w:t>ÖNORM EN 14351-1 2010:</w:t>
            </w:r>
          </w:p>
        </w:tc>
        <w:tc>
          <w:tcPr>
            <w:tcW w:w="3915" w:type="pct"/>
            <w:shd w:val="clear" w:color="auto" w:fill="CCFFFF"/>
            <w:noWrap/>
            <w:vAlign w:val="center"/>
          </w:tcPr>
          <w:p w14:paraId="1F26D969" w14:textId="3DBCD3B9" w:rsidR="00526ED5" w:rsidRPr="00366120" w:rsidRDefault="00366120" w:rsidP="00366120">
            <w:pPr>
              <w:pStyle w:val="StandardWeb"/>
              <w:spacing w:before="0" w:beforeAutospacing="0" w:after="0" w:afterAutospacing="0" w:line="240" w:lineRule="auto"/>
              <w:rPr>
                <w:rFonts w:asciiTheme="minorHAnsi" w:hAnsiTheme="minorHAnsi"/>
                <w:sz w:val="18"/>
              </w:rPr>
            </w:pPr>
            <w:r w:rsidRPr="00366120">
              <w:rPr>
                <w:rFonts w:asciiTheme="minorHAnsi" w:hAnsiTheme="minorHAnsi"/>
                <w:sz w:val="18"/>
              </w:rPr>
              <w:t>Fenster und Türen – Produktnorm, Leistungseigenschaften – Teil 1: Fenster und Außentüren ohne Eigenschaften bezüglich Feuerschutz und/oder Rauchdichtheit</w:t>
            </w:r>
          </w:p>
        </w:tc>
      </w:tr>
      <w:tr w:rsidR="00526ED5" w:rsidRPr="004B5AD6" w14:paraId="672F2D8B" w14:textId="77777777" w:rsidTr="004F4A48">
        <w:trPr>
          <w:trHeight w:val="300"/>
        </w:trPr>
        <w:tc>
          <w:tcPr>
            <w:tcW w:w="1085" w:type="pct"/>
            <w:shd w:val="clear" w:color="auto" w:fill="CCFFFF"/>
            <w:noWrap/>
            <w:vAlign w:val="center"/>
          </w:tcPr>
          <w:p w14:paraId="37D097A0" w14:textId="4E7C693B" w:rsidR="00526ED5" w:rsidRPr="00366120" w:rsidRDefault="00366120" w:rsidP="004F4A48">
            <w:pPr>
              <w:pStyle w:val="StandardWeb"/>
              <w:spacing w:before="0" w:beforeAutospacing="0" w:after="0" w:afterAutospacing="0" w:line="240" w:lineRule="auto"/>
              <w:rPr>
                <w:rFonts w:asciiTheme="minorHAnsi" w:hAnsiTheme="minorHAnsi"/>
                <w:sz w:val="18"/>
              </w:rPr>
            </w:pPr>
            <w:r w:rsidRPr="00366120">
              <w:rPr>
                <w:rFonts w:asciiTheme="minorHAnsi" w:hAnsiTheme="minorHAnsi"/>
                <w:sz w:val="18"/>
              </w:rPr>
              <w:t>ÖNORM EN 14351-1: 2010-0</w:t>
            </w:r>
          </w:p>
        </w:tc>
        <w:tc>
          <w:tcPr>
            <w:tcW w:w="3915" w:type="pct"/>
            <w:shd w:val="clear" w:color="auto" w:fill="CCFFFF"/>
            <w:noWrap/>
            <w:vAlign w:val="center"/>
          </w:tcPr>
          <w:p w14:paraId="58559B2F" w14:textId="15DDDC58" w:rsidR="00526ED5" w:rsidRPr="00366120" w:rsidRDefault="00366120" w:rsidP="004F4A48">
            <w:pPr>
              <w:pStyle w:val="StandardWeb"/>
              <w:spacing w:before="0" w:beforeAutospacing="0" w:after="0" w:afterAutospacing="0" w:line="240" w:lineRule="auto"/>
              <w:rPr>
                <w:rFonts w:asciiTheme="minorHAnsi" w:hAnsiTheme="minorHAnsi"/>
                <w:sz w:val="18"/>
              </w:rPr>
            </w:pPr>
            <w:r w:rsidRPr="00366120">
              <w:rPr>
                <w:rFonts w:asciiTheme="minorHAnsi" w:hAnsiTheme="minorHAnsi"/>
                <w:sz w:val="18"/>
              </w:rPr>
              <w:t>Fenster und Türen - Produktnorm, Leistungseigenschaften - Teil 1: Fenster und Außentüren ohne Eigenschaften bezüglich Feuerschutz und/oder Rauchdichtheit; deutsche Fassung EN 14351-1 :2006 + A1 :2010.</w:t>
            </w:r>
          </w:p>
        </w:tc>
      </w:tr>
    </w:tbl>
    <w:p w14:paraId="5564E5EC" w14:textId="77777777" w:rsidR="00366120" w:rsidRPr="00B82FF7" w:rsidRDefault="00366120" w:rsidP="00366120">
      <w:pPr>
        <w:pStyle w:val="Kommentartext"/>
        <w:shd w:val="clear" w:color="auto" w:fill="CCFFFF"/>
      </w:pPr>
      <w:r w:rsidRPr="00B82FF7">
        <w:lastRenderedPageBreak/>
        <w:t>Anmerkung: Die „Baustoffliste ÖE" dient der Festlegung von Verwendungsbestimmungen für solche Bauprodukte, die CE-gekennzeichnet sind.</w:t>
      </w:r>
    </w:p>
    <w:p w14:paraId="63D96EF8" w14:textId="77777777" w:rsidR="007E6F3E" w:rsidRPr="004B5AD6" w:rsidRDefault="007E6F3E" w:rsidP="00D842A9">
      <w:pPr>
        <w:rPr>
          <w:lang w:val="de-CH"/>
        </w:rPr>
      </w:pPr>
    </w:p>
    <w:p w14:paraId="2B1E6A10" w14:textId="77777777" w:rsidR="00CB3C0B" w:rsidRPr="004B5AD6" w:rsidRDefault="00CB3C0B" w:rsidP="009B45C0">
      <w:pPr>
        <w:pStyle w:val="berschrift2"/>
      </w:pPr>
      <w:bookmarkStart w:id="19" w:name="_Toc490726407"/>
      <w:r w:rsidRPr="004B5AD6">
        <w:t>Technische Daten</w:t>
      </w:r>
      <w:bookmarkEnd w:id="19"/>
      <w:r w:rsidR="00CB5625" w:rsidRPr="004B5AD6">
        <w:t xml:space="preserve"> </w:t>
      </w:r>
    </w:p>
    <w:p w14:paraId="48D7C0FA" w14:textId="77777777" w:rsidR="002812A1" w:rsidRPr="004B5AD6" w:rsidRDefault="002812A1" w:rsidP="00AC7903">
      <w:pPr>
        <w:rPr>
          <w:lang w:val="de-CH"/>
        </w:rPr>
      </w:pPr>
      <w:bookmarkStart w:id="20" w:name="EPDEdit_2_3_techn_Daten_Intro"/>
      <w:bookmarkStart w:id="21" w:name="PCR_2_3_Bautechnische_Daten_Intro"/>
    </w:p>
    <w:p w14:paraId="18131682" w14:textId="77777777" w:rsidR="00B71BEC" w:rsidRPr="004B5AD6" w:rsidRDefault="00BB791D" w:rsidP="007E6F3E">
      <w:pPr>
        <w:shd w:val="clear" w:color="auto" w:fill="DAEEF3" w:themeFill="accent5" w:themeFillTint="3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24A4AA0A" w14:textId="3260B870" w:rsidR="00E71AA4" w:rsidRPr="004B5AD6" w:rsidRDefault="00066E8C" w:rsidP="007E6F3E">
      <w:pPr>
        <w:shd w:val="clear" w:color="auto" w:fill="DAEEF3" w:themeFill="accent5" w:themeFillTint="33"/>
        <w:rPr>
          <w:szCs w:val="18"/>
          <w:lang w:val="de-CH"/>
        </w:rPr>
      </w:pPr>
      <w:r>
        <w:rPr>
          <w:szCs w:val="18"/>
          <w:lang w:val="de-CH"/>
        </w:rPr>
        <w:t>Weitere</w:t>
      </w:r>
      <w:r w:rsidR="00E71AA4" w:rsidRPr="004B5AD6">
        <w:rPr>
          <w:szCs w:val="18"/>
          <w:lang w:val="de-CH"/>
        </w:rPr>
        <w:t xml:space="preserv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5C1C06B7" w14:textId="77777777" w:rsidR="00E71AA4" w:rsidRPr="004B5AD6" w:rsidRDefault="00E71AA4" w:rsidP="005B7ED8">
      <w:pPr>
        <w:rPr>
          <w:lang w:val="de-CH"/>
        </w:rPr>
      </w:pPr>
    </w:p>
    <w:p w14:paraId="3A3A8674" w14:textId="3E888EA9"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3C190C">
        <w:rPr>
          <w:b/>
          <w:u w:val="single"/>
          <w:lang w:val="de-CH"/>
        </w:rPr>
        <w:t xml:space="preserve">für </w:t>
      </w:r>
      <w:r w:rsidR="00366120">
        <w:rPr>
          <w:b/>
          <w:u w:val="single"/>
          <w:lang w:val="de-CH"/>
        </w:rPr>
        <w:t>Fenster, Türen und Glasfassadenelemente</w:t>
      </w:r>
      <w:r w:rsidRPr="004B5AD6">
        <w:rPr>
          <w:b/>
          <w:u w:val="single"/>
          <w:lang w:val="de-CH"/>
        </w:rPr>
        <w:t>:</w:t>
      </w:r>
    </w:p>
    <w:p w14:paraId="05DE71A0" w14:textId="62059CB8" w:rsidR="003C190C"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B5AD6">
        <w:rPr>
          <w:lang w:val="de-CH"/>
        </w:rPr>
        <w:t>in</w:t>
      </w:r>
      <w:r w:rsidR="00A220B8">
        <w:rPr>
          <w:lang w:val="de-CH"/>
        </w:rPr>
        <w:t xml:space="preserve"> </w:t>
      </w:r>
      <w:r w:rsidR="00A220B8">
        <w:rPr>
          <w:lang w:val="de-CH"/>
        </w:rPr>
        <w:fldChar w:fldCharType="begin"/>
      </w:r>
      <w:r w:rsidR="00A220B8">
        <w:rPr>
          <w:lang w:val="de-CH"/>
        </w:rPr>
        <w:instrText xml:space="preserve"> REF _Ref485716715 \h </w:instrText>
      </w:r>
      <w:r w:rsidR="00A220B8">
        <w:rPr>
          <w:lang w:val="de-CH"/>
        </w:rPr>
      </w:r>
      <w:r w:rsidR="00A220B8">
        <w:rPr>
          <w:lang w:val="de-CH"/>
        </w:rPr>
        <w:fldChar w:fldCharType="separate"/>
      </w:r>
      <w:r w:rsidR="00DE2295" w:rsidRPr="004B5AD6">
        <w:rPr>
          <w:lang w:val="de-CH"/>
        </w:rPr>
        <w:t xml:space="preserve">Tabelle </w:t>
      </w:r>
      <w:r w:rsidR="00DE2295">
        <w:rPr>
          <w:noProof/>
          <w:lang w:val="de-CH"/>
        </w:rPr>
        <w:t>1</w:t>
      </w:r>
      <w:r w:rsidR="00A220B8">
        <w:rPr>
          <w:lang w:val="de-CH"/>
        </w:rPr>
        <w:fldChar w:fldCharType="end"/>
      </w:r>
      <w:r w:rsidR="00A220B8">
        <w:rPr>
          <w:lang w:val="de-CH"/>
        </w:rPr>
        <w:fldChar w:fldCharType="begin"/>
      </w:r>
      <w:r w:rsidR="00A220B8">
        <w:rPr>
          <w:lang w:val="de-CH"/>
        </w:rPr>
        <w:instrText xml:space="preserve"> REF _Ref490311336 \h </w:instrText>
      </w:r>
      <w:r w:rsidR="00A220B8">
        <w:rPr>
          <w:lang w:val="de-CH"/>
        </w:rPr>
      </w:r>
      <w:r w:rsidR="00A220B8">
        <w:rPr>
          <w:lang w:val="de-CH"/>
        </w:rPr>
        <w:fldChar w:fldCharType="separate"/>
      </w:r>
      <w:r w:rsidR="00DE2295" w:rsidRPr="00B82FF7">
        <w:t xml:space="preserve">Tabelle </w:t>
      </w:r>
      <w:r w:rsidR="00DE2295">
        <w:rPr>
          <w:noProof/>
        </w:rPr>
        <w:t>2</w:t>
      </w:r>
      <w:r w:rsidR="00A220B8">
        <w:rPr>
          <w:lang w:val="de-CH"/>
        </w:rPr>
        <w:fldChar w:fldCharType="end"/>
      </w:r>
      <w:r w:rsidR="00A220B8">
        <w:rPr>
          <w:lang w:val="de-CH"/>
        </w:rPr>
        <w:t xml:space="preserve"> und </w:t>
      </w:r>
      <w:r w:rsidR="00A220B8">
        <w:rPr>
          <w:lang w:val="de-CH"/>
        </w:rPr>
        <w:fldChar w:fldCharType="begin"/>
      </w:r>
      <w:r w:rsidR="00A220B8">
        <w:rPr>
          <w:lang w:val="de-CH"/>
        </w:rPr>
        <w:instrText xml:space="preserve"> REF _Ref490311337 \h </w:instrText>
      </w:r>
      <w:r w:rsidR="00A220B8">
        <w:rPr>
          <w:lang w:val="de-CH"/>
        </w:rPr>
      </w:r>
      <w:r w:rsidR="00A220B8">
        <w:rPr>
          <w:lang w:val="de-CH"/>
        </w:rPr>
        <w:fldChar w:fldCharType="separate"/>
      </w:r>
      <w:r w:rsidR="00DE2295" w:rsidRPr="00B82FF7">
        <w:t xml:space="preserve">Tabelle </w:t>
      </w:r>
      <w:r w:rsidR="00DE2295">
        <w:rPr>
          <w:noProof/>
        </w:rPr>
        <w:t>3</w:t>
      </w:r>
      <w:r w:rsidR="00A220B8">
        <w:rPr>
          <w:lang w:val="de-CH"/>
        </w:rPr>
        <w:fldChar w:fldCharType="end"/>
      </w:r>
      <w:r w:rsidR="00A220B8">
        <w:rPr>
          <w:lang w:val="de-CH"/>
        </w:rPr>
        <w:t xml:space="preserve"> ang</w:t>
      </w:r>
      <w:r w:rsidR="00D62E9E" w:rsidRPr="004B5AD6">
        <w:rPr>
          <w:lang w:val="de-CH"/>
        </w:rPr>
        <w:t>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w:t>
      </w:r>
      <w:r w:rsidR="003C190C">
        <w:rPr>
          <w:lang w:val="de-CH"/>
        </w:rPr>
        <w:t xml:space="preserve">für </w:t>
      </w:r>
      <w:r w:rsidR="00366120">
        <w:rPr>
          <w:lang w:val="de-CH"/>
        </w:rPr>
        <w:t>Fenster, Türen und Glasfassadenelemente</w:t>
      </w:r>
      <w:r w:rsidR="003C190C">
        <w:rPr>
          <w:lang w:val="de-CH"/>
        </w:rPr>
        <w:t xml:space="preserve"> 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 xml:space="preserve">geben. </w:t>
      </w:r>
    </w:p>
    <w:p w14:paraId="0E328C5F" w14:textId="77777777" w:rsidR="003C190C" w:rsidRPr="004B5AD6" w:rsidRDefault="003C190C" w:rsidP="00D62BE5">
      <w:pPr>
        <w:shd w:val="clear" w:color="auto" w:fill="CCFFFF"/>
        <w:tabs>
          <w:tab w:val="left" w:pos="3888"/>
        </w:tabs>
        <w:rPr>
          <w:lang w:val="de-CH"/>
        </w:rPr>
      </w:pPr>
    </w:p>
    <w:p w14:paraId="79EB6258" w14:textId="3C29AB23" w:rsidR="00E71AA4" w:rsidRPr="004B5AD6" w:rsidRDefault="00E71AA4">
      <w:pPr>
        <w:spacing w:line="240" w:lineRule="auto"/>
        <w:jc w:val="left"/>
        <w:rPr>
          <w:lang w:val="de-CH"/>
        </w:rPr>
      </w:pPr>
    </w:p>
    <w:p w14:paraId="727189B0" w14:textId="5CCEB251" w:rsidR="00366120" w:rsidRPr="00B82FF7" w:rsidRDefault="00366120" w:rsidP="00366120">
      <w:pPr>
        <w:pStyle w:val="Beschriftung"/>
      </w:pPr>
      <w:bookmarkStart w:id="22" w:name="_Ref490311336"/>
      <w:bookmarkStart w:id="23" w:name="_Toc464826082"/>
      <w:bookmarkStart w:id="24" w:name="_Toc490726445"/>
      <w:r w:rsidRPr="00B82FF7">
        <w:t xml:space="preserve">Tabelle </w:t>
      </w:r>
      <w:r w:rsidRPr="00B82FF7">
        <w:fldChar w:fldCharType="begin"/>
      </w:r>
      <w:r w:rsidRPr="00B82FF7">
        <w:instrText xml:space="preserve"> SEQ Tabelle \* ARABIC </w:instrText>
      </w:r>
      <w:r w:rsidRPr="00B82FF7">
        <w:fldChar w:fldCharType="separate"/>
      </w:r>
      <w:r w:rsidR="00DE2295">
        <w:rPr>
          <w:noProof/>
        </w:rPr>
        <w:t>2</w:t>
      </w:r>
      <w:r w:rsidRPr="00B82FF7">
        <w:fldChar w:fldCharType="end"/>
      </w:r>
      <w:bookmarkEnd w:id="22"/>
      <w:r>
        <w:t>:</w:t>
      </w:r>
      <w:r>
        <w:tab/>
      </w:r>
      <w:r w:rsidRPr="00B82FF7">
        <w:t>Technische Daten des deklarierten Bauproduktes gemäß ÖNORM EN 14351-1</w:t>
      </w:r>
      <w:bookmarkEnd w:id="23"/>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6"/>
        <w:gridCol w:w="1604"/>
        <w:gridCol w:w="1604"/>
      </w:tblGrid>
      <w:tr w:rsidR="00366120" w:rsidRPr="00B82FF7" w14:paraId="18A5B9C9" w14:textId="77777777" w:rsidTr="00366120">
        <w:trPr>
          <w:trHeight w:val="340"/>
        </w:trPr>
        <w:tc>
          <w:tcPr>
            <w:tcW w:w="6750"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08BC2CB6" w14:textId="77777777" w:rsidR="00366120" w:rsidRPr="00B82FF7" w:rsidRDefault="00366120" w:rsidP="00366120">
            <w:pPr>
              <w:spacing w:line="240" w:lineRule="auto"/>
              <w:ind w:left="147"/>
              <w:rPr>
                <w:b/>
                <w:color w:val="000000" w:themeColor="text1"/>
              </w:rPr>
            </w:pPr>
            <w:r w:rsidRPr="00B82FF7">
              <w:rPr>
                <w:b/>
                <w:color w:val="000000" w:themeColor="text1"/>
              </w:rPr>
              <w:t>Bezeichnung</w:t>
            </w:r>
          </w:p>
        </w:tc>
        <w:tc>
          <w:tcPr>
            <w:tcW w:w="1581"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360BFAB0" w14:textId="77777777" w:rsidR="00366120" w:rsidRPr="00B82FF7" w:rsidRDefault="00366120" w:rsidP="00366120">
            <w:pPr>
              <w:spacing w:line="240" w:lineRule="auto"/>
              <w:ind w:left="147"/>
              <w:rPr>
                <w:b/>
                <w:color w:val="000000" w:themeColor="text1"/>
              </w:rPr>
            </w:pPr>
            <w:r w:rsidRPr="00B82FF7">
              <w:rPr>
                <w:b/>
                <w:color w:val="000000" w:themeColor="text1"/>
              </w:rPr>
              <w:t>Wert</w:t>
            </w:r>
          </w:p>
        </w:tc>
        <w:tc>
          <w:tcPr>
            <w:tcW w:w="1581"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049D111A" w14:textId="77777777" w:rsidR="00366120" w:rsidRPr="00B82FF7" w:rsidRDefault="00366120" w:rsidP="00366120">
            <w:pPr>
              <w:spacing w:line="240" w:lineRule="auto"/>
              <w:ind w:left="147"/>
              <w:rPr>
                <w:b/>
                <w:color w:val="000000" w:themeColor="text1"/>
              </w:rPr>
            </w:pPr>
            <w:r w:rsidRPr="00B82FF7">
              <w:rPr>
                <w:b/>
                <w:color w:val="000000" w:themeColor="text1"/>
              </w:rPr>
              <w:t>Einheit</w:t>
            </w:r>
          </w:p>
        </w:tc>
      </w:tr>
      <w:tr w:rsidR="00366120" w:rsidRPr="00B82FF7" w14:paraId="14048E98"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8D5155C" w14:textId="77777777" w:rsidR="00366120" w:rsidRPr="00B82FF7" w:rsidRDefault="00366120" w:rsidP="00366120">
            <w:pPr>
              <w:pBdr>
                <w:top w:val="nil"/>
                <w:left w:val="nil"/>
                <w:bottom w:val="nil"/>
                <w:right w:val="nil"/>
                <w:between w:val="nil"/>
                <w:bar w:val="nil"/>
              </w:pBdr>
              <w:ind w:left="147"/>
              <w:rPr>
                <w:rFonts w:eastAsia="Times New Roman"/>
                <w:b/>
                <w:bCs/>
                <w:sz w:val="16"/>
                <w:szCs w:val="16"/>
              </w:rPr>
            </w:pPr>
            <w:r w:rsidRPr="00B82FF7">
              <w:rPr>
                <w:rFonts w:eastAsia="Times New Roman"/>
                <w:b/>
                <w:bCs/>
                <w:sz w:val="16"/>
                <w:szCs w:val="16"/>
              </w:rPr>
              <w:t>Fenster:</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A12CE3" w14:textId="77777777" w:rsidR="00366120" w:rsidRPr="00B82FF7" w:rsidRDefault="00366120" w:rsidP="00366120">
            <w:pPr>
              <w:pBdr>
                <w:top w:val="nil"/>
                <w:left w:val="nil"/>
                <w:bottom w:val="nil"/>
                <w:right w:val="nil"/>
                <w:between w:val="nil"/>
                <w:bar w:val="nil"/>
              </w:pBdr>
              <w:ind w:left="147"/>
              <w:rPr>
                <w:rFonts w:eastAsia="Times New Roman"/>
                <w:b/>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43B85C" w14:textId="77777777" w:rsidR="00366120" w:rsidRPr="00B82FF7" w:rsidRDefault="00366120" w:rsidP="00366120">
            <w:pPr>
              <w:pBdr>
                <w:top w:val="nil"/>
                <w:left w:val="nil"/>
                <w:bottom w:val="nil"/>
                <w:right w:val="nil"/>
                <w:between w:val="nil"/>
                <w:bar w:val="nil"/>
              </w:pBdr>
              <w:ind w:left="147"/>
              <w:rPr>
                <w:rFonts w:eastAsia="Times New Roman"/>
                <w:b/>
                <w:bCs/>
                <w:sz w:val="16"/>
                <w:szCs w:val="16"/>
              </w:rPr>
            </w:pPr>
          </w:p>
        </w:tc>
      </w:tr>
      <w:tr w:rsidR="00366120" w:rsidRPr="00B82FF7" w14:paraId="48DA42CD"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DF29B9" w14:textId="77777777" w:rsidR="00366120" w:rsidRPr="00B82FF7" w:rsidRDefault="00366120" w:rsidP="00366120">
            <w:pPr>
              <w:pBdr>
                <w:top w:val="nil"/>
                <w:left w:val="nil"/>
                <w:bottom w:val="nil"/>
                <w:right w:val="nil"/>
                <w:between w:val="nil"/>
                <w:bar w:val="nil"/>
              </w:pBdr>
              <w:ind w:left="147"/>
              <w:rPr>
                <w:rFonts w:eastAsia="Times New Roman"/>
                <w:bCs/>
                <w:sz w:val="16"/>
                <w:szCs w:val="16"/>
                <w:highlight w:val="green"/>
              </w:rPr>
            </w:pPr>
            <w:r w:rsidRPr="00B82FF7">
              <w:rPr>
                <w:rFonts w:eastAsia="Times New Roman"/>
                <w:bCs/>
                <w:sz w:val="16"/>
                <w:szCs w:val="16"/>
              </w:rPr>
              <w:t xml:space="preserve">Schlagregendichtheit gemäß ÖNORM EN 12208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506324" w14:textId="77777777" w:rsidR="00366120" w:rsidRPr="00B82FF7"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F83A1D" w14:textId="77777777" w:rsidR="00366120" w:rsidRPr="00B82FF7" w:rsidRDefault="00366120" w:rsidP="00366120">
            <w:pPr>
              <w:pBdr>
                <w:top w:val="nil"/>
                <w:left w:val="nil"/>
                <w:bottom w:val="nil"/>
                <w:right w:val="nil"/>
                <w:between w:val="nil"/>
                <w:bar w:val="nil"/>
              </w:pBdr>
              <w:jc w:val="center"/>
              <w:rPr>
                <w:rFonts w:eastAsia="Times New Roman"/>
                <w:spacing w:val="-4"/>
                <w:szCs w:val="16"/>
                <w:highlight w:val="yellow"/>
              </w:rPr>
            </w:pPr>
            <w:r w:rsidRPr="00B82FF7">
              <w:rPr>
                <w:rFonts w:eastAsia="Times New Roman"/>
                <w:spacing w:val="-4"/>
                <w:sz w:val="16"/>
                <w:szCs w:val="16"/>
              </w:rPr>
              <w:t>Klasse</w:t>
            </w:r>
          </w:p>
        </w:tc>
      </w:tr>
      <w:tr w:rsidR="00366120" w:rsidRPr="00B82FF7" w14:paraId="1CD7165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418B42"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Widerstandsfähigkeit gegen Windlast gemäß ÖNORM EN 12210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886C8C"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B8FD37"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4EC2020C"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8044D9"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Mechanische Beanspruchung gemäß ÖNORM EN 12400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DDF261"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A839E7"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73FD5EC0"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D569DE"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Stoßfestigkeit gemäß ÖNORM EN 13049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4B2585"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EB17D0"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1A86F1D2" w14:textId="77777777" w:rsidTr="00366120">
        <w:trPr>
          <w:trHeight w:val="257"/>
        </w:trPr>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28E3EF"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 xml:space="preserve">Schallschutz gemäß ÖNORM EN ISO 717-1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BD2F26"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C6B128"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dB</w:t>
            </w:r>
          </w:p>
        </w:tc>
      </w:tr>
      <w:tr w:rsidR="00366120" w:rsidRPr="00B82FF7" w14:paraId="1BD03C6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F7D829"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Wärmedurchgangskoeffizient Glas ( U</w:t>
            </w:r>
            <w:r w:rsidRPr="00B82FF7">
              <w:rPr>
                <w:rFonts w:eastAsia="Times New Roman"/>
                <w:bCs/>
                <w:sz w:val="16"/>
                <w:szCs w:val="16"/>
                <w:vertAlign w:val="subscript"/>
              </w:rPr>
              <w:t>g</w:t>
            </w:r>
            <w:r w:rsidRPr="00B82FF7">
              <w:rPr>
                <w:rFonts w:eastAsia="Times New Roman"/>
                <w:bCs/>
                <w:sz w:val="16"/>
                <w:szCs w:val="16"/>
              </w:rPr>
              <w:t xml:space="preserve"> ) gemäß ÖNORM EN 673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2C72B0"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38A2F4"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W/(m2K)</w:t>
            </w:r>
          </w:p>
        </w:tc>
      </w:tr>
      <w:tr w:rsidR="00366120" w:rsidRPr="00B82FF7" w14:paraId="29EED84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A98253"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Längenbezogener Wärmedurchgangskoeffizient ( Ψ</w:t>
            </w:r>
            <w:r w:rsidRPr="00B82FF7">
              <w:rPr>
                <w:rFonts w:eastAsia="Times New Roman"/>
                <w:bCs/>
                <w:sz w:val="16"/>
                <w:szCs w:val="16"/>
                <w:vertAlign w:val="subscript"/>
              </w:rPr>
              <w:t xml:space="preserve">g </w:t>
            </w:r>
            <w:r w:rsidRPr="00B82FF7">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F97441"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EDD41A"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W/mK</w:t>
            </w:r>
          </w:p>
        </w:tc>
      </w:tr>
      <w:tr w:rsidR="00366120" w:rsidRPr="00B82FF7" w14:paraId="125FAB9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EB74FB"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Wärmedurchgangskoeffizient Rahmen ( U</w:t>
            </w:r>
            <w:r w:rsidRPr="00B82FF7">
              <w:rPr>
                <w:rFonts w:eastAsia="Times New Roman"/>
                <w:bCs/>
                <w:sz w:val="16"/>
                <w:szCs w:val="16"/>
                <w:vertAlign w:val="subscript"/>
              </w:rPr>
              <w:t xml:space="preserve">f </w:t>
            </w:r>
            <w:r w:rsidRPr="00B82FF7">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F39793"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0ACCCD"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W/(m2K)</w:t>
            </w:r>
          </w:p>
        </w:tc>
      </w:tr>
      <w:tr w:rsidR="00366120" w:rsidRPr="00B82FF7" w14:paraId="22F8649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478963"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Wärmedurchgangskoeffizient Fenster ( U</w:t>
            </w:r>
            <w:r w:rsidRPr="00B82FF7">
              <w:rPr>
                <w:rFonts w:eastAsia="Times New Roman"/>
                <w:bCs/>
                <w:sz w:val="16"/>
                <w:szCs w:val="16"/>
                <w:vertAlign w:val="subscript"/>
              </w:rPr>
              <w:t xml:space="preserve">w </w:t>
            </w:r>
            <w:r w:rsidRPr="00B82FF7">
              <w:rPr>
                <w:rFonts w:eastAsia="Times New Roman"/>
                <w:bCs/>
                <w:sz w:val="16"/>
                <w:szCs w:val="16"/>
              </w:rPr>
              <w:t>)  gemäß ÖNORM EN ISO 10077-1</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6E95A0"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6EDBF0"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W/(m2K)</w:t>
            </w:r>
          </w:p>
        </w:tc>
      </w:tr>
      <w:tr w:rsidR="00366120" w:rsidRPr="00B82FF7" w14:paraId="50F5052C"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382D55"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 xml:space="preserve">Gesamtenergiedurchlassgrad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2FD0FF"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71AC8B"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t>
            </w:r>
          </w:p>
        </w:tc>
      </w:tr>
      <w:tr w:rsidR="00366120" w:rsidRPr="00B82FF7" w14:paraId="0AA331E5"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2D4370F" w14:textId="77777777" w:rsidR="00366120" w:rsidRPr="00B82FF7" w:rsidRDefault="00366120" w:rsidP="00366120">
            <w:pPr>
              <w:ind w:left="147"/>
              <w:rPr>
                <w:rFonts w:eastAsia="Times New Roman"/>
                <w:bCs/>
                <w:sz w:val="16"/>
                <w:szCs w:val="16"/>
              </w:rPr>
            </w:pPr>
            <w:r w:rsidRPr="00B82FF7">
              <w:rPr>
                <w:rFonts w:eastAsia="Times New Roman"/>
                <w:bCs/>
                <w:sz w:val="16"/>
                <w:szCs w:val="16"/>
              </w:rPr>
              <w:t xml:space="preserve">Lichttransmissionsgrad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511EA2"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10DAB4" w14:textId="77777777" w:rsidR="00366120" w:rsidRPr="00B82FF7" w:rsidRDefault="00366120" w:rsidP="00366120">
            <w:pPr>
              <w:jc w:val="center"/>
              <w:rPr>
                <w:bCs/>
              </w:rPr>
            </w:pPr>
            <w:r w:rsidRPr="00B82FF7">
              <w:rPr>
                <w:rFonts w:eastAsia="Times New Roman"/>
                <w:bCs/>
                <w:sz w:val="16"/>
                <w:szCs w:val="16"/>
              </w:rPr>
              <w:t>%</w:t>
            </w:r>
          </w:p>
        </w:tc>
      </w:tr>
      <w:tr w:rsidR="00366120" w:rsidRPr="00B82FF7" w14:paraId="165FE70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1BDC408"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Luftdurchlässigkeit gemäß ÖNORM EN 12207</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163654"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2F2308"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5D91356D"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2F2B25"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Einbruchhemmung gemäß ÖNORM B 5338 (optional)</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971357"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CDD5D5"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555872B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B89EA"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Pr>
                <w:rFonts w:eastAsia="Times New Roman"/>
                <w:bCs/>
                <w:sz w:val="16"/>
                <w:szCs w:val="16"/>
              </w:rPr>
              <w:t xml:space="preserve">Brandschutzfenster: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69E64"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1727A3"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r>
      <w:tr w:rsidR="00366120" w:rsidRPr="00B82FF7" w14:paraId="37D4A07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363398" w14:textId="77777777" w:rsidR="00366120"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Klassifizierung nach ÖNORM EN 13501-2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6628E1"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3B37B2"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6F0E232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1C2E1F"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
                <w:bCs/>
                <w:sz w:val="16"/>
                <w:szCs w:val="16"/>
              </w:rPr>
              <w:t>Außentüren: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224D01"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F0EF04"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r>
      <w:tr w:rsidR="00366120" w:rsidRPr="00B82FF7" w14:paraId="49BFB8C2"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675993" w14:textId="77777777" w:rsidR="00366120" w:rsidRPr="00B82FF7" w:rsidRDefault="00366120" w:rsidP="00366120">
            <w:pPr>
              <w:pBdr>
                <w:top w:val="nil"/>
                <w:left w:val="nil"/>
                <w:bottom w:val="nil"/>
                <w:right w:val="nil"/>
                <w:between w:val="nil"/>
                <w:bar w:val="nil"/>
              </w:pBdr>
              <w:ind w:left="147"/>
              <w:rPr>
                <w:rFonts w:eastAsia="Times New Roman"/>
                <w:bCs/>
                <w:sz w:val="16"/>
                <w:szCs w:val="16"/>
                <w:highlight w:val="green"/>
              </w:rPr>
            </w:pPr>
            <w:r w:rsidRPr="00B82FF7">
              <w:rPr>
                <w:rFonts w:eastAsia="Times New Roman"/>
                <w:bCs/>
                <w:sz w:val="16"/>
                <w:szCs w:val="16"/>
              </w:rPr>
              <w:t xml:space="preserve">Schlagregendichtheit gemäß ÖNORM EN 12208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E41E1D" w14:textId="77777777" w:rsidR="00366120" w:rsidRPr="00B82FF7"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6423D7" w14:textId="77777777" w:rsidR="00366120" w:rsidRPr="00B82FF7" w:rsidRDefault="00366120" w:rsidP="00366120">
            <w:pPr>
              <w:pBdr>
                <w:top w:val="nil"/>
                <w:left w:val="nil"/>
                <w:bottom w:val="nil"/>
                <w:right w:val="nil"/>
                <w:between w:val="nil"/>
                <w:bar w:val="nil"/>
              </w:pBdr>
              <w:jc w:val="center"/>
              <w:rPr>
                <w:rFonts w:eastAsia="Times New Roman"/>
                <w:spacing w:val="-4"/>
                <w:szCs w:val="16"/>
                <w:highlight w:val="yellow"/>
              </w:rPr>
            </w:pPr>
            <w:r w:rsidRPr="00B82FF7">
              <w:rPr>
                <w:rFonts w:eastAsia="Times New Roman"/>
                <w:spacing w:val="-4"/>
                <w:sz w:val="16"/>
                <w:szCs w:val="16"/>
              </w:rPr>
              <w:t>Klasse</w:t>
            </w:r>
          </w:p>
        </w:tc>
      </w:tr>
      <w:tr w:rsidR="00366120" w:rsidRPr="00B82FF7" w14:paraId="2F4B0291"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1FD985"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Widerstandsfähigkeit gegen Windlast gemäß ÖNORM EN 12210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E8A47F"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FB8C87"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3CF75029"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AE4140"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Mechanische Beanspruchung gemäß ÖNORM EN 12400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0A2685"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B746FF0"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420CCD7E"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CB060A"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Stoßfestigkeit gemäß ÖNORM EN 13049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B3A2F8"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7FEF51"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49D6A006"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34372A"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 xml:space="preserve">Schallschutz gemäß ÖNORM EN ISO 717-1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34F84F"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26D56E"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dB</w:t>
            </w:r>
          </w:p>
        </w:tc>
      </w:tr>
      <w:tr w:rsidR="00366120" w:rsidRPr="00B82FF7" w14:paraId="4D619028"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9C5CF76"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Wärmedurchgangskoeffizient Glas ( U</w:t>
            </w:r>
            <w:r w:rsidRPr="00B82FF7">
              <w:rPr>
                <w:rFonts w:eastAsia="Times New Roman"/>
                <w:bCs/>
                <w:sz w:val="16"/>
                <w:szCs w:val="16"/>
                <w:vertAlign w:val="subscript"/>
              </w:rPr>
              <w:t>g</w:t>
            </w:r>
            <w:r w:rsidRPr="00B82FF7">
              <w:rPr>
                <w:rFonts w:eastAsia="Times New Roman"/>
                <w:bCs/>
                <w:sz w:val="16"/>
                <w:szCs w:val="16"/>
              </w:rPr>
              <w:t xml:space="preserve"> ) gemäß ÖNORM EN 673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B4B989"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3E842D"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W/(m2K)</w:t>
            </w:r>
          </w:p>
        </w:tc>
      </w:tr>
      <w:tr w:rsidR="00366120" w:rsidRPr="00B82FF7" w14:paraId="09ABA885"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2E43842"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Längenbezogener Wärmedurchgangskoeffizient ( Ψ</w:t>
            </w:r>
            <w:r w:rsidRPr="00B82FF7">
              <w:rPr>
                <w:rFonts w:eastAsia="Times New Roman"/>
                <w:bCs/>
                <w:sz w:val="16"/>
                <w:szCs w:val="16"/>
                <w:vertAlign w:val="subscript"/>
              </w:rPr>
              <w:t xml:space="preserve">g </w:t>
            </w:r>
            <w:r w:rsidRPr="00B82FF7">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4EFAC3"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7134A"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W/mK</w:t>
            </w:r>
          </w:p>
        </w:tc>
      </w:tr>
      <w:tr w:rsidR="00366120" w:rsidRPr="00B82FF7" w14:paraId="0538D96B"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6CB75B"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Wärmedurchgangskoeffizient Rahmen ( U</w:t>
            </w:r>
            <w:r w:rsidRPr="00B82FF7">
              <w:rPr>
                <w:rFonts w:eastAsia="Times New Roman"/>
                <w:bCs/>
                <w:sz w:val="16"/>
                <w:szCs w:val="16"/>
                <w:vertAlign w:val="subscript"/>
              </w:rPr>
              <w:t xml:space="preserve">f </w:t>
            </w:r>
            <w:r w:rsidRPr="00B82FF7">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C2EB02"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BE9A79"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W/(m2K)</w:t>
            </w:r>
          </w:p>
        </w:tc>
      </w:tr>
      <w:tr w:rsidR="00366120" w:rsidRPr="00B82FF7" w14:paraId="001991C1"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F99FF5"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Wärmedurchgangskoeffizient Türe ( U</w:t>
            </w:r>
            <w:r w:rsidRPr="00B82FF7">
              <w:rPr>
                <w:rFonts w:eastAsia="Times New Roman"/>
                <w:bCs/>
                <w:sz w:val="16"/>
                <w:szCs w:val="16"/>
                <w:vertAlign w:val="subscript"/>
              </w:rPr>
              <w:t>d</w:t>
            </w:r>
            <w:r w:rsidRPr="00B82FF7">
              <w:rPr>
                <w:rFonts w:eastAsia="Times New Roman"/>
                <w:bCs/>
                <w:sz w:val="16"/>
                <w:szCs w:val="16"/>
              </w:rPr>
              <w:t xml:space="preserve"> ) gemäß ÖNORM EN ISO 10077-1</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7A5BC9"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200981"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W/(m2K)</w:t>
            </w:r>
          </w:p>
        </w:tc>
      </w:tr>
      <w:tr w:rsidR="00366120" w:rsidRPr="00B82FF7" w14:paraId="072B73D3"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F93E33"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 xml:space="preserve">Gesamtenergiedurchlassgrad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D4275C"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F6CD37"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t>
            </w:r>
          </w:p>
        </w:tc>
      </w:tr>
      <w:tr w:rsidR="00366120" w:rsidRPr="00B82FF7" w14:paraId="30447458"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072C03" w14:textId="77777777" w:rsidR="00366120" w:rsidRPr="00B82FF7" w:rsidRDefault="00366120" w:rsidP="00366120">
            <w:pPr>
              <w:ind w:left="147"/>
              <w:rPr>
                <w:rFonts w:eastAsia="Times New Roman"/>
                <w:bCs/>
                <w:sz w:val="16"/>
                <w:szCs w:val="16"/>
              </w:rPr>
            </w:pPr>
            <w:r w:rsidRPr="00B82FF7">
              <w:rPr>
                <w:rFonts w:eastAsia="Times New Roman"/>
                <w:bCs/>
                <w:sz w:val="16"/>
                <w:szCs w:val="16"/>
              </w:rPr>
              <w:t xml:space="preserve">Lichttransmissionsgrad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3303813"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E3E13B" w14:textId="77777777" w:rsidR="00366120" w:rsidRPr="00B82FF7" w:rsidRDefault="00366120" w:rsidP="00366120">
            <w:pPr>
              <w:jc w:val="center"/>
              <w:rPr>
                <w:bCs/>
              </w:rPr>
            </w:pPr>
            <w:r w:rsidRPr="00B82FF7">
              <w:rPr>
                <w:rFonts w:eastAsia="Times New Roman"/>
                <w:bCs/>
                <w:sz w:val="16"/>
                <w:szCs w:val="16"/>
              </w:rPr>
              <w:t>%</w:t>
            </w:r>
          </w:p>
        </w:tc>
      </w:tr>
      <w:tr w:rsidR="00366120" w:rsidRPr="00B82FF7" w14:paraId="2534A4BD"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D301AA0"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Luftdurchlässigkeit gemäß ÖNORM EN 12207</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97A50FA"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4817363"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0BDFA3D1"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A09F3A"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Einbruchhemmung gemäß ÖNORM B 5338 (optional)</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097999"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8A8A13"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383774D9"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9C50CE"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Klimabelastung gemäß ÖNORM EN 1121 und ÖNORM EN 12219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D4A1E2"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532176"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12370072"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8A7F86"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Fähigkeit zur Freigabe (nur abgeschlossene Türen in Fluchtwegen)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4B1796"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D4C284" w14:textId="77777777" w:rsidR="00366120" w:rsidRPr="00B82FF7" w:rsidRDefault="00366120" w:rsidP="00366120">
            <w:pPr>
              <w:pBdr>
                <w:top w:val="nil"/>
                <w:left w:val="nil"/>
                <w:bottom w:val="nil"/>
                <w:right w:val="nil"/>
                <w:between w:val="nil"/>
                <w:bar w:val="nil"/>
              </w:pBdr>
              <w:ind w:left="147"/>
              <w:jc w:val="center"/>
              <w:rPr>
                <w:rFonts w:eastAsia="Times New Roman"/>
                <w:bCs/>
                <w:sz w:val="16"/>
                <w:szCs w:val="16"/>
              </w:rPr>
            </w:pPr>
            <w:r w:rsidRPr="00B82FF7">
              <w:rPr>
                <w:rFonts w:eastAsia="Times New Roman"/>
                <w:bCs/>
                <w:sz w:val="16"/>
                <w:szCs w:val="16"/>
              </w:rPr>
              <w:t>-</w:t>
            </w:r>
          </w:p>
        </w:tc>
      </w:tr>
      <w:tr w:rsidR="00366120" w:rsidRPr="00B82FF7" w14:paraId="1F0D9ABF"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18DB9F" w14:textId="77777777" w:rsidR="00366120" w:rsidRPr="00B82FF7" w:rsidRDefault="00366120" w:rsidP="00366120">
            <w:pPr>
              <w:pBdr>
                <w:top w:val="nil"/>
                <w:left w:val="nil"/>
                <w:bottom w:val="nil"/>
                <w:right w:val="nil"/>
                <w:between w:val="nil"/>
                <w:bar w:val="nil"/>
              </w:pBdr>
              <w:ind w:left="147"/>
              <w:rPr>
                <w:rFonts w:eastAsia="Times New Roman"/>
                <w:b/>
                <w:bCs/>
                <w:sz w:val="16"/>
                <w:szCs w:val="16"/>
              </w:rPr>
            </w:pPr>
            <w:r w:rsidRPr="00B82FF7">
              <w:rPr>
                <w:rFonts w:eastAsia="Times New Roman"/>
                <w:b/>
                <w:bCs/>
                <w:sz w:val="16"/>
                <w:szCs w:val="16"/>
              </w:rPr>
              <w:t>Brand- und Rauchschutztüren: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AE442B"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7A048D" w14:textId="77777777" w:rsidR="00366120" w:rsidRPr="00B82FF7" w:rsidRDefault="00366120" w:rsidP="00366120">
            <w:pPr>
              <w:pBdr>
                <w:top w:val="nil"/>
                <w:left w:val="nil"/>
                <w:bottom w:val="nil"/>
                <w:right w:val="nil"/>
                <w:between w:val="nil"/>
                <w:bar w:val="nil"/>
              </w:pBdr>
              <w:ind w:left="147"/>
              <w:jc w:val="center"/>
              <w:rPr>
                <w:rFonts w:eastAsia="Times New Roman"/>
                <w:bCs/>
                <w:sz w:val="16"/>
                <w:szCs w:val="16"/>
              </w:rPr>
            </w:pPr>
          </w:p>
        </w:tc>
      </w:tr>
      <w:tr w:rsidR="00366120" w:rsidRPr="00B82FF7" w14:paraId="6ADE835D"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F65F3C"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Klassifizierung nach ÖNORM EN 13501-2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B0766E"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BC60E9" w14:textId="77777777" w:rsidR="00366120" w:rsidRPr="00B82FF7" w:rsidRDefault="00366120" w:rsidP="00366120">
            <w:pPr>
              <w:pBdr>
                <w:top w:val="nil"/>
                <w:left w:val="nil"/>
                <w:bottom w:val="nil"/>
                <w:right w:val="nil"/>
                <w:between w:val="nil"/>
                <w:bar w:val="nil"/>
              </w:pBdr>
              <w:ind w:left="147"/>
              <w:jc w:val="center"/>
              <w:rPr>
                <w:rFonts w:eastAsia="Times New Roman"/>
                <w:bCs/>
                <w:sz w:val="16"/>
                <w:szCs w:val="16"/>
              </w:rPr>
            </w:pPr>
            <w:r w:rsidRPr="00B82FF7">
              <w:rPr>
                <w:rFonts w:eastAsia="Times New Roman"/>
                <w:bCs/>
                <w:sz w:val="16"/>
                <w:szCs w:val="16"/>
              </w:rPr>
              <w:t>Klasse</w:t>
            </w:r>
          </w:p>
        </w:tc>
      </w:tr>
      <w:tr w:rsidR="00366120" w:rsidRPr="00B82FF7" w14:paraId="701582B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56273E1" w14:textId="77777777" w:rsidR="00366120" w:rsidRPr="00B82FF7" w:rsidRDefault="00366120" w:rsidP="00366120">
            <w:pPr>
              <w:pBdr>
                <w:top w:val="nil"/>
                <w:left w:val="nil"/>
                <w:bottom w:val="nil"/>
                <w:right w:val="nil"/>
                <w:between w:val="nil"/>
                <w:bar w:val="nil"/>
              </w:pBdr>
              <w:ind w:left="147"/>
              <w:rPr>
                <w:rFonts w:eastAsia="Times New Roman"/>
                <w:b/>
                <w:bCs/>
                <w:sz w:val="16"/>
                <w:szCs w:val="16"/>
              </w:rPr>
            </w:pPr>
            <w:r w:rsidRPr="00B82FF7">
              <w:rPr>
                <w:rFonts w:eastAsia="Times New Roman"/>
                <w:b/>
                <w:bCs/>
                <w:sz w:val="16"/>
                <w:szCs w:val="16"/>
              </w:rPr>
              <w:t>Dachflächenfenster:</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046A8F" w14:textId="77777777" w:rsidR="00366120" w:rsidRPr="00B82FF7" w:rsidRDefault="00366120" w:rsidP="00366120">
            <w:pPr>
              <w:ind w:left="147"/>
              <w:rPr>
                <w:rFonts w:eastAsia="Times New Roman"/>
                <w:b/>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78D87A" w14:textId="77777777" w:rsidR="00366120" w:rsidRPr="00B82FF7" w:rsidRDefault="00366120" w:rsidP="00366120">
            <w:pPr>
              <w:pBdr>
                <w:top w:val="nil"/>
                <w:left w:val="nil"/>
                <w:bottom w:val="nil"/>
                <w:right w:val="nil"/>
                <w:between w:val="nil"/>
                <w:bar w:val="nil"/>
              </w:pBdr>
              <w:ind w:left="147"/>
              <w:rPr>
                <w:rFonts w:eastAsia="Times New Roman"/>
                <w:b/>
                <w:bCs/>
                <w:sz w:val="16"/>
                <w:szCs w:val="16"/>
              </w:rPr>
            </w:pPr>
          </w:p>
        </w:tc>
      </w:tr>
      <w:tr w:rsidR="00366120" w:rsidRPr="00B82FF7" w14:paraId="583CC090"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44310D" w14:textId="77777777" w:rsidR="00366120" w:rsidRPr="00B82FF7" w:rsidRDefault="00366120" w:rsidP="00366120">
            <w:pPr>
              <w:pBdr>
                <w:top w:val="nil"/>
                <w:left w:val="nil"/>
                <w:bottom w:val="nil"/>
                <w:right w:val="nil"/>
                <w:between w:val="nil"/>
                <w:bar w:val="nil"/>
              </w:pBdr>
              <w:ind w:left="147"/>
              <w:rPr>
                <w:rFonts w:eastAsia="Times New Roman"/>
                <w:bCs/>
                <w:sz w:val="16"/>
                <w:szCs w:val="16"/>
                <w:highlight w:val="green"/>
              </w:rPr>
            </w:pPr>
            <w:r w:rsidRPr="00B82FF7">
              <w:rPr>
                <w:rFonts w:eastAsia="Times New Roman"/>
                <w:bCs/>
                <w:sz w:val="16"/>
                <w:szCs w:val="16"/>
              </w:rPr>
              <w:t xml:space="preserve">Schlagregendichtheit gemäß ÖNORM EN 12208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1A645D" w14:textId="77777777" w:rsidR="00366120" w:rsidRPr="00B82FF7"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8916CE" w14:textId="77777777" w:rsidR="00366120" w:rsidRPr="00B82FF7" w:rsidRDefault="00366120" w:rsidP="00366120">
            <w:pPr>
              <w:pBdr>
                <w:top w:val="nil"/>
                <w:left w:val="nil"/>
                <w:bottom w:val="nil"/>
                <w:right w:val="nil"/>
                <w:between w:val="nil"/>
                <w:bar w:val="nil"/>
              </w:pBdr>
              <w:jc w:val="center"/>
              <w:rPr>
                <w:rFonts w:eastAsia="Times New Roman"/>
                <w:spacing w:val="-4"/>
                <w:szCs w:val="16"/>
                <w:highlight w:val="yellow"/>
              </w:rPr>
            </w:pPr>
            <w:r w:rsidRPr="00B82FF7">
              <w:rPr>
                <w:rFonts w:eastAsia="Times New Roman"/>
                <w:spacing w:val="-4"/>
                <w:sz w:val="16"/>
                <w:szCs w:val="16"/>
              </w:rPr>
              <w:t>Klasse</w:t>
            </w:r>
          </w:p>
        </w:tc>
      </w:tr>
      <w:tr w:rsidR="00366120" w:rsidRPr="00B82FF7" w14:paraId="667419A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B44B73"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Widerstandsfähigkeit gegen Windlast gemäß ÖNORM EN 12210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BF4D45"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044FBE"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2B671C8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089ED1"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Mechanische Beanspruchung gemäß ÖNORM EN 12400</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C18387"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DFB673"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2E96E70A"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BEADE7"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Stoßfestigkeit gemäß ÖNORM EN 13049</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22539C"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EE2F3C"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11ABF0EF"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A4718"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lastRenderedPageBreak/>
              <w:t>Widerstandsfähigkeit gegen Schnee- und Dauerlasten (EN 12833 Rollläden für Dachflächenfenster und Wintergärten „Widerstand gegen Schneelasten“ bzw. Eurocode 1 bzw. die ÖNORMEN B 1991-1 und -3)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6F6431A"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791F21"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r>
      <w:tr w:rsidR="00366120" w:rsidRPr="00B82FF7" w14:paraId="1794098D"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46C04B"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 xml:space="preserve">Schallschutz gemäß ÖNORM EN ISO 717-1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4BAAF5"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EA24D7"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dB</w:t>
            </w:r>
          </w:p>
        </w:tc>
      </w:tr>
      <w:tr w:rsidR="00366120" w:rsidRPr="00B82FF7" w14:paraId="12ACCE6C"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3F179A"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Wärmedurchgangskoeffizient Glas ( U</w:t>
            </w:r>
            <w:r w:rsidRPr="00B82FF7">
              <w:rPr>
                <w:rFonts w:eastAsia="Times New Roman"/>
                <w:bCs/>
                <w:sz w:val="16"/>
                <w:szCs w:val="16"/>
                <w:vertAlign w:val="subscript"/>
              </w:rPr>
              <w:t>g</w:t>
            </w:r>
            <w:r w:rsidRPr="00B82FF7">
              <w:rPr>
                <w:rFonts w:eastAsia="Times New Roman"/>
                <w:bCs/>
                <w:sz w:val="16"/>
                <w:szCs w:val="16"/>
              </w:rPr>
              <w:t xml:space="preserve"> ) gemäß ÖNORM EN 673</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793D53"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324C7A"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W/(m2K)</w:t>
            </w:r>
          </w:p>
        </w:tc>
      </w:tr>
      <w:tr w:rsidR="00366120" w:rsidRPr="00B82FF7" w14:paraId="28708B44"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77CBF8"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Längenbezogener Wärmedurchgangskoeffizient ( Ψ</w:t>
            </w:r>
            <w:r w:rsidRPr="00B82FF7">
              <w:rPr>
                <w:rFonts w:eastAsia="Times New Roman"/>
                <w:bCs/>
                <w:sz w:val="16"/>
                <w:szCs w:val="16"/>
                <w:vertAlign w:val="subscript"/>
              </w:rPr>
              <w:t xml:space="preserve">g </w:t>
            </w:r>
            <w:r w:rsidRPr="00B82FF7">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D8AE8E"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AD3FAD"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W/mK</w:t>
            </w:r>
          </w:p>
        </w:tc>
      </w:tr>
      <w:tr w:rsidR="00366120" w:rsidRPr="00B82FF7" w14:paraId="037F230B"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9B8B1F"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Wärmedurchgangskoeffizient Rahmen ( U</w:t>
            </w:r>
            <w:r w:rsidRPr="00B82FF7">
              <w:rPr>
                <w:rFonts w:eastAsia="Times New Roman"/>
                <w:bCs/>
                <w:sz w:val="16"/>
                <w:szCs w:val="16"/>
                <w:vertAlign w:val="subscript"/>
              </w:rPr>
              <w:t xml:space="preserve">f </w:t>
            </w:r>
            <w:r w:rsidRPr="00B82FF7">
              <w:rPr>
                <w:rFonts w:eastAsia="Times New Roman"/>
                <w:bCs/>
                <w:sz w:val="16"/>
                <w:szCs w:val="16"/>
              </w:rPr>
              <w:t>)  gemäß ÖNORM EN ISO 10077-2</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34C873"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5FAD9B8"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W/(m2K)</w:t>
            </w:r>
          </w:p>
        </w:tc>
      </w:tr>
      <w:tr w:rsidR="00366120" w:rsidRPr="00B82FF7" w14:paraId="0D0E41A7"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6FFD24"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Wärmedurchgangskoeffizient Fenster ( U</w:t>
            </w:r>
            <w:r w:rsidRPr="00B82FF7">
              <w:rPr>
                <w:rFonts w:eastAsia="Times New Roman"/>
                <w:bCs/>
                <w:sz w:val="16"/>
                <w:szCs w:val="16"/>
                <w:vertAlign w:val="subscript"/>
              </w:rPr>
              <w:t xml:space="preserve">w </w:t>
            </w:r>
            <w:r w:rsidRPr="00B82FF7">
              <w:rPr>
                <w:rFonts w:eastAsia="Times New Roman"/>
                <w:bCs/>
                <w:sz w:val="16"/>
                <w:szCs w:val="16"/>
              </w:rPr>
              <w:t>)  gemäß ÖNORM EN ISO 10077-1</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4F24FF"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4B1916"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W/(m2K)</w:t>
            </w:r>
          </w:p>
        </w:tc>
      </w:tr>
      <w:tr w:rsidR="00366120" w:rsidRPr="00B82FF7" w14:paraId="1AEA982C"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F96347"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 xml:space="preserve">Gesamtenergiedurchlassgrad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62A329"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1A4C36"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t>
            </w:r>
          </w:p>
        </w:tc>
      </w:tr>
      <w:tr w:rsidR="00366120" w:rsidRPr="00B82FF7" w14:paraId="0DB42BFD"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DCA0AF" w14:textId="77777777" w:rsidR="00366120" w:rsidRPr="00B82FF7" w:rsidRDefault="00366120" w:rsidP="00366120">
            <w:pPr>
              <w:ind w:left="147"/>
              <w:rPr>
                <w:rFonts w:eastAsia="Times New Roman"/>
                <w:bCs/>
                <w:sz w:val="16"/>
                <w:szCs w:val="16"/>
              </w:rPr>
            </w:pPr>
            <w:r w:rsidRPr="00B82FF7">
              <w:rPr>
                <w:rFonts w:eastAsia="Times New Roman"/>
                <w:bCs/>
                <w:sz w:val="16"/>
                <w:szCs w:val="16"/>
              </w:rPr>
              <w:t xml:space="preserve">Lichttransmissionsgrad gemäß ÖNORM EN 410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0D251B"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5533E2" w14:textId="77777777" w:rsidR="00366120" w:rsidRPr="00B82FF7" w:rsidRDefault="00366120" w:rsidP="00366120">
            <w:pPr>
              <w:jc w:val="center"/>
              <w:rPr>
                <w:bCs/>
              </w:rPr>
            </w:pPr>
            <w:r w:rsidRPr="00B82FF7">
              <w:rPr>
                <w:rFonts w:eastAsia="Times New Roman"/>
                <w:bCs/>
                <w:sz w:val="16"/>
                <w:szCs w:val="16"/>
              </w:rPr>
              <w:t>%</w:t>
            </w:r>
          </w:p>
        </w:tc>
      </w:tr>
      <w:tr w:rsidR="00366120" w:rsidRPr="00B82FF7" w14:paraId="3779D019" w14:textId="77777777" w:rsidTr="00366120">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0835F1"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Luftdurchlässigkeit gemäß ÖNORM EN 12207</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0A3EC2" w14:textId="77777777" w:rsidR="00366120" w:rsidRPr="00B82FF7" w:rsidRDefault="00366120" w:rsidP="00366120">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167B02"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bl>
    <w:p w14:paraId="573116CA" w14:textId="77777777" w:rsidR="00366120" w:rsidRPr="00B82FF7" w:rsidRDefault="00366120" w:rsidP="00366120">
      <w:pPr>
        <w:pStyle w:val="Beschriftung"/>
      </w:pPr>
    </w:p>
    <w:p w14:paraId="114416B5" w14:textId="6EC7A5E4" w:rsidR="00366120" w:rsidRPr="00B82FF7" w:rsidRDefault="00366120" w:rsidP="00366120">
      <w:pPr>
        <w:pStyle w:val="Beschriftung"/>
      </w:pPr>
      <w:bookmarkStart w:id="25" w:name="_Ref490311337"/>
      <w:bookmarkStart w:id="26" w:name="_Toc464826083"/>
      <w:bookmarkStart w:id="27" w:name="_Toc490726446"/>
      <w:r w:rsidRPr="00B82FF7">
        <w:t xml:space="preserve">Tabelle </w:t>
      </w:r>
      <w:r w:rsidRPr="00B82FF7">
        <w:fldChar w:fldCharType="begin"/>
      </w:r>
      <w:r w:rsidRPr="00B82FF7">
        <w:instrText xml:space="preserve"> SEQ Tabelle \* ARABIC </w:instrText>
      </w:r>
      <w:r w:rsidRPr="00B82FF7">
        <w:fldChar w:fldCharType="separate"/>
      </w:r>
      <w:r w:rsidR="00DE2295">
        <w:rPr>
          <w:noProof/>
        </w:rPr>
        <w:t>3</w:t>
      </w:r>
      <w:r w:rsidRPr="00B82FF7">
        <w:fldChar w:fldCharType="end"/>
      </w:r>
      <w:bookmarkEnd w:id="25"/>
      <w:r>
        <w:t>:</w:t>
      </w:r>
      <w:r>
        <w:tab/>
      </w:r>
      <w:r w:rsidRPr="00B82FF7">
        <w:t>Technische Daten des deklarierten Bauproduktes gemäß ÖNORM EN 13830</w:t>
      </w:r>
      <w:bookmarkEnd w:id="26"/>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8"/>
        <w:gridCol w:w="1603"/>
        <w:gridCol w:w="1603"/>
      </w:tblGrid>
      <w:tr w:rsidR="00366120" w:rsidRPr="00B82FF7" w14:paraId="7BAEA7DE" w14:textId="77777777" w:rsidTr="00366120">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C27D0A0" w14:textId="77777777" w:rsidR="00366120" w:rsidRPr="00B82FF7" w:rsidRDefault="00366120" w:rsidP="00366120">
            <w:pPr>
              <w:spacing w:line="240" w:lineRule="auto"/>
              <w:ind w:left="147"/>
              <w:rPr>
                <w:b/>
                <w:color w:val="000000" w:themeColor="text1"/>
              </w:rPr>
            </w:pPr>
            <w:r w:rsidRPr="00B82FF7">
              <w:rPr>
                <w:b/>
                <w:color w:val="000000" w:themeColor="text1"/>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1E7B9724" w14:textId="77777777" w:rsidR="00366120" w:rsidRPr="00B82FF7" w:rsidRDefault="00366120" w:rsidP="00366120">
            <w:pPr>
              <w:spacing w:line="240" w:lineRule="auto"/>
              <w:ind w:left="147"/>
              <w:rPr>
                <w:b/>
                <w:color w:val="000000" w:themeColor="text1"/>
              </w:rPr>
            </w:pPr>
            <w:r w:rsidRPr="00B82FF7">
              <w:rPr>
                <w:b/>
                <w:color w:val="000000" w:themeColor="text1"/>
              </w:rPr>
              <w:t>Wert</w:t>
            </w:r>
          </w:p>
        </w:tc>
        <w:tc>
          <w:tcPr>
            <w:tcW w:w="1584"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0662143A" w14:textId="77777777" w:rsidR="00366120" w:rsidRPr="00B82FF7" w:rsidRDefault="00366120" w:rsidP="00366120">
            <w:pPr>
              <w:spacing w:line="240" w:lineRule="auto"/>
              <w:ind w:left="147"/>
              <w:rPr>
                <w:b/>
                <w:color w:val="000000" w:themeColor="text1"/>
              </w:rPr>
            </w:pPr>
            <w:r w:rsidRPr="00B82FF7">
              <w:rPr>
                <w:b/>
                <w:color w:val="000000" w:themeColor="text1"/>
              </w:rPr>
              <w:t>Einheit</w:t>
            </w:r>
          </w:p>
        </w:tc>
      </w:tr>
      <w:tr w:rsidR="00366120" w:rsidRPr="00B82FF7" w14:paraId="09DDF471"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6AF5B1" w14:textId="77777777" w:rsidR="00366120" w:rsidRPr="00B82FF7" w:rsidRDefault="00366120" w:rsidP="00366120">
            <w:pPr>
              <w:pBdr>
                <w:top w:val="nil"/>
                <w:left w:val="nil"/>
                <w:bottom w:val="nil"/>
                <w:right w:val="nil"/>
                <w:between w:val="nil"/>
                <w:bar w:val="nil"/>
              </w:pBdr>
              <w:ind w:left="147"/>
              <w:rPr>
                <w:rFonts w:eastAsia="Times New Roman"/>
                <w:bCs/>
                <w:sz w:val="16"/>
                <w:szCs w:val="16"/>
                <w:highlight w:val="green"/>
              </w:rPr>
            </w:pPr>
            <w:r w:rsidRPr="00B82FF7">
              <w:rPr>
                <w:rFonts w:eastAsia="Times New Roman"/>
                <w:bCs/>
                <w:sz w:val="16"/>
                <w:szCs w:val="16"/>
              </w:rPr>
              <w:t xml:space="preserve">Schlagregendichtheit gemäß ÖNORM EN 12154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6085DC" w14:textId="77777777" w:rsidR="00366120" w:rsidRPr="00B82FF7"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FBF475" w14:textId="77777777" w:rsidR="00366120" w:rsidRPr="00B82FF7" w:rsidRDefault="00366120" w:rsidP="00366120">
            <w:pPr>
              <w:pBdr>
                <w:top w:val="nil"/>
                <w:left w:val="nil"/>
                <w:bottom w:val="nil"/>
                <w:right w:val="nil"/>
                <w:between w:val="nil"/>
                <w:bar w:val="nil"/>
              </w:pBdr>
              <w:jc w:val="center"/>
              <w:rPr>
                <w:rFonts w:eastAsia="Times New Roman"/>
                <w:spacing w:val="-4"/>
                <w:szCs w:val="16"/>
                <w:highlight w:val="yellow"/>
              </w:rPr>
            </w:pPr>
            <w:r w:rsidRPr="00B82FF7">
              <w:rPr>
                <w:rFonts w:eastAsia="Times New Roman"/>
                <w:spacing w:val="-4"/>
                <w:szCs w:val="16"/>
              </w:rPr>
              <w:t>Klasse</w:t>
            </w:r>
          </w:p>
        </w:tc>
      </w:tr>
      <w:tr w:rsidR="00366120" w:rsidRPr="00B82FF7" w14:paraId="62659E33"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F73CEB"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Widerstandsfähigkeit gegen Windlast gemäß ÖNORM EN 13116</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E8D34E"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FF0B69"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3582DCF1"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730050"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Stoßfestigkeit gemäß ÖNORM EN 14019</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DFEB95" w14:textId="77777777" w:rsidR="00366120" w:rsidRPr="00B82FF7"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5D89F9"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56132257"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62C7F7"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Schallschutz gemäß ÖNORM EN ISO 717-1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9E3456" w14:textId="77777777" w:rsidR="00366120" w:rsidRPr="00B82FF7"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4A8668"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dB</w:t>
            </w:r>
          </w:p>
        </w:tc>
      </w:tr>
      <w:tr w:rsidR="00366120" w:rsidRPr="00B82FF7" w14:paraId="1C6B65C7"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1951C0"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Wärmedurchgangskoeffizient Glas ( U</w:t>
            </w:r>
            <w:r w:rsidRPr="00B82FF7">
              <w:rPr>
                <w:rFonts w:eastAsia="Times New Roman"/>
                <w:bCs/>
                <w:sz w:val="16"/>
                <w:szCs w:val="16"/>
                <w:vertAlign w:val="subscript"/>
              </w:rPr>
              <w:t>g</w:t>
            </w:r>
            <w:r w:rsidRPr="00B82FF7">
              <w:rPr>
                <w:rFonts w:eastAsia="Times New Roman"/>
                <w:bCs/>
                <w:sz w:val="16"/>
                <w:szCs w:val="16"/>
              </w:rPr>
              <w:t xml:space="preserve"> ) gemäß ÖNORM EN 673</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620D09"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9B0DC1"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W/(m2K)</w:t>
            </w:r>
          </w:p>
        </w:tc>
      </w:tr>
      <w:tr w:rsidR="00366120" w:rsidRPr="00B82FF7" w14:paraId="199073EC"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2C53C4"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Längenbezogener Wärmedurchgangskoeffizient ( Ψ</w:t>
            </w:r>
            <w:r w:rsidRPr="00B82FF7">
              <w:rPr>
                <w:rFonts w:eastAsia="Times New Roman"/>
                <w:bCs/>
                <w:sz w:val="16"/>
                <w:szCs w:val="16"/>
                <w:vertAlign w:val="subscript"/>
              </w:rPr>
              <w:t xml:space="preserve">g </w:t>
            </w:r>
            <w:r w:rsidRPr="00B82FF7">
              <w:rPr>
                <w:rFonts w:eastAsia="Times New Roman"/>
                <w:bCs/>
                <w:sz w:val="16"/>
                <w:szCs w:val="16"/>
              </w:rPr>
              <w:t>) gemäß ÖNORM EN ISO 10077-2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966330"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68123D"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W/mK</w:t>
            </w:r>
          </w:p>
        </w:tc>
      </w:tr>
      <w:tr w:rsidR="00366120" w:rsidRPr="00B82FF7" w14:paraId="35A9DFCF"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BBDC55"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Wärmedurchgangskoeffizient Rahmen ( U</w:t>
            </w:r>
            <w:r w:rsidRPr="00B82FF7">
              <w:rPr>
                <w:rFonts w:eastAsia="Times New Roman"/>
                <w:bCs/>
                <w:sz w:val="16"/>
                <w:szCs w:val="16"/>
                <w:vertAlign w:val="subscript"/>
              </w:rPr>
              <w:t xml:space="preserve">f </w:t>
            </w:r>
            <w:r w:rsidRPr="00B82FF7">
              <w:rPr>
                <w:rFonts w:eastAsia="Times New Roman"/>
                <w:bCs/>
                <w:sz w:val="16"/>
                <w:szCs w:val="16"/>
              </w:rPr>
              <w:t>)  gemäß ÖNORM EN ISO 10077-2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007A2E"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5BED42"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W/(m2K)</w:t>
            </w:r>
          </w:p>
        </w:tc>
      </w:tr>
      <w:tr w:rsidR="00366120" w:rsidRPr="00B82FF7" w14:paraId="3B6FBA9B"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FBD214"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Wärmedurchgangskoeffizient Fassade ( U</w:t>
            </w:r>
            <w:r w:rsidRPr="00B82FF7">
              <w:rPr>
                <w:rFonts w:eastAsia="Times New Roman"/>
                <w:bCs/>
                <w:sz w:val="16"/>
                <w:szCs w:val="16"/>
                <w:vertAlign w:val="subscript"/>
              </w:rPr>
              <w:t xml:space="preserve">cw </w:t>
            </w:r>
            <w:r w:rsidRPr="00B82FF7">
              <w:rPr>
                <w:rFonts w:eastAsia="Times New Roman"/>
                <w:bCs/>
                <w:sz w:val="16"/>
                <w:szCs w:val="16"/>
              </w:rPr>
              <w:t xml:space="preserve">)  gemäß ÖNORM EN 12631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B726D9"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5A4E03"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W/(m2K)</w:t>
            </w:r>
          </w:p>
        </w:tc>
      </w:tr>
      <w:tr w:rsidR="00366120" w:rsidRPr="00B82FF7" w14:paraId="679C3DCE"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56AD57"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 xml:space="preserve">Gesamtenergiedurchlassgrad gemäß ÖNORM EN 410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44C510" w14:textId="77777777" w:rsidR="00366120" w:rsidRPr="00B82FF7"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48C437"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w:t>
            </w:r>
          </w:p>
        </w:tc>
      </w:tr>
      <w:tr w:rsidR="00366120" w:rsidRPr="00B82FF7" w14:paraId="553820E2"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FC0124" w14:textId="77777777" w:rsidR="00366120" w:rsidRPr="00B82FF7" w:rsidRDefault="00366120" w:rsidP="00366120">
            <w:pPr>
              <w:ind w:left="147"/>
              <w:rPr>
                <w:rFonts w:eastAsia="Times New Roman"/>
                <w:bCs/>
                <w:sz w:val="16"/>
                <w:szCs w:val="16"/>
              </w:rPr>
            </w:pPr>
            <w:r w:rsidRPr="00B82FF7">
              <w:rPr>
                <w:rFonts w:eastAsia="Times New Roman"/>
                <w:bCs/>
                <w:sz w:val="16"/>
                <w:szCs w:val="16"/>
              </w:rPr>
              <w:t xml:space="preserve">Lichttransmissionsgrad gemäß ÖNORM EN 410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1C4C534" w14:textId="77777777" w:rsidR="00366120" w:rsidRPr="00B82FF7"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CE30EF" w14:textId="77777777" w:rsidR="00366120" w:rsidRPr="00B82FF7" w:rsidRDefault="00366120" w:rsidP="00366120">
            <w:pPr>
              <w:jc w:val="center"/>
              <w:rPr>
                <w:bCs/>
              </w:rPr>
            </w:pPr>
            <w:r w:rsidRPr="00B82FF7">
              <w:rPr>
                <w:rFonts w:eastAsia="Times New Roman"/>
                <w:bCs/>
                <w:sz w:val="16"/>
                <w:szCs w:val="16"/>
              </w:rPr>
              <w:t>%</w:t>
            </w:r>
          </w:p>
        </w:tc>
      </w:tr>
      <w:tr w:rsidR="00366120" w:rsidRPr="00B82FF7" w14:paraId="06424D1E"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55252B2"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Luftdurchlässigkeit gemäß ÖNORM EN 12152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3B5347" w14:textId="77777777" w:rsidR="00366120" w:rsidRPr="00B82FF7"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F691C0"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1E0B7A8F"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952D9F" w14:textId="77777777" w:rsidR="00366120" w:rsidRPr="00B82FF7" w:rsidRDefault="00366120" w:rsidP="00366120">
            <w:pPr>
              <w:pBdr>
                <w:top w:val="nil"/>
                <w:left w:val="nil"/>
                <w:bottom w:val="nil"/>
                <w:right w:val="nil"/>
                <w:between w:val="nil"/>
                <w:bar w:val="nil"/>
              </w:pBdr>
              <w:ind w:left="147"/>
              <w:rPr>
                <w:rFonts w:eastAsia="Times New Roman"/>
                <w:bCs/>
                <w:sz w:val="16"/>
                <w:szCs w:val="16"/>
              </w:rPr>
            </w:pPr>
            <w:r w:rsidRPr="00B82FF7">
              <w:rPr>
                <w:rFonts w:eastAsia="Times New Roman"/>
                <w:bCs/>
                <w:sz w:val="16"/>
                <w:szCs w:val="16"/>
              </w:rPr>
              <w:t>Einbruchhemmung gemäß ÖNORM B 5338 (optional)</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040FAB" w14:textId="77777777" w:rsidR="00366120" w:rsidRPr="00B82FF7" w:rsidRDefault="00366120" w:rsidP="00366120">
            <w:pPr>
              <w:ind w:left="147"/>
              <w:rPr>
                <w:rFonts w:eastAsia="Times New Roman"/>
                <w:bCs/>
                <w:sz w:val="16"/>
                <w:szCs w:val="16"/>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D9E3F9" w14:textId="77777777" w:rsidR="00366120" w:rsidRPr="00B82FF7" w:rsidRDefault="00366120" w:rsidP="00366120">
            <w:pPr>
              <w:pBdr>
                <w:top w:val="nil"/>
                <w:left w:val="nil"/>
                <w:bottom w:val="nil"/>
                <w:right w:val="nil"/>
                <w:between w:val="nil"/>
                <w:bar w:val="nil"/>
              </w:pBdr>
              <w:jc w:val="center"/>
              <w:rPr>
                <w:rFonts w:eastAsia="Times New Roman"/>
                <w:bCs/>
                <w:sz w:val="16"/>
                <w:szCs w:val="16"/>
              </w:rPr>
            </w:pPr>
            <w:r w:rsidRPr="00B82FF7">
              <w:rPr>
                <w:rFonts w:eastAsia="Times New Roman"/>
                <w:bCs/>
                <w:sz w:val="16"/>
                <w:szCs w:val="16"/>
              </w:rPr>
              <w:t>Klasse</w:t>
            </w:r>
          </w:p>
        </w:tc>
      </w:tr>
      <w:tr w:rsidR="00366120" w:rsidRPr="00B82FF7" w14:paraId="62659FF9" w14:textId="77777777" w:rsidTr="00366120">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699525" w14:textId="77777777" w:rsidR="00366120" w:rsidRPr="00B82FF7" w:rsidRDefault="00366120" w:rsidP="00366120">
            <w:pPr>
              <w:pBdr>
                <w:top w:val="nil"/>
                <w:left w:val="nil"/>
                <w:bottom w:val="nil"/>
                <w:right w:val="nil"/>
                <w:between w:val="nil"/>
                <w:bar w:val="nil"/>
              </w:pBdr>
              <w:ind w:left="147"/>
              <w:rPr>
                <w:rFonts w:eastAsia="Times New Roman"/>
                <w:bCs/>
                <w:sz w:val="14"/>
                <w:szCs w:val="16"/>
                <w:highlight w:val="green"/>
              </w:rPr>
            </w:pPr>
            <w:r w:rsidRPr="00B82FF7">
              <w:rPr>
                <w:rFonts w:eastAsia="Times New Roman"/>
                <w:bCs/>
                <w:sz w:val="16"/>
                <w:szCs w:val="16"/>
              </w:rPr>
              <w:t xml:space="preserve">Dauerhaftigkeit (Unterlagen entsprechend ÖNORM EN 13830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8B7413" w14:textId="77777777" w:rsidR="00366120" w:rsidRPr="00B82FF7" w:rsidRDefault="00366120" w:rsidP="00366120">
            <w:pPr>
              <w:pBdr>
                <w:top w:val="nil"/>
                <w:left w:val="nil"/>
                <w:bottom w:val="nil"/>
                <w:right w:val="nil"/>
                <w:between w:val="nil"/>
                <w:bar w:val="nil"/>
              </w:pBdr>
              <w:jc w:val="center"/>
              <w:rPr>
                <w:rFonts w:eastAsia="Times New Roman"/>
                <w:spacing w:val="-4"/>
                <w:szCs w:val="16"/>
                <w:highlight w:val="yellow"/>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AF0C941" w14:textId="77777777" w:rsidR="00366120" w:rsidRPr="00B82FF7" w:rsidRDefault="00366120" w:rsidP="00366120">
            <w:pPr>
              <w:pBdr>
                <w:top w:val="nil"/>
                <w:left w:val="nil"/>
                <w:bottom w:val="nil"/>
                <w:right w:val="nil"/>
                <w:between w:val="nil"/>
                <w:bar w:val="nil"/>
              </w:pBdr>
              <w:jc w:val="center"/>
              <w:rPr>
                <w:rFonts w:eastAsia="Times New Roman"/>
                <w:spacing w:val="-4"/>
                <w:szCs w:val="16"/>
                <w:highlight w:val="yellow"/>
              </w:rPr>
            </w:pPr>
          </w:p>
        </w:tc>
      </w:tr>
    </w:tbl>
    <w:p w14:paraId="5202A6B7" w14:textId="77777777" w:rsidR="00A605E3" w:rsidRDefault="00A605E3" w:rsidP="00E8510A">
      <w:pPr>
        <w:rPr>
          <w:u w:val="single"/>
          <w:lang w:val="de-CH"/>
        </w:rPr>
      </w:pPr>
    </w:p>
    <w:bookmarkEnd w:id="20"/>
    <w:bookmarkEnd w:id="21"/>
    <w:p w14:paraId="4AC29631" w14:textId="4D0B9858" w:rsidR="000D1F02" w:rsidRPr="004B5AD6" w:rsidRDefault="000D1F02" w:rsidP="007E6F3E">
      <w:pPr>
        <w:shd w:val="clear" w:color="auto" w:fill="DAEEF3" w:themeFill="accent5" w:themeFillTint="33"/>
        <w:rPr>
          <w:szCs w:val="18"/>
          <w:lang w:val="de-CH"/>
        </w:rPr>
      </w:pPr>
      <w:r w:rsidRPr="004B5AD6">
        <w:rPr>
          <w:szCs w:val="18"/>
          <w:lang w:val="de-CH"/>
        </w:rPr>
        <w:t xml:space="preserve">Für Einzel-EPDs sind die technischen Daten des Produktes wie in </w:t>
      </w:r>
      <w:r w:rsidR="00A220B8">
        <w:rPr>
          <w:lang w:val="de-CH"/>
        </w:rPr>
        <w:fldChar w:fldCharType="begin"/>
      </w:r>
      <w:r w:rsidR="00A220B8">
        <w:rPr>
          <w:lang w:val="de-CH"/>
        </w:rPr>
        <w:instrText xml:space="preserve"> REF _Ref490311336 \h </w:instrText>
      </w:r>
      <w:r w:rsidR="00A220B8">
        <w:rPr>
          <w:lang w:val="de-CH"/>
        </w:rPr>
      </w:r>
      <w:r w:rsidR="00A220B8">
        <w:rPr>
          <w:lang w:val="de-CH"/>
        </w:rPr>
        <w:fldChar w:fldCharType="separate"/>
      </w:r>
      <w:r w:rsidR="00DE2295" w:rsidRPr="00B82FF7">
        <w:t xml:space="preserve">Tabelle </w:t>
      </w:r>
      <w:r w:rsidR="00DE2295">
        <w:rPr>
          <w:noProof/>
        </w:rPr>
        <w:t>2</w:t>
      </w:r>
      <w:r w:rsidR="00A220B8">
        <w:rPr>
          <w:lang w:val="de-CH"/>
        </w:rPr>
        <w:fldChar w:fldCharType="end"/>
      </w:r>
      <w:r w:rsidR="00A220B8">
        <w:rPr>
          <w:lang w:val="de-CH"/>
        </w:rPr>
        <w:t xml:space="preserve"> und </w:t>
      </w:r>
      <w:r w:rsidR="00A220B8">
        <w:rPr>
          <w:lang w:val="de-CH"/>
        </w:rPr>
        <w:fldChar w:fldCharType="begin"/>
      </w:r>
      <w:r w:rsidR="00A220B8">
        <w:rPr>
          <w:lang w:val="de-CH"/>
        </w:rPr>
        <w:instrText xml:space="preserve"> REF _Ref490311337 \h </w:instrText>
      </w:r>
      <w:r w:rsidR="00A220B8">
        <w:rPr>
          <w:lang w:val="de-CH"/>
        </w:rPr>
      </w:r>
      <w:r w:rsidR="00A220B8">
        <w:rPr>
          <w:lang w:val="de-CH"/>
        </w:rPr>
        <w:fldChar w:fldCharType="separate"/>
      </w:r>
      <w:r w:rsidR="00DE2295" w:rsidRPr="00B82FF7">
        <w:t xml:space="preserve">Tabelle </w:t>
      </w:r>
      <w:r w:rsidR="00DE2295">
        <w:rPr>
          <w:noProof/>
        </w:rPr>
        <w:t>3</w:t>
      </w:r>
      <w:r w:rsidR="00A220B8">
        <w:rPr>
          <w:lang w:val="de-CH"/>
        </w:rPr>
        <w:fldChar w:fldCharType="end"/>
      </w:r>
      <w:r w:rsidR="00084B3D">
        <w:rPr>
          <w:szCs w:val="18"/>
          <w:lang w:val="de-CH"/>
        </w:rPr>
        <w:t xml:space="preserve"> </w:t>
      </w:r>
      <w:r w:rsidRPr="004B5AD6">
        <w:rPr>
          <w:szCs w:val="18"/>
          <w:lang w:val="de-CH"/>
        </w:rPr>
        <w:t>gefordert anzuführen.</w:t>
      </w:r>
    </w:p>
    <w:p w14:paraId="4A4286C4" w14:textId="77777777" w:rsidR="00066E8C" w:rsidRPr="004E5990" w:rsidRDefault="00066E8C" w:rsidP="00066E8C">
      <w:pPr>
        <w:shd w:val="clear" w:color="auto" w:fill="DAEEF3" w:themeFill="accent5" w:themeFillTint="33"/>
        <w:rPr>
          <w:rFonts w:cstheme="minorHAnsi"/>
          <w:szCs w:val="18"/>
          <w:lang w:val="de-CH"/>
        </w:rPr>
      </w:pPr>
      <w:r w:rsidRPr="004E5990">
        <w:rPr>
          <w:rFonts w:cstheme="minorHAnsi"/>
          <w:szCs w:val="18"/>
          <w:lang w:val="de-CH"/>
        </w:rPr>
        <w:t>Für „Branchen-EPD“ bzw. „Gruppen-EPD“ oder „Verbands-EPD“ bzw. EPDs über mehrere Werke und/ oder Produkte ist die Tabelle auszufüllen, wobei hier ein Durchschnittswert oder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7538FAF8" w14:textId="72E48DDD" w:rsidR="00066E8C" w:rsidRPr="004E5990" w:rsidRDefault="00066E8C" w:rsidP="00066E8C">
      <w:pPr>
        <w:shd w:val="clear" w:color="auto" w:fill="DAEEF3" w:themeFill="accent5" w:themeFillTint="33"/>
        <w:rPr>
          <w:rFonts w:cstheme="minorHAnsi"/>
          <w:szCs w:val="18"/>
          <w:lang w:val="de-CH"/>
        </w:rPr>
      </w:pPr>
      <w:r w:rsidRPr="004E5990">
        <w:rPr>
          <w:rFonts w:cstheme="minorHAnsi"/>
          <w:szCs w:val="18"/>
          <w:lang w:val="de-CH"/>
        </w:rPr>
        <w:t xml:space="preserve">Im Falle der Erstellung einer Durchschnitts-EPD ist in Kapitel </w:t>
      </w:r>
      <w:r w:rsidRPr="004E5990">
        <w:rPr>
          <w:rFonts w:cstheme="minorHAnsi"/>
          <w:szCs w:val="18"/>
          <w:lang w:val="de-CH"/>
        </w:rPr>
        <w:fldChar w:fldCharType="begin"/>
      </w:r>
      <w:r w:rsidRPr="004E5990">
        <w:rPr>
          <w:rFonts w:cstheme="minorHAnsi"/>
          <w:szCs w:val="18"/>
          <w:lang w:val="de-CH"/>
        </w:rPr>
        <w:instrText xml:space="preserve"> REF _Ref326570557 \r \h  \* MERGEFORMAT </w:instrText>
      </w:r>
      <w:r w:rsidRPr="004E5990">
        <w:rPr>
          <w:rFonts w:cstheme="minorHAnsi"/>
          <w:szCs w:val="18"/>
          <w:lang w:val="de-CH"/>
        </w:rPr>
      </w:r>
      <w:r w:rsidRPr="004E5990">
        <w:rPr>
          <w:rFonts w:cstheme="minorHAnsi"/>
          <w:szCs w:val="18"/>
          <w:lang w:val="de-CH"/>
        </w:rPr>
        <w:fldChar w:fldCharType="separate"/>
      </w:r>
      <w:r w:rsidR="00DE2295">
        <w:rPr>
          <w:rFonts w:cstheme="minorHAnsi"/>
          <w:szCs w:val="18"/>
          <w:lang w:val="de-CH"/>
        </w:rPr>
        <w:t>3.1</w:t>
      </w:r>
      <w:r w:rsidRPr="004E5990">
        <w:rPr>
          <w:rFonts w:cstheme="minorHAnsi"/>
          <w:szCs w:val="18"/>
          <w:lang w:val="de-CH"/>
        </w:rPr>
        <w:fldChar w:fldCharType="end"/>
      </w:r>
      <w:r w:rsidRPr="004E5990">
        <w:rPr>
          <w:rFonts w:cstheme="minorHAnsi"/>
          <w:szCs w:val="18"/>
          <w:lang w:val="de-CH"/>
        </w:rPr>
        <w:t xml:space="preserve"> „</w:t>
      </w:r>
      <w:r w:rsidRPr="004E5990">
        <w:rPr>
          <w:rFonts w:cstheme="minorHAnsi"/>
          <w:i/>
          <w:szCs w:val="18"/>
          <w:lang w:val="de-CH"/>
        </w:rPr>
        <w:fldChar w:fldCharType="begin"/>
      </w:r>
      <w:r w:rsidRPr="004E5990">
        <w:rPr>
          <w:rFonts w:cstheme="minorHAnsi"/>
          <w:i/>
          <w:szCs w:val="18"/>
          <w:lang w:val="de-CH"/>
        </w:rPr>
        <w:instrText xml:space="preserve"> REF _Ref326570557 \h  \* MERGEFORMAT </w:instrText>
      </w:r>
      <w:r w:rsidRPr="004E5990">
        <w:rPr>
          <w:rFonts w:cstheme="minorHAnsi"/>
          <w:i/>
          <w:szCs w:val="18"/>
          <w:lang w:val="de-CH"/>
        </w:rPr>
      </w:r>
      <w:r w:rsidRPr="004E5990">
        <w:rPr>
          <w:rFonts w:cstheme="minorHAnsi"/>
          <w:i/>
          <w:szCs w:val="18"/>
          <w:lang w:val="de-CH"/>
        </w:rPr>
        <w:fldChar w:fldCharType="separate"/>
      </w:r>
      <w:r w:rsidR="00DE2295" w:rsidRPr="00DE2295">
        <w:rPr>
          <w:rFonts w:cstheme="minorHAnsi"/>
        </w:rPr>
        <w:t>Deklarierte Einheit/ Funktionale Einheit</w:t>
      </w:r>
      <w:r w:rsidRPr="004E5990">
        <w:rPr>
          <w:rFonts w:cstheme="minorHAnsi"/>
          <w:i/>
          <w:szCs w:val="18"/>
          <w:lang w:val="de-CH"/>
        </w:rPr>
        <w:fldChar w:fldCharType="end"/>
      </w:r>
      <w:r w:rsidRPr="004E5990">
        <w:rPr>
          <w:rFonts w:cstheme="minorHAnsi"/>
          <w:i/>
          <w:szCs w:val="18"/>
          <w:lang w:val="de-CH"/>
        </w:rPr>
        <w:t xml:space="preserve">“ </w:t>
      </w:r>
      <w:r w:rsidRPr="004E5990">
        <w:rPr>
          <w:rFonts w:cstheme="minorHAnsi"/>
          <w:szCs w:val="18"/>
          <w:lang w:val="de-CH"/>
        </w:rPr>
        <w:t>der in der Ökobilanz verwendete Durchschnittswert für die Rohdichte anzuführen.</w:t>
      </w:r>
    </w:p>
    <w:p w14:paraId="39E40646" w14:textId="77777777" w:rsidR="00177AB2" w:rsidRPr="004B5AD6" w:rsidRDefault="00177AB2" w:rsidP="007E6F3E">
      <w:pPr>
        <w:shd w:val="clear" w:color="auto" w:fill="DAEEF3" w:themeFill="accent5" w:themeFillTint="33"/>
        <w:rPr>
          <w:szCs w:val="18"/>
          <w:lang w:val="de-CH"/>
        </w:rPr>
      </w:pPr>
    </w:p>
    <w:p w14:paraId="0D552B77" w14:textId="77777777" w:rsidR="00C93D54" w:rsidRPr="004B5AD6" w:rsidRDefault="00C93D54" w:rsidP="00C93D54">
      <w:pPr>
        <w:rPr>
          <w:lang w:val="de-CH"/>
        </w:rPr>
      </w:pPr>
    </w:p>
    <w:p w14:paraId="17713A97" w14:textId="77777777" w:rsidR="00CB3C0B" w:rsidRPr="004B5AD6" w:rsidRDefault="00EE1EFA" w:rsidP="009B45C0">
      <w:pPr>
        <w:pStyle w:val="berschrift2"/>
      </w:pPr>
      <w:bookmarkStart w:id="28" w:name="_Toc490726408"/>
      <w:r w:rsidRPr="004B5AD6">
        <w:t>Grundstoffe</w:t>
      </w:r>
      <w:r w:rsidR="006A7583" w:rsidRPr="004B5AD6">
        <w:t xml:space="preserve"> </w:t>
      </w:r>
      <w:r w:rsidR="0067623D" w:rsidRPr="004B5AD6">
        <w:t>/</w:t>
      </w:r>
      <w:r w:rsidRPr="004B5AD6">
        <w:t xml:space="preserve"> Hilfsstoffe</w:t>
      </w:r>
      <w:bookmarkEnd w:id="28"/>
    </w:p>
    <w:p w14:paraId="6DE17BD5" w14:textId="77777777" w:rsidR="009328B5" w:rsidRPr="004B5AD6" w:rsidRDefault="009328B5" w:rsidP="009328B5">
      <w:pPr>
        <w:rPr>
          <w:lang w:val="de-CH"/>
        </w:rPr>
      </w:pPr>
    </w:p>
    <w:p w14:paraId="7E58976E" w14:textId="77777777" w:rsidR="00CB3C0B" w:rsidRPr="004B5AD6" w:rsidRDefault="00CB3C0B" w:rsidP="007E6F3E">
      <w:pPr>
        <w:shd w:val="clear" w:color="auto" w:fill="DAEEF3" w:themeFill="accent5" w:themeFillTint="3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29" w:name="PCR_2_6_Angabe_M_Prozent"/>
      <w:r w:rsidRPr="00C93D54">
        <w:rPr>
          <w:lang w:val="de-CH"/>
        </w:rPr>
        <w:t>rgung des Produkts unterstützen</w:t>
      </w:r>
      <w:r w:rsidRPr="00C93D54">
        <w:rPr>
          <w:rFonts w:eastAsia="Times New Roman"/>
          <w:lang w:val="de-CH"/>
        </w:rPr>
        <w:t>.</w:t>
      </w:r>
      <w:bookmarkEnd w:id="29"/>
    </w:p>
    <w:p w14:paraId="27B65D4F" w14:textId="77777777" w:rsidR="0009455D" w:rsidRPr="004B5AD6" w:rsidRDefault="0009455D" w:rsidP="007E6F3E">
      <w:pPr>
        <w:shd w:val="clear" w:color="auto" w:fill="DAEEF3" w:themeFill="accent5" w:themeFillTint="33"/>
        <w:rPr>
          <w:rFonts w:eastAsia="Times New Roman"/>
          <w:lang w:val="de-CH"/>
        </w:rPr>
      </w:pPr>
    </w:p>
    <w:p w14:paraId="1A266D67" w14:textId="3C8846DF" w:rsidR="0009455D" w:rsidRPr="004B5AD6" w:rsidRDefault="0009455D" w:rsidP="007E6F3E">
      <w:pPr>
        <w:shd w:val="clear" w:color="auto" w:fill="DAEEF3" w:themeFill="accent5" w:themeFillTint="3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4F3FC9C1" w14:textId="77777777" w:rsidR="0009455D" w:rsidRPr="004B5AD6" w:rsidRDefault="0009455D" w:rsidP="007E6F3E">
      <w:pPr>
        <w:shd w:val="clear" w:color="auto" w:fill="DAEEF3" w:themeFill="accent5" w:themeFillTint="33"/>
        <w:rPr>
          <w:rFonts w:eastAsia="Times New Roman"/>
          <w:lang w:val="de-CH"/>
        </w:rPr>
      </w:pPr>
    </w:p>
    <w:p w14:paraId="5D2BD9F0" w14:textId="77777777" w:rsidR="003269DE" w:rsidRPr="004B5AD6" w:rsidRDefault="0009455D" w:rsidP="007E6F3E">
      <w:pPr>
        <w:shd w:val="clear" w:color="auto" w:fill="DAEEF3" w:themeFill="accent5" w:themeFillTint="3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7654AA72" w14:textId="77777777" w:rsidR="007D63AE" w:rsidRPr="004B5AD6" w:rsidRDefault="003269DE" w:rsidP="007E6F3E">
      <w:pPr>
        <w:shd w:val="clear" w:color="auto" w:fill="DAEEF3" w:themeFill="accent5" w:themeFillTint="33"/>
        <w:rPr>
          <w:rFonts w:eastAsia="Times New Roman"/>
          <w:lang w:val="de-CH"/>
        </w:rPr>
      </w:pPr>
      <w:r w:rsidRPr="004B5AD6">
        <w:rPr>
          <w:rFonts w:eastAsia="Times New Roman"/>
          <w:lang w:val="de-CH"/>
        </w:rPr>
        <w:lastRenderedPageBreak/>
        <w:t>Liegt der Gehalt des Stoffes unter dem Grenzwert der ECHA sollte in der EPD folgender Hinweis gemacht werden:</w:t>
      </w:r>
    </w:p>
    <w:p w14:paraId="291BC496" w14:textId="77777777" w:rsidR="003269DE" w:rsidRPr="004B5AD6" w:rsidRDefault="003269DE" w:rsidP="007E6F3E">
      <w:pPr>
        <w:shd w:val="clear" w:color="auto" w:fill="DAEEF3" w:themeFill="accent5" w:themeFillTint="3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9517AFF" w14:textId="77777777" w:rsidR="007D63AE" w:rsidRPr="004B5AD6" w:rsidRDefault="007D63AE" w:rsidP="007E6F3E">
      <w:pPr>
        <w:shd w:val="clear" w:color="auto" w:fill="DAEEF3" w:themeFill="accent5" w:themeFillTint="33"/>
        <w:rPr>
          <w:rFonts w:eastAsia="Times New Roman"/>
          <w:i/>
          <w:lang w:val="de-CH"/>
        </w:rPr>
      </w:pPr>
    </w:p>
    <w:p w14:paraId="35E84D92" w14:textId="77777777" w:rsidR="00EA62C9" w:rsidRPr="004B5AD6" w:rsidRDefault="0009455D" w:rsidP="007E6F3E">
      <w:pPr>
        <w:shd w:val="clear" w:color="auto" w:fill="DAEEF3" w:themeFill="accent5" w:themeFillTint="3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2BF4B813" w14:textId="77777777" w:rsidR="00EA62C9" w:rsidRPr="004B5AD6" w:rsidRDefault="00EA62C9" w:rsidP="007E6F3E">
      <w:pPr>
        <w:shd w:val="clear" w:color="auto" w:fill="DAEEF3" w:themeFill="accent5" w:themeFillTint="33"/>
        <w:rPr>
          <w:i/>
          <w:lang w:val="de-CH"/>
        </w:rPr>
      </w:pPr>
    </w:p>
    <w:p w14:paraId="6646892A" w14:textId="24B65DB9" w:rsidR="00691E00" w:rsidRDefault="00691E00" w:rsidP="007E6F3E">
      <w:pPr>
        <w:shd w:val="clear" w:color="auto" w:fill="DAEEF3" w:themeFill="accent5" w:themeFillTint="3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A220B8">
        <w:rPr>
          <w:rFonts w:eastAsia="Times New Roman"/>
          <w:lang w:val="de-CH"/>
        </w:rPr>
        <w:t>Hydrophobierungsmittel auf Paraffinbasis</w:t>
      </w:r>
      <w:r w:rsidR="009328B5" w:rsidRPr="004B5AD6">
        <w:rPr>
          <w:rFonts w:eastAsia="Times New Roman"/>
          <w:lang w:val="de-CH"/>
        </w:rPr>
        <w:t>) anzugeben.</w:t>
      </w:r>
      <w:r w:rsidR="004C3576">
        <w:rPr>
          <w:rFonts w:eastAsia="Times New Roman"/>
          <w:lang w:val="de-CH"/>
        </w:rPr>
        <w:t xml:space="preserve"> </w:t>
      </w:r>
      <w:r w:rsidR="004C3576" w:rsidRPr="00B82FF7">
        <w:t>Zusätzlich sind Hilfsstoffe und Zusatzmittel zu deklarieren, die am Produkt verbleiben.</w:t>
      </w:r>
    </w:p>
    <w:p w14:paraId="3B090F69" w14:textId="77777777" w:rsidR="00A36E0E" w:rsidRDefault="00A36E0E" w:rsidP="007E6F3E">
      <w:pPr>
        <w:rPr>
          <w:rFonts w:eastAsia="Times New Roman"/>
          <w:lang w:val="de-CH"/>
        </w:rPr>
      </w:pPr>
    </w:p>
    <w:p w14:paraId="65A11259" w14:textId="5C981A82"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A220B8">
        <w:rPr>
          <w:b/>
          <w:u w:val="single"/>
          <w:lang w:val="de-CH"/>
        </w:rPr>
        <w:t>Fenster, Türen und Glasfassadenelemente</w:t>
      </w:r>
      <w:r w:rsidRPr="004B5AD6">
        <w:rPr>
          <w:b/>
          <w:u w:val="single"/>
          <w:lang w:val="de-CH"/>
        </w:rPr>
        <w:t>:</w:t>
      </w:r>
    </w:p>
    <w:p w14:paraId="6F49CD0D" w14:textId="77777777" w:rsidR="001118E3" w:rsidRPr="001118E3" w:rsidRDefault="001118E3" w:rsidP="001118E3">
      <w:pPr>
        <w:shd w:val="clear" w:color="auto" w:fill="CCFFFF"/>
        <w:rPr>
          <w:b/>
          <w:u w:val="single"/>
          <w:lang w:val="de-CH"/>
        </w:rPr>
      </w:pPr>
    </w:p>
    <w:p w14:paraId="7D4C5B10" w14:textId="07092343" w:rsidR="00E170F3" w:rsidRDefault="00E170F3" w:rsidP="001118E3">
      <w:pPr>
        <w:pStyle w:val="Beschriftung"/>
        <w:shd w:val="clear" w:color="auto" w:fill="CCFFFF"/>
        <w:rPr>
          <w:lang w:val="de-CH"/>
        </w:rPr>
      </w:pPr>
      <w:bookmarkStart w:id="30" w:name="_Toc49072644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E2295">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30"/>
    </w:p>
    <w:tbl>
      <w:tblPr>
        <w:tblStyle w:val="Tabellenraster"/>
        <w:tblW w:w="10030" w:type="dxa"/>
        <w:tblInd w:w="108" w:type="dxa"/>
        <w:tblLook w:val="04A0" w:firstRow="1" w:lastRow="0" w:firstColumn="1" w:lastColumn="0" w:noHBand="0" w:noVBand="1"/>
      </w:tblPr>
      <w:tblGrid>
        <w:gridCol w:w="2437"/>
        <w:gridCol w:w="2623"/>
        <w:gridCol w:w="2198"/>
        <w:gridCol w:w="1469"/>
        <w:gridCol w:w="1303"/>
      </w:tblGrid>
      <w:tr w:rsidR="00A220B8" w:rsidRPr="00B82FF7" w14:paraId="04456027" w14:textId="77777777" w:rsidTr="00C43AB8">
        <w:trPr>
          <w:trHeight w:val="567"/>
        </w:trPr>
        <w:tc>
          <w:tcPr>
            <w:tcW w:w="2437" w:type="dxa"/>
            <w:shd w:val="clear" w:color="auto" w:fill="8DB3E2" w:themeFill="text2" w:themeFillTint="66"/>
            <w:vAlign w:val="center"/>
          </w:tcPr>
          <w:p w14:paraId="1DA42B20" w14:textId="77777777" w:rsidR="00A220B8" w:rsidRPr="00B82FF7" w:rsidRDefault="00A220B8" w:rsidP="00C43AB8">
            <w:pPr>
              <w:rPr>
                <w:b/>
                <w:color w:val="000000" w:themeColor="text1"/>
              </w:rPr>
            </w:pPr>
            <w:r w:rsidRPr="00B82FF7">
              <w:rPr>
                <w:b/>
                <w:color w:val="000000" w:themeColor="text1"/>
              </w:rPr>
              <w:t>Bestandteile (Elementtyp)</w:t>
            </w:r>
          </w:p>
        </w:tc>
        <w:tc>
          <w:tcPr>
            <w:tcW w:w="2623" w:type="dxa"/>
            <w:shd w:val="clear" w:color="auto" w:fill="8DB3E2" w:themeFill="text2" w:themeFillTint="66"/>
            <w:vAlign w:val="center"/>
          </w:tcPr>
          <w:p w14:paraId="3E171FF9" w14:textId="77777777" w:rsidR="00A220B8" w:rsidRPr="00B82FF7" w:rsidRDefault="00A220B8" w:rsidP="00C43AB8">
            <w:pPr>
              <w:rPr>
                <w:b/>
                <w:color w:val="000000" w:themeColor="text1"/>
              </w:rPr>
            </w:pPr>
            <w:r w:rsidRPr="00B82FF7">
              <w:rPr>
                <w:b/>
                <w:color w:val="000000" w:themeColor="text1"/>
              </w:rPr>
              <w:t>Charakterisierung (Material)</w:t>
            </w:r>
          </w:p>
        </w:tc>
        <w:tc>
          <w:tcPr>
            <w:tcW w:w="2198" w:type="dxa"/>
            <w:shd w:val="clear" w:color="auto" w:fill="8DB3E2" w:themeFill="text2" w:themeFillTint="66"/>
            <w:vAlign w:val="center"/>
          </w:tcPr>
          <w:p w14:paraId="183279E3" w14:textId="77777777" w:rsidR="00A220B8" w:rsidRPr="00B82FF7" w:rsidRDefault="00A220B8" w:rsidP="00C43AB8">
            <w:pPr>
              <w:rPr>
                <w:b/>
                <w:color w:val="000000" w:themeColor="text1"/>
              </w:rPr>
            </w:pPr>
            <w:r w:rsidRPr="00B82FF7">
              <w:rPr>
                <w:b/>
                <w:color w:val="000000" w:themeColor="text1"/>
              </w:rPr>
              <w:t>Funktion (Beschreibung)</w:t>
            </w:r>
          </w:p>
        </w:tc>
        <w:tc>
          <w:tcPr>
            <w:tcW w:w="1469" w:type="dxa"/>
            <w:shd w:val="clear" w:color="auto" w:fill="8DB3E2" w:themeFill="text2" w:themeFillTint="66"/>
            <w:vAlign w:val="center"/>
          </w:tcPr>
          <w:p w14:paraId="637AB88D" w14:textId="77777777" w:rsidR="00A220B8" w:rsidRPr="00B82FF7" w:rsidRDefault="00A220B8" w:rsidP="00C43AB8">
            <w:pPr>
              <w:jc w:val="left"/>
              <w:rPr>
                <w:b/>
                <w:color w:val="000000" w:themeColor="text1"/>
              </w:rPr>
            </w:pPr>
            <w:r w:rsidRPr="00B82FF7">
              <w:rPr>
                <w:b/>
                <w:color w:val="000000" w:themeColor="text1"/>
              </w:rPr>
              <w:t>Massen %</w:t>
            </w:r>
          </w:p>
        </w:tc>
        <w:tc>
          <w:tcPr>
            <w:tcW w:w="1303" w:type="dxa"/>
            <w:shd w:val="clear" w:color="auto" w:fill="8DB3E2" w:themeFill="text2" w:themeFillTint="66"/>
            <w:vAlign w:val="center"/>
          </w:tcPr>
          <w:p w14:paraId="7606F72D" w14:textId="77777777" w:rsidR="00A220B8" w:rsidRPr="00B82FF7" w:rsidRDefault="00A220B8" w:rsidP="00C43AB8">
            <w:pPr>
              <w:jc w:val="left"/>
              <w:rPr>
                <w:b/>
                <w:color w:val="000000" w:themeColor="text1"/>
              </w:rPr>
            </w:pPr>
            <w:r w:rsidRPr="00B82FF7">
              <w:rPr>
                <w:b/>
                <w:color w:val="000000" w:themeColor="text1"/>
              </w:rPr>
              <w:t xml:space="preserve">Gewicht </w:t>
            </w:r>
            <w:r w:rsidRPr="00B82FF7">
              <w:rPr>
                <w:b/>
                <w:color w:val="000000" w:themeColor="text1"/>
              </w:rPr>
              <w:br/>
              <w:t>in kg</w:t>
            </w:r>
          </w:p>
        </w:tc>
      </w:tr>
      <w:tr w:rsidR="00A220B8" w:rsidRPr="00B82FF7" w14:paraId="15BDA323" w14:textId="77777777" w:rsidTr="00C43AB8">
        <w:trPr>
          <w:trHeight w:val="567"/>
        </w:trPr>
        <w:tc>
          <w:tcPr>
            <w:tcW w:w="2437" w:type="dxa"/>
            <w:vAlign w:val="center"/>
          </w:tcPr>
          <w:p w14:paraId="748673BC" w14:textId="77777777" w:rsidR="00A220B8" w:rsidRPr="00B82FF7" w:rsidRDefault="00A220B8" w:rsidP="00C43AB8"/>
        </w:tc>
        <w:tc>
          <w:tcPr>
            <w:tcW w:w="2623" w:type="dxa"/>
            <w:vAlign w:val="center"/>
          </w:tcPr>
          <w:p w14:paraId="6512DCA5" w14:textId="77777777" w:rsidR="00A220B8" w:rsidRPr="00B82FF7" w:rsidRDefault="00A220B8" w:rsidP="00C43AB8">
            <w:pPr>
              <w:jc w:val="left"/>
            </w:pPr>
            <w:r w:rsidRPr="00B82FF7">
              <w:t xml:space="preserve">Bezeichnung </w:t>
            </w:r>
            <w:r w:rsidRPr="00B82FF7">
              <w:rPr>
                <w:b/>
                <w:vertAlign w:val="superscript"/>
              </w:rPr>
              <w:t>x)</w:t>
            </w:r>
          </w:p>
        </w:tc>
        <w:tc>
          <w:tcPr>
            <w:tcW w:w="2198" w:type="dxa"/>
            <w:vAlign w:val="center"/>
          </w:tcPr>
          <w:p w14:paraId="1FA78EC5" w14:textId="77777777" w:rsidR="00A220B8" w:rsidRPr="00B82FF7" w:rsidRDefault="00A220B8" w:rsidP="00C43AB8">
            <w:pPr>
              <w:jc w:val="left"/>
            </w:pPr>
          </w:p>
        </w:tc>
        <w:tc>
          <w:tcPr>
            <w:tcW w:w="1469" w:type="dxa"/>
            <w:vAlign w:val="center"/>
          </w:tcPr>
          <w:p w14:paraId="7A1CD376" w14:textId="77777777" w:rsidR="00A220B8" w:rsidRPr="00B82FF7" w:rsidRDefault="00A220B8" w:rsidP="00C43AB8"/>
        </w:tc>
        <w:tc>
          <w:tcPr>
            <w:tcW w:w="1303" w:type="dxa"/>
            <w:vAlign w:val="center"/>
          </w:tcPr>
          <w:p w14:paraId="3EE9430A" w14:textId="77777777" w:rsidR="00A220B8" w:rsidRPr="00B82FF7" w:rsidRDefault="00A220B8" w:rsidP="00C43AB8">
            <w:pPr>
              <w:jc w:val="left"/>
            </w:pPr>
          </w:p>
        </w:tc>
      </w:tr>
      <w:tr w:rsidR="00A220B8" w:rsidRPr="00B82FF7" w14:paraId="712AF891" w14:textId="77777777" w:rsidTr="00C43AB8">
        <w:trPr>
          <w:trHeight w:val="567"/>
        </w:trPr>
        <w:tc>
          <w:tcPr>
            <w:tcW w:w="2437" w:type="dxa"/>
            <w:vAlign w:val="center"/>
          </w:tcPr>
          <w:p w14:paraId="27283AA7" w14:textId="77777777" w:rsidR="00A220B8" w:rsidRPr="00B82FF7" w:rsidRDefault="00A220B8" w:rsidP="00C43AB8">
            <w:pPr>
              <w:rPr>
                <w:b/>
              </w:rPr>
            </w:pPr>
            <w:r w:rsidRPr="00B82FF7">
              <w:rPr>
                <w:b/>
              </w:rPr>
              <w:t>Hauptprofile</w:t>
            </w:r>
          </w:p>
        </w:tc>
        <w:tc>
          <w:tcPr>
            <w:tcW w:w="2623" w:type="dxa"/>
            <w:vAlign w:val="center"/>
          </w:tcPr>
          <w:p w14:paraId="4D5ED057" w14:textId="77777777" w:rsidR="00A220B8" w:rsidRPr="00B82FF7" w:rsidRDefault="00A220B8" w:rsidP="00C43AB8">
            <w:pPr>
              <w:jc w:val="left"/>
            </w:pPr>
            <w:r w:rsidRPr="00B82FF7">
              <w:t>z.B. Aluminium, Holz, Kunststoff, Verbundwerkstoff</w:t>
            </w:r>
          </w:p>
        </w:tc>
        <w:tc>
          <w:tcPr>
            <w:tcW w:w="2198" w:type="dxa"/>
            <w:vAlign w:val="center"/>
          </w:tcPr>
          <w:p w14:paraId="496B71DF" w14:textId="77777777" w:rsidR="00A220B8" w:rsidRPr="00B82FF7" w:rsidRDefault="00A220B8" w:rsidP="00C43AB8">
            <w:pPr>
              <w:jc w:val="left"/>
            </w:pPr>
            <w:r w:rsidRPr="00B82FF7">
              <w:t>z.B. Innenschale oder Pfosten</w:t>
            </w:r>
          </w:p>
        </w:tc>
        <w:tc>
          <w:tcPr>
            <w:tcW w:w="1469" w:type="dxa"/>
            <w:vAlign w:val="center"/>
          </w:tcPr>
          <w:p w14:paraId="39FC50CD" w14:textId="77777777" w:rsidR="00A220B8" w:rsidRPr="00B82FF7" w:rsidRDefault="00A220B8" w:rsidP="00C43AB8"/>
        </w:tc>
        <w:tc>
          <w:tcPr>
            <w:tcW w:w="1303" w:type="dxa"/>
            <w:vAlign w:val="center"/>
          </w:tcPr>
          <w:p w14:paraId="1FB4ABAE" w14:textId="77777777" w:rsidR="00A220B8" w:rsidRPr="00B82FF7" w:rsidRDefault="00A220B8" w:rsidP="00C43AB8">
            <w:pPr>
              <w:jc w:val="left"/>
            </w:pPr>
          </w:p>
        </w:tc>
      </w:tr>
      <w:tr w:rsidR="00A220B8" w:rsidRPr="00B82FF7" w14:paraId="5DC14C18" w14:textId="77777777" w:rsidTr="00C43AB8">
        <w:trPr>
          <w:trHeight w:val="567"/>
        </w:trPr>
        <w:tc>
          <w:tcPr>
            <w:tcW w:w="2437" w:type="dxa"/>
            <w:vAlign w:val="center"/>
          </w:tcPr>
          <w:p w14:paraId="188EC206" w14:textId="77777777" w:rsidR="00A220B8" w:rsidRPr="00B82FF7" w:rsidRDefault="00A220B8" w:rsidP="00C43AB8"/>
        </w:tc>
        <w:tc>
          <w:tcPr>
            <w:tcW w:w="2623" w:type="dxa"/>
            <w:vAlign w:val="center"/>
          </w:tcPr>
          <w:p w14:paraId="37B610A9" w14:textId="77777777" w:rsidR="00A220B8" w:rsidRPr="00B82FF7" w:rsidRDefault="00A220B8" w:rsidP="00C43AB8">
            <w:pPr>
              <w:jc w:val="left"/>
            </w:pPr>
            <w:r w:rsidRPr="00B82FF7">
              <w:t>z.B. Aluminium, Holz, Kunststoff, Verbundwerkstoff</w:t>
            </w:r>
          </w:p>
        </w:tc>
        <w:tc>
          <w:tcPr>
            <w:tcW w:w="2198" w:type="dxa"/>
            <w:vAlign w:val="center"/>
          </w:tcPr>
          <w:p w14:paraId="5EA9EAE0" w14:textId="77777777" w:rsidR="00A220B8" w:rsidRPr="00B82FF7" w:rsidRDefault="00A220B8" w:rsidP="00C43AB8">
            <w:pPr>
              <w:jc w:val="left"/>
            </w:pPr>
            <w:r w:rsidRPr="00B82FF7">
              <w:t>z.B. Außenschale oder Riegel</w:t>
            </w:r>
          </w:p>
        </w:tc>
        <w:tc>
          <w:tcPr>
            <w:tcW w:w="1469" w:type="dxa"/>
            <w:vAlign w:val="center"/>
          </w:tcPr>
          <w:p w14:paraId="37A47828" w14:textId="77777777" w:rsidR="00A220B8" w:rsidRPr="00B82FF7" w:rsidRDefault="00A220B8" w:rsidP="00C43AB8"/>
        </w:tc>
        <w:tc>
          <w:tcPr>
            <w:tcW w:w="1303" w:type="dxa"/>
            <w:vAlign w:val="center"/>
          </w:tcPr>
          <w:p w14:paraId="3BA255C5" w14:textId="77777777" w:rsidR="00A220B8" w:rsidRPr="00B82FF7" w:rsidRDefault="00A220B8" w:rsidP="00C43AB8">
            <w:pPr>
              <w:jc w:val="left"/>
            </w:pPr>
          </w:p>
        </w:tc>
      </w:tr>
      <w:tr w:rsidR="00A220B8" w:rsidRPr="00B82FF7" w14:paraId="2EB3EAA6" w14:textId="77777777" w:rsidTr="00C43AB8">
        <w:trPr>
          <w:trHeight w:val="567"/>
        </w:trPr>
        <w:tc>
          <w:tcPr>
            <w:tcW w:w="2437" w:type="dxa"/>
            <w:vAlign w:val="center"/>
          </w:tcPr>
          <w:p w14:paraId="5B911347" w14:textId="77777777" w:rsidR="00A220B8" w:rsidRPr="00B82FF7" w:rsidRDefault="00A220B8" w:rsidP="00C43AB8">
            <w:pPr>
              <w:rPr>
                <w:b/>
              </w:rPr>
            </w:pPr>
            <w:r w:rsidRPr="00B82FF7">
              <w:rPr>
                <w:b/>
              </w:rPr>
              <w:t>Oberflächenbeschichtung</w:t>
            </w:r>
          </w:p>
        </w:tc>
        <w:tc>
          <w:tcPr>
            <w:tcW w:w="2623" w:type="dxa"/>
            <w:vAlign w:val="center"/>
          </w:tcPr>
          <w:p w14:paraId="679D6D79" w14:textId="77777777" w:rsidR="00A220B8" w:rsidRPr="00B82FF7" w:rsidRDefault="00A220B8" w:rsidP="00C43AB8">
            <w:pPr>
              <w:jc w:val="left"/>
            </w:pPr>
            <w:r w:rsidRPr="00B82FF7">
              <w:t>z.B. Eloxierung, Pulverbeschichtung, Beschichtung, Holzschutz</w:t>
            </w:r>
          </w:p>
        </w:tc>
        <w:tc>
          <w:tcPr>
            <w:tcW w:w="2198" w:type="dxa"/>
            <w:vAlign w:val="center"/>
          </w:tcPr>
          <w:p w14:paraId="1D7D9D44" w14:textId="77777777" w:rsidR="00A220B8" w:rsidRPr="00B82FF7" w:rsidRDefault="00A220B8" w:rsidP="00C43AB8">
            <w:pPr>
              <w:jc w:val="left"/>
            </w:pPr>
          </w:p>
        </w:tc>
        <w:tc>
          <w:tcPr>
            <w:tcW w:w="1469" w:type="dxa"/>
            <w:vAlign w:val="center"/>
          </w:tcPr>
          <w:p w14:paraId="7706F92A" w14:textId="77777777" w:rsidR="00A220B8" w:rsidRPr="00B82FF7" w:rsidRDefault="00A220B8" w:rsidP="00C43AB8"/>
        </w:tc>
        <w:tc>
          <w:tcPr>
            <w:tcW w:w="1303" w:type="dxa"/>
            <w:vAlign w:val="center"/>
          </w:tcPr>
          <w:p w14:paraId="6191BAB0" w14:textId="77777777" w:rsidR="00A220B8" w:rsidRPr="00B82FF7" w:rsidRDefault="00A220B8" w:rsidP="00C43AB8">
            <w:pPr>
              <w:jc w:val="left"/>
            </w:pPr>
          </w:p>
        </w:tc>
      </w:tr>
      <w:tr w:rsidR="00A220B8" w:rsidRPr="00B82FF7" w14:paraId="58BBDE50" w14:textId="77777777" w:rsidTr="00C43AB8">
        <w:trPr>
          <w:trHeight w:val="567"/>
        </w:trPr>
        <w:tc>
          <w:tcPr>
            <w:tcW w:w="2437" w:type="dxa"/>
            <w:vAlign w:val="center"/>
          </w:tcPr>
          <w:p w14:paraId="473DADAF" w14:textId="77777777" w:rsidR="00A220B8" w:rsidRPr="00B82FF7" w:rsidRDefault="00A220B8" w:rsidP="00C43AB8">
            <w:pPr>
              <w:rPr>
                <w:b/>
              </w:rPr>
            </w:pPr>
            <w:r w:rsidRPr="00B82FF7">
              <w:rPr>
                <w:b/>
              </w:rPr>
              <w:t>Zubehör</w:t>
            </w:r>
          </w:p>
        </w:tc>
        <w:tc>
          <w:tcPr>
            <w:tcW w:w="2623" w:type="dxa"/>
            <w:vAlign w:val="center"/>
          </w:tcPr>
          <w:p w14:paraId="243CE213" w14:textId="77777777" w:rsidR="00A220B8" w:rsidRPr="00B82FF7" w:rsidRDefault="00A220B8" w:rsidP="00C43AB8">
            <w:pPr>
              <w:jc w:val="left"/>
            </w:pPr>
            <w:r w:rsidRPr="00B82FF7">
              <w:t>z.B. INOX</w:t>
            </w:r>
          </w:p>
        </w:tc>
        <w:tc>
          <w:tcPr>
            <w:tcW w:w="2198" w:type="dxa"/>
            <w:vAlign w:val="center"/>
          </w:tcPr>
          <w:p w14:paraId="4EB9C207" w14:textId="77777777" w:rsidR="00A220B8" w:rsidRPr="00B82FF7" w:rsidRDefault="00A220B8" w:rsidP="00C43AB8">
            <w:pPr>
              <w:jc w:val="left"/>
            </w:pPr>
            <w:r w:rsidRPr="00B82FF7">
              <w:t xml:space="preserve">z.B. Glashalter </w:t>
            </w:r>
          </w:p>
        </w:tc>
        <w:tc>
          <w:tcPr>
            <w:tcW w:w="1469" w:type="dxa"/>
            <w:vAlign w:val="center"/>
          </w:tcPr>
          <w:p w14:paraId="47555930" w14:textId="77777777" w:rsidR="00A220B8" w:rsidRPr="00B82FF7" w:rsidRDefault="00A220B8" w:rsidP="00C43AB8"/>
        </w:tc>
        <w:tc>
          <w:tcPr>
            <w:tcW w:w="1303" w:type="dxa"/>
            <w:vAlign w:val="center"/>
          </w:tcPr>
          <w:p w14:paraId="304B6DB1" w14:textId="77777777" w:rsidR="00A220B8" w:rsidRPr="00B82FF7" w:rsidRDefault="00A220B8" w:rsidP="00C43AB8">
            <w:pPr>
              <w:jc w:val="left"/>
            </w:pPr>
          </w:p>
        </w:tc>
      </w:tr>
      <w:tr w:rsidR="00A220B8" w:rsidRPr="00B82FF7" w14:paraId="114AE578" w14:textId="77777777" w:rsidTr="00C43AB8">
        <w:trPr>
          <w:trHeight w:val="567"/>
        </w:trPr>
        <w:tc>
          <w:tcPr>
            <w:tcW w:w="2437" w:type="dxa"/>
            <w:vAlign w:val="center"/>
          </w:tcPr>
          <w:p w14:paraId="3A4C9A0D" w14:textId="77777777" w:rsidR="00A220B8" w:rsidRPr="00B82FF7" w:rsidRDefault="00A220B8" w:rsidP="00C43AB8"/>
        </w:tc>
        <w:tc>
          <w:tcPr>
            <w:tcW w:w="2623" w:type="dxa"/>
            <w:vAlign w:val="center"/>
          </w:tcPr>
          <w:p w14:paraId="27BEA949" w14:textId="77777777" w:rsidR="00A220B8" w:rsidRPr="00B82FF7" w:rsidRDefault="00A220B8" w:rsidP="00C43AB8">
            <w:pPr>
              <w:jc w:val="left"/>
            </w:pPr>
            <w:r w:rsidRPr="00B82FF7">
              <w:t>z.B. Zellkautschuk</w:t>
            </w:r>
          </w:p>
        </w:tc>
        <w:tc>
          <w:tcPr>
            <w:tcW w:w="2198" w:type="dxa"/>
            <w:vAlign w:val="center"/>
          </w:tcPr>
          <w:p w14:paraId="587110B6" w14:textId="77777777" w:rsidR="00A220B8" w:rsidRPr="00B82FF7" w:rsidRDefault="00A220B8" w:rsidP="00C43AB8">
            <w:pPr>
              <w:jc w:val="left"/>
            </w:pPr>
            <w:r w:rsidRPr="00B82FF7">
              <w:t>z.B. Stoßdichtung 130mm</w:t>
            </w:r>
          </w:p>
        </w:tc>
        <w:tc>
          <w:tcPr>
            <w:tcW w:w="1469" w:type="dxa"/>
            <w:vAlign w:val="center"/>
          </w:tcPr>
          <w:p w14:paraId="049B02FE" w14:textId="77777777" w:rsidR="00A220B8" w:rsidRPr="00B82FF7" w:rsidRDefault="00A220B8" w:rsidP="00C43AB8"/>
        </w:tc>
        <w:tc>
          <w:tcPr>
            <w:tcW w:w="1303" w:type="dxa"/>
            <w:vAlign w:val="center"/>
          </w:tcPr>
          <w:p w14:paraId="49CE7AD4" w14:textId="77777777" w:rsidR="00A220B8" w:rsidRPr="00B82FF7" w:rsidRDefault="00A220B8" w:rsidP="00C43AB8">
            <w:pPr>
              <w:jc w:val="left"/>
            </w:pPr>
          </w:p>
        </w:tc>
      </w:tr>
      <w:tr w:rsidR="00A220B8" w:rsidRPr="00B82FF7" w14:paraId="3960AF6D" w14:textId="77777777" w:rsidTr="00C43AB8">
        <w:trPr>
          <w:trHeight w:val="567"/>
        </w:trPr>
        <w:tc>
          <w:tcPr>
            <w:tcW w:w="2437" w:type="dxa"/>
            <w:vAlign w:val="center"/>
          </w:tcPr>
          <w:p w14:paraId="0151E6E4" w14:textId="77777777" w:rsidR="00A220B8" w:rsidRPr="00B82FF7" w:rsidRDefault="00A220B8" w:rsidP="00C43AB8">
            <w:pPr>
              <w:rPr>
                <w:b/>
              </w:rPr>
            </w:pPr>
            <w:r w:rsidRPr="00B82FF7">
              <w:rPr>
                <w:b/>
              </w:rPr>
              <w:t>Zubehörprofile</w:t>
            </w:r>
          </w:p>
        </w:tc>
        <w:tc>
          <w:tcPr>
            <w:tcW w:w="2623" w:type="dxa"/>
            <w:vAlign w:val="center"/>
          </w:tcPr>
          <w:p w14:paraId="3E137871" w14:textId="77777777" w:rsidR="00A220B8" w:rsidRPr="00B82FF7" w:rsidRDefault="00A220B8" w:rsidP="00C43AB8">
            <w:pPr>
              <w:jc w:val="left"/>
            </w:pPr>
            <w:r w:rsidRPr="00B82FF7">
              <w:t>z.B. Aluminium, Holz, Kunststoff, Verbundwerkstoff</w:t>
            </w:r>
          </w:p>
        </w:tc>
        <w:tc>
          <w:tcPr>
            <w:tcW w:w="2198" w:type="dxa"/>
            <w:vAlign w:val="center"/>
          </w:tcPr>
          <w:p w14:paraId="0C006910" w14:textId="77777777" w:rsidR="00A220B8" w:rsidRPr="00B82FF7" w:rsidRDefault="00A220B8" w:rsidP="00C43AB8">
            <w:pPr>
              <w:jc w:val="left"/>
            </w:pPr>
            <w:r w:rsidRPr="00B82FF7">
              <w:t>z.B. Glasleiste</w:t>
            </w:r>
          </w:p>
        </w:tc>
        <w:tc>
          <w:tcPr>
            <w:tcW w:w="1469" w:type="dxa"/>
            <w:vAlign w:val="center"/>
          </w:tcPr>
          <w:p w14:paraId="06CB39DF" w14:textId="77777777" w:rsidR="00A220B8" w:rsidRPr="00B82FF7" w:rsidRDefault="00A220B8" w:rsidP="00C43AB8"/>
        </w:tc>
        <w:tc>
          <w:tcPr>
            <w:tcW w:w="1303" w:type="dxa"/>
            <w:vAlign w:val="center"/>
          </w:tcPr>
          <w:p w14:paraId="3D77D62F" w14:textId="77777777" w:rsidR="00A220B8" w:rsidRPr="00B82FF7" w:rsidRDefault="00A220B8" w:rsidP="00C43AB8">
            <w:pPr>
              <w:jc w:val="left"/>
            </w:pPr>
          </w:p>
        </w:tc>
      </w:tr>
      <w:tr w:rsidR="00A220B8" w:rsidRPr="00B82FF7" w14:paraId="30BC6AF8" w14:textId="77777777" w:rsidTr="00C43AB8">
        <w:trPr>
          <w:trHeight w:val="567"/>
        </w:trPr>
        <w:tc>
          <w:tcPr>
            <w:tcW w:w="2437" w:type="dxa"/>
            <w:vAlign w:val="center"/>
          </w:tcPr>
          <w:p w14:paraId="4D36C715" w14:textId="77777777" w:rsidR="00A220B8" w:rsidRPr="00B82FF7" w:rsidRDefault="00A220B8" w:rsidP="00C43AB8"/>
        </w:tc>
        <w:tc>
          <w:tcPr>
            <w:tcW w:w="2623" w:type="dxa"/>
            <w:vAlign w:val="center"/>
          </w:tcPr>
          <w:p w14:paraId="49804C57" w14:textId="77777777" w:rsidR="00A220B8" w:rsidRPr="00B82FF7" w:rsidRDefault="00A220B8" w:rsidP="00C43AB8">
            <w:pPr>
              <w:jc w:val="left"/>
            </w:pPr>
            <w:r w:rsidRPr="00B82FF7">
              <w:t>z.B. Aluminium, Holz, Kunststoff, Verbundwerkstoff</w:t>
            </w:r>
          </w:p>
        </w:tc>
        <w:tc>
          <w:tcPr>
            <w:tcW w:w="2198" w:type="dxa"/>
            <w:vAlign w:val="center"/>
          </w:tcPr>
          <w:p w14:paraId="59FD8C08" w14:textId="77777777" w:rsidR="00A220B8" w:rsidRPr="00B82FF7" w:rsidRDefault="00A220B8" w:rsidP="00C43AB8">
            <w:pPr>
              <w:jc w:val="left"/>
            </w:pPr>
            <w:r w:rsidRPr="00B82FF7">
              <w:t xml:space="preserve">z.B. Andruckprofil </w:t>
            </w:r>
          </w:p>
        </w:tc>
        <w:tc>
          <w:tcPr>
            <w:tcW w:w="1469" w:type="dxa"/>
            <w:vAlign w:val="center"/>
          </w:tcPr>
          <w:p w14:paraId="6EF1F45B" w14:textId="77777777" w:rsidR="00A220B8" w:rsidRPr="00B82FF7" w:rsidRDefault="00A220B8" w:rsidP="00C43AB8"/>
        </w:tc>
        <w:tc>
          <w:tcPr>
            <w:tcW w:w="1303" w:type="dxa"/>
            <w:vAlign w:val="center"/>
          </w:tcPr>
          <w:p w14:paraId="53384503" w14:textId="77777777" w:rsidR="00A220B8" w:rsidRPr="00B82FF7" w:rsidRDefault="00A220B8" w:rsidP="00C43AB8">
            <w:pPr>
              <w:jc w:val="left"/>
            </w:pPr>
          </w:p>
        </w:tc>
      </w:tr>
      <w:tr w:rsidR="00A220B8" w:rsidRPr="00B82FF7" w14:paraId="174A2F5E" w14:textId="77777777" w:rsidTr="00C43AB8">
        <w:trPr>
          <w:trHeight w:val="567"/>
        </w:trPr>
        <w:tc>
          <w:tcPr>
            <w:tcW w:w="2437" w:type="dxa"/>
            <w:vAlign w:val="center"/>
          </w:tcPr>
          <w:p w14:paraId="47606EA1" w14:textId="77777777" w:rsidR="00A220B8" w:rsidRPr="00B82FF7" w:rsidRDefault="00A220B8" w:rsidP="00C43AB8">
            <w:pPr>
              <w:rPr>
                <w:b/>
              </w:rPr>
            </w:pPr>
          </w:p>
        </w:tc>
        <w:tc>
          <w:tcPr>
            <w:tcW w:w="2623" w:type="dxa"/>
            <w:vAlign w:val="center"/>
          </w:tcPr>
          <w:p w14:paraId="5980FBB7" w14:textId="77777777" w:rsidR="00A220B8" w:rsidRPr="00B82FF7" w:rsidRDefault="00A220B8" w:rsidP="00C43AB8">
            <w:pPr>
              <w:jc w:val="left"/>
            </w:pPr>
            <w:r w:rsidRPr="00B82FF7">
              <w:t>z.B. Aluminium, Holz, Kunststoff, Verbundwerkstoff</w:t>
            </w:r>
          </w:p>
        </w:tc>
        <w:tc>
          <w:tcPr>
            <w:tcW w:w="2198" w:type="dxa"/>
            <w:vAlign w:val="center"/>
          </w:tcPr>
          <w:p w14:paraId="44458488" w14:textId="77777777" w:rsidR="00A220B8" w:rsidRPr="00B82FF7" w:rsidRDefault="00A220B8" w:rsidP="00C43AB8">
            <w:pPr>
              <w:jc w:val="left"/>
            </w:pPr>
            <w:r w:rsidRPr="00B82FF7">
              <w:t>z.B. Abstandhalter</w:t>
            </w:r>
          </w:p>
        </w:tc>
        <w:tc>
          <w:tcPr>
            <w:tcW w:w="1469" w:type="dxa"/>
            <w:vAlign w:val="center"/>
          </w:tcPr>
          <w:p w14:paraId="39FA2235" w14:textId="77777777" w:rsidR="00A220B8" w:rsidRPr="00B82FF7" w:rsidRDefault="00A220B8" w:rsidP="00C43AB8"/>
        </w:tc>
        <w:tc>
          <w:tcPr>
            <w:tcW w:w="1303" w:type="dxa"/>
            <w:vAlign w:val="center"/>
          </w:tcPr>
          <w:p w14:paraId="4BFF2C10" w14:textId="77777777" w:rsidR="00A220B8" w:rsidRPr="00B82FF7" w:rsidRDefault="00A220B8" w:rsidP="00C43AB8">
            <w:pPr>
              <w:jc w:val="left"/>
            </w:pPr>
          </w:p>
        </w:tc>
      </w:tr>
      <w:tr w:rsidR="00A220B8" w:rsidRPr="00B82FF7" w14:paraId="7B027238" w14:textId="77777777" w:rsidTr="00C43AB8">
        <w:trPr>
          <w:trHeight w:val="567"/>
        </w:trPr>
        <w:tc>
          <w:tcPr>
            <w:tcW w:w="2437" w:type="dxa"/>
            <w:vAlign w:val="center"/>
          </w:tcPr>
          <w:p w14:paraId="1407DC8D" w14:textId="77777777" w:rsidR="00A220B8" w:rsidRPr="00B82FF7" w:rsidRDefault="00A220B8" w:rsidP="00C43AB8">
            <w:pPr>
              <w:rPr>
                <w:b/>
              </w:rPr>
            </w:pPr>
            <w:r w:rsidRPr="00B82FF7">
              <w:rPr>
                <w:b/>
              </w:rPr>
              <w:t>Dichtungen</w:t>
            </w:r>
          </w:p>
        </w:tc>
        <w:tc>
          <w:tcPr>
            <w:tcW w:w="2623" w:type="dxa"/>
            <w:vAlign w:val="center"/>
          </w:tcPr>
          <w:p w14:paraId="0CA4D7EE" w14:textId="77777777" w:rsidR="00A220B8" w:rsidRPr="00B82FF7" w:rsidRDefault="00A220B8" w:rsidP="00C43AB8">
            <w:pPr>
              <w:jc w:val="left"/>
            </w:pPr>
            <w:r w:rsidRPr="00B82FF7">
              <w:t>z.B. EPDM</w:t>
            </w:r>
          </w:p>
        </w:tc>
        <w:tc>
          <w:tcPr>
            <w:tcW w:w="2198" w:type="dxa"/>
            <w:vAlign w:val="center"/>
          </w:tcPr>
          <w:p w14:paraId="2AFC7C9C" w14:textId="77777777" w:rsidR="00A220B8" w:rsidRPr="00B82FF7" w:rsidRDefault="00A220B8" w:rsidP="00C43AB8">
            <w:pPr>
              <w:jc w:val="left"/>
            </w:pPr>
            <w:r w:rsidRPr="00B82FF7">
              <w:t>z.B. Anschlagdichtung umlaufend</w:t>
            </w:r>
          </w:p>
        </w:tc>
        <w:tc>
          <w:tcPr>
            <w:tcW w:w="1469" w:type="dxa"/>
            <w:vAlign w:val="center"/>
          </w:tcPr>
          <w:p w14:paraId="33453A86" w14:textId="77777777" w:rsidR="00A220B8" w:rsidRPr="00B82FF7" w:rsidRDefault="00A220B8" w:rsidP="00C43AB8"/>
        </w:tc>
        <w:tc>
          <w:tcPr>
            <w:tcW w:w="1303" w:type="dxa"/>
            <w:vAlign w:val="center"/>
          </w:tcPr>
          <w:p w14:paraId="01E2F5F5" w14:textId="77777777" w:rsidR="00A220B8" w:rsidRPr="00B82FF7" w:rsidRDefault="00A220B8" w:rsidP="00C43AB8">
            <w:pPr>
              <w:jc w:val="left"/>
            </w:pPr>
          </w:p>
        </w:tc>
      </w:tr>
      <w:tr w:rsidR="00A220B8" w:rsidRPr="00B82FF7" w14:paraId="401922CF" w14:textId="77777777" w:rsidTr="00C43AB8">
        <w:trPr>
          <w:trHeight w:val="567"/>
        </w:trPr>
        <w:tc>
          <w:tcPr>
            <w:tcW w:w="2437" w:type="dxa"/>
            <w:vAlign w:val="center"/>
          </w:tcPr>
          <w:p w14:paraId="27E4D3B8" w14:textId="77777777" w:rsidR="00A220B8" w:rsidRPr="00B82FF7" w:rsidRDefault="00A220B8" w:rsidP="00C43AB8"/>
        </w:tc>
        <w:tc>
          <w:tcPr>
            <w:tcW w:w="2623" w:type="dxa"/>
            <w:vAlign w:val="center"/>
          </w:tcPr>
          <w:p w14:paraId="109B10B0" w14:textId="77777777" w:rsidR="00A220B8" w:rsidRPr="00B82FF7" w:rsidRDefault="00A220B8" w:rsidP="00C43AB8">
            <w:pPr>
              <w:jc w:val="left"/>
            </w:pPr>
            <w:r w:rsidRPr="00B82FF7">
              <w:t>z.B. Butylkautschuk</w:t>
            </w:r>
          </w:p>
        </w:tc>
        <w:tc>
          <w:tcPr>
            <w:tcW w:w="2198" w:type="dxa"/>
            <w:vAlign w:val="center"/>
          </w:tcPr>
          <w:p w14:paraId="27DBF76C" w14:textId="77777777" w:rsidR="00A220B8" w:rsidRPr="00B82FF7" w:rsidRDefault="00A220B8" w:rsidP="00C43AB8">
            <w:pPr>
              <w:jc w:val="left"/>
            </w:pPr>
            <w:r w:rsidRPr="00B82FF7">
              <w:t>z.B. Butylband 45 mm</w:t>
            </w:r>
          </w:p>
        </w:tc>
        <w:tc>
          <w:tcPr>
            <w:tcW w:w="1469" w:type="dxa"/>
            <w:vAlign w:val="center"/>
          </w:tcPr>
          <w:p w14:paraId="3CAFA8A6" w14:textId="77777777" w:rsidR="00A220B8" w:rsidRPr="00B82FF7" w:rsidRDefault="00A220B8" w:rsidP="00C43AB8"/>
        </w:tc>
        <w:tc>
          <w:tcPr>
            <w:tcW w:w="1303" w:type="dxa"/>
            <w:vAlign w:val="center"/>
          </w:tcPr>
          <w:p w14:paraId="39E5CDE8" w14:textId="77777777" w:rsidR="00A220B8" w:rsidRPr="00B82FF7" w:rsidRDefault="00A220B8" w:rsidP="00C43AB8">
            <w:pPr>
              <w:jc w:val="left"/>
            </w:pPr>
          </w:p>
        </w:tc>
      </w:tr>
      <w:tr w:rsidR="00A220B8" w:rsidRPr="00B82FF7" w14:paraId="08CF9286" w14:textId="77777777" w:rsidTr="00C43AB8">
        <w:trPr>
          <w:trHeight w:val="567"/>
        </w:trPr>
        <w:tc>
          <w:tcPr>
            <w:tcW w:w="2437" w:type="dxa"/>
            <w:vAlign w:val="center"/>
          </w:tcPr>
          <w:p w14:paraId="1F593DC3" w14:textId="77777777" w:rsidR="00A220B8" w:rsidRPr="00B82FF7" w:rsidRDefault="00A220B8" w:rsidP="00C43AB8">
            <w:pPr>
              <w:rPr>
                <w:b/>
              </w:rPr>
            </w:pPr>
            <w:r w:rsidRPr="00B82FF7">
              <w:rPr>
                <w:b/>
              </w:rPr>
              <w:t>Verglasung</w:t>
            </w:r>
          </w:p>
        </w:tc>
        <w:tc>
          <w:tcPr>
            <w:tcW w:w="2623" w:type="dxa"/>
            <w:vAlign w:val="center"/>
          </w:tcPr>
          <w:p w14:paraId="3DA31E28" w14:textId="77777777" w:rsidR="00A220B8" w:rsidRPr="00B82FF7" w:rsidRDefault="00A220B8" w:rsidP="00C43AB8">
            <w:pPr>
              <w:jc w:val="left"/>
            </w:pPr>
            <w:r w:rsidRPr="00B82FF7">
              <w:t>z.B. Floatglas</w:t>
            </w:r>
          </w:p>
        </w:tc>
        <w:tc>
          <w:tcPr>
            <w:tcW w:w="2198" w:type="dxa"/>
            <w:vAlign w:val="center"/>
          </w:tcPr>
          <w:p w14:paraId="35C8C6D7" w14:textId="77777777" w:rsidR="00A220B8" w:rsidRPr="00B82FF7" w:rsidRDefault="00A220B8" w:rsidP="00C43AB8">
            <w:pPr>
              <w:jc w:val="left"/>
            </w:pPr>
            <w:r w:rsidRPr="00B82FF7">
              <w:t xml:space="preserve">Freie Bezeichnung, </w:t>
            </w:r>
            <w:r w:rsidRPr="00B82FF7">
              <w:br/>
              <w:t>z.B. ISO 6-14-4-14-4</w:t>
            </w:r>
          </w:p>
        </w:tc>
        <w:tc>
          <w:tcPr>
            <w:tcW w:w="1469" w:type="dxa"/>
            <w:vAlign w:val="center"/>
          </w:tcPr>
          <w:p w14:paraId="7280E591" w14:textId="77777777" w:rsidR="00A220B8" w:rsidRPr="00B82FF7" w:rsidRDefault="00A220B8" w:rsidP="00C43AB8"/>
        </w:tc>
        <w:tc>
          <w:tcPr>
            <w:tcW w:w="1303" w:type="dxa"/>
            <w:vAlign w:val="center"/>
          </w:tcPr>
          <w:p w14:paraId="55F3E61C" w14:textId="77777777" w:rsidR="00A220B8" w:rsidRPr="00B82FF7" w:rsidRDefault="00A220B8" w:rsidP="00C43AB8">
            <w:pPr>
              <w:jc w:val="left"/>
            </w:pPr>
          </w:p>
        </w:tc>
      </w:tr>
      <w:tr w:rsidR="00A220B8" w:rsidRPr="00B82FF7" w14:paraId="08B252F8" w14:textId="77777777" w:rsidTr="00C43AB8">
        <w:trPr>
          <w:trHeight w:val="567"/>
        </w:trPr>
        <w:tc>
          <w:tcPr>
            <w:tcW w:w="2437" w:type="dxa"/>
            <w:vAlign w:val="center"/>
          </w:tcPr>
          <w:p w14:paraId="1E34C3B2" w14:textId="77777777" w:rsidR="00A220B8" w:rsidRPr="00B82FF7" w:rsidRDefault="00A220B8" w:rsidP="00C43AB8"/>
        </w:tc>
        <w:tc>
          <w:tcPr>
            <w:tcW w:w="2623" w:type="dxa"/>
            <w:vAlign w:val="center"/>
          </w:tcPr>
          <w:p w14:paraId="69445329" w14:textId="77777777" w:rsidR="00A220B8" w:rsidRPr="00B82FF7" w:rsidRDefault="00A220B8" w:rsidP="00C43AB8">
            <w:pPr>
              <w:jc w:val="left"/>
            </w:pPr>
            <w:r w:rsidRPr="00B82FF7">
              <w:t>z.B. Beschichtung</w:t>
            </w:r>
          </w:p>
        </w:tc>
        <w:tc>
          <w:tcPr>
            <w:tcW w:w="2198" w:type="dxa"/>
            <w:vAlign w:val="center"/>
          </w:tcPr>
          <w:p w14:paraId="7D374161" w14:textId="77777777" w:rsidR="00A220B8" w:rsidRPr="00B82FF7" w:rsidRDefault="00A220B8" w:rsidP="00C43AB8">
            <w:pPr>
              <w:jc w:val="left"/>
            </w:pPr>
          </w:p>
        </w:tc>
        <w:tc>
          <w:tcPr>
            <w:tcW w:w="1469" w:type="dxa"/>
            <w:vAlign w:val="center"/>
          </w:tcPr>
          <w:p w14:paraId="4BD41F3F" w14:textId="77777777" w:rsidR="00A220B8" w:rsidRPr="00B82FF7" w:rsidRDefault="00A220B8" w:rsidP="00C43AB8"/>
        </w:tc>
        <w:tc>
          <w:tcPr>
            <w:tcW w:w="1303" w:type="dxa"/>
            <w:vAlign w:val="center"/>
          </w:tcPr>
          <w:p w14:paraId="23BF9B37" w14:textId="77777777" w:rsidR="00A220B8" w:rsidRPr="00B82FF7" w:rsidRDefault="00A220B8" w:rsidP="00C43AB8">
            <w:pPr>
              <w:jc w:val="left"/>
            </w:pPr>
          </w:p>
        </w:tc>
      </w:tr>
      <w:tr w:rsidR="00A220B8" w:rsidRPr="00B82FF7" w14:paraId="5368C9D2" w14:textId="77777777" w:rsidTr="00C43AB8">
        <w:trPr>
          <w:trHeight w:val="567"/>
        </w:trPr>
        <w:tc>
          <w:tcPr>
            <w:tcW w:w="2437" w:type="dxa"/>
            <w:vAlign w:val="center"/>
          </w:tcPr>
          <w:p w14:paraId="3C259A3C" w14:textId="77777777" w:rsidR="00A220B8" w:rsidRPr="00B82FF7" w:rsidRDefault="00A220B8" w:rsidP="00C43AB8">
            <w:pPr>
              <w:rPr>
                <w:b/>
              </w:rPr>
            </w:pPr>
            <w:r w:rsidRPr="00B82FF7">
              <w:rPr>
                <w:b/>
              </w:rPr>
              <w:t>Abstandhalter Verglasung</w:t>
            </w:r>
          </w:p>
        </w:tc>
        <w:tc>
          <w:tcPr>
            <w:tcW w:w="2623" w:type="dxa"/>
            <w:vAlign w:val="center"/>
          </w:tcPr>
          <w:p w14:paraId="099AB4BC" w14:textId="77777777" w:rsidR="00A220B8" w:rsidRPr="00B82FF7" w:rsidRDefault="00A220B8" w:rsidP="00C43AB8">
            <w:pPr>
              <w:jc w:val="left"/>
            </w:pPr>
            <w:r w:rsidRPr="00B82FF7">
              <w:t>z.B. Produktbezeichnung</w:t>
            </w:r>
          </w:p>
        </w:tc>
        <w:tc>
          <w:tcPr>
            <w:tcW w:w="2198" w:type="dxa"/>
            <w:vAlign w:val="center"/>
          </w:tcPr>
          <w:p w14:paraId="0F1447F9" w14:textId="77777777" w:rsidR="00A220B8" w:rsidRPr="00B82FF7" w:rsidRDefault="00A220B8" w:rsidP="00C43AB8">
            <w:pPr>
              <w:jc w:val="left"/>
            </w:pPr>
          </w:p>
        </w:tc>
        <w:tc>
          <w:tcPr>
            <w:tcW w:w="1469" w:type="dxa"/>
            <w:vAlign w:val="center"/>
          </w:tcPr>
          <w:p w14:paraId="1819CD5D" w14:textId="77777777" w:rsidR="00A220B8" w:rsidRPr="00B82FF7" w:rsidRDefault="00A220B8" w:rsidP="00C43AB8"/>
        </w:tc>
        <w:tc>
          <w:tcPr>
            <w:tcW w:w="1303" w:type="dxa"/>
            <w:vAlign w:val="center"/>
          </w:tcPr>
          <w:p w14:paraId="30E81B37" w14:textId="77777777" w:rsidR="00A220B8" w:rsidRPr="00B82FF7" w:rsidRDefault="00A220B8" w:rsidP="00C43AB8">
            <w:pPr>
              <w:jc w:val="left"/>
            </w:pPr>
          </w:p>
        </w:tc>
      </w:tr>
      <w:tr w:rsidR="00A220B8" w:rsidRPr="00B82FF7" w14:paraId="45F05762" w14:textId="77777777" w:rsidTr="00C43AB8">
        <w:trPr>
          <w:trHeight w:val="567"/>
        </w:trPr>
        <w:tc>
          <w:tcPr>
            <w:tcW w:w="2437" w:type="dxa"/>
            <w:vAlign w:val="center"/>
          </w:tcPr>
          <w:p w14:paraId="76136A02" w14:textId="77777777" w:rsidR="00A220B8" w:rsidRPr="00B82FF7" w:rsidRDefault="00A220B8" w:rsidP="00C43AB8">
            <w:pPr>
              <w:rPr>
                <w:b/>
              </w:rPr>
            </w:pPr>
            <w:r w:rsidRPr="00B82FF7">
              <w:rPr>
                <w:b/>
              </w:rPr>
              <w:t>Füllungen</w:t>
            </w:r>
          </w:p>
        </w:tc>
        <w:tc>
          <w:tcPr>
            <w:tcW w:w="2623" w:type="dxa"/>
            <w:vAlign w:val="center"/>
          </w:tcPr>
          <w:p w14:paraId="61D6BE11" w14:textId="77777777" w:rsidR="00A220B8" w:rsidRPr="00B82FF7" w:rsidRDefault="00A220B8" w:rsidP="00C43AB8">
            <w:pPr>
              <w:jc w:val="left"/>
            </w:pPr>
            <w:r w:rsidRPr="00B82FF7">
              <w:t>z.B. Argon</w:t>
            </w:r>
          </w:p>
        </w:tc>
        <w:tc>
          <w:tcPr>
            <w:tcW w:w="2198" w:type="dxa"/>
            <w:vAlign w:val="center"/>
          </w:tcPr>
          <w:p w14:paraId="06468F63" w14:textId="77777777" w:rsidR="00A220B8" w:rsidRPr="00B82FF7" w:rsidRDefault="00A220B8" w:rsidP="00C43AB8">
            <w:pPr>
              <w:jc w:val="left"/>
            </w:pPr>
          </w:p>
        </w:tc>
        <w:tc>
          <w:tcPr>
            <w:tcW w:w="1469" w:type="dxa"/>
            <w:vAlign w:val="center"/>
          </w:tcPr>
          <w:p w14:paraId="5BF76A15" w14:textId="77777777" w:rsidR="00A220B8" w:rsidRPr="00B82FF7" w:rsidRDefault="00A220B8" w:rsidP="00C43AB8"/>
        </w:tc>
        <w:tc>
          <w:tcPr>
            <w:tcW w:w="1303" w:type="dxa"/>
            <w:vAlign w:val="center"/>
          </w:tcPr>
          <w:p w14:paraId="3DAD8C68" w14:textId="77777777" w:rsidR="00A220B8" w:rsidRPr="00B82FF7" w:rsidRDefault="00A220B8" w:rsidP="00C43AB8">
            <w:pPr>
              <w:jc w:val="left"/>
            </w:pPr>
          </w:p>
        </w:tc>
      </w:tr>
      <w:tr w:rsidR="00A220B8" w:rsidRPr="00B82FF7" w14:paraId="37107306" w14:textId="77777777" w:rsidTr="00C43AB8">
        <w:trPr>
          <w:trHeight w:val="567"/>
        </w:trPr>
        <w:tc>
          <w:tcPr>
            <w:tcW w:w="2437" w:type="dxa"/>
            <w:vAlign w:val="center"/>
          </w:tcPr>
          <w:p w14:paraId="30553021" w14:textId="77777777" w:rsidR="00A220B8" w:rsidRPr="00B82FF7" w:rsidRDefault="00A220B8" w:rsidP="00C43AB8">
            <w:pPr>
              <w:rPr>
                <w:b/>
              </w:rPr>
            </w:pPr>
            <w:r w:rsidRPr="00B82FF7">
              <w:rPr>
                <w:b/>
              </w:rPr>
              <w:t>Opake Paneele</w:t>
            </w:r>
          </w:p>
        </w:tc>
        <w:tc>
          <w:tcPr>
            <w:tcW w:w="2623" w:type="dxa"/>
            <w:vAlign w:val="center"/>
          </w:tcPr>
          <w:p w14:paraId="4F24408C" w14:textId="77777777" w:rsidR="00A220B8" w:rsidRPr="00B82FF7" w:rsidRDefault="00A220B8" w:rsidP="00C43AB8">
            <w:pPr>
              <w:jc w:val="left"/>
            </w:pPr>
            <w:r w:rsidRPr="00B82FF7">
              <w:t>(Schichtaufbauten, z.B. Bleche und Dämmschichten)</w:t>
            </w:r>
          </w:p>
        </w:tc>
        <w:tc>
          <w:tcPr>
            <w:tcW w:w="2198" w:type="dxa"/>
            <w:vAlign w:val="center"/>
          </w:tcPr>
          <w:p w14:paraId="3CCD1D8A" w14:textId="77777777" w:rsidR="00A220B8" w:rsidRPr="00B82FF7" w:rsidRDefault="00A220B8" w:rsidP="00C43AB8">
            <w:pPr>
              <w:jc w:val="left"/>
            </w:pPr>
          </w:p>
        </w:tc>
        <w:tc>
          <w:tcPr>
            <w:tcW w:w="1469" w:type="dxa"/>
            <w:vAlign w:val="center"/>
          </w:tcPr>
          <w:p w14:paraId="23F31971" w14:textId="77777777" w:rsidR="00A220B8" w:rsidRPr="00B82FF7" w:rsidRDefault="00A220B8" w:rsidP="00C43AB8"/>
        </w:tc>
        <w:tc>
          <w:tcPr>
            <w:tcW w:w="1303" w:type="dxa"/>
            <w:vAlign w:val="center"/>
          </w:tcPr>
          <w:p w14:paraId="4023C384" w14:textId="77777777" w:rsidR="00A220B8" w:rsidRPr="00B82FF7" w:rsidRDefault="00A220B8" w:rsidP="00C43AB8">
            <w:pPr>
              <w:jc w:val="left"/>
            </w:pPr>
          </w:p>
        </w:tc>
      </w:tr>
      <w:tr w:rsidR="00A220B8" w:rsidRPr="00B82FF7" w14:paraId="6ECCF82D" w14:textId="77777777" w:rsidTr="00C43AB8">
        <w:trPr>
          <w:trHeight w:val="567"/>
        </w:trPr>
        <w:tc>
          <w:tcPr>
            <w:tcW w:w="2437" w:type="dxa"/>
            <w:vAlign w:val="center"/>
          </w:tcPr>
          <w:p w14:paraId="0D197F61" w14:textId="77777777" w:rsidR="00A220B8" w:rsidRPr="00B82FF7" w:rsidRDefault="00A220B8" w:rsidP="00C43AB8">
            <w:pPr>
              <w:rPr>
                <w:b/>
              </w:rPr>
            </w:pPr>
            <w:r w:rsidRPr="00B82FF7">
              <w:rPr>
                <w:b/>
              </w:rPr>
              <w:t>Summe</w:t>
            </w:r>
          </w:p>
        </w:tc>
        <w:tc>
          <w:tcPr>
            <w:tcW w:w="2623" w:type="dxa"/>
            <w:vAlign w:val="center"/>
          </w:tcPr>
          <w:p w14:paraId="263869AE" w14:textId="77777777" w:rsidR="00A220B8" w:rsidRPr="00B82FF7" w:rsidRDefault="00A220B8" w:rsidP="00C43AB8">
            <w:pPr>
              <w:jc w:val="left"/>
              <w:rPr>
                <w:b/>
              </w:rPr>
            </w:pPr>
          </w:p>
        </w:tc>
        <w:tc>
          <w:tcPr>
            <w:tcW w:w="2198" w:type="dxa"/>
            <w:vAlign w:val="center"/>
          </w:tcPr>
          <w:p w14:paraId="5D3B0FF3" w14:textId="77777777" w:rsidR="00A220B8" w:rsidRPr="00B82FF7" w:rsidRDefault="00A220B8" w:rsidP="00C43AB8">
            <w:pPr>
              <w:jc w:val="left"/>
              <w:rPr>
                <w:b/>
              </w:rPr>
            </w:pPr>
          </w:p>
        </w:tc>
        <w:tc>
          <w:tcPr>
            <w:tcW w:w="1469" w:type="dxa"/>
            <w:vAlign w:val="center"/>
          </w:tcPr>
          <w:p w14:paraId="3DDFD204" w14:textId="77777777" w:rsidR="00A220B8" w:rsidRPr="00B82FF7" w:rsidRDefault="00A220B8" w:rsidP="00C43AB8">
            <w:pPr>
              <w:rPr>
                <w:b/>
              </w:rPr>
            </w:pPr>
            <w:r w:rsidRPr="00B82FF7">
              <w:rPr>
                <w:b/>
              </w:rPr>
              <w:t>100</w:t>
            </w:r>
          </w:p>
        </w:tc>
        <w:tc>
          <w:tcPr>
            <w:tcW w:w="1303" w:type="dxa"/>
            <w:vAlign w:val="center"/>
          </w:tcPr>
          <w:p w14:paraId="4E88BD24" w14:textId="77777777" w:rsidR="00A220B8" w:rsidRPr="00B82FF7" w:rsidRDefault="00A220B8" w:rsidP="00C43AB8">
            <w:pPr>
              <w:jc w:val="left"/>
              <w:rPr>
                <w:b/>
              </w:rPr>
            </w:pPr>
            <w:r w:rsidRPr="00B82FF7">
              <w:rPr>
                <w:b/>
              </w:rPr>
              <w:t>Summe</w:t>
            </w:r>
          </w:p>
        </w:tc>
      </w:tr>
    </w:tbl>
    <w:p w14:paraId="28E213A4" w14:textId="77777777" w:rsidR="00A220B8" w:rsidRDefault="00A220B8" w:rsidP="00A220B8">
      <w:pPr>
        <w:rPr>
          <w:rFonts w:eastAsia="Times New Roman"/>
          <w:lang w:val="de-CH"/>
        </w:rPr>
      </w:pPr>
    </w:p>
    <w:p w14:paraId="04183C4B" w14:textId="77777777" w:rsidR="00A220B8" w:rsidRDefault="00A220B8" w:rsidP="00A220B8">
      <w:pPr>
        <w:rPr>
          <w:rFonts w:eastAsia="Times New Roman"/>
          <w:lang w:val="de-CH"/>
        </w:rPr>
      </w:pPr>
      <w:r w:rsidRPr="00A220B8">
        <w:t>Anmerkung: Die Rezeptur von PVC sollte in Masseprozent aufgeschlüsselt angegeben werden (hierzu kann eine Extratabelle gemacht werden)</w:t>
      </w:r>
    </w:p>
    <w:p w14:paraId="523DD35A" w14:textId="77777777" w:rsidR="00A220B8" w:rsidRPr="004B5AD6" w:rsidRDefault="00A220B8" w:rsidP="00FB5D78">
      <w:pPr>
        <w:rPr>
          <w:b/>
          <w:sz w:val="16"/>
          <w:lang w:val="de-CH"/>
        </w:rPr>
      </w:pPr>
    </w:p>
    <w:p w14:paraId="2EA84108" w14:textId="3DC9849D" w:rsidR="008222FA" w:rsidRDefault="00564FE5" w:rsidP="00F954EE">
      <w:pPr>
        <w:shd w:val="clear" w:color="auto" w:fill="F2DBDB" w:themeFill="accent2" w:themeFillTint="33"/>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13A9333F" w14:textId="0F5DACB3" w:rsidR="00EF6B37" w:rsidRPr="004B5AD6" w:rsidRDefault="002D242F" w:rsidP="006D3728">
      <w:pPr>
        <w:shd w:val="clear" w:color="auto" w:fill="F2DBDB" w:themeFill="accent2" w:themeFillTint="33"/>
        <w:rPr>
          <w:b/>
          <w:sz w:val="16"/>
          <w:lang w:val="de-CH"/>
        </w:rPr>
      </w:pPr>
      <w:r>
        <w:rPr>
          <w:b/>
          <w:sz w:val="16"/>
          <w:lang w:val="de-CH"/>
        </w:rPr>
        <w:t xml:space="preserve">1) </w:t>
      </w:r>
      <w:r w:rsidR="006D3728">
        <w:rPr>
          <w:b/>
          <w:sz w:val="16"/>
          <w:lang w:val="de-CH"/>
        </w:rPr>
        <w:t>…………</w:t>
      </w:r>
    </w:p>
    <w:p w14:paraId="5D1FAF2F" w14:textId="4EC00F6A" w:rsidR="002812A1" w:rsidRDefault="002812A1" w:rsidP="0067623D">
      <w:pPr>
        <w:spacing w:line="240" w:lineRule="auto"/>
        <w:jc w:val="left"/>
        <w:rPr>
          <w:b/>
          <w:bCs/>
          <w:color w:val="17365D"/>
          <w:szCs w:val="18"/>
          <w:lang w:val="de-CH"/>
        </w:rPr>
      </w:pPr>
      <w:bookmarkStart w:id="31" w:name="IBUEPD_2_7_Herstellung"/>
    </w:p>
    <w:p w14:paraId="239079DD" w14:textId="77777777" w:rsidR="00CB3C0B" w:rsidRPr="004B5AD6" w:rsidRDefault="00CB3C0B" w:rsidP="009B45C0">
      <w:pPr>
        <w:pStyle w:val="berschrift2"/>
      </w:pPr>
      <w:bookmarkStart w:id="32" w:name="_Toc490726409"/>
      <w:r w:rsidRPr="004B5AD6">
        <w:t>Herstellung</w:t>
      </w:r>
      <w:bookmarkEnd w:id="32"/>
      <w:r w:rsidR="00E8033B" w:rsidRPr="004B5AD6">
        <w:t xml:space="preserve"> </w:t>
      </w:r>
    </w:p>
    <w:p w14:paraId="789FDA50" w14:textId="77777777" w:rsidR="00F42B98" w:rsidRPr="004B5AD6" w:rsidRDefault="00F42B98" w:rsidP="00E91F5C">
      <w:pPr>
        <w:rPr>
          <w:rFonts w:eastAsia="Times New Roman"/>
          <w:lang w:val="de-CH"/>
        </w:rPr>
      </w:pPr>
    </w:p>
    <w:p w14:paraId="278736C2" w14:textId="77777777" w:rsidR="00D675B8" w:rsidRPr="004B5AD6" w:rsidRDefault="00CB3C0B" w:rsidP="007E6F3E">
      <w:pPr>
        <w:shd w:val="clear" w:color="auto" w:fill="DAEEF3" w:themeFill="accent5" w:themeFillTint="3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31"/>
    </w:p>
    <w:p w14:paraId="094C8885" w14:textId="77777777" w:rsidR="00F42B98" w:rsidRPr="004B5AD6" w:rsidRDefault="00F42B98" w:rsidP="007E6F3E">
      <w:pPr>
        <w:rPr>
          <w:rFonts w:eastAsia="Times New Roman"/>
          <w:lang w:val="de-CH"/>
        </w:rPr>
      </w:pPr>
    </w:p>
    <w:p w14:paraId="581E1A33" w14:textId="0B5101EE"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00D87290" w:rsidRPr="004B5AD6">
        <w:rPr>
          <w:rFonts w:eastAsia="Times New Roman"/>
          <w:b/>
          <w:u w:val="single"/>
          <w:lang w:val="de-CH"/>
        </w:rPr>
        <w:t>:</w:t>
      </w:r>
    </w:p>
    <w:p w14:paraId="15E00619" w14:textId="46FBBABD" w:rsidR="00F42B98" w:rsidRDefault="00F42B98" w:rsidP="00592E5F">
      <w:pPr>
        <w:shd w:val="clear" w:color="auto" w:fill="CCFFFF"/>
        <w:rPr>
          <w:rFonts w:eastAsia="Times New Roman"/>
          <w:lang w:val="de-CH"/>
        </w:rPr>
      </w:pPr>
    </w:p>
    <w:p w14:paraId="146B8B3D" w14:textId="77777777" w:rsidR="006D3728" w:rsidRDefault="006D3728" w:rsidP="006D3728">
      <w:pPr>
        <w:spacing w:line="240" w:lineRule="auto"/>
        <w:jc w:val="left"/>
        <w:rPr>
          <w:lang w:val="de-CH"/>
        </w:rPr>
      </w:pPr>
      <w:r w:rsidRPr="005C6564">
        <w:rPr>
          <w:shd w:val="clear" w:color="auto" w:fill="CCFFFF"/>
          <w:lang w:val="de-CH"/>
        </w:rPr>
        <w:t>Herkunft und Anteil der Rohstoffe, herstellerspezifische und spezielle Prozessketten….besondere Verarbeitungsmethoden.</w:t>
      </w:r>
    </w:p>
    <w:p w14:paraId="7CC95895" w14:textId="77777777" w:rsidR="006D3728" w:rsidRDefault="006D3728" w:rsidP="006D3728">
      <w:pPr>
        <w:spacing w:line="240" w:lineRule="auto"/>
        <w:jc w:val="left"/>
        <w:rPr>
          <w:lang w:val="de-CH"/>
        </w:rPr>
      </w:pPr>
    </w:p>
    <w:p w14:paraId="53583986" w14:textId="4BA70D53" w:rsidR="006D3728" w:rsidRDefault="006D3728" w:rsidP="006D3728">
      <w:pPr>
        <w:pStyle w:val="Beschriftung"/>
        <w:shd w:val="clear" w:color="auto" w:fill="CCFFFF"/>
        <w:tabs>
          <w:tab w:val="left" w:pos="7797"/>
          <w:tab w:val="left" w:pos="7938"/>
          <w:tab w:val="left" w:pos="9072"/>
        </w:tabs>
        <w:ind w:right="-1"/>
        <w:rPr>
          <w:lang w:val="de-CH"/>
        </w:rPr>
      </w:pPr>
      <w:bookmarkStart w:id="33" w:name="_Ref325706134"/>
      <w:bookmarkStart w:id="34" w:name="_Ref330551980"/>
      <w:bookmarkStart w:id="35" w:name="_Toc489988094"/>
      <w:bookmarkStart w:id="36" w:name="_Toc490726443"/>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DE2295">
        <w:rPr>
          <w:noProof/>
          <w:lang w:val="de-CH"/>
        </w:rPr>
        <w:t>1</w:t>
      </w:r>
      <w:r w:rsidRPr="004B5AD6">
        <w:rPr>
          <w:lang w:val="de-CH"/>
        </w:rPr>
        <w:fldChar w:fldCharType="end"/>
      </w:r>
      <w:bookmarkEnd w:id="33"/>
      <w:r w:rsidRPr="004B5AD6">
        <w:rPr>
          <w:lang w:val="de-CH"/>
        </w:rPr>
        <w:t xml:space="preserve">: </w:t>
      </w:r>
      <w:r>
        <w:rPr>
          <w:lang w:val="de-CH"/>
        </w:rPr>
        <w:t xml:space="preserve">Beispiel eines </w:t>
      </w:r>
      <w:r w:rsidRPr="004B5AD6">
        <w:rPr>
          <w:lang w:val="de-CH"/>
        </w:rPr>
        <w:t>Flussdiagramm</w:t>
      </w:r>
      <w:r>
        <w:rPr>
          <w:lang w:val="de-CH"/>
        </w:rPr>
        <w:t>s</w:t>
      </w:r>
      <w:r w:rsidRPr="004B5AD6">
        <w:rPr>
          <w:lang w:val="de-CH"/>
        </w:rPr>
        <w:t xml:space="preserve"> Herstellungsprozesse</w:t>
      </w:r>
      <w:bookmarkEnd w:id="34"/>
      <w:bookmarkEnd w:id="35"/>
      <w:bookmarkEnd w:id="36"/>
    </w:p>
    <w:p w14:paraId="7AA3AB02" w14:textId="77777777" w:rsidR="006D3728" w:rsidRDefault="006D3728" w:rsidP="006D3728">
      <w:pPr>
        <w:shd w:val="clear" w:color="auto" w:fill="CCFFFF"/>
        <w:rPr>
          <w:lang w:val="de-CH"/>
        </w:rPr>
      </w:pPr>
      <w:r>
        <w:rPr>
          <w:lang w:val="de-CH"/>
        </w:rPr>
        <w:t>Bildbeschreibung</w:t>
      </w:r>
    </w:p>
    <w:p w14:paraId="73E46A0E" w14:textId="77777777" w:rsidR="006D3728" w:rsidRDefault="006D3728" w:rsidP="006D3728">
      <w:pPr>
        <w:rPr>
          <w:lang w:val="de-CH"/>
        </w:rPr>
      </w:pPr>
    </w:p>
    <w:p w14:paraId="013D4511" w14:textId="77777777" w:rsidR="00526ED5" w:rsidRPr="004B5AD6" w:rsidRDefault="00526ED5" w:rsidP="009B45C0">
      <w:pPr>
        <w:pStyle w:val="berschrift2"/>
      </w:pPr>
      <w:bookmarkStart w:id="37" w:name="_Toc490726410"/>
      <w:r w:rsidRPr="004B5AD6">
        <w:t>Verpackung</w:t>
      </w:r>
      <w:bookmarkEnd w:id="37"/>
    </w:p>
    <w:p w14:paraId="268F573F" w14:textId="77777777" w:rsidR="00526ED5" w:rsidRPr="004B5AD6" w:rsidRDefault="00526ED5" w:rsidP="00526ED5">
      <w:pPr>
        <w:spacing w:line="240" w:lineRule="auto"/>
        <w:jc w:val="left"/>
        <w:rPr>
          <w:lang w:val="de-CH"/>
        </w:rPr>
      </w:pPr>
    </w:p>
    <w:p w14:paraId="6412DCF5" w14:textId="77777777" w:rsidR="00526ED5" w:rsidRPr="004B5AD6" w:rsidRDefault="00526ED5" w:rsidP="00F64954">
      <w:pPr>
        <w:shd w:val="clear" w:color="auto" w:fill="DAEEF3" w:themeFill="accent5" w:themeFillTint="33"/>
        <w:spacing w:line="240" w:lineRule="auto"/>
        <w:jc w:val="left"/>
        <w:rPr>
          <w:lang w:val="de-CH"/>
        </w:rPr>
      </w:pPr>
      <w:r w:rsidRPr="004B5AD6">
        <w:rPr>
          <w:lang w:val="de-CH"/>
        </w:rPr>
        <w:t>Angaben zu Verpackungsmaterialien, welche während des Lebenszyklus eines Produktes anfallen:</w:t>
      </w:r>
    </w:p>
    <w:p w14:paraId="42B39CE0"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 xml:space="preserve">Art (Folie, Palette, etc.), </w:t>
      </w:r>
    </w:p>
    <w:p w14:paraId="7F9614E3"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 xml:space="preserve">Material (Papier, Polyethylen,…; ggf. inkl. Herkunft, z.B. Altpapier) und </w:t>
      </w:r>
    </w:p>
    <w:p w14:paraId="3BAC4EA9" w14:textId="77777777" w:rsidR="00526ED5" w:rsidRPr="004B5AD6" w:rsidRDefault="00526ED5" w:rsidP="00F64954">
      <w:pPr>
        <w:pStyle w:val="Listenabsatz"/>
        <w:numPr>
          <w:ilvl w:val="0"/>
          <w:numId w:val="5"/>
        </w:numPr>
        <w:shd w:val="clear" w:color="auto" w:fill="DAEEF3" w:themeFill="accent5" w:themeFillTint="33"/>
        <w:spacing w:before="0" w:line="320" w:lineRule="exact"/>
        <w:jc w:val="left"/>
      </w:pPr>
      <w:r w:rsidRPr="004B5AD6">
        <w:t>mögliche Nachnutzung (z.B. Mehrweg-Paletten)</w:t>
      </w:r>
    </w:p>
    <w:p w14:paraId="5C528F85" w14:textId="77777777" w:rsidR="00526ED5" w:rsidRPr="004B5AD6" w:rsidRDefault="00526ED5" w:rsidP="00526ED5">
      <w:pPr>
        <w:rPr>
          <w:lang w:val="de-CH"/>
        </w:rPr>
      </w:pPr>
    </w:p>
    <w:p w14:paraId="6658D142" w14:textId="523FE535"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7860B90D" w14:textId="15CEB188" w:rsidR="00526ED5" w:rsidRPr="004B5AD6" w:rsidRDefault="00526ED5" w:rsidP="00526ED5">
      <w:pPr>
        <w:shd w:val="clear" w:color="auto" w:fill="CCFFFF"/>
        <w:rPr>
          <w:lang w:val="de-CH"/>
        </w:rPr>
      </w:pPr>
    </w:p>
    <w:p w14:paraId="31A80D07" w14:textId="0E061C71" w:rsidR="00526ED5" w:rsidRPr="004B5AD6" w:rsidRDefault="00EF5BED" w:rsidP="00526ED5">
      <w:pPr>
        <w:shd w:val="clear" w:color="auto" w:fill="CCFFFF"/>
        <w:rPr>
          <w:lang w:val="de-CH"/>
        </w:rPr>
      </w:pPr>
      <w:r w:rsidRPr="00B82FF7">
        <w:t>Die Beschreibung kann mehrstufig erfolgen (vom Systemhersteller an den Verarbeiter und die übliche Art der Verpackung vom Verarbeiter an die Baustelle).</w:t>
      </w:r>
    </w:p>
    <w:p w14:paraId="17088F33" w14:textId="2848DF5A" w:rsidR="00EC2446" w:rsidRDefault="00EC2446">
      <w:pPr>
        <w:spacing w:line="240" w:lineRule="auto"/>
        <w:jc w:val="left"/>
        <w:rPr>
          <w:lang w:val="de-CH"/>
        </w:rPr>
      </w:pPr>
    </w:p>
    <w:p w14:paraId="77F27CB5" w14:textId="77777777" w:rsidR="00526ED5" w:rsidRPr="004B5AD6" w:rsidRDefault="00526ED5" w:rsidP="009B45C0">
      <w:pPr>
        <w:pStyle w:val="berschrift2"/>
      </w:pPr>
      <w:bookmarkStart w:id="38" w:name="_Toc490726411"/>
      <w:r w:rsidRPr="004B5AD6">
        <w:t>Lieferzustand</w:t>
      </w:r>
      <w:bookmarkEnd w:id="38"/>
    </w:p>
    <w:p w14:paraId="2CA722AB" w14:textId="77777777" w:rsidR="00526ED5" w:rsidRPr="004B5AD6" w:rsidRDefault="00526ED5" w:rsidP="00526ED5">
      <w:pPr>
        <w:rPr>
          <w:lang w:val="de-CH"/>
        </w:rPr>
      </w:pPr>
    </w:p>
    <w:p w14:paraId="22E9B7CA" w14:textId="77777777" w:rsidR="00526ED5" w:rsidRDefault="00526ED5" w:rsidP="007E6F3E">
      <w:pPr>
        <w:shd w:val="clear" w:color="auto" w:fill="DAEEF3" w:themeFill="accent5" w:themeFillTint="33"/>
        <w:rPr>
          <w:shd w:val="clear" w:color="auto" w:fill="C0C0C0"/>
          <w:lang w:val="de-CH"/>
        </w:rPr>
      </w:pPr>
      <w:r w:rsidRPr="007E6F3E">
        <w:rPr>
          <w:shd w:val="clear" w:color="auto" w:fill="DAEEF3" w:themeFill="accent5" w:themeFillTint="33"/>
          <w:lang w:val="de-CH"/>
        </w:rPr>
        <w:t>Hier hat eine textliche Beschreibung zum Lieferzustand, den Liefereinheiten, Abmessungen sowie den Lagererfordernissen, die für das/die deklarierte/n Produkt/e wichtig sind, zu erfolgen.</w:t>
      </w:r>
    </w:p>
    <w:p w14:paraId="53F40EB6" w14:textId="77777777" w:rsidR="00927051" w:rsidRDefault="00927051">
      <w:pPr>
        <w:spacing w:line="240" w:lineRule="auto"/>
        <w:jc w:val="left"/>
        <w:rPr>
          <w:lang w:val="de-CH"/>
        </w:rPr>
      </w:pPr>
    </w:p>
    <w:p w14:paraId="680861D2" w14:textId="77777777" w:rsidR="00EF5BED" w:rsidRPr="004B5AD6" w:rsidRDefault="00EF5BED" w:rsidP="00EF5BED">
      <w:pPr>
        <w:shd w:val="clear" w:color="auto" w:fill="CCFFFF"/>
        <w:rPr>
          <w:b/>
          <w:u w:val="single"/>
          <w:lang w:val="de-CH"/>
        </w:rPr>
      </w:pPr>
      <w:r w:rsidRPr="004B5AD6">
        <w:rPr>
          <w:b/>
          <w:u w:val="single"/>
          <w:lang w:val="de-CH"/>
        </w:rPr>
        <w:t xml:space="preserve">Spezifische Anmerkung zur Erstellung einer EPD </w:t>
      </w:r>
      <w:r>
        <w:rPr>
          <w:b/>
          <w:u w:val="single"/>
          <w:lang w:val="de-CH"/>
        </w:rPr>
        <w:t>für Fenster, Türen und Glasfassadenelemente</w:t>
      </w:r>
      <w:r w:rsidRPr="004B5AD6">
        <w:rPr>
          <w:b/>
          <w:u w:val="single"/>
          <w:lang w:val="de-CH"/>
        </w:rPr>
        <w:t>:</w:t>
      </w:r>
    </w:p>
    <w:p w14:paraId="249DB678" w14:textId="77777777" w:rsidR="00EF5BED" w:rsidRPr="004B5AD6" w:rsidRDefault="00EF5BED" w:rsidP="00EF5BED">
      <w:pPr>
        <w:shd w:val="clear" w:color="auto" w:fill="CCFFFF"/>
        <w:rPr>
          <w:lang w:val="de-CH"/>
        </w:rPr>
      </w:pPr>
    </w:p>
    <w:p w14:paraId="3326ECEE" w14:textId="775C2F83" w:rsidR="00A220B8" w:rsidRDefault="00A220B8" w:rsidP="00EF5BED">
      <w:pPr>
        <w:shd w:val="clear" w:color="auto" w:fill="CCFFFF"/>
        <w:spacing w:line="240" w:lineRule="auto"/>
        <w:jc w:val="left"/>
      </w:pPr>
      <w:r w:rsidRPr="00B82FF7">
        <w:t>Die Beschreibung kann mehrstufig sein (z</w:t>
      </w:r>
      <w:r>
        <w:t>.</w:t>
      </w:r>
      <w:r w:rsidRPr="00B82FF7">
        <w:t>B</w:t>
      </w:r>
      <w:r>
        <w:t>.</w:t>
      </w:r>
      <w:r w:rsidRPr="00B82FF7">
        <w:t>: im 1. Teil erfolgt Lieferung vom Systemhersteller an den Verarbeitungsbetrieb. Der Verarbeitungsbetrieb liefert das fertige Element dann im 2. Teil auf die Baustelle).</w:t>
      </w:r>
    </w:p>
    <w:p w14:paraId="1B7DC863" w14:textId="77777777" w:rsidR="00EF5BED" w:rsidRPr="004B5AD6" w:rsidRDefault="00EF5BED" w:rsidP="00EF5BED">
      <w:pPr>
        <w:spacing w:line="240" w:lineRule="auto"/>
        <w:jc w:val="left"/>
        <w:rPr>
          <w:lang w:val="de-CH"/>
        </w:rPr>
      </w:pPr>
    </w:p>
    <w:p w14:paraId="333F3CB8" w14:textId="25B706F1" w:rsidR="00526ED5" w:rsidRDefault="00526ED5" w:rsidP="009B45C0">
      <w:pPr>
        <w:pStyle w:val="berschrift2"/>
      </w:pPr>
      <w:bookmarkStart w:id="39" w:name="_Toc490726412"/>
      <w:r>
        <w:t>Transporte</w:t>
      </w:r>
      <w:bookmarkEnd w:id="39"/>
    </w:p>
    <w:p w14:paraId="3DF2AF93" w14:textId="77777777" w:rsidR="00EC2446" w:rsidRPr="00EC2446" w:rsidRDefault="00EC2446" w:rsidP="00EC2446">
      <w:pPr>
        <w:rPr>
          <w:lang w:val="de-CH"/>
        </w:rPr>
      </w:pPr>
    </w:p>
    <w:p w14:paraId="79921773" w14:textId="77777777" w:rsidR="00526ED5" w:rsidRPr="00EC2446" w:rsidRDefault="00526ED5" w:rsidP="00EC2446">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Beschreibung der Auslieferung:</w:t>
      </w:r>
    </w:p>
    <w:p w14:paraId="749A970D" w14:textId="77777777" w:rsidR="00526ED5" w:rsidRDefault="00526ED5" w:rsidP="00EC2446">
      <w:pPr>
        <w:shd w:val="clear" w:color="auto" w:fill="DAEEF3" w:themeFill="accent5" w:themeFillTint="33"/>
        <w:rPr>
          <w:shd w:val="clear" w:color="auto" w:fill="DAEEF3" w:themeFill="accent5" w:themeFillTint="33"/>
          <w:lang w:val="de-CH"/>
        </w:rPr>
      </w:pPr>
      <w:r w:rsidRPr="00EC2446">
        <w:rPr>
          <w:shd w:val="clear" w:color="auto" w:fill="DAEEF3" w:themeFill="accent5" w:themeFillTint="33"/>
          <w:lang w:val="de-CH"/>
        </w:rPr>
        <w:t>Wege und Transportmittel</w:t>
      </w:r>
    </w:p>
    <w:p w14:paraId="50B9DD5E" w14:textId="77777777" w:rsidR="00EC2446" w:rsidRPr="00EC2446" w:rsidRDefault="00EC2446" w:rsidP="00EC2446">
      <w:pPr>
        <w:spacing w:line="240" w:lineRule="auto"/>
        <w:jc w:val="left"/>
        <w:rPr>
          <w:lang w:val="de-CH"/>
        </w:rPr>
      </w:pPr>
    </w:p>
    <w:p w14:paraId="793EC796" w14:textId="77777777" w:rsidR="00526ED5" w:rsidRPr="004B5AD6" w:rsidRDefault="00526ED5" w:rsidP="009B45C0">
      <w:pPr>
        <w:pStyle w:val="berschrift2"/>
      </w:pPr>
      <w:bookmarkStart w:id="40" w:name="_Toc490726413"/>
      <w:r w:rsidRPr="004B5AD6">
        <w:t>Produktverarbeitung / Installation</w:t>
      </w:r>
      <w:bookmarkEnd w:id="40"/>
    </w:p>
    <w:p w14:paraId="787BC7A4" w14:textId="77777777" w:rsidR="00526ED5" w:rsidRPr="004B5AD6" w:rsidRDefault="00526ED5" w:rsidP="00526ED5">
      <w:pPr>
        <w:rPr>
          <w:lang w:val="de-CH"/>
        </w:rPr>
      </w:pPr>
    </w:p>
    <w:p w14:paraId="3FA6D796" w14:textId="77777777" w:rsidR="00526ED5" w:rsidRPr="004B5AD6" w:rsidRDefault="00526ED5" w:rsidP="00F64954">
      <w:pPr>
        <w:shd w:val="clear" w:color="auto" w:fill="DAEEF3" w:themeFill="accent5" w:themeFillTint="33"/>
        <w:rPr>
          <w:lang w:val="de-CH"/>
        </w:rPr>
      </w:pPr>
      <w:r w:rsidRPr="004B5AD6">
        <w:rPr>
          <w:lang w:val="de-CH"/>
        </w:rPr>
        <w:t>Beschreibung der Art der Bearbeitung, der einzusetzenden Maschinen, Werkzeuge, Staubabsaugungen, Hilfsstoffe, etc. sowie der Maßnahmen zur Lärmminderung.</w:t>
      </w:r>
    </w:p>
    <w:p w14:paraId="7EA97CD1" w14:textId="77777777" w:rsidR="00526ED5" w:rsidRPr="004B5AD6" w:rsidRDefault="00526ED5" w:rsidP="00F64954">
      <w:pPr>
        <w:shd w:val="clear" w:color="auto" w:fill="DAEEF3" w:themeFill="accent5" w:themeFillTint="33"/>
        <w:rPr>
          <w:lang w:val="de-CH"/>
        </w:rPr>
      </w:pPr>
    </w:p>
    <w:p w14:paraId="47264A46" w14:textId="77777777" w:rsidR="00526ED5" w:rsidRPr="004B5AD6" w:rsidRDefault="00526ED5" w:rsidP="00F64954">
      <w:pPr>
        <w:shd w:val="clear" w:color="auto" w:fill="DAEEF3" w:themeFill="accent5" w:themeFillTint="33"/>
        <w:rPr>
          <w:lang w:val="de-CH"/>
        </w:rPr>
      </w:pPr>
      <w:r w:rsidRPr="004B5AD6">
        <w:rPr>
          <w:lang w:val="de-CH"/>
        </w:rPr>
        <w:t>Hinweise auf Regeln der Technik und des Arbeits- und Umweltschutzes sind möglich.</w:t>
      </w:r>
    </w:p>
    <w:p w14:paraId="22FC2C15" w14:textId="77777777" w:rsidR="00526ED5" w:rsidRPr="004B5AD6" w:rsidRDefault="00526ED5" w:rsidP="00F64954">
      <w:pPr>
        <w:shd w:val="clear" w:color="auto" w:fill="DAEEF3" w:themeFill="accent5" w:themeFillTint="33"/>
        <w:rPr>
          <w:lang w:val="de-CH"/>
        </w:rPr>
      </w:pPr>
    </w:p>
    <w:p w14:paraId="3F33F480" w14:textId="77777777" w:rsidR="00526ED5" w:rsidRPr="004B5AD6" w:rsidRDefault="00526ED5" w:rsidP="00F64954">
      <w:pPr>
        <w:shd w:val="clear" w:color="auto" w:fill="DAEEF3" w:themeFill="accent5" w:themeFillTint="33"/>
        <w:rPr>
          <w:lang w:val="de-CH"/>
        </w:rPr>
      </w:pPr>
      <w:r w:rsidRPr="004B5AD6">
        <w:rPr>
          <w:lang w:val="de-CH"/>
        </w:rPr>
        <w:t>Verweise auf detaillierte Verarbeitungsrichtlinien und Hinweise zur sicheren Verarbeitung (safe use instruction sheet) des Herstellers sind erwünscht.</w:t>
      </w:r>
    </w:p>
    <w:p w14:paraId="650734C5" w14:textId="77777777" w:rsidR="00EF5BED" w:rsidRDefault="00EF5BED">
      <w:pPr>
        <w:spacing w:line="240" w:lineRule="auto"/>
        <w:jc w:val="left"/>
        <w:rPr>
          <w:b/>
          <w:u w:val="single"/>
          <w:lang w:val="de-CH"/>
        </w:rPr>
      </w:pPr>
      <w:r>
        <w:rPr>
          <w:u w:val="single"/>
        </w:rPr>
        <w:br w:type="page"/>
      </w:r>
    </w:p>
    <w:p w14:paraId="65B063AC" w14:textId="01A5A3F1" w:rsidR="00D9556B" w:rsidRPr="004B5AD6" w:rsidRDefault="002B1CB0" w:rsidP="009B45C0">
      <w:pPr>
        <w:pStyle w:val="berschrift2"/>
      </w:pPr>
      <w:bookmarkStart w:id="41" w:name="_Toc490726414"/>
      <w:r w:rsidRPr="004B5AD6">
        <w:lastRenderedPageBreak/>
        <w:t>Nutzungs</w:t>
      </w:r>
      <w:bookmarkEnd w:id="41"/>
      <w:r w:rsidR="00066E8C">
        <w:t>phase</w:t>
      </w:r>
    </w:p>
    <w:p w14:paraId="3AECB9F1" w14:textId="77777777" w:rsidR="006B2C36" w:rsidRPr="004B5AD6" w:rsidRDefault="006B2C36" w:rsidP="00D9556B">
      <w:pPr>
        <w:rPr>
          <w:lang w:val="de-CH"/>
        </w:rPr>
      </w:pPr>
    </w:p>
    <w:p w14:paraId="26A62114" w14:textId="77777777" w:rsidR="00F42B98" w:rsidRPr="004B5AD6" w:rsidRDefault="00F42B98" w:rsidP="00814166">
      <w:pPr>
        <w:shd w:val="clear" w:color="auto" w:fill="DAEEF3" w:themeFill="accent5" w:themeFillTint="33"/>
        <w:rPr>
          <w:lang w:val="de-CH"/>
        </w:rPr>
      </w:pPr>
      <w:r w:rsidRPr="004B5AD6">
        <w:rPr>
          <w:lang w:val="de-CH"/>
        </w:rPr>
        <w:t>Hier sind Hinweise auf Besonderheiten der stofflichen Zusammensetzung zu machen, die für den Zeitraum der Nutzung relevant sind.</w:t>
      </w:r>
    </w:p>
    <w:p w14:paraId="4E4FBD87" w14:textId="77777777" w:rsidR="00DA4A99" w:rsidRPr="004B5AD6" w:rsidRDefault="00DA4A99" w:rsidP="00D9556B">
      <w:pPr>
        <w:rPr>
          <w:lang w:val="de-CH"/>
        </w:rPr>
      </w:pPr>
    </w:p>
    <w:p w14:paraId="6426C5E6" w14:textId="6E4BD55D"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EF5BED">
        <w:rPr>
          <w:b/>
          <w:u w:val="single"/>
          <w:lang w:val="de-CH"/>
        </w:rPr>
        <w:t>Fenster, Türen und Glasfassadenelemente</w:t>
      </w:r>
      <w:r w:rsidRPr="004B5AD6">
        <w:rPr>
          <w:b/>
          <w:u w:val="single"/>
          <w:lang w:val="de-CH"/>
        </w:rPr>
        <w:t>:</w:t>
      </w:r>
    </w:p>
    <w:p w14:paraId="3E82EAF0" w14:textId="77777777" w:rsidR="00F61876" w:rsidRPr="004B5AD6" w:rsidRDefault="00F61876" w:rsidP="00E70468">
      <w:pPr>
        <w:shd w:val="clear" w:color="auto" w:fill="CCFFFF"/>
        <w:rPr>
          <w:i/>
          <w:lang w:val="de-CH"/>
        </w:rPr>
      </w:pPr>
    </w:p>
    <w:p w14:paraId="3F7BBF9F" w14:textId="2DD7D971" w:rsidR="00F954EE" w:rsidRDefault="00F61876" w:rsidP="00E70468">
      <w:pPr>
        <w:shd w:val="clear" w:color="auto" w:fill="CCFFFF"/>
        <w:rPr>
          <w:lang w:val="de-CH"/>
        </w:rPr>
      </w:pPr>
      <w:r w:rsidRPr="004B5AD6">
        <w:rPr>
          <w:lang w:val="de-CH"/>
        </w:rPr>
        <w:t xml:space="preserve">Bei </w:t>
      </w:r>
      <w:r w:rsidR="00EF5BED">
        <w:rPr>
          <w:lang w:val="de-CH"/>
        </w:rPr>
        <w:t>Fenster, Türen und Glasfassadenelemente</w:t>
      </w:r>
      <w:r w:rsidRPr="004B5AD6">
        <w:rPr>
          <w:lang w:val="de-CH"/>
        </w:rPr>
        <w:t xml:space="preserve"> treten bei ordnungsgemäßer Planung, sach- und fachgerechtem Einbau und störungsfreier Nutzung keine Änderungen der stofflichen Zusammensetzung über den Zeitraum der Nutzung auf.</w:t>
      </w:r>
    </w:p>
    <w:p w14:paraId="27C4574F" w14:textId="77777777" w:rsidR="00F42B98" w:rsidRDefault="00F42B98" w:rsidP="00F954EE">
      <w:pPr>
        <w:rPr>
          <w:lang w:val="de-CH"/>
        </w:rPr>
      </w:pPr>
    </w:p>
    <w:p w14:paraId="656AE630" w14:textId="77777777" w:rsidR="009B2DCA" w:rsidRPr="004B5AD6" w:rsidRDefault="009B2DCA" w:rsidP="009B45C0">
      <w:pPr>
        <w:pStyle w:val="berschrift2"/>
      </w:pPr>
      <w:bookmarkStart w:id="42" w:name="_Ref325286303"/>
      <w:bookmarkStart w:id="43" w:name="_Toc490726415"/>
      <w:r w:rsidRPr="004B5AD6">
        <w:t>Referenznutzungsdauer (RSL)</w:t>
      </w:r>
      <w:bookmarkEnd w:id="42"/>
      <w:bookmarkEnd w:id="43"/>
    </w:p>
    <w:p w14:paraId="510DA7F6" w14:textId="77777777" w:rsidR="009B2DCA" w:rsidRPr="004B5AD6" w:rsidRDefault="009B2DCA" w:rsidP="009B2DCA">
      <w:pPr>
        <w:rPr>
          <w:lang w:val="de-CH"/>
        </w:rPr>
      </w:pPr>
    </w:p>
    <w:p w14:paraId="13F1711F" w14:textId="77777777" w:rsidR="00A862CB" w:rsidRPr="004B5AD6" w:rsidRDefault="00A862CB" w:rsidP="00814166">
      <w:pPr>
        <w:shd w:val="clear" w:color="auto" w:fill="DAEEF3" w:themeFill="accent5" w:themeFillTint="3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308D6331" w14:textId="77777777" w:rsidR="00A862CB" w:rsidRPr="004B5AD6" w:rsidRDefault="00A862CB" w:rsidP="00814166">
      <w:pPr>
        <w:shd w:val="clear" w:color="auto" w:fill="DAEEF3" w:themeFill="accent5" w:themeFillTint="33"/>
        <w:rPr>
          <w:lang w:val="de-CH"/>
        </w:rPr>
      </w:pPr>
    </w:p>
    <w:p w14:paraId="1A4E77C7" w14:textId="77777777" w:rsidR="00066E8C" w:rsidRPr="009E707A" w:rsidRDefault="00A862CB" w:rsidP="00066E8C">
      <w:pPr>
        <w:shd w:val="clear" w:color="auto" w:fill="DAEEF3" w:themeFill="accent5" w:themeFillTint="33"/>
        <w:rPr>
          <w:rFonts w:cstheme="minorHAns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66E8C" w:rsidRPr="004255FA">
        <w:rPr>
          <w:rFonts w:cstheme="minorHAnsi"/>
          <w:lang w:val="de-CH"/>
        </w:rPr>
        <w:t xml:space="preserve">Angaben zur RSL in europäisch harmonisierten Bauproduktenormen haben dabei </w:t>
      </w:r>
      <w:r w:rsidR="00066E8C">
        <w:rPr>
          <w:rFonts w:cstheme="minorHAnsi"/>
          <w:lang w:val="de-CH"/>
        </w:rPr>
        <w:t>jedoch</w:t>
      </w:r>
      <w:r w:rsidR="00066E8C" w:rsidRPr="004255FA">
        <w:rPr>
          <w:rFonts w:cstheme="minorHAnsi"/>
          <w:lang w:val="de-CH"/>
        </w:rPr>
        <w:t xml:space="preserve"> immer Vorrang.</w:t>
      </w:r>
    </w:p>
    <w:p w14:paraId="4C9EE6FC" w14:textId="77777777" w:rsidR="00A862CB" w:rsidRPr="004B5AD6" w:rsidRDefault="00A862CB" w:rsidP="00814166">
      <w:pPr>
        <w:shd w:val="clear" w:color="auto" w:fill="DAEEF3" w:themeFill="accent5" w:themeFillTint="33"/>
        <w:rPr>
          <w:lang w:val="de-CH"/>
        </w:rPr>
      </w:pPr>
    </w:p>
    <w:p w14:paraId="07103967" w14:textId="77777777" w:rsidR="00A862CB" w:rsidRPr="004B5AD6" w:rsidRDefault="00A862CB" w:rsidP="00814166">
      <w:pPr>
        <w:shd w:val="clear" w:color="auto" w:fill="DAEEF3" w:themeFill="accent5" w:themeFillTint="33"/>
        <w:rPr>
          <w:lang w:val="de-CH"/>
        </w:rPr>
      </w:pPr>
      <w:r w:rsidRPr="004B5AD6">
        <w:rPr>
          <w:lang w:val="de-CH"/>
        </w:rPr>
        <w:t>Die Angabe einer RSL ist gemäss ISO 15686-1, -2, -7 und -8 freiwillig, wenn nicht alle Module der Nutzungsphase oder kein Nutzungsszenarium festgelegt werden.</w:t>
      </w:r>
    </w:p>
    <w:p w14:paraId="1476CE75" w14:textId="77777777" w:rsidR="00A862CB" w:rsidRDefault="00A862CB" w:rsidP="00814166">
      <w:pPr>
        <w:shd w:val="clear" w:color="auto" w:fill="DAEEF3" w:themeFill="accent5" w:themeFillTint="33"/>
        <w:rPr>
          <w:lang w:val="de-CH"/>
        </w:rPr>
      </w:pPr>
      <w:r w:rsidRPr="004B5AD6">
        <w:rPr>
          <w:lang w:val="de-CH"/>
        </w:rPr>
        <w:t>Die Annahmen, auf denen die Bestimmung der RSL beruht und für welche die RSL aussch</w:t>
      </w:r>
      <w:r w:rsidR="006E555B">
        <w:rPr>
          <w:lang w:val="de-CH"/>
        </w:rPr>
        <w:t>liesslich gilt, sind anzugeben.</w:t>
      </w:r>
    </w:p>
    <w:p w14:paraId="2CDB0E29" w14:textId="77777777" w:rsidR="006E555B" w:rsidRPr="004B5AD6" w:rsidRDefault="006E555B" w:rsidP="00814166">
      <w:pPr>
        <w:shd w:val="clear" w:color="auto" w:fill="DAEEF3" w:themeFill="accent5" w:themeFillTint="33"/>
        <w:rPr>
          <w:lang w:val="de-CH"/>
        </w:rPr>
      </w:pPr>
    </w:p>
    <w:p w14:paraId="6ABB0273" w14:textId="77777777" w:rsidR="006E555B" w:rsidRPr="004B5AD6" w:rsidRDefault="006E555B" w:rsidP="00814166">
      <w:pPr>
        <w:shd w:val="clear" w:color="auto" w:fill="DAEEF3" w:themeFill="accent5" w:themeFillTint="33"/>
        <w:rPr>
          <w:lang w:val="de-CH"/>
        </w:rPr>
      </w:pPr>
      <w:r w:rsidRPr="004B5AD6">
        <w:rPr>
          <w:lang w:val="de-CH"/>
        </w:rPr>
        <w:t>Die Einflüsse auf die Alterung bei der Anwendung sind nach den Regeln der Technik zu bewerten.</w:t>
      </w:r>
    </w:p>
    <w:p w14:paraId="7577433E" w14:textId="7F6A8101" w:rsidR="002553E0" w:rsidRDefault="002553E0">
      <w:pPr>
        <w:spacing w:line="240" w:lineRule="auto"/>
        <w:jc w:val="left"/>
        <w:rPr>
          <w:lang w:val="de-CH"/>
        </w:rPr>
      </w:pPr>
    </w:p>
    <w:p w14:paraId="4A2DB329" w14:textId="52F2A77F"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6D3728">
        <w:rPr>
          <w:b/>
          <w:u w:val="single"/>
          <w:lang w:val="de-CH"/>
        </w:rPr>
        <w:t xml:space="preserve">für </w:t>
      </w:r>
      <w:r w:rsidR="007E315D">
        <w:rPr>
          <w:b/>
          <w:u w:val="single"/>
          <w:lang w:val="de-CH"/>
        </w:rPr>
        <w:t>Fenster, Türen und Glasfassadenelemente</w:t>
      </w:r>
      <w:r w:rsidRPr="004B5AD6">
        <w:rPr>
          <w:b/>
          <w:u w:val="single"/>
          <w:lang w:val="de-CH"/>
        </w:rPr>
        <w:t>:</w:t>
      </w:r>
    </w:p>
    <w:p w14:paraId="563F11CC" w14:textId="77777777" w:rsidR="001B6972" w:rsidRPr="001B6972" w:rsidRDefault="001B6972" w:rsidP="001B6972">
      <w:pPr>
        <w:shd w:val="clear" w:color="auto" w:fill="CCFFFF"/>
        <w:rPr>
          <w:b/>
          <w:u w:val="single"/>
          <w:lang w:val="de-CH"/>
        </w:rPr>
      </w:pPr>
    </w:p>
    <w:p w14:paraId="4C9A9A26" w14:textId="487C05DC" w:rsidR="009B2DCA" w:rsidRPr="004B5AD6" w:rsidRDefault="009B2DCA" w:rsidP="001B6972">
      <w:pPr>
        <w:pStyle w:val="Beschriftung"/>
        <w:shd w:val="clear" w:color="auto" w:fill="CCFFFF"/>
        <w:rPr>
          <w:lang w:val="de-CH"/>
        </w:rPr>
      </w:pPr>
      <w:bookmarkStart w:id="44" w:name="_Toc490726448"/>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E2295">
        <w:rPr>
          <w:noProof/>
          <w:lang w:val="de-CH"/>
        </w:rPr>
        <w:t>5</w:t>
      </w:r>
      <w:r w:rsidR="008F50D0">
        <w:rPr>
          <w:lang w:val="de-CH"/>
        </w:rPr>
        <w:fldChar w:fldCharType="end"/>
      </w:r>
      <w:r w:rsidRPr="004B5AD6">
        <w:rPr>
          <w:lang w:val="de-CH"/>
        </w:rPr>
        <w:t>: Referenz-Nutzungsdauer (RSL)</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56"/>
        <w:gridCol w:w="1313"/>
        <w:gridCol w:w="1985"/>
      </w:tblGrid>
      <w:tr w:rsidR="009B2DCA" w:rsidRPr="004B5AD6" w14:paraId="280267FE" w14:textId="77777777" w:rsidTr="001B6972">
        <w:tc>
          <w:tcPr>
            <w:tcW w:w="6769" w:type="dxa"/>
            <w:shd w:val="clear" w:color="auto" w:fill="CCFFFF"/>
            <w:tcMar>
              <w:top w:w="0" w:type="dxa"/>
              <w:left w:w="0" w:type="dxa"/>
              <w:bottom w:w="0" w:type="dxa"/>
              <w:right w:w="0" w:type="dxa"/>
            </w:tcMar>
            <w:vAlign w:val="center"/>
          </w:tcPr>
          <w:p w14:paraId="621871E1" w14:textId="77777777" w:rsidR="009B2DCA" w:rsidRPr="001B6972" w:rsidRDefault="009B2DCA" w:rsidP="009B2DCA">
            <w:pPr>
              <w:pBdr>
                <w:top w:val="nil"/>
                <w:left w:val="nil"/>
                <w:bottom w:val="nil"/>
                <w:right w:val="nil"/>
                <w:between w:val="nil"/>
                <w:bar w:val="nil"/>
              </w:pBdr>
              <w:ind w:left="147"/>
              <w:rPr>
                <w:rFonts w:eastAsia="Times New Roman" w:cs="Times New Roman"/>
                <w:lang w:val="de-CH"/>
              </w:rPr>
            </w:pPr>
            <w:r w:rsidRPr="001B6972">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5ED5A8EA" w14:textId="77777777" w:rsidR="009B2DCA" w:rsidRPr="001B6972" w:rsidRDefault="009B2DCA" w:rsidP="0079617C">
            <w:pPr>
              <w:pBdr>
                <w:top w:val="nil"/>
                <w:left w:val="nil"/>
                <w:bottom w:val="nil"/>
                <w:right w:val="nil"/>
                <w:between w:val="nil"/>
                <w:bar w:val="nil"/>
              </w:pBdr>
              <w:jc w:val="center"/>
              <w:rPr>
                <w:rFonts w:eastAsia="Times New Roman"/>
                <w:b/>
                <w:bCs/>
                <w:lang w:val="de-CH"/>
              </w:rPr>
            </w:pPr>
            <w:r w:rsidRPr="001B6972">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45BE1397" w14:textId="77777777" w:rsidR="009B2DCA" w:rsidRPr="001B6972" w:rsidRDefault="009B2DCA" w:rsidP="003B0D41">
            <w:pPr>
              <w:pBdr>
                <w:top w:val="nil"/>
                <w:left w:val="nil"/>
                <w:bottom w:val="nil"/>
                <w:right w:val="nil"/>
                <w:between w:val="nil"/>
                <w:bar w:val="nil"/>
              </w:pBdr>
              <w:jc w:val="center"/>
              <w:rPr>
                <w:rFonts w:eastAsia="Times New Roman"/>
                <w:b/>
                <w:bCs/>
                <w:lang w:val="de-CH"/>
              </w:rPr>
            </w:pPr>
            <w:r w:rsidRPr="001B6972">
              <w:rPr>
                <w:rFonts w:eastAsia="Times New Roman"/>
                <w:b/>
                <w:bCs/>
                <w:lang w:val="de-CH"/>
              </w:rPr>
              <w:t>Einheit</w:t>
            </w:r>
          </w:p>
        </w:tc>
      </w:tr>
      <w:tr w:rsidR="009B2DCA" w:rsidRPr="004B5AD6" w14:paraId="2B9E39E3" w14:textId="77777777" w:rsidTr="001B6972">
        <w:tc>
          <w:tcPr>
            <w:tcW w:w="6769" w:type="dxa"/>
            <w:shd w:val="clear" w:color="auto" w:fill="CCFFFF"/>
            <w:tcMar>
              <w:top w:w="0" w:type="dxa"/>
              <w:left w:w="0" w:type="dxa"/>
              <w:bottom w:w="0" w:type="dxa"/>
              <w:right w:w="0" w:type="dxa"/>
            </w:tcMar>
            <w:vAlign w:val="center"/>
          </w:tcPr>
          <w:p w14:paraId="7F5C3078" w14:textId="1125372D" w:rsidR="009B2DCA" w:rsidRPr="004B5AD6" w:rsidRDefault="007E315D"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Fenster</w:t>
            </w:r>
          </w:p>
        </w:tc>
        <w:tc>
          <w:tcPr>
            <w:tcW w:w="1316" w:type="dxa"/>
            <w:shd w:val="clear" w:color="auto" w:fill="CCFFFF"/>
            <w:tcMar>
              <w:top w:w="0" w:type="dxa"/>
              <w:left w:w="0" w:type="dxa"/>
              <w:bottom w:w="0" w:type="dxa"/>
              <w:right w:w="0" w:type="dxa"/>
            </w:tcMar>
            <w:vAlign w:val="center"/>
          </w:tcPr>
          <w:p w14:paraId="0EBC6A73" w14:textId="3D483C82" w:rsidR="009B2DCA" w:rsidRPr="004B5AD6"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D4C852E" w14:textId="77777777" w:rsidR="009B2DCA" w:rsidRPr="004B5AD6" w:rsidRDefault="009B2DCA" w:rsidP="003B0D41">
            <w:pPr>
              <w:pBdr>
                <w:top w:val="nil"/>
                <w:left w:val="nil"/>
                <w:bottom w:val="nil"/>
                <w:right w:val="nil"/>
                <w:between w:val="nil"/>
                <w:bar w:val="nil"/>
              </w:pBdr>
              <w:jc w:val="center"/>
              <w:rPr>
                <w:rFonts w:eastAsia="Times New Roman"/>
                <w:lang w:val="de-CH"/>
              </w:rPr>
            </w:pPr>
            <w:r w:rsidRPr="004B5AD6">
              <w:rPr>
                <w:rFonts w:eastAsia="Times New Roman"/>
                <w:lang w:val="de-CH"/>
              </w:rPr>
              <w:t>Jahre</w:t>
            </w:r>
          </w:p>
        </w:tc>
      </w:tr>
      <w:tr w:rsidR="00C20DAC" w:rsidRPr="004B5AD6" w14:paraId="65C1CF09" w14:textId="77777777" w:rsidTr="001B6972">
        <w:tc>
          <w:tcPr>
            <w:tcW w:w="6769" w:type="dxa"/>
            <w:shd w:val="clear" w:color="auto" w:fill="CCFFFF"/>
            <w:tcMar>
              <w:top w:w="0" w:type="dxa"/>
              <w:left w:w="0" w:type="dxa"/>
              <w:bottom w:w="0" w:type="dxa"/>
              <w:right w:w="0" w:type="dxa"/>
            </w:tcMar>
            <w:vAlign w:val="center"/>
          </w:tcPr>
          <w:p w14:paraId="701F7CD3" w14:textId="4C65915E" w:rsidR="00C20DAC" w:rsidRPr="004B5AD6" w:rsidRDefault="007E315D"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Türen</w:t>
            </w:r>
          </w:p>
        </w:tc>
        <w:tc>
          <w:tcPr>
            <w:tcW w:w="1316" w:type="dxa"/>
            <w:shd w:val="clear" w:color="auto" w:fill="CCFFFF"/>
            <w:tcMar>
              <w:top w:w="0" w:type="dxa"/>
              <w:left w:w="0" w:type="dxa"/>
              <w:bottom w:w="0" w:type="dxa"/>
              <w:right w:w="0" w:type="dxa"/>
            </w:tcMar>
            <w:vAlign w:val="center"/>
          </w:tcPr>
          <w:p w14:paraId="03048FCF" w14:textId="17462CFC" w:rsidR="00C20DAC" w:rsidRPr="004B5AD6"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10DB411" w14:textId="77777777" w:rsidR="00C20DAC" w:rsidRPr="004B5AD6" w:rsidRDefault="00C20DAC" w:rsidP="003B0D41">
            <w:pPr>
              <w:pBdr>
                <w:top w:val="nil"/>
                <w:left w:val="nil"/>
                <w:bottom w:val="nil"/>
                <w:right w:val="nil"/>
                <w:between w:val="nil"/>
                <w:bar w:val="nil"/>
              </w:pBdr>
              <w:jc w:val="center"/>
              <w:rPr>
                <w:rFonts w:eastAsia="Times New Roman"/>
                <w:lang w:val="de-CH"/>
              </w:rPr>
            </w:pPr>
            <w:r w:rsidRPr="004B5AD6">
              <w:rPr>
                <w:rFonts w:eastAsia="Times New Roman"/>
                <w:lang w:val="de-CH"/>
              </w:rPr>
              <w:t>Jahre</w:t>
            </w:r>
          </w:p>
        </w:tc>
      </w:tr>
      <w:tr w:rsidR="007E315D" w:rsidRPr="004B5AD6" w14:paraId="61F81286" w14:textId="77777777" w:rsidTr="001B6972">
        <w:tc>
          <w:tcPr>
            <w:tcW w:w="6769" w:type="dxa"/>
            <w:shd w:val="clear" w:color="auto" w:fill="CCFFFF"/>
            <w:tcMar>
              <w:top w:w="0" w:type="dxa"/>
              <w:left w:w="0" w:type="dxa"/>
              <w:bottom w:w="0" w:type="dxa"/>
              <w:right w:w="0" w:type="dxa"/>
            </w:tcMar>
            <w:vAlign w:val="center"/>
          </w:tcPr>
          <w:p w14:paraId="1B1E56DE" w14:textId="727830CD" w:rsidR="007E315D" w:rsidRDefault="007E315D"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Glasfassadenelemente</w:t>
            </w:r>
          </w:p>
        </w:tc>
        <w:tc>
          <w:tcPr>
            <w:tcW w:w="1316" w:type="dxa"/>
            <w:shd w:val="clear" w:color="auto" w:fill="CCFFFF"/>
            <w:tcMar>
              <w:top w:w="0" w:type="dxa"/>
              <w:left w:w="0" w:type="dxa"/>
              <w:bottom w:w="0" w:type="dxa"/>
              <w:right w:w="0" w:type="dxa"/>
            </w:tcMar>
            <w:vAlign w:val="center"/>
          </w:tcPr>
          <w:p w14:paraId="75F73CB7" w14:textId="77777777" w:rsidR="007E315D" w:rsidRPr="004B5AD6" w:rsidRDefault="007E315D"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8E12FEB" w14:textId="3B6A2CF0" w:rsidR="007E315D" w:rsidRPr="004B5AD6" w:rsidRDefault="007E315D" w:rsidP="003B0D41">
            <w:pPr>
              <w:pBdr>
                <w:top w:val="nil"/>
                <w:left w:val="nil"/>
                <w:bottom w:val="nil"/>
                <w:right w:val="nil"/>
                <w:between w:val="nil"/>
                <w:bar w:val="nil"/>
              </w:pBdr>
              <w:jc w:val="center"/>
              <w:rPr>
                <w:rFonts w:eastAsia="Times New Roman"/>
                <w:lang w:val="de-CH"/>
              </w:rPr>
            </w:pPr>
            <w:r w:rsidRPr="004B5AD6">
              <w:rPr>
                <w:rFonts w:eastAsia="Times New Roman"/>
                <w:lang w:val="de-CH"/>
              </w:rPr>
              <w:t>Jahre</w:t>
            </w:r>
          </w:p>
        </w:tc>
      </w:tr>
      <w:tr w:rsidR="00FD50F9" w:rsidRPr="004B5AD6" w14:paraId="7EEE6415" w14:textId="77777777" w:rsidTr="001B6972">
        <w:tc>
          <w:tcPr>
            <w:tcW w:w="6769" w:type="dxa"/>
            <w:shd w:val="clear" w:color="auto" w:fill="CCFFFF"/>
            <w:tcMar>
              <w:top w:w="0" w:type="dxa"/>
              <w:left w:w="0" w:type="dxa"/>
              <w:bottom w:w="0" w:type="dxa"/>
              <w:right w:w="0" w:type="dxa"/>
            </w:tcMar>
            <w:vAlign w:val="center"/>
          </w:tcPr>
          <w:p w14:paraId="57307B76" w14:textId="354BCCF2" w:rsidR="00FD50F9" w:rsidRPr="004B5AD6" w:rsidRDefault="00FD50F9" w:rsidP="009B2DCA">
            <w:pPr>
              <w:pBdr>
                <w:top w:val="nil"/>
                <w:left w:val="nil"/>
                <w:bottom w:val="nil"/>
                <w:right w:val="nil"/>
                <w:between w:val="nil"/>
                <w:bar w:val="nil"/>
              </w:pBdr>
              <w:ind w:left="147"/>
              <w:rPr>
                <w:rFonts w:eastAsia="Times New Roman"/>
                <w:spacing w:val="-4"/>
                <w:lang w:val="de-CH"/>
              </w:rPr>
            </w:pPr>
            <w:r w:rsidRPr="004B5AD6">
              <w:rPr>
                <w:rFonts w:eastAsia="Times New Roman"/>
                <w:spacing w:val="-4"/>
                <w:lang w:val="de-CH"/>
              </w:rPr>
              <w:t>Referenzbedingungen die der RSL zu Grunde liegen</w:t>
            </w:r>
            <w:r w:rsidR="00516CA3">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79FD4CFC" w14:textId="77777777" w:rsidR="00FD50F9" w:rsidRPr="004B5AD6"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57F47B3" w14:textId="77777777" w:rsidR="00FD50F9" w:rsidRPr="004B5AD6" w:rsidRDefault="00FD50F9" w:rsidP="003B0D41">
            <w:pPr>
              <w:pBdr>
                <w:top w:val="nil"/>
                <w:left w:val="nil"/>
                <w:bottom w:val="nil"/>
                <w:right w:val="nil"/>
                <w:between w:val="nil"/>
                <w:bar w:val="nil"/>
              </w:pBdr>
              <w:jc w:val="center"/>
              <w:rPr>
                <w:rFonts w:eastAsia="Times New Roman"/>
                <w:lang w:val="de-CH"/>
              </w:rPr>
            </w:pPr>
            <w:r w:rsidRPr="004B5AD6">
              <w:rPr>
                <w:rFonts w:eastAsia="Times New Roman"/>
                <w:lang w:val="de-CH"/>
              </w:rPr>
              <w:t>Sinnvolle Einheiten</w:t>
            </w:r>
          </w:p>
        </w:tc>
      </w:tr>
      <w:tr w:rsidR="00F954EE" w:rsidRPr="004B5AD6" w14:paraId="2FF1DFD4" w14:textId="77777777" w:rsidTr="001B6972">
        <w:tc>
          <w:tcPr>
            <w:tcW w:w="6769" w:type="dxa"/>
            <w:shd w:val="clear" w:color="auto" w:fill="CCFFFF"/>
            <w:tcMar>
              <w:top w:w="0" w:type="dxa"/>
              <w:left w:w="0" w:type="dxa"/>
              <w:bottom w:w="0" w:type="dxa"/>
              <w:right w:w="0" w:type="dxa"/>
            </w:tcMar>
            <w:vAlign w:val="center"/>
          </w:tcPr>
          <w:p w14:paraId="1AF618B0" w14:textId="77777777" w:rsidR="00F954EE" w:rsidRPr="004B5AD6"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E1DD740" w14:textId="77777777" w:rsidR="00F954EE" w:rsidRPr="004B5AD6"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9D79EC0" w14:textId="77777777" w:rsidR="00F954EE" w:rsidRPr="004B5AD6" w:rsidRDefault="00F954EE" w:rsidP="003B0D41">
            <w:pPr>
              <w:pBdr>
                <w:top w:val="nil"/>
                <w:left w:val="nil"/>
                <w:bottom w:val="nil"/>
                <w:right w:val="nil"/>
                <w:between w:val="nil"/>
                <w:bar w:val="nil"/>
              </w:pBdr>
              <w:jc w:val="center"/>
              <w:rPr>
                <w:rFonts w:eastAsia="Times New Roman"/>
                <w:lang w:val="de-CH"/>
              </w:rPr>
            </w:pPr>
          </w:p>
        </w:tc>
      </w:tr>
    </w:tbl>
    <w:p w14:paraId="5222AEEA" w14:textId="003646D6" w:rsidR="002553E0" w:rsidRDefault="002553E0" w:rsidP="006D3728">
      <w:pPr>
        <w:shd w:val="clear" w:color="auto" w:fill="CCFFFF"/>
        <w:rPr>
          <w:lang w:val="de-CH"/>
        </w:rPr>
      </w:pPr>
    </w:p>
    <w:p w14:paraId="6BC80D25" w14:textId="77777777" w:rsidR="00CD6364" w:rsidRPr="004B5AD6" w:rsidRDefault="00CD6364" w:rsidP="002553E0">
      <w:pPr>
        <w:rPr>
          <w:lang w:val="de-CH"/>
        </w:rPr>
      </w:pPr>
    </w:p>
    <w:p w14:paraId="74AD374E" w14:textId="77777777" w:rsidR="00CB3C0B" w:rsidRPr="004B5AD6" w:rsidRDefault="00CB3C0B" w:rsidP="009B45C0">
      <w:pPr>
        <w:pStyle w:val="berschrift2"/>
      </w:pPr>
      <w:bookmarkStart w:id="45" w:name="_Toc490726416"/>
      <w:bookmarkStart w:id="46" w:name="IBUEPD_2_15_Nachnutzungsphase"/>
      <w:r w:rsidRPr="004B5AD6">
        <w:t>Nachnutzungsphase</w:t>
      </w:r>
      <w:bookmarkEnd w:id="45"/>
    </w:p>
    <w:bookmarkEnd w:id="46"/>
    <w:p w14:paraId="342F96B6" w14:textId="77777777" w:rsidR="00217E25" w:rsidRPr="004B5AD6" w:rsidRDefault="00217E25" w:rsidP="00FB5D78">
      <w:pPr>
        <w:rPr>
          <w:lang w:val="de-CH"/>
        </w:rPr>
      </w:pPr>
    </w:p>
    <w:p w14:paraId="20B582D6" w14:textId="77777777" w:rsidR="000C7B32" w:rsidRPr="004B5AD6" w:rsidRDefault="000C7B32" w:rsidP="00814166">
      <w:pPr>
        <w:shd w:val="clear" w:color="auto" w:fill="DAEEF3" w:themeFill="accent5" w:themeFillTint="3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6E69007D" w14:textId="77777777" w:rsidR="00217E25" w:rsidRPr="004B5AD6" w:rsidRDefault="00217E25" w:rsidP="00FB5D78">
      <w:pPr>
        <w:rPr>
          <w:lang w:val="de-CH"/>
        </w:rPr>
      </w:pPr>
    </w:p>
    <w:p w14:paraId="4D44B6D1" w14:textId="77777777" w:rsidR="000C7B32" w:rsidRPr="004B5AD6" w:rsidRDefault="000C7B32" w:rsidP="009B45C0">
      <w:pPr>
        <w:pStyle w:val="berschrift2"/>
      </w:pPr>
      <w:bookmarkStart w:id="47" w:name="_Toc490726417"/>
      <w:r w:rsidRPr="004B5AD6">
        <w:t>Entsorgung</w:t>
      </w:r>
      <w:bookmarkEnd w:id="47"/>
    </w:p>
    <w:p w14:paraId="6026500F" w14:textId="77777777" w:rsidR="00217E25" w:rsidRPr="004B5AD6" w:rsidRDefault="00217E25" w:rsidP="00FB5D78">
      <w:pPr>
        <w:rPr>
          <w:lang w:val="de-CH"/>
        </w:rPr>
      </w:pPr>
    </w:p>
    <w:p w14:paraId="38DA2B03" w14:textId="77777777" w:rsidR="000C7B32" w:rsidRPr="004B5AD6" w:rsidRDefault="000C7B32" w:rsidP="00814166">
      <w:pPr>
        <w:shd w:val="clear" w:color="auto" w:fill="DAEEF3" w:themeFill="accent5" w:themeFillTint="3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24B0EA95" w14:textId="77777777" w:rsidR="000C7B32" w:rsidRPr="004B5AD6" w:rsidRDefault="000C7B32" w:rsidP="00FB5D78">
      <w:pPr>
        <w:rPr>
          <w:lang w:val="de-CH"/>
        </w:rPr>
      </w:pPr>
    </w:p>
    <w:p w14:paraId="32241D76" w14:textId="77777777" w:rsidR="000C7B32" w:rsidRPr="004B5AD6" w:rsidRDefault="000C7B32" w:rsidP="009B45C0">
      <w:pPr>
        <w:pStyle w:val="berschrift2"/>
      </w:pPr>
      <w:bookmarkStart w:id="48" w:name="_Toc490726418"/>
      <w:r w:rsidRPr="004B5AD6">
        <w:t>Weitere Informationen</w:t>
      </w:r>
      <w:bookmarkEnd w:id="48"/>
    </w:p>
    <w:p w14:paraId="2E8B0EB6" w14:textId="77777777" w:rsidR="002812A1" w:rsidRPr="004B5AD6" w:rsidRDefault="002812A1" w:rsidP="002812A1">
      <w:pPr>
        <w:rPr>
          <w:lang w:val="de-CH"/>
        </w:rPr>
      </w:pPr>
    </w:p>
    <w:p w14:paraId="27C0239A" w14:textId="0D77470B" w:rsidR="004B163E" w:rsidRPr="004B5AD6" w:rsidRDefault="00217E25" w:rsidP="00814166">
      <w:pPr>
        <w:shd w:val="clear" w:color="auto" w:fill="DAEEF3" w:themeFill="accent5" w:themeFillTint="3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12B33">
        <w:rPr>
          <w:lang w:val="de-CH"/>
        </w:rPr>
        <w:t>Webseite</w:t>
      </w:r>
      <w:r w:rsidRPr="004B5AD6">
        <w:rPr>
          <w:lang w:val="de-CH"/>
        </w:rPr>
        <w:t>, zur Bezugsquelle des Sicherheitsdatenblatts, etc. gemacht werden.</w:t>
      </w:r>
    </w:p>
    <w:p w14:paraId="4ADA40E9" w14:textId="64F49980" w:rsidR="00814166" w:rsidRDefault="00814166">
      <w:pPr>
        <w:spacing w:line="240" w:lineRule="auto"/>
        <w:jc w:val="left"/>
        <w:rPr>
          <w:b/>
          <w:bCs/>
          <w:color w:val="17365D" w:themeColor="text2" w:themeShade="BF"/>
          <w:sz w:val="24"/>
          <w:szCs w:val="28"/>
          <w:lang w:val="de-CH"/>
        </w:rPr>
      </w:pPr>
    </w:p>
    <w:p w14:paraId="1815924E" w14:textId="77777777" w:rsidR="007E315D" w:rsidRDefault="007E315D">
      <w:pPr>
        <w:spacing w:line="240" w:lineRule="auto"/>
        <w:jc w:val="left"/>
        <w:rPr>
          <w:b/>
          <w:bCs/>
          <w:color w:val="17365D" w:themeColor="text2" w:themeShade="BF"/>
          <w:sz w:val="24"/>
          <w:szCs w:val="28"/>
          <w:lang w:val="de-CH"/>
        </w:rPr>
      </w:pPr>
      <w:r>
        <w:rPr>
          <w:lang w:val="de-CH"/>
        </w:rPr>
        <w:br w:type="page"/>
      </w:r>
    </w:p>
    <w:p w14:paraId="1122895D" w14:textId="734ACFDF" w:rsidR="00CB3C0B" w:rsidRPr="004B5AD6" w:rsidRDefault="00217E25" w:rsidP="004B5AD6">
      <w:pPr>
        <w:pStyle w:val="berschrift1"/>
        <w:ind w:left="426"/>
        <w:rPr>
          <w:lang w:val="de-CH"/>
        </w:rPr>
      </w:pPr>
      <w:bookmarkStart w:id="49" w:name="_Toc490726419"/>
      <w:r w:rsidRPr="004B5AD6">
        <w:rPr>
          <w:lang w:val="de-CH"/>
        </w:rPr>
        <w:lastRenderedPageBreak/>
        <w:t>LCA: Rechenregeln</w:t>
      </w:r>
      <w:bookmarkEnd w:id="49"/>
    </w:p>
    <w:p w14:paraId="74FC7406" w14:textId="77777777" w:rsidR="00787C1F" w:rsidRPr="004B5AD6" w:rsidRDefault="00787C1F" w:rsidP="00787C1F">
      <w:pPr>
        <w:rPr>
          <w:lang w:val="de-CH"/>
        </w:rPr>
      </w:pPr>
    </w:p>
    <w:p w14:paraId="13FBEFB6" w14:textId="4189676A" w:rsidR="008645DA" w:rsidRPr="004B5AD6" w:rsidRDefault="008645DA" w:rsidP="009B45C0">
      <w:pPr>
        <w:pStyle w:val="berschrift2"/>
      </w:pPr>
      <w:bookmarkStart w:id="50" w:name="_Ref326570557"/>
      <w:bookmarkStart w:id="51" w:name="_Toc490726420"/>
      <w:r w:rsidRPr="004B5AD6">
        <w:t>Deklarierte Einheit/ Funktionale Einheit</w:t>
      </w:r>
      <w:bookmarkStart w:id="52" w:name="EPDEdit_3_1_dekl_Einheit_Intro"/>
      <w:bookmarkStart w:id="53" w:name="PCR_3_1_Deklarierte_Einheit"/>
      <w:bookmarkEnd w:id="50"/>
      <w:bookmarkEnd w:id="51"/>
    </w:p>
    <w:p w14:paraId="4327D163" w14:textId="77777777" w:rsidR="004D4EC5" w:rsidRPr="004B5AD6" w:rsidRDefault="004D4EC5" w:rsidP="008645DA">
      <w:pPr>
        <w:rPr>
          <w:lang w:val="de-CH"/>
        </w:rPr>
      </w:pPr>
    </w:p>
    <w:p w14:paraId="6998AC9D" w14:textId="1AC6EA36" w:rsidR="00AE0CEF" w:rsidRPr="004B5AD6" w:rsidRDefault="00AE0CEF" w:rsidP="00814166">
      <w:pPr>
        <w:shd w:val="clear" w:color="auto" w:fill="DAEEF3" w:themeFill="accent5" w:themeFillTint="3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084B1B43" w14:textId="77777777" w:rsidR="00353CA2" w:rsidRDefault="00353CA2" w:rsidP="008645DA">
      <w:pPr>
        <w:rPr>
          <w:lang w:val="de-CH"/>
        </w:rPr>
      </w:pPr>
    </w:p>
    <w:p w14:paraId="3E595668" w14:textId="691CD6ED" w:rsidR="00AE0CEF" w:rsidRDefault="00AE0CEF" w:rsidP="006D3728">
      <w:pPr>
        <w:shd w:val="clear" w:color="auto" w:fill="BEFE68"/>
        <w:rPr>
          <w:lang w:val="de-CH"/>
        </w:rPr>
      </w:pPr>
      <w:r w:rsidRPr="004B5AD6">
        <w:rPr>
          <w:b/>
          <w:u w:val="single"/>
          <w:lang w:val="de-CH"/>
        </w:rPr>
        <w:t xml:space="preserve">Spezifische Ökobilanzregeln für </w:t>
      </w:r>
      <w:r w:rsidR="007E315D">
        <w:rPr>
          <w:b/>
          <w:u w:val="single"/>
          <w:lang w:val="de-CH"/>
        </w:rPr>
        <w:t>Fenster, Türen und Glasfassadenelemente</w:t>
      </w:r>
    </w:p>
    <w:p w14:paraId="009FA112" w14:textId="77777777" w:rsidR="006D3728" w:rsidRDefault="006D3728" w:rsidP="00970BC3">
      <w:pPr>
        <w:shd w:val="clear" w:color="auto" w:fill="BEFE68"/>
        <w:rPr>
          <w:lang w:val="de-CH"/>
        </w:rPr>
      </w:pPr>
    </w:p>
    <w:bookmarkEnd w:id="52"/>
    <w:bookmarkEnd w:id="53"/>
    <w:p w14:paraId="4A671AFA" w14:textId="77777777" w:rsidR="007E315D" w:rsidRPr="00B82FF7" w:rsidRDefault="007E315D" w:rsidP="007E315D">
      <w:pPr>
        <w:pStyle w:val="Listenabsatz"/>
        <w:shd w:val="clear" w:color="auto" w:fill="CCFF66"/>
        <w:ind w:left="0"/>
        <w:rPr>
          <w:rFonts w:cs="Times New Roman"/>
        </w:rPr>
      </w:pPr>
      <w:r w:rsidRPr="00B82FF7">
        <w:rPr>
          <w:rFonts w:cs="Times New Roman"/>
        </w:rPr>
        <w:t>Türen: Die funktionale Einheit ist eine Tür mit der Größe 1,23m x 2,18m (Referenztür in Anlehnung an EN 14351-1). Der Rahmenanteil und der Massebezug sind anzugeben.</w:t>
      </w:r>
    </w:p>
    <w:p w14:paraId="7082CEDF" w14:textId="77777777" w:rsidR="007E315D" w:rsidRPr="00B82FF7" w:rsidRDefault="007E315D" w:rsidP="007E315D">
      <w:pPr>
        <w:pStyle w:val="Listenabsatz"/>
        <w:shd w:val="clear" w:color="auto" w:fill="CCFF66"/>
        <w:ind w:left="0"/>
        <w:rPr>
          <w:rFonts w:cs="Times New Roman"/>
        </w:rPr>
      </w:pPr>
      <w:r w:rsidRPr="00B82FF7">
        <w:rPr>
          <w:rFonts w:cs="Times New Roman"/>
        </w:rPr>
        <w:t>Fenster: Die funktionale Einheit ist ein Fenster mit der Größe 1,23m x 1,48m (Referenzfenster in Anlehnung an EN 14351-1) und einem Rahmenanteil zwischen 25% und 35%. Der Massebezug ist anzugeben.</w:t>
      </w:r>
      <w:r w:rsidRPr="00B82FF7">
        <w:t xml:space="preserve"> </w:t>
      </w:r>
    </w:p>
    <w:p w14:paraId="654729FC" w14:textId="77777777" w:rsidR="007E315D" w:rsidRPr="00B82FF7" w:rsidRDefault="007E315D" w:rsidP="007E315D">
      <w:pPr>
        <w:pStyle w:val="Listenabsatz"/>
        <w:shd w:val="clear" w:color="auto" w:fill="CCFF66"/>
        <w:ind w:left="0"/>
      </w:pPr>
      <w:r w:rsidRPr="00B82FF7">
        <w:t>Lichtkuppeln: gemäß EN 1873 die definierte Standardgröße von 1,20 m x 1,20 m als funktionale Einheit anzugeben.</w:t>
      </w:r>
    </w:p>
    <w:p w14:paraId="762294D1" w14:textId="77777777" w:rsidR="007E315D" w:rsidRPr="00B82FF7" w:rsidRDefault="007E315D" w:rsidP="007E315D">
      <w:pPr>
        <w:pStyle w:val="Listenabsatz"/>
        <w:shd w:val="clear" w:color="auto" w:fill="CCFF66"/>
        <w:ind w:left="0"/>
      </w:pPr>
      <w:r w:rsidRPr="00B82FF7">
        <w:t>Lichtbänder: 1,50 m x 8,00 m als funktionale Einheit</w:t>
      </w:r>
    </w:p>
    <w:p w14:paraId="27B401D3" w14:textId="77777777" w:rsidR="007E315D" w:rsidRPr="00B82FF7" w:rsidRDefault="007E315D" w:rsidP="007E315D">
      <w:pPr>
        <w:pStyle w:val="Listenabsatz"/>
        <w:shd w:val="clear" w:color="auto" w:fill="CCFF66"/>
        <w:ind w:left="0"/>
      </w:pPr>
      <w:r w:rsidRPr="00B82FF7">
        <w:t>Glasdächer: 1,20 m x 1,20 m als funktionale Einheit</w:t>
      </w:r>
    </w:p>
    <w:p w14:paraId="3FB6C4B5" w14:textId="77777777" w:rsidR="007E315D" w:rsidRPr="00B82FF7" w:rsidRDefault="007E315D" w:rsidP="00DB723B">
      <w:pPr>
        <w:pStyle w:val="Listenabsatz"/>
        <w:shd w:val="clear" w:color="auto" w:fill="CCFF66"/>
        <w:ind w:left="0"/>
      </w:pPr>
    </w:p>
    <w:p w14:paraId="61A5316A" w14:textId="77777777" w:rsidR="007E315D" w:rsidRPr="00B82FF7" w:rsidRDefault="007E315D" w:rsidP="007E315D">
      <w:pPr>
        <w:shd w:val="clear" w:color="auto" w:fill="CCFF66"/>
      </w:pPr>
      <w:r w:rsidRPr="00B82FF7">
        <w:t>Die funktionale Einheit, der Massebezug und der Umrechnungsfaktor zu 1 kg sind in der dafür vorgesehenen Tabelle anzugeben.</w:t>
      </w:r>
    </w:p>
    <w:p w14:paraId="19658B4C" w14:textId="77777777" w:rsidR="007E315D" w:rsidRPr="00B82FF7" w:rsidRDefault="007E315D" w:rsidP="007E315D"/>
    <w:p w14:paraId="679DA9A4" w14:textId="07CA8B2A" w:rsidR="007E315D" w:rsidRPr="00B82FF7" w:rsidRDefault="007E315D" w:rsidP="007E315D">
      <w:pPr>
        <w:pStyle w:val="Beschriftung"/>
        <w:keepNext/>
      </w:pPr>
      <w:bookmarkStart w:id="54" w:name="_Toc464826085"/>
      <w:bookmarkStart w:id="55" w:name="_Toc490726449"/>
      <w:r w:rsidRPr="00B82FF7">
        <w:t xml:space="preserve">Tabelle </w:t>
      </w:r>
      <w:r w:rsidRPr="00B82FF7">
        <w:fldChar w:fldCharType="begin"/>
      </w:r>
      <w:r w:rsidRPr="00B82FF7">
        <w:instrText xml:space="preserve"> SEQ Tabelle \* ARABIC </w:instrText>
      </w:r>
      <w:r w:rsidRPr="00B82FF7">
        <w:fldChar w:fldCharType="separate"/>
      </w:r>
      <w:r w:rsidR="00DE2295">
        <w:rPr>
          <w:noProof/>
        </w:rPr>
        <w:t>6</w:t>
      </w:r>
      <w:r w:rsidRPr="00B82FF7">
        <w:fldChar w:fldCharType="end"/>
      </w:r>
      <w:r>
        <w:t>:</w:t>
      </w:r>
      <w:r>
        <w:tab/>
      </w:r>
      <w:r w:rsidRPr="00B82FF7">
        <w:t>Funktionale Einheit</w:t>
      </w:r>
      <w:bookmarkEnd w:id="54"/>
      <w:bookmarkEnd w:id="55"/>
    </w:p>
    <w:tbl>
      <w:tblPr>
        <w:tblW w:w="41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3"/>
        <w:gridCol w:w="1918"/>
        <w:gridCol w:w="2259"/>
        <w:gridCol w:w="1486"/>
      </w:tblGrid>
      <w:tr w:rsidR="007E315D" w:rsidRPr="00B82FF7" w14:paraId="6DAE45F3" w14:textId="77777777" w:rsidTr="00C43AB8">
        <w:tc>
          <w:tcPr>
            <w:tcW w:w="255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hideMark/>
          </w:tcPr>
          <w:p w14:paraId="2681D9E9" w14:textId="77777777" w:rsidR="007E315D" w:rsidRPr="00B82FF7" w:rsidRDefault="007E315D" w:rsidP="00C43AB8">
            <w:pPr>
              <w:ind w:left="147"/>
              <w:rPr>
                <w:b/>
                <w:color w:val="000000" w:themeColor="text1"/>
              </w:rPr>
            </w:pPr>
            <w:r w:rsidRPr="00B82FF7">
              <w:rPr>
                <w:b/>
                <w:color w:val="000000" w:themeColor="text1"/>
              </w:rPr>
              <w:t>Funktionale Einheit</w:t>
            </w:r>
          </w:p>
        </w:tc>
        <w:tc>
          <w:tcPr>
            <w:tcW w:w="1891"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hideMark/>
          </w:tcPr>
          <w:p w14:paraId="5E91979C" w14:textId="77777777" w:rsidR="007E315D" w:rsidRPr="00B82FF7" w:rsidRDefault="007E315D" w:rsidP="00C43AB8">
            <w:pPr>
              <w:ind w:left="147"/>
              <w:jc w:val="center"/>
              <w:rPr>
                <w:b/>
                <w:color w:val="000000" w:themeColor="text1"/>
              </w:rPr>
            </w:pPr>
            <w:r w:rsidRPr="00B82FF7">
              <w:rPr>
                <w:b/>
                <w:color w:val="000000" w:themeColor="text1"/>
              </w:rPr>
              <w:t>Wert</w:t>
            </w:r>
          </w:p>
        </w:tc>
        <w:tc>
          <w:tcPr>
            <w:tcW w:w="222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hideMark/>
          </w:tcPr>
          <w:p w14:paraId="12721EF4" w14:textId="77777777" w:rsidR="007E315D" w:rsidRPr="00B82FF7" w:rsidRDefault="007E315D" w:rsidP="00C43AB8">
            <w:pPr>
              <w:ind w:left="147"/>
              <w:jc w:val="center"/>
              <w:rPr>
                <w:b/>
                <w:color w:val="000000" w:themeColor="text1"/>
              </w:rPr>
            </w:pPr>
            <w:r w:rsidRPr="00B82FF7">
              <w:rPr>
                <w:b/>
                <w:color w:val="000000" w:themeColor="text1"/>
              </w:rPr>
              <w:t>Einheit</w:t>
            </w:r>
          </w:p>
        </w:tc>
        <w:tc>
          <w:tcPr>
            <w:tcW w:w="1465"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F1A43F8" w14:textId="77777777" w:rsidR="007E315D" w:rsidRPr="00B82FF7" w:rsidRDefault="007E315D" w:rsidP="00C43AB8">
            <w:pPr>
              <w:ind w:left="147"/>
              <w:jc w:val="center"/>
              <w:rPr>
                <w:b/>
                <w:color w:val="000000" w:themeColor="text1"/>
              </w:rPr>
            </w:pPr>
            <w:r w:rsidRPr="00B82FF7">
              <w:rPr>
                <w:b/>
                <w:color w:val="000000" w:themeColor="text1"/>
              </w:rPr>
              <w:t>Fläche in m²</w:t>
            </w:r>
          </w:p>
        </w:tc>
      </w:tr>
      <w:tr w:rsidR="007E315D" w:rsidRPr="00B82FF7" w14:paraId="46BF1ADE" w14:textId="77777777" w:rsidTr="00C43AB8">
        <w:tc>
          <w:tcPr>
            <w:tcW w:w="25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BE78B5" w14:textId="77777777" w:rsidR="007E315D" w:rsidRPr="00B82FF7" w:rsidRDefault="007E315D" w:rsidP="00C43AB8">
            <w:pPr>
              <w:pBdr>
                <w:top w:val="nil"/>
                <w:left w:val="nil"/>
                <w:bottom w:val="nil"/>
                <w:right w:val="nil"/>
                <w:between w:val="nil"/>
                <w:bar w:val="nil"/>
              </w:pBdr>
              <w:rPr>
                <w:rFonts w:eastAsia="Times New Roman"/>
                <w:b/>
                <w:bCs/>
                <w:sz w:val="16"/>
                <w:szCs w:val="16"/>
              </w:rPr>
            </w:pPr>
            <w:r w:rsidRPr="00B82FF7">
              <w:rPr>
                <w:rFonts w:eastAsia="Times New Roman"/>
                <w:szCs w:val="16"/>
              </w:rPr>
              <w:t>Referenztür 1,23m x 2,18m</w:t>
            </w:r>
          </w:p>
        </w:tc>
        <w:tc>
          <w:tcPr>
            <w:tcW w:w="18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29944B" w14:textId="77777777" w:rsidR="007E315D" w:rsidRPr="00B82FF7" w:rsidRDefault="007E315D" w:rsidP="00C43AB8">
            <w:pPr>
              <w:ind w:left="147"/>
              <w:jc w:val="center"/>
            </w:pPr>
            <w:r w:rsidRPr="00B82FF7">
              <w:t>1</w:t>
            </w:r>
          </w:p>
        </w:tc>
        <w:tc>
          <w:tcPr>
            <w:tcW w:w="22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2AC13C" w14:textId="77777777" w:rsidR="007E315D" w:rsidRPr="00B82FF7" w:rsidRDefault="007E315D" w:rsidP="00C43AB8">
            <w:pPr>
              <w:pBdr>
                <w:top w:val="nil"/>
                <w:left w:val="nil"/>
                <w:bottom w:val="nil"/>
                <w:right w:val="nil"/>
                <w:between w:val="nil"/>
                <w:bar w:val="nil"/>
              </w:pBdr>
              <w:jc w:val="center"/>
              <w:rPr>
                <w:rFonts w:eastAsia="Times New Roman"/>
                <w:spacing w:val="-4"/>
                <w:szCs w:val="16"/>
              </w:rPr>
            </w:pPr>
            <w:r w:rsidRPr="00B82FF7">
              <w:t>Stück</w:t>
            </w:r>
          </w:p>
        </w:tc>
        <w:tc>
          <w:tcPr>
            <w:tcW w:w="1465" w:type="dxa"/>
            <w:tcBorders>
              <w:top w:val="single" w:sz="4" w:space="0" w:color="auto"/>
              <w:left w:val="single" w:sz="4" w:space="0" w:color="auto"/>
              <w:bottom w:val="single" w:sz="4" w:space="0" w:color="auto"/>
              <w:right w:val="single" w:sz="4" w:space="0" w:color="auto"/>
            </w:tcBorders>
          </w:tcPr>
          <w:p w14:paraId="2C43F948" w14:textId="77777777" w:rsidR="007E315D" w:rsidRPr="00B82FF7" w:rsidRDefault="007E315D" w:rsidP="00C43AB8">
            <w:pPr>
              <w:pBdr>
                <w:top w:val="nil"/>
                <w:left w:val="nil"/>
                <w:bottom w:val="nil"/>
                <w:right w:val="nil"/>
                <w:between w:val="nil"/>
                <w:bar w:val="nil"/>
              </w:pBdr>
              <w:jc w:val="center"/>
              <w:rPr>
                <w:rFonts w:eastAsia="Times New Roman"/>
                <w:szCs w:val="16"/>
              </w:rPr>
            </w:pPr>
            <w:r w:rsidRPr="00B82FF7">
              <w:rPr>
                <w:rFonts w:eastAsia="Times New Roman"/>
                <w:szCs w:val="16"/>
              </w:rPr>
              <w:t>2,68</w:t>
            </w:r>
          </w:p>
        </w:tc>
      </w:tr>
      <w:tr w:rsidR="007E315D" w:rsidRPr="00B82FF7" w14:paraId="00EFE5BE" w14:textId="77777777" w:rsidTr="00C43AB8">
        <w:tc>
          <w:tcPr>
            <w:tcW w:w="25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769D14" w14:textId="77777777" w:rsidR="007E315D" w:rsidRPr="00B82FF7" w:rsidRDefault="007E315D" w:rsidP="00C43AB8">
            <w:pPr>
              <w:pBdr>
                <w:top w:val="nil"/>
                <w:left w:val="nil"/>
                <w:bottom w:val="nil"/>
                <w:right w:val="nil"/>
                <w:between w:val="nil"/>
                <w:bar w:val="nil"/>
              </w:pBdr>
              <w:rPr>
                <w:rFonts w:eastAsia="Times New Roman"/>
                <w:szCs w:val="16"/>
              </w:rPr>
            </w:pPr>
            <w:r w:rsidRPr="00B82FF7">
              <w:rPr>
                <w:rFonts w:eastAsia="Times New Roman"/>
                <w:szCs w:val="16"/>
              </w:rPr>
              <w:t>Referenzfenster 1,23m x 1,48m, Rahmenanteil zwischen 25% und 35%</w:t>
            </w:r>
          </w:p>
        </w:tc>
        <w:tc>
          <w:tcPr>
            <w:tcW w:w="18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D74C75B" w14:textId="77777777" w:rsidR="007E315D" w:rsidRPr="00B82FF7" w:rsidRDefault="007E315D" w:rsidP="00C43AB8">
            <w:pPr>
              <w:ind w:left="147"/>
              <w:jc w:val="center"/>
            </w:pPr>
            <w:r w:rsidRPr="00B82FF7">
              <w:t>1</w:t>
            </w:r>
          </w:p>
        </w:tc>
        <w:tc>
          <w:tcPr>
            <w:tcW w:w="22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10C5A6" w14:textId="77777777" w:rsidR="007E315D" w:rsidRPr="00B82FF7" w:rsidRDefault="007E315D" w:rsidP="00C43AB8">
            <w:pPr>
              <w:pBdr>
                <w:top w:val="nil"/>
                <w:left w:val="nil"/>
                <w:bottom w:val="nil"/>
                <w:right w:val="nil"/>
                <w:between w:val="nil"/>
                <w:bar w:val="nil"/>
              </w:pBdr>
              <w:jc w:val="center"/>
              <w:rPr>
                <w:rFonts w:eastAsia="Times New Roman"/>
                <w:spacing w:val="-4"/>
                <w:szCs w:val="16"/>
              </w:rPr>
            </w:pPr>
            <w:r w:rsidRPr="00B82FF7">
              <w:rPr>
                <w:rFonts w:eastAsia="Times New Roman"/>
                <w:spacing w:val="-4"/>
                <w:szCs w:val="16"/>
              </w:rPr>
              <w:t>Stück</w:t>
            </w:r>
          </w:p>
        </w:tc>
        <w:tc>
          <w:tcPr>
            <w:tcW w:w="1465" w:type="dxa"/>
            <w:tcBorders>
              <w:top w:val="single" w:sz="4" w:space="0" w:color="auto"/>
              <w:left w:val="single" w:sz="4" w:space="0" w:color="auto"/>
              <w:bottom w:val="single" w:sz="4" w:space="0" w:color="auto"/>
              <w:right w:val="single" w:sz="4" w:space="0" w:color="auto"/>
            </w:tcBorders>
          </w:tcPr>
          <w:p w14:paraId="727B581B" w14:textId="77777777" w:rsidR="007E315D" w:rsidRPr="00B82FF7" w:rsidRDefault="007E315D" w:rsidP="00C43AB8">
            <w:pPr>
              <w:pBdr>
                <w:top w:val="nil"/>
                <w:left w:val="nil"/>
                <w:bottom w:val="nil"/>
                <w:right w:val="nil"/>
                <w:between w:val="nil"/>
                <w:bar w:val="nil"/>
              </w:pBdr>
              <w:jc w:val="center"/>
              <w:rPr>
                <w:rFonts w:eastAsia="Times New Roman"/>
                <w:szCs w:val="16"/>
              </w:rPr>
            </w:pPr>
            <w:r w:rsidRPr="00B82FF7">
              <w:rPr>
                <w:rFonts w:eastAsia="Times New Roman"/>
                <w:szCs w:val="16"/>
              </w:rPr>
              <w:t>2,68</w:t>
            </w:r>
          </w:p>
        </w:tc>
      </w:tr>
      <w:tr w:rsidR="007E315D" w:rsidRPr="00B82FF7" w14:paraId="60050F19" w14:textId="77777777" w:rsidTr="00C43AB8">
        <w:tc>
          <w:tcPr>
            <w:tcW w:w="25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4D6D16" w14:textId="77777777" w:rsidR="007E315D" w:rsidRPr="00B82FF7" w:rsidRDefault="007E315D" w:rsidP="00C43AB8">
            <w:pPr>
              <w:pBdr>
                <w:top w:val="nil"/>
                <w:left w:val="nil"/>
                <w:bottom w:val="nil"/>
                <w:right w:val="nil"/>
                <w:between w:val="nil"/>
                <w:bar w:val="nil"/>
              </w:pBdr>
              <w:rPr>
                <w:rFonts w:eastAsia="Times New Roman"/>
                <w:spacing w:val="-4"/>
                <w:szCs w:val="16"/>
              </w:rPr>
            </w:pPr>
            <w:r w:rsidRPr="00B82FF7">
              <w:rPr>
                <w:rFonts w:eastAsia="Times New Roman"/>
                <w:spacing w:val="-4"/>
                <w:szCs w:val="16"/>
              </w:rPr>
              <w:t xml:space="preserve">Referenz-Lichtkuppel </w:t>
            </w:r>
            <w:r w:rsidRPr="00B82FF7">
              <w:rPr>
                <w:rFonts w:eastAsia="Times New Roman"/>
                <w:szCs w:val="16"/>
              </w:rPr>
              <w:t>1,20m x 1,20m</w:t>
            </w:r>
          </w:p>
        </w:tc>
        <w:tc>
          <w:tcPr>
            <w:tcW w:w="18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B5EAE46" w14:textId="77777777" w:rsidR="007E315D" w:rsidRPr="00B82FF7" w:rsidRDefault="007E315D" w:rsidP="00C43AB8">
            <w:pPr>
              <w:ind w:left="147"/>
              <w:jc w:val="center"/>
            </w:pPr>
            <w:r w:rsidRPr="00B82FF7">
              <w:t>1</w:t>
            </w:r>
          </w:p>
        </w:tc>
        <w:tc>
          <w:tcPr>
            <w:tcW w:w="22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508B23" w14:textId="77777777" w:rsidR="007E315D" w:rsidRPr="00B82FF7" w:rsidRDefault="007E315D" w:rsidP="00C43AB8">
            <w:pPr>
              <w:pBdr>
                <w:top w:val="nil"/>
                <w:left w:val="nil"/>
                <w:bottom w:val="nil"/>
                <w:right w:val="nil"/>
                <w:between w:val="nil"/>
                <w:bar w:val="nil"/>
              </w:pBdr>
              <w:jc w:val="center"/>
              <w:rPr>
                <w:rFonts w:eastAsia="Times New Roman"/>
                <w:szCs w:val="16"/>
              </w:rPr>
            </w:pPr>
            <w:r w:rsidRPr="00B82FF7">
              <w:rPr>
                <w:rFonts w:eastAsia="Times New Roman"/>
                <w:szCs w:val="16"/>
              </w:rPr>
              <w:t>Stück</w:t>
            </w:r>
          </w:p>
        </w:tc>
        <w:tc>
          <w:tcPr>
            <w:tcW w:w="1465" w:type="dxa"/>
            <w:tcBorders>
              <w:top w:val="single" w:sz="4" w:space="0" w:color="auto"/>
              <w:left w:val="single" w:sz="4" w:space="0" w:color="auto"/>
              <w:bottom w:val="single" w:sz="4" w:space="0" w:color="auto"/>
              <w:right w:val="single" w:sz="4" w:space="0" w:color="auto"/>
            </w:tcBorders>
          </w:tcPr>
          <w:p w14:paraId="4EF67576" w14:textId="77777777" w:rsidR="007E315D" w:rsidRPr="00B82FF7" w:rsidRDefault="007E315D" w:rsidP="00C43AB8">
            <w:pPr>
              <w:pBdr>
                <w:top w:val="nil"/>
                <w:left w:val="nil"/>
                <w:bottom w:val="nil"/>
                <w:right w:val="nil"/>
                <w:between w:val="nil"/>
                <w:bar w:val="nil"/>
              </w:pBdr>
              <w:jc w:val="center"/>
              <w:rPr>
                <w:rFonts w:eastAsia="Times New Roman"/>
                <w:szCs w:val="16"/>
              </w:rPr>
            </w:pPr>
            <w:r w:rsidRPr="00B82FF7">
              <w:rPr>
                <w:rFonts w:eastAsia="Times New Roman"/>
                <w:szCs w:val="16"/>
              </w:rPr>
              <w:t>1,44</w:t>
            </w:r>
          </w:p>
        </w:tc>
      </w:tr>
      <w:tr w:rsidR="007E315D" w:rsidRPr="00B82FF7" w14:paraId="5FEFAED5" w14:textId="77777777" w:rsidTr="00C43AB8">
        <w:tc>
          <w:tcPr>
            <w:tcW w:w="25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212D1D" w14:textId="77777777" w:rsidR="007E315D" w:rsidRPr="00B82FF7" w:rsidRDefault="007E315D" w:rsidP="00C43AB8">
            <w:pPr>
              <w:pBdr>
                <w:top w:val="nil"/>
                <w:left w:val="nil"/>
                <w:bottom w:val="nil"/>
                <w:right w:val="nil"/>
                <w:between w:val="nil"/>
                <w:bar w:val="nil"/>
              </w:pBdr>
              <w:rPr>
                <w:rFonts w:eastAsia="Times New Roman"/>
                <w:spacing w:val="-4"/>
                <w:szCs w:val="16"/>
              </w:rPr>
            </w:pPr>
            <w:r w:rsidRPr="00B82FF7">
              <w:rPr>
                <w:rFonts w:eastAsia="Times New Roman"/>
                <w:spacing w:val="-4"/>
                <w:szCs w:val="16"/>
              </w:rPr>
              <w:t xml:space="preserve">Referenz-Lichtband </w:t>
            </w:r>
            <w:r w:rsidRPr="00B82FF7">
              <w:rPr>
                <w:rFonts w:eastAsia="Times New Roman"/>
                <w:szCs w:val="16"/>
              </w:rPr>
              <w:t>1,50m x 8,00m</w:t>
            </w:r>
          </w:p>
        </w:tc>
        <w:tc>
          <w:tcPr>
            <w:tcW w:w="18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CC951E" w14:textId="77777777" w:rsidR="007E315D" w:rsidRPr="00B82FF7" w:rsidRDefault="007E315D" w:rsidP="00C43AB8">
            <w:pPr>
              <w:ind w:left="147"/>
              <w:jc w:val="center"/>
            </w:pPr>
            <w:r w:rsidRPr="00B82FF7">
              <w:t>1</w:t>
            </w:r>
          </w:p>
        </w:tc>
        <w:tc>
          <w:tcPr>
            <w:tcW w:w="22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8162BD" w14:textId="77777777" w:rsidR="007E315D" w:rsidRPr="00B82FF7" w:rsidRDefault="007E315D" w:rsidP="00C43AB8">
            <w:pPr>
              <w:pBdr>
                <w:top w:val="nil"/>
                <w:left w:val="nil"/>
                <w:bottom w:val="nil"/>
                <w:right w:val="nil"/>
                <w:between w:val="nil"/>
                <w:bar w:val="nil"/>
              </w:pBdr>
              <w:jc w:val="center"/>
              <w:rPr>
                <w:rFonts w:eastAsia="Times New Roman"/>
                <w:szCs w:val="16"/>
              </w:rPr>
            </w:pPr>
            <w:r w:rsidRPr="00B82FF7">
              <w:rPr>
                <w:rFonts w:eastAsia="Times New Roman"/>
                <w:szCs w:val="16"/>
              </w:rPr>
              <w:t>Stück</w:t>
            </w:r>
          </w:p>
        </w:tc>
        <w:tc>
          <w:tcPr>
            <w:tcW w:w="1465" w:type="dxa"/>
            <w:tcBorders>
              <w:top w:val="single" w:sz="4" w:space="0" w:color="auto"/>
              <w:left w:val="single" w:sz="4" w:space="0" w:color="auto"/>
              <w:bottom w:val="single" w:sz="4" w:space="0" w:color="auto"/>
              <w:right w:val="single" w:sz="4" w:space="0" w:color="auto"/>
            </w:tcBorders>
          </w:tcPr>
          <w:p w14:paraId="71B5A108" w14:textId="77777777" w:rsidR="007E315D" w:rsidRPr="00B82FF7" w:rsidRDefault="007E315D" w:rsidP="00C43AB8">
            <w:pPr>
              <w:pBdr>
                <w:top w:val="nil"/>
                <w:left w:val="nil"/>
                <w:bottom w:val="nil"/>
                <w:right w:val="nil"/>
                <w:between w:val="nil"/>
                <w:bar w:val="nil"/>
              </w:pBdr>
              <w:jc w:val="center"/>
              <w:rPr>
                <w:rFonts w:eastAsia="Times New Roman"/>
                <w:szCs w:val="16"/>
              </w:rPr>
            </w:pPr>
            <w:r w:rsidRPr="00B82FF7">
              <w:rPr>
                <w:rFonts w:eastAsia="Times New Roman"/>
                <w:szCs w:val="16"/>
              </w:rPr>
              <w:t>12</w:t>
            </w:r>
          </w:p>
        </w:tc>
      </w:tr>
      <w:tr w:rsidR="007E315D" w:rsidRPr="00B82FF7" w14:paraId="4115CC41" w14:textId="77777777" w:rsidTr="00C43AB8">
        <w:tc>
          <w:tcPr>
            <w:tcW w:w="25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9131632" w14:textId="77777777" w:rsidR="007E315D" w:rsidRPr="00B82FF7" w:rsidRDefault="007E315D" w:rsidP="00C43AB8">
            <w:pPr>
              <w:pBdr>
                <w:top w:val="nil"/>
                <w:left w:val="nil"/>
                <w:bottom w:val="nil"/>
                <w:right w:val="nil"/>
                <w:between w:val="nil"/>
                <w:bar w:val="nil"/>
              </w:pBdr>
              <w:rPr>
                <w:rFonts w:eastAsia="Times New Roman"/>
                <w:szCs w:val="16"/>
              </w:rPr>
            </w:pPr>
            <w:r w:rsidRPr="00B82FF7">
              <w:rPr>
                <w:rFonts w:eastAsia="Times New Roman"/>
                <w:spacing w:val="-4"/>
                <w:szCs w:val="16"/>
              </w:rPr>
              <w:t xml:space="preserve">Referenz-Glasdach-Element </w:t>
            </w:r>
            <w:r w:rsidRPr="00B82FF7">
              <w:rPr>
                <w:rFonts w:eastAsia="Times New Roman"/>
                <w:szCs w:val="16"/>
              </w:rPr>
              <w:t>1,20m x 1,20 m</w:t>
            </w:r>
          </w:p>
        </w:tc>
        <w:tc>
          <w:tcPr>
            <w:tcW w:w="18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C473675" w14:textId="77777777" w:rsidR="007E315D" w:rsidRPr="00B82FF7" w:rsidRDefault="007E315D" w:rsidP="00C43AB8">
            <w:pPr>
              <w:ind w:left="147"/>
              <w:jc w:val="center"/>
            </w:pPr>
            <w:r w:rsidRPr="00B82FF7">
              <w:t>1</w:t>
            </w:r>
          </w:p>
        </w:tc>
        <w:tc>
          <w:tcPr>
            <w:tcW w:w="22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3010C7C" w14:textId="77777777" w:rsidR="007E315D" w:rsidRPr="00B82FF7" w:rsidRDefault="007E315D" w:rsidP="00C43AB8">
            <w:pPr>
              <w:pBdr>
                <w:top w:val="nil"/>
                <w:left w:val="nil"/>
                <w:bottom w:val="nil"/>
                <w:right w:val="nil"/>
                <w:between w:val="nil"/>
                <w:bar w:val="nil"/>
              </w:pBdr>
              <w:jc w:val="center"/>
              <w:rPr>
                <w:rFonts w:eastAsia="Times New Roman"/>
                <w:spacing w:val="-4"/>
                <w:szCs w:val="16"/>
              </w:rPr>
            </w:pPr>
            <w:r w:rsidRPr="00B82FF7">
              <w:rPr>
                <w:rFonts w:eastAsia="Times New Roman"/>
                <w:spacing w:val="-4"/>
                <w:szCs w:val="16"/>
              </w:rPr>
              <w:t>Stück</w:t>
            </w:r>
          </w:p>
        </w:tc>
        <w:tc>
          <w:tcPr>
            <w:tcW w:w="1465" w:type="dxa"/>
            <w:tcBorders>
              <w:top w:val="single" w:sz="4" w:space="0" w:color="auto"/>
              <w:left w:val="single" w:sz="4" w:space="0" w:color="auto"/>
              <w:bottom w:val="single" w:sz="4" w:space="0" w:color="auto"/>
              <w:right w:val="single" w:sz="4" w:space="0" w:color="auto"/>
            </w:tcBorders>
          </w:tcPr>
          <w:p w14:paraId="2A48ACB1" w14:textId="77777777" w:rsidR="007E315D" w:rsidRPr="00B82FF7" w:rsidRDefault="007E315D" w:rsidP="00C43AB8">
            <w:pPr>
              <w:pBdr>
                <w:top w:val="nil"/>
                <w:left w:val="nil"/>
                <w:bottom w:val="nil"/>
                <w:right w:val="nil"/>
                <w:between w:val="nil"/>
                <w:bar w:val="nil"/>
              </w:pBdr>
              <w:jc w:val="center"/>
              <w:rPr>
                <w:rFonts w:eastAsia="Times New Roman"/>
                <w:szCs w:val="16"/>
              </w:rPr>
            </w:pPr>
            <w:r w:rsidRPr="00B82FF7">
              <w:rPr>
                <w:rFonts w:eastAsia="Times New Roman"/>
                <w:szCs w:val="16"/>
              </w:rPr>
              <w:t>1,44</w:t>
            </w:r>
          </w:p>
        </w:tc>
      </w:tr>
      <w:tr w:rsidR="007E315D" w:rsidRPr="00B82FF7" w14:paraId="6A52340E" w14:textId="77777777" w:rsidTr="00C43AB8">
        <w:tc>
          <w:tcPr>
            <w:tcW w:w="25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C49BE2A" w14:textId="77777777" w:rsidR="007E315D" w:rsidRPr="00B82FF7" w:rsidRDefault="007E315D" w:rsidP="00C43AB8">
            <w:pPr>
              <w:pBdr>
                <w:top w:val="nil"/>
                <w:left w:val="nil"/>
                <w:bottom w:val="nil"/>
                <w:right w:val="nil"/>
                <w:between w:val="nil"/>
                <w:bar w:val="nil"/>
              </w:pBdr>
              <w:rPr>
                <w:rFonts w:eastAsia="Times New Roman"/>
                <w:spacing w:val="-4"/>
                <w:szCs w:val="16"/>
              </w:rPr>
            </w:pPr>
            <w:r w:rsidRPr="00B82FF7">
              <w:rPr>
                <w:rFonts w:eastAsia="Times New Roman"/>
                <w:szCs w:val="16"/>
              </w:rPr>
              <w:t>Fassadenteilung: 1,20 x 3,5 m (Höhe opaker Anteil 1,4 m und transparenter Anteil 2,1 m)</w:t>
            </w:r>
          </w:p>
        </w:tc>
        <w:tc>
          <w:tcPr>
            <w:tcW w:w="18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4114852" w14:textId="77777777" w:rsidR="007E315D" w:rsidRPr="00B82FF7" w:rsidRDefault="007E315D" w:rsidP="00C43AB8">
            <w:pPr>
              <w:ind w:left="147"/>
              <w:jc w:val="center"/>
            </w:pPr>
            <w:r w:rsidRPr="00B82FF7">
              <w:t xml:space="preserve">1 </w:t>
            </w:r>
          </w:p>
        </w:tc>
        <w:tc>
          <w:tcPr>
            <w:tcW w:w="22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6103D65" w14:textId="77777777" w:rsidR="007E315D" w:rsidRPr="00B82FF7" w:rsidRDefault="007E315D" w:rsidP="00C43AB8">
            <w:pPr>
              <w:pBdr>
                <w:top w:val="nil"/>
                <w:left w:val="nil"/>
                <w:bottom w:val="nil"/>
                <w:right w:val="nil"/>
                <w:between w:val="nil"/>
                <w:bar w:val="nil"/>
              </w:pBdr>
              <w:jc w:val="center"/>
              <w:rPr>
                <w:rFonts w:eastAsia="Times New Roman"/>
                <w:szCs w:val="16"/>
              </w:rPr>
            </w:pPr>
            <w:r w:rsidRPr="00B82FF7">
              <w:rPr>
                <w:rFonts w:eastAsia="Times New Roman"/>
                <w:szCs w:val="16"/>
              </w:rPr>
              <w:t>Stück</w:t>
            </w:r>
          </w:p>
        </w:tc>
        <w:tc>
          <w:tcPr>
            <w:tcW w:w="1465" w:type="dxa"/>
            <w:tcBorders>
              <w:top w:val="single" w:sz="4" w:space="0" w:color="auto"/>
              <w:left w:val="single" w:sz="4" w:space="0" w:color="auto"/>
              <w:bottom w:val="single" w:sz="4" w:space="0" w:color="auto"/>
              <w:right w:val="single" w:sz="4" w:space="0" w:color="auto"/>
            </w:tcBorders>
          </w:tcPr>
          <w:p w14:paraId="081009BC" w14:textId="77777777" w:rsidR="007E315D" w:rsidRPr="00B82FF7" w:rsidRDefault="007E315D" w:rsidP="00C43AB8">
            <w:pPr>
              <w:pBdr>
                <w:top w:val="nil"/>
                <w:left w:val="nil"/>
                <w:bottom w:val="nil"/>
                <w:right w:val="nil"/>
                <w:between w:val="nil"/>
                <w:bar w:val="nil"/>
              </w:pBdr>
              <w:jc w:val="center"/>
              <w:rPr>
                <w:rFonts w:eastAsia="Times New Roman"/>
                <w:szCs w:val="16"/>
              </w:rPr>
            </w:pPr>
            <w:r w:rsidRPr="00B82FF7">
              <w:rPr>
                <w:rFonts w:eastAsia="Times New Roman"/>
                <w:szCs w:val="16"/>
              </w:rPr>
              <w:t>4,2</w:t>
            </w:r>
          </w:p>
        </w:tc>
      </w:tr>
      <w:tr w:rsidR="007E315D" w:rsidRPr="00B82FF7" w14:paraId="02C1231E" w14:textId="77777777" w:rsidTr="00C43AB8">
        <w:tc>
          <w:tcPr>
            <w:tcW w:w="25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A3F737" w14:textId="77777777" w:rsidR="007E315D" w:rsidRPr="00B82FF7" w:rsidRDefault="007E315D" w:rsidP="00C43AB8">
            <w:pPr>
              <w:pBdr>
                <w:top w:val="nil"/>
                <w:left w:val="nil"/>
                <w:bottom w:val="nil"/>
                <w:right w:val="nil"/>
                <w:between w:val="nil"/>
                <w:bar w:val="nil"/>
              </w:pBdr>
              <w:rPr>
                <w:rFonts w:eastAsia="Times New Roman"/>
                <w:szCs w:val="16"/>
              </w:rPr>
            </w:pPr>
            <w:r w:rsidRPr="00B82FF7">
              <w:rPr>
                <w:rFonts w:eastAsia="Times New Roman"/>
                <w:spacing w:val="-4"/>
                <w:szCs w:val="16"/>
              </w:rPr>
              <w:t>Umrechnungsfaktor zu 1 kg</w:t>
            </w:r>
          </w:p>
        </w:tc>
        <w:tc>
          <w:tcPr>
            <w:tcW w:w="18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34FFC08" w14:textId="77777777" w:rsidR="007E315D" w:rsidRPr="00B82FF7" w:rsidRDefault="007E315D" w:rsidP="00C43AB8">
            <w:pPr>
              <w:ind w:left="147"/>
              <w:jc w:val="center"/>
            </w:pPr>
          </w:p>
        </w:tc>
        <w:tc>
          <w:tcPr>
            <w:tcW w:w="22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E848CE8" w14:textId="77777777" w:rsidR="007E315D" w:rsidRPr="00B82FF7" w:rsidRDefault="007E315D" w:rsidP="00C43AB8">
            <w:pPr>
              <w:pBdr>
                <w:top w:val="nil"/>
                <w:left w:val="nil"/>
                <w:bottom w:val="nil"/>
                <w:right w:val="nil"/>
                <w:between w:val="nil"/>
                <w:bar w:val="nil"/>
              </w:pBdr>
              <w:jc w:val="center"/>
              <w:rPr>
                <w:rFonts w:eastAsia="Times New Roman"/>
                <w:szCs w:val="16"/>
              </w:rPr>
            </w:pPr>
            <w:r w:rsidRPr="00B82FF7">
              <w:rPr>
                <w:rFonts w:eastAsia="Times New Roman"/>
                <w:spacing w:val="-4"/>
                <w:szCs w:val="16"/>
              </w:rPr>
              <w:t>kg/Stück</w:t>
            </w:r>
          </w:p>
        </w:tc>
        <w:tc>
          <w:tcPr>
            <w:tcW w:w="1465" w:type="dxa"/>
            <w:tcBorders>
              <w:top w:val="single" w:sz="4" w:space="0" w:color="auto"/>
              <w:left w:val="single" w:sz="4" w:space="0" w:color="auto"/>
              <w:bottom w:val="single" w:sz="4" w:space="0" w:color="auto"/>
              <w:right w:val="single" w:sz="4" w:space="0" w:color="auto"/>
            </w:tcBorders>
          </w:tcPr>
          <w:p w14:paraId="4E1E7D7E" w14:textId="77777777" w:rsidR="007E315D" w:rsidRPr="00B82FF7" w:rsidRDefault="007E315D" w:rsidP="00C43AB8">
            <w:pPr>
              <w:pBdr>
                <w:top w:val="nil"/>
                <w:left w:val="nil"/>
                <w:bottom w:val="nil"/>
                <w:right w:val="nil"/>
                <w:between w:val="nil"/>
                <w:bar w:val="nil"/>
              </w:pBdr>
              <w:jc w:val="center"/>
              <w:rPr>
                <w:rFonts w:eastAsia="Times New Roman"/>
                <w:szCs w:val="16"/>
                <w:highlight w:val="yellow"/>
              </w:rPr>
            </w:pPr>
          </w:p>
        </w:tc>
      </w:tr>
      <w:tr w:rsidR="007E315D" w:rsidRPr="00B82FF7" w14:paraId="1737E8A9" w14:textId="77777777" w:rsidTr="00C43AB8">
        <w:tc>
          <w:tcPr>
            <w:tcW w:w="255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66CEF4B" w14:textId="77777777" w:rsidR="007E315D" w:rsidRPr="00B82FF7" w:rsidRDefault="007E315D" w:rsidP="00C43AB8">
            <w:pPr>
              <w:pBdr>
                <w:top w:val="nil"/>
                <w:left w:val="nil"/>
                <w:bottom w:val="nil"/>
                <w:right w:val="nil"/>
                <w:between w:val="nil"/>
                <w:bar w:val="nil"/>
              </w:pBdr>
              <w:rPr>
                <w:rFonts w:eastAsia="Times New Roman"/>
                <w:spacing w:val="-4"/>
                <w:szCs w:val="16"/>
              </w:rPr>
            </w:pPr>
            <w:r w:rsidRPr="00B82FF7">
              <w:rPr>
                <w:rFonts w:eastAsia="Times New Roman"/>
                <w:spacing w:val="-4"/>
                <w:szCs w:val="16"/>
              </w:rPr>
              <w:t>Flächengewicht eines m²</w:t>
            </w:r>
          </w:p>
        </w:tc>
        <w:tc>
          <w:tcPr>
            <w:tcW w:w="189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24EF55" w14:textId="77777777" w:rsidR="007E315D" w:rsidRPr="00B82FF7" w:rsidRDefault="007E315D" w:rsidP="00C43AB8">
            <w:pPr>
              <w:ind w:left="147"/>
              <w:jc w:val="center"/>
            </w:pPr>
          </w:p>
        </w:tc>
        <w:tc>
          <w:tcPr>
            <w:tcW w:w="222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FFE6D9E" w14:textId="77777777" w:rsidR="007E315D" w:rsidRPr="00B82FF7" w:rsidRDefault="007E315D" w:rsidP="00C43AB8">
            <w:pPr>
              <w:pBdr>
                <w:top w:val="nil"/>
                <w:left w:val="nil"/>
                <w:bottom w:val="nil"/>
                <w:right w:val="nil"/>
                <w:between w:val="nil"/>
                <w:bar w:val="nil"/>
              </w:pBdr>
              <w:jc w:val="center"/>
              <w:rPr>
                <w:rFonts w:eastAsia="Times New Roman"/>
                <w:spacing w:val="-4"/>
                <w:szCs w:val="16"/>
              </w:rPr>
            </w:pPr>
            <w:r w:rsidRPr="00B82FF7">
              <w:rPr>
                <w:rFonts w:eastAsia="Times New Roman"/>
                <w:spacing w:val="-4"/>
                <w:szCs w:val="16"/>
              </w:rPr>
              <w:t>kg/m²</w:t>
            </w:r>
          </w:p>
        </w:tc>
        <w:tc>
          <w:tcPr>
            <w:tcW w:w="1465" w:type="dxa"/>
            <w:tcBorders>
              <w:top w:val="single" w:sz="4" w:space="0" w:color="auto"/>
              <w:left w:val="single" w:sz="4" w:space="0" w:color="auto"/>
              <w:bottom w:val="single" w:sz="4" w:space="0" w:color="auto"/>
              <w:right w:val="single" w:sz="4" w:space="0" w:color="auto"/>
            </w:tcBorders>
          </w:tcPr>
          <w:p w14:paraId="2EC002CB" w14:textId="77777777" w:rsidR="007E315D" w:rsidRPr="00B82FF7" w:rsidRDefault="007E315D" w:rsidP="00C43AB8">
            <w:pPr>
              <w:pBdr>
                <w:top w:val="nil"/>
                <w:left w:val="nil"/>
                <w:bottom w:val="nil"/>
                <w:right w:val="nil"/>
                <w:between w:val="nil"/>
                <w:bar w:val="nil"/>
              </w:pBdr>
              <w:jc w:val="center"/>
              <w:rPr>
                <w:rFonts w:eastAsia="Times New Roman"/>
                <w:szCs w:val="16"/>
                <w:highlight w:val="yellow"/>
              </w:rPr>
            </w:pPr>
          </w:p>
        </w:tc>
      </w:tr>
    </w:tbl>
    <w:p w14:paraId="56E556BD" w14:textId="77777777" w:rsidR="007E315D" w:rsidRPr="007E315D" w:rsidRDefault="007E315D" w:rsidP="007E315D">
      <w:pPr>
        <w:pStyle w:val="Listenabsatz"/>
        <w:shd w:val="clear" w:color="auto" w:fill="CCFF66"/>
        <w:ind w:left="0"/>
        <w:rPr>
          <w:rFonts w:cs="Times New Roman"/>
        </w:rPr>
      </w:pPr>
      <w:r w:rsidRPr="007E315D">
        <w:rPr>
          <w:rFonts w:cs="Times New Roman"/>
        </w:rPr>
        <w:t>Es sollte auch möglich sein, Fenster und Türen in der jeweilig tatsächlichen Größe als funktionale Einheit zu deklarieren. Es kann somit zusätzlich eine beliebige Größe/Abmessung beschrieben werden, funktionale Einheit ist dann 1 Stück. Die Gewichtsangaben der Einzelkomponenten und die Gewichtsangabe als Gesamtsumme müssen in einer eigenen Tabelle angeführt werden, damit über die Fläche des Elements auf kg pro Fenster bzw. Tür sowie kg/m² rückgeschlossen werden kann. In der Tabelle 2 Grundstoffe sind die Gewichtsangaben ablesbar. Daraus ergibt sich der Umrechnungsfaktor.</w:t>
      </w:r>
    </w:p>
    <w:p w14:paraId="1EEDFFD1" w14:textId="77777777" w:rsidR="006D3728" w:rsidRPr="004A6904" w:rsidRDefault="006D3728" w:rsidP="006D3728">
      <w:pPr>
        <w:ind w:left="1134" w:hanging="1134"/>
      </w:pPr>
    </w:p>
    <w:p w14:paraId="64458051" w14:textId="77777777" w:rsidR="007C262C" w:rsidRPr="004B5AD6" w:rsidRDefault="007C262C" w:rsidP="007C262C">
      <w:pPr>
        <w:shd w:val="clear" w:color="auto" w:fill="CCFF66"/>
        <w:rPr>
          <w:lang w:val="de-CH"/>
        </w:rPr>
      </w:pPr>
      <w:r w:rsidRPr="004B5AD6">
        <w:rPr>
          <w:lang w:val="de-CH"/>
        </w:rPr>
        <w:t>Falls Durchschnitte über verschiedene Produkte deklariert werden, ist die Durchschnittsbildung zu erläutern.</w:t>
      </w:r>
    </w:p>
    <w:p w14:paraId="5958983D" w14:textId="77777777" w:rsidR="007C262C" w:rsidRPr="0087373F" w:rsidRDefault="007C262C" w:rsidP="007C262C">
      <w:pPr>
        <w:shd w:val="clear" w:color="auto" w:fill="CCFF66"/>
        <w:rPr>
          <w:lang w:val="de-CH"/>
        </w:rPr>
      </w:pPr>
      <w:r w:rsidRPr="0087373F">
        <w:rPr>
          <w:lang w:val="de-CH"/>
        </w:rPr>
        <w:t>In diesem Fall ist der in der Ökobilanz verwendete Durchschnittswert für die Rohdichte anzuführen.</w:t>
      </w:r>
    </w:p>
    <w:p w14:paraId="09690705" w14:textId="77777777" w:rsidR="007E315D" w:rsidRPr="00B82FF7" w:rsidRDefault="007E315D" w:rsidP="007E315D">
      <w:pPr>
        <w:shd w:val="clear" w:color="auto" w:fill="CCFF66"/>
        <w:rPr>
          <w:lang w:val="de-AT"/>
        </w:rPr>
      </w:pPr>
      <w:r w:rsidRPr="00B82FF7">
        <w:rPr>
          <w:lang w:val="de-AT"/>
        </w:rPr>
        <w:t>Anmerkung: um die Vergleichbarkeit von Fenster- bzw. Fassadenprodukten zu gewährleisten, sind bei der Durchschnittsbildung folgende Vorgaben anzuwenden:</w:t>
      </w:r>
    </w:p>
    <w:p w14:paraId="1D3EEE43" w14:textId="77777777" w:rsidR="007E315D" w:rsidRPr="00B82FF7" w:rsidRDefault="007E315D" w:rsidP="007E315D">
      <w:pPr>
        <w:shd w:val="clear" w:color="auto" w:fill="CCFF66"/>
        <w:rPr>
          <w:lang w:val="de-AT"/>
        </w:rPr>
      </w:pPr>
    </w:p>
    <w:p w14:paraId="12473099" w14:textId="77777777" w:rsidR="007E315D" w:rsidRPr="00B82FF7" w:rsidRDefault="007E315D" w:rsidP="007E315D">
      <w:pPr>
        <w:shd w:val="clear" w:color="auto" w:fill="CCFF66"/>
        <w:rPr>
          <w:lang w:val="de-AT"/>
        </w:rPr>
      </w:pPr>
      <w:r w:rsidRPr="00B82FF7">
        <w:rPr>
          <w:lang w:val="de-AT"/>
        </w:rPr>
        <w:t>Durchschnittsbildung auf Produktebene ist möglich, wenn Anwendung und Produkteigenschaften und Rahmenmaterial grundsätzlich ident sind:</w:t>
      </w:r>
    </w:p>
    <w:p w14:paraId="50201028" w14:textId="77777777" w:rsidR="007E315D" w:rsidRPr="00B82FF7" w:rsidRDefault="007E315D" w:rsidP="007E315D">
      <w:pPr>
        <w:shd w:val="clear" w:color="auto" w:fill="CCFF66"/>
        <w:rPr>
          <w:lang w:val="de-AT"/>
        </w:rPr>
      </w:pPr>
    </w:p>
    <w:p w14:paraId="7918BFAB" w14:textId="77777777" w:rsidR="007E315D" w:rsidRPr="00B82FF7" w:rsidRDefault="007E315D" w:rsidP="007E315D">
      <w:pPr>
        <w:shd w:val="clear" w:color="auto" w:fill="CCFF66"/>
        <w:rPr>
          <w:lang w:val="de-AT"/>
        </w:rPr>
      </w:pPr>
      <w:r w:rsidRPr="00B82FF7">
        <w:rPr>
          <w:lang w:val="de-AT"/>
        </w:rPr>
        <w:t>Unterschieden werden muss jedenfalls die Verglasungsart (2fach, 3fach-Verglasung und der damit verbundene Rahmenanteil).</w:t>
      </w:r>
    </w:p>
    <w:p w14:paraId="457E0DF7" w14:textId="77777777" w:rsidR="007E315D" w:rsidRPr="00B82FF7" w:rsidRDefault="007E315D" w:rsidP="007E315D">
      <w:pPr>
        <w:shd w:val="clear" w:color="auto" w:fill="CCFF66"/>
        <w:rPr>
          <w:lang w:val="de-AT"/>
        </w:rPr>
      </w:pPr>
      <w:r w:rsidRPr="00B82FF7">
        <w:rPr>
          <w:lang w:val="de-AT"/>
        </w:rPr>
        <w:t xml:space="preserve"> </w:t>
      </w:r>
    </w:p>
    <w:p w14:paraId="0FEA868A" w14:textId="77777777" w:rsidR="007E315D" w:rsidRPr="00B82FF7" w:rsidRDefault="007E315D" w:rsidP="007E315D">
      <w:pPr>
        <w:shd w:val="clear" w:color="auto" w:fill="CCFF66"/>
        <w:rPr>
          <w:lang w:val="de-AT"/>
        </w:rPr>
      </w:pPr>
      <w:r w:rsidRPr="00B82FF7">
        <w:rPr>
          <w:lang w:val="de-AT"/>
        </w:rPr>
        <w:t xml:space="preserve">Beispiel: in einer Branchen-EPD kann z.B. in einer Spalte ein Durchschnitt über verschiedene Holz-Aluminium-Fenster (von verschiedenen Herstellern, Werken) mit 2fach-Verglasung angegeben werden, in einer zweiten Spalte der Durchschnitt mit 3fach-Verglasung. </w:t>
      </w:r>
    </w:p>
    <w:p w14:paraId="41EE0BBF" w14:textId="77777777" w:rsidR="007C262C" w:rsidRPr="004B5AD6" w:rsidRDefault="007C262C" w:rsidP="009036DD">
      <w:pPr>
        <w:shd w:val="clear" w:color="auto" w:fill="BEFE68"/>
        <w:rPr>
          <w:lang w:val="de-CH"/>
        </w:rPr>
      </w:pPr>
    </w:p>
    <w:p w14:paraId="733711BD" w14:textId="77777777" w:rsidR="004D4EC5" w:rsidRPr="004B5AD6" w:rsidRDefault="004D4EC5" w:rsidP="004D4EC5">
      <w:pPr>
        <w:rPr>
          <w:lang w:val="de-CH"/>
        </w:rPr>
      </w:pPr>
    </w:p>
    <w:p w14:paraId="22B0632B" w14:textId="77777777" w:rsidR="004D4EC5" w:rsidRPr="004B5AD6" w:rsidRDefault="004D4EC5" w:rsidP="009B45C0">
      <w:pPr>
        <w:pStyle w:val="berschrift2"/>
      </w:pPr>
      <w:bookmarkStart w:id="56" w:name="_Ref330554249"/>
      <w:bookmarkStart w:id="57" w:name="_Toc490726421"/>
      <w:r w:rsidRPr="004B5AD6">
        <w:lastRenderedPageBreak/>
        <w:t>Systemgrenze</w:t>
      </w:r>
      <w:bookmarkEnd w:id="56"/>
      <w:bookmarkEnd w:id="57"/>
    </w:p>
    <w:p w14:paraId="63D9247D" w14:textId="77777777" w:rsidR="00C97DB1" w:rsidRPr="004B5AD6" w:rsidRDefault="00C97DB1" w:rsidP="00C97DB1">
      <w:pPr>
        <w:rPr>
          <w:lang w:val="de-CH"/>
        </w:rPr>
      </w:pPr>
    </w:p>
    <w:p w14:paraId="1C59AE46" w14:textId="77777777" w:rsidR="00816774" w:rsidRDefault="00816774" w:rsidP="00814166">
      <w:pPr>
        <w:shd w:val="clear" w:color="auto" w:fill="DAEEF3" w:themeFill="accent5" w:themeFillTint="33"/>
        <w:rPr>
          <w:lang w:val="de-CH"/>
        </w:rPr>
      </w:pPr>
      <w:r w:rsidRPr="004B5AD6">
        <w:rPr>
          <w:lang w:val="de-CH"/>
        </w:rPr>
        <w:t>Der Typ der EPD hinsichtlich der angewandten Systemgrenzen muss in der EPD genannt werden:</w:t>
      </w:r>
    </w:p>
    <w:p w14:paraId="377F6542" w14:textId="77777777" w:rsidR="001917C9" w:rsidRPr="004B5AD6" w:rsidRDefault="001917C9" w:rsidP="00814166">
      <w:pPr>
        <w:shd w:val="clear" w:color="auto" w:fill="DAEEF3" w:themeFill="accent5" w:themeFillTint="33"/>
        <w:rPr>
          <w:lang w:val="de-CH"/>
        </w:rPr>
      </w:pPr>
    </w:p>
    <w:p w14:paraId="2D5C66CD" w14:textId="77777777" w:rsidR="00816774" w:rsidRPr="004B5AD6"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zum Werkstor</w:t>
      </w:r>
    </w:p>
    <w:p w14:paraId="4CE0876F" w14:textId="77777777" w:rsidR="00816774" w:rsidRPr="004B5AD6"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zum Werkstor – mit Optionen oder</w:t>
      </w:r>
    </w:p>
    <w:p w14:paraId="5CB899AB" w14:textId="77777777" w:rsidR="00816774" w:rsidRDefault="00816774" w:rsidP="009036DD">
      <w:pPr>
        <w:pStyle w:val="Aufzhlung"/>
        <w:shd w:val="clear" w:color="auto" w:fill="DAEEF3" w:themeFill="accent5" w:themeFillTint="33"/>
        <w:spacing w:before="0" w:after="0"/>
        <w:ind w:left="426" w:hanging="426"/>
        <w:rPr>
          <w:lang w:val="de-CH"/>
        </w:rPr>
      </w:pPr>
      <w:r w:rsidRPr="004B5AD6">
        <w:rPr>
          <w:lang w:val="de-CH"/>
        </w:rPr>
        <w:t>von der Wiege bis zum Bahre</w:t>
      </w:r>
    </w:p>
    <w:p w14:paraId="30EC27FD" w14:textId="77777777" w:rsidR="001917C9" w:rsidRDefault="001917C9" w:rsidP="00814166">
      <w:pPr>
        <w:pStyle w:val="Aufzhlung"/>
        <w:numPr>
          <w:ilvl w:val="0"/>
          <w:numId w:val="0"/>
        </w:numPr>
        <w:shd w:val="clear" w:color="auto" w:fill="DAEEF3" w:themeFill="accent5" w:themeFillTint="33"/>
        <w:spacing w:before="0" w:after="0"/>
        <w:rPr>
          <w:lang w:val="de-CH"/>
        </w:rPr>
      </w:pPr>
    </w:p>
    <w:p w14:paraId="01E2F9C9" w14:textId="25FEE180" w:rsidR="00C40062" w:rsidRDefault="00AF1919" w:rsidP="00AF1919">
      <w:pPr>
        <w:shd w:val="clear" w:color="auto" w:fill="DAEEF3" w:themeFill="accent5" w:themeFillTint="3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DE2295" w:rsidRPr="00F954EE">
        <w:rPr>
          <w:b/>
          <w:bCs/>
          <w:color w:val="17365D" w:themeColor="text2" w:themeShade="BF"/>
          <w:szCs w:val="18"/>
          <w:lang w:val="de-CH"/>
        </w:rPr>
        <w:t xml:space="preserve">Tabelle </w:t>
      </w:r>
      <w:r w:rsidR="00DE2295">
        <w:rPr>
          <w:b/>
          <w:bCs/>
          <w:noProof/>
          <w:color w:val="17365D" w:themeColor="text2" w:themeShade="BF"/>
          <w:szCs w:val="18"/>
          <w:lang w:val="de-CH"/>
        </w:rPr>
        <w:t>7</w:t>
      </w:r>
      <w:r w:rsidR="00D31F9E">
        <w:rPr>
          <w:lang w:val="de-CH"/>
        </w:rPr>
        <w:fldChar w:fldCharType="end"/>
      </w:r>
      <w:r w:rsidRPr="00AF1919">
        <w:rPr>
          <w:lang w:val="de-CH"/>
        </w:rPr>
        <w:t xml:space="preserve"> mit einem „X“ zu kennzeichnen. Nicht deklarierte Module sind mit MND </w:t>
      </w:r>
    </w:p>
    <w:p w14:paraId="3AB24218" w14:textId="7B9537C2" w:rsidR="00AF1919" w:rsidRPr="00AF1919" w:rsidRDefault="00AF1919" w:rsidP="00AF1919">
      <w:pPr>
        <w:shd w:val="clear" w:color="auto" w:fill="DAEEF3" w:themeFill="accent5" w:themeFillTint="33"/>
        <w:rPr>
          <w:lang w:val="de-CH"/>
        </w:rPr>
      </w:pPr>
      <w:r w:rsidRPr="00AF1919">
        <w:rPr>
          <w:lang w:val="de-CH"/>
        </w:rPr>
        <w:t>(= Modul nicht deklariert) zu kennzeichnen.</w:t>
      </w:r>
    </w:p>
    <w:p w14:paraId="639E625E" w14:textId="77777777" w:rsidR="00AF1919" w:rsidRPr="00AF1919" w:rsidRDefault="00AF1919" w:rsidP="00AF1919">
      <w:pPr>
        <w:shd w:val="clear" w:color="auto" w:fill="DAEEF3" w:themeFill="accent5" w:themeFillTint="33"/>
        <w:rPr>
          <w:lang w:val="de-CH"/>
        </w:rPr>
      </w:pPr>
    </w:p>
    <w:p w14:paraId="37A61B06" w14:textId="77777777" w:rsidR="00AF1919" w:rsidRPr="00AF1919" w:rsidRDefault="00AF1919" w:rsidP="00AF1919">
      <w:pPr>
        <w:spacing w:line="240" w:lineRule="auto"/>
        <w:jc w:val="left"/>
        <w:rPr>
          <w:lang w:val="de-CH"/>
        </w:rPr>
      </w:pPr>
    </w:p>
    <w:p w14:paraId="5D9D04B5" w14:textId="22152EA2" w:rsidR="002E75BF" w:rsidRDefault="002E75BF">
      <w:pPr>
        <w:spacing w:line="240" w:lineRule="auto"/>
        <w:jc w:val="left"/>
        <w:rPr>
          <w:b/>
          <w:bCs/>
          <w:color w:val="17365D" w:themeColor="text2" w:themeShade="BF"/>
          <w:szCs w:val="18"/>
          <w:lang w:val="de-CH"/>
        </w:rPr>
      </w:pPr>
    </w:p>
    <w:p w14:paraId="7A6776D0" w14:textId="0C37DC3B" w:rsidR="00AF1919" w:rsidRPr="00F954EE" w:rsidRDefault="00AF1919" w:rsidP="00AF1919">
      <w:pPr>
        <w:shd w:val="clear" w:color="auto" w:fill="DAEEF3" w:themeFill="accent5" w:themeFillTint="33"/>
        <w:spacing w:after="200" w:line="240" w:lineRule="auto"/>
        <w:rPr>
          <w:b/>
          <w:bCs/>
          <w:color w:val="17365D" w:themeColor="text2" w:themeShade="BF"/>
          <w:szCs w:val="18"/>
          <w:lang w:val="de-CH"/>
        </w:rPr>
      </w:pPr>
      <w:bookmarkStart w:id="58" w:name="_Ref485718600"/>
      <w:bookmarkStart w:id="59" w:name="_Toc490726450"/>
      <w:r w:rsidRPr="00F954EE">
        <w:rPr>
          <w:b/>
          <w:bCs/>
          <w:color w:val="17365D" w:themeColor="text2" w:themeShade="BF"/>
          <w:szCs w:val="18"/>
          <w:lang w:val="de-CH"/>
        </w:rPr>
        <w:t xml:space="preserve">Tabelle </w:t>
      </w:r>
      <w:r w:rsidRPr="00F954EE">
        <w:rPr>
          <w:b/>
          <w:bCs/>
          <w:color w:val="17365D" w:themeColor="text2" w:themeShade="BF"/>
          <w:szCs w:val="18"/>
          <w:lang w:val="de-CH"/>
        </w:rPr>
        <w:fldChar w:fldCharType="begin"/>
      </w:r>
      <w:r w:rsidRPr="00F954EE">
        <w:rPr>
          <w:b/>
          <w:bCs/>
          <w:color w:val="17365D" w:themeColor="text2" w:themeShade="BF"/>
          <w:szCs w:val="18"/>
          <w:lang w:val="de-CH"/>
        </w:rPr>
        <w:instrText xml:space="preserve"> SEQ Tabelle \* ARABIC </w:instrText>
      </w:r>
      <w:r w:rsidRPr="00F954EE">
        <w:rPr>
          <w:b/>
          <w:bCs/>
          <w:color w:val="17365D" w:themeColor="text2" w:themeShade="BF"/>
          <w:szCs w:val="18"/>
          <w:lang w:val="de-CH"/>
        </w:rPr>
        <w:fldChar w:fldCharType="separate"/>
      </w:r>
      <w:r w:rsidR="00DE2295">
        <w:rPr>
          <w:b/>
          <w:bCs/>
          <w:noProof/>
          <w:color w:val="17365D" w:themeColor="text2" w:themeShade="BF"/>
          <w:szCs w:val="18"/>
          <w:lang w:val="de-CH"/>
        </w:rPr>
        <w:t>7</w:t>
      </w:r>
      <w:r w:rsidRPr="00F954EE">
        <w:rPr>
          <w:b/>
          <w:bCs/>
          <w:color w:val="17365D" w:themeColor="text2" w:themeShade="BF"/>
          <w:szCs w:val="18"/>
          <w:lang w:val="de-CH"/>
        </w:rPr>
        <w:fldChar w:fldCharType="end"/>
      </w:r>
      <w:bookmarkEnd w:id="58"/>
      <w:r w:rsidRPr="00F954EE">
        <w:rPr>
          <w:b/>
          <w:bCs/>
          <w:color w:val="17365D" w:themeColor="text2" w:themeShade="BF"/>
          <w:szCs w:val="18"/>
          <w:lang w:val="de-CH"/>
        </w:rPr>
        <w:t>: Deklarierte Lebenszyklusphasen</w:t>
      </w:r>
      <w:bookmarkEnd w:id="5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AF1919" w14:paraId="6743E6DE" w14:textId="77777777" w:rsidTr="002E75BF">
        <w:trPr>
          <w:trHeight w:val="1020"/>
        </w:trPr>
        <w:tc>
          <w:tcPr>
            <w:tcW w:w="1526" w:type="dxa"/>
            <w:gridSpan w:val="3"/>
            <w:shd w:val="clear" w:color="auto" w:fill="DAEEF3" w:themeFill="accent5" w:themeFillTint="33"/>
            <w:vAlign w:val="center"/>
          </w:tcPr>
          <w:p w14:paraId="6E460E42" w14:textId="77777777" w:rsidR="00AF1919" w:rsidRPr="00AF1919" w:rsidRDefault="00AF1919" w:rsidP="00AF1919">
            <w:pPr>
              <w:spacing w:line="240" w:lineRule="auto"/>
              <w:jc w:val="center"/>
              <w:rPr>
                <w:b/>
                <w:color w:val="000000"/>
                <w:lang w:val="de-CH" w:eastAsia="de-DE"/>
              </w:rPr>
            </w:pPr>
            <w:r w:rsidRPr="00AF1919">
              <w:rPr>
                <w:b/>
                <w:color w:val="000000"/>
                <w:lang w:val="de-CH"/>
              </w:rPr>
              <w:t>HERSTEL-</w:t>
            </w:r>
          </w:p>
          <w:p w14:paraId="109DEE32" w14:textId="77777777" w:rsidR="00AF1919" w:rsidRPr="00AF1919" w:rsidRDefault="00AF1919" w:rsidP="00AF1919">
            <w:pPr>
              <w:spacing w:line="240" w:lineRule="auto"/>
              <w:jc w:val="center"/>
              <w:rPr>
                <w:b/>
                <w:color w:val="000000"/>
                <w:lang w:val="de-CH"/>
              </w:rPr>
            </w:pPr>
            <w:r w:rsidRPr="00AF1919">
              <w:rPr>
                <w:b/>
                <w:color w:val="000000"/>
                <w:lang w:val="de-CH"/>
              </w:rPr>
              <w:t>LUNGS-</w:t>
            </w:r>
          </w:p>
          <w:p w14:paraId="15C79D27"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PHASE</w:t>
            </w:r>
          </w:p>
        </w:tc>
        <w:tc>
          <w:tcPr>
            <w:tcW w:w="1020" w:type="dxa"/>
            <w:gridSpan w:val="2"/>
            <w:shd w:val="clear" w:color="auto" w:fill="DAEEF3" w:themeFill="accent5" w:themeFillTint="33"/>
            <w:vAlign w:val="center"/>
          </w:tcPr>
          <w:p w14:paraId="25E4A25C" w14:textId="77777777" w:rsidR="00AF1919" w:rsidRPr="00AF1919" w:rsidRDefault="00AF1919" w:rsidP="00AF1919">
            <w:pPr>
              <w:spacing w:line="240" w:lineRule="auto"/>
              <w:jc w:val="center"/>
              <w:rPr>
                <w:b/>
                <w:color w:val="000000"/>
                <w:lang w:val="de-CH" w:eastAsia="de-DE"/>
              </w:rPr>
            </w:pPr>
            <w:r w:rsidRPr="00AF1919">
              <w:rPr>
                <w:b/>
                <w:color w:val="000000"/>
                <w:lang w:val="de-CH"/>
              </w:rPr>
              <w:t>ERRICH-</w:t>
            </w:r>
          </w:p>
          <w:p w14:paraId="4F3557F2" w14:textId="77777777" w:rsidR="00AF1919" w:rsidRPr="00AF1919" w:rsidRDefault="00AF1919" w:rsidP="00AF1919">
            <w:pPr>
              <w:spacing w:line="240" w:lineRule="auto"/>
              <w:jc w:val="center"/>
              <w:rPr>
                <w:b/>
                <w:color w:val="000000"/>
                <w:lang w:val="de-CH"/>
              </w:rPr>
            </w:pPr>
            <w:r w:rsidRPr="00AF1919">
              <w:rPr>
                <w:b/>
                <w:color w:val="000000"/>
                <w:lang w:val="de-CH"/>
              </w:rPr>
              <w:t>TUNGS-</w:t>
            </w:r>
          </w:p>
          <w:p w14:paraId="4C7BC56A" w14:textId="77777777" w:rsidR="00AF1919" w:rsidRPr="00AF1919" w:rsidRDefault="00AF1919" w:rsidP="00AF1919">
            <w:pPr>
              <w:spacing w:line="240" w:lineRule="auto"/>
              <w:jc w:val="center"/>
              <w:rPr>
                <w:b/>
                <w:color w:val="000000"/>
                <w:lang w:val="de-CH" w:eastAsia="de-DE"/>
              </w:rPr>
            </w:pPr>
            <w:r w:rsidRPr="00AF1919">
              <w:rPr>
                <w:b/>
                <w:color w:val="000000"/>
                <w:lang w:val="de-CH"/>
              </w:rPr>
              <w:t>PHASE</w:t>
            </w:r>
          </w:p>
        </w:tc>
        <w:tc>
          <w:tcPr>
            <w:tcW w:w="3572" w:type="dxa"/>
            <w:gridSpan w:val="7"/>
            <w:shd w:val="clear" w:color="auto" w:fill="DAEEF3" w:themeFill="accent5" w:themeFillTint="33"/>
            <w:vAlign w:val="center"/>
          </w:tcPr>
          <w:p w14:paraId="43515FEE"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NUTZUNGSPHASE</w:t>
            </w:r>
          </w:p>
        </w:tc>
        <w:tc>
          <w:tcPr>
            <w:tcW w:w="2041" w:type="dxa"/>
            <w:gridSpan w:val="4"/>
            <w:shd w:val="clear" w:color="auto" w:fill="DAEEF3" w:themeFill="accent5" w:themeFillTint="33"/>
            <w:vAlign w:val="center"/>
          </w:tcPr>
          <w:p w14:paraId="23DA00EF" w14:textId="77777777" w:rsidR="00AF1919" w:rsidRPr="00AF1919" w:rsidRDefault="00AF1919" w:rsidP="00AF1919">
            <w:pPr>
              <w:spacing w:line="240" w:lineRule="auto"/>
              <w:jc w:val="center"/>
              <w:rPr>
                <w:b/>
                <w:color w:val="000000"/>
                <w:lang w:val="de-CH" w:eastAsia="de-DE"/>
              </w:rPr>
            </w:pPr>
            <w:r w:rsidRPr="00AF1919">
              <w:rPr>
                <w:b/>
                <w:color w:val="000000"/>
                <w:lang w:val="de-CH"/>
              </w:rPr>
              <w:t>ENTSORGUNGS-</w:t>
            </w:r>
          </w:p>
          <w:p w14:paraId="7D6291A2"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PHASE</w:t>
            </w:r>
          </w:p>
        </w:tc>
        <w:tc>
          <w:tcPr>
            <w:tcW w:w="1305" w:type="dxa"/>
            <w:shd w:val="clear" w:color="auto" w:fill="DAEEF3" w:themeFill="accent5" w:themeFillTint="33"/>
            <w:vAlign w:val="center"/>
          </w:tcPr>
          <w:p w14:paraId="4979F8A0" w14:textId="77777777" w:rsidR="00AF1919" w:rsidRPr="00AF1919" w:rsidRDefault="00AF1919" w:rsidP="00AF1919">
            <w:pPr>
              <w:spacing w:line="240" w:lineRule="auto"/>
              <w:jc w:val="center"/>
              <w:rPr>
                <w:b/>
                <w:color w:val="000000"/>
                <w:szCs w:val="18"/>
                <w:lang w:val="de-CH" w:eastAsia="de-DE"/>
              </w:rPr>
            </w:pPr>
            <w:r w:rsidRPr="00AF1919">
              <w:rPr>
                <w:b/>
                <w:color w:val="000000"/>
                <w:lang w:val="de-CH"/>
              </w:rPr>
              <w:t>Vorteile und Belastungen</w:t>
            </w:r>
          </w:p>
        </w:tc>
      </w:tr>
      <w:tr w:rsidR="00AF1919" w:rsidRPr="00AF1919" w14:paraId="21BC5FB6" w14:textId="77777777" w:rsidTr="002E75BF">
        <w:trPr>
          <w:trHeight w:val="340"/>
        </w:trPr>
        <w:tc>
          <w:tcPr>
            <w:tcW w:w="508" w:type="dxa"/>
            <w:shd w:val="clear" w:color="auto" w:fill="DAEEF3" w:themeFill="accent5" w:themeFillTint="33"/>
            <w:vAlign w:val="center"/>
          </w:tcPr>
          <w:p w14:paraId="32FCBD33" w14:textId="77777777" w:rsidR="00AF1919" w:rsidRPr="00AF1919" w:rsidRDefault="00AF1919" w:rsidP="00AF1919">
            <w:pPr>
              <w:spacing w:line="240" w:lineRule="auto"/>
              <w:jc w:val="center"/>
              <w:rPr>
                <w:lang w:val="de-CH" w:eastAsia="de-DE"/>
              </w:rPr>
            </w:pPr>
            <w:r w:rsidRPr="00AF1919">
              <w:rPr>
                <w:lang w:val="de-CH"/>
              </w:rPr>
              <w:t>A1</w:t>
            </w:r>
          </w:p>
        </w:tc>
        <w:tc>
          <w:tcPr>
            <w:tcW w:w="508" w:type="dxa"/>
            <w:shd w:val="clear" w:color="auto" w:fill="DAEEF3" w:themeFill="accent5" w:themeFillTint="33"/>
            <w:vAlign w:val="center"/>
          </w:tcPr>
          <w:p w14:paraId="24F30C3F" w14:textId="77777777" w:rsidR="00AF1919" w:rsidRPr="00AF1919" w:rsidRDefault="00AF1919" w:rsidP="00AF1919">
            <w:pPr>
              <w:spacing w:line="240" w:lineRule="auto"/>
              <w:jc w:val="center"/>
              <w:rPr>
                <w:lang w:val="de-CH" w:eastAsia="de-DE"/>
              </w:rPr>
            </w:pPr>
            <w:r w:rsidRPr="00AF1919">
              <w:rPr>
                <w:lang w:val="de-CH"/>
              </w:rPr>
              <w:t>A2</w:t>
            </w:r>
          </w:p>
        </w:tc>
        <w:tc>
          <w:tcPr>
            <w:tcW w:w="510" w:type="dxa"/>
            <w:shd w:val="clear" w:color="auto" w:fill="DAEEF3" w:themeFill="accent5" w:themeFillTint="33"/>
            <w:vAlign w:val="center"/>
          </w:tcPr>
          <w:p w14:paraId="1B2981A4" w14:textId="77777777" w:rsidR="00AF1919" w:rsidRPr="00AF1919" w:rsidRDefault="00AF1919" w:rsidP="00AF1919">
            <w:pPr>
              <w:spacing w:line="240" w:lineRule="auto"/>
              <w:jc w:val="center"/>
              <w:rPr>
                <w:lang w:val="de-CH" w:eastAsia="de-DE"/>
              </w:rPr>
            </w:pPr>
            <w:r w:rsidRPr="00AF1919">
              <w:rPr>
                <w:lang w:val="de-CH"/>
              </w:rPr>
              <w:t>A3</w:t>
            </w:r>
          </w:p>
        </w:tc>
        <w:tc>
          <w:tcPr>
            <w:tcW w:w="510" w:type="dxa"/>
            <w:shd w:val="clear" w:color="auto" w:fill="DAEEF3" w:themeFill="accent5" w:themeFillTint="33"/>
            <w:vAlign w:val="center"/>
          </w:tcPr>
          <w:p w14:paraId="225F1F43" w14:textId="77777777" w:rsidR="00AF1919" w:rsidRPr="00AF1919" w:rsidRDefault="00AF1919" w:rsidP="00AF1919">
            <w:pPr>
              <w:spacing w:line="240" w:lineRule="auto"/>
              <w:jc w:val="center"/>
              <w:rPr>
                <w:lang w:val="de-CH" w:eastAsia="de-DE"/>
              </w:rPr>
            </w:pPr>
            <w:r w:rsidRPr="00AF1919">
              <w:rPr>
                <w:lang w:val="de-CH"/>
              </w:rPr>
              <w:t>A4</w:t>
            </w:r>
          </w:p>
        </w:tc>
        <w:tc>
          <w:tcPr>
            <w:tcW w:w="510" w:type="dxa"/>
            <w:shd w:val="clear" w:color="auto" w:fill="DAEEF3" w:themeFill="accent5" w:themeFillTint="33"/>
            <w:vAlign w:val="center"/>
          </w:tcPr>
          <w:p w14:paraId="363F0709" w14:textId="77777777" w:rsidR="00AF1919" w:rsidRPr="00AF1919" w:rsidRDefault="00AF1919" w:rsidP="00AF1919">
            <w:pPr>
              <w:spacing w:line="240" w:lineRule="auto"/>
              <w:jc w:val="center"/>
              <w:rPr>
                <w:lang w:val="de-CH" w:eastAsia="de-DE"/>
              </w:rPr>
            </w:pPr>
            <w:r w:rsidRPr="00AF1919">
              <w:rPr>
                <w:lang w:val="de-CH"/>
              </w:rPr>
              <w:t>A5</w:t>
            </w:r>
          </w:p>
        </w:tc>
        <w:tc>
          <w:tcPr>
            <w:tcW w:w="510" w:type="dxa"/>
            <w:shd w:val="clear" w:color="auto" w:fill="DAEEF3" w:themeFill="accent5" w:themeFillTint="33"/>
            <w:vAlign w:val="center"/>
          </w:tcPr>
          <w:p w14:paraId="2AFDB8DD" w14:textId="77777777" w:rsidR="00AF1919" w:rsidRPr="00AF1919" w:rsidRDefault="00AF1919" w:rsidP="00AF1919">
            <w:pPr>
              <w:spacing w:line="240" w:lineRule="auto"/>
              <w:jc w:val="center"/>
              <w:rPr>
                <w:lang w:val="de-CH" w:eastAsia="de-DE"/>
              </w:rPr>
            </w:pPr>
            <w:r w:rsidRPr="00AF1919">
              <w:rPr>
                <w:lang w:val="de-CH"/>
              </w:rPr>
              <w:t>B1</w:t>
            </w:r>
          </w:p>
        </w:tc>
        <w:tc>
          <w:tcPr>
            <w:tcW w:w="510" w:type="dxa"/>
            <w:shd w:val="clear" w:color="auto" w:fill="DAEEF3" w:themeFill="accent5" w:themeFillTint="33"/>
            <w:vAlign w:val="center"/>
          </w:tcPr>
          <w:p w14:paraId="62A9D2E5" w14:textId="77777777" w:rsidR="00AF1919" w:rsidRPr="00AF1919" w:rsidRDefault="00AF1919" w:rsidP="00AF1919">
            <w:pPr>
              <w:spacing w:line="240" w:lineRule="auto"/>
              <w:jc w:val="center"/>
              <w:rPr>
                <w:lang w:val="de-CH" w:eastAsia="de-DE"/>
              </w:rPr>
            </w:pPr>
            <w:r w:rsidRPr="00AF1919">
              <w:rPr>
                <w:lang w:val="de-CH"/>
              </w:rPr>
              <w:t>B2</w:t>
            </w:r>
          </w:p>
        </w:tc>
        <w:tc>
          <w:tcPr>
            <w:tcW w:w="510" w:type="dxa"/>
            <w:shd w:val="clear" w:color="auto" w:fill="DAEEF3" w:themeFill="accent5" w:themeFillTint="33"/>
            <w:vAlign w:val="center"/>
          </w:tcPr>
          <w:p w14:paraId="280C8883" w14:textId="77777777" w:rsidR="00AF1919" w:rsidRPr="00AF1919" w:rsidRDefault="00AF1919" w:rsidP="00AF1919">
            <w:pPr>
              <w:spacing w:line="240" w:lineRule="auto"/>
              <w:jc w:val="center"/>
              <w:rPr>
                <w:lang w:val="de-CH" w:eastAsia="de-DE"/>
              </w:rPr>
            </w:pPr>
            <w:r w:rsidRPr="00AF1919">
              <w:rPr>
                <w:lang w:val="de-CH"/>
              </w:rPr>
              <w:t>B3</w:t>
            </w:r>
          </w:p>
        </w:tc>
        <w:tc>
          <w:tcPr>
            <w:tcW w:w="510" w:type="dxa"/>
            <w:shd w:val="clear" w:color="auto" w:fill="DAEEF3" w:themeFill="accent5" w:themeFillTint="33"/>
            <w:vAlign w:val="center"/>
          </w:tcPr>
          <w:p w14:paraId="03DDE3F5" w14:textId="77777777" w:rsidR="00AF1919" w:rsidRPr="00AF1919" w:rsidRDefault="00AF1919" w:rsidP="00AF1919">
            <w:pPr>
              <w:spacing w:line="240" w:lineRule="auto"/>
              <w:jc w:val="center"/>
              <w:rPr>
                <w:lang w:val="de-CH" w:eastAsia="de-DE"/>
              </w:rPr>
            </w:pPr>
            <w:r w:rsidRPr="00AF1919">
              <w:rPr>
                <w:lang w:val="de-CH"/>
              </w:rPr>
              <w:t>B4</w:t>
            </w:r>
          </w:p>
        </w:tc>
        <w:tc>
          <w:tcPr>
            <w:tcW w:w="510" w:type="dxa"/>
            <w:shd w:val="clear" w:color="auto" w:fill="DAEEF3" w:themeFill="accent5" w:themeFillTint="33"/>
            <w:vAlign w:val="center"/>
          </w:tcPr>
          <w:p w14:paraId="727EE3BA" w14:textId="77777777" w:rsidR="00AF1919" w:rsidRPr="00AF1919" w:rsidRDefault="00AF1919" w:rsidP="00AF1919">
            <w:pPr>
              <w:spacing w:line="240" w:lineRule="auto"/>
              <w:jc w:val="center"/>
              <w:rPr>
                <w:lang w:val="de-CH" w:eastAsia="de-DE"/>
              </w:rPr>
            </w:pPr>
            <w:r w:rsidRPr="00AF1919">
              <w:rPr>
                <w:lang w:val="de-CH"/>
              </w:rPr>
              <w:t>B5</w:t>
            </w:r>
          </w:p>
        </w:tc>
        <w:tc>
          <w:tcPr>
            <w:tcW w:w="510" w:type="dxa"/>
            <w:shd w:val="clear" w:color="auto" w:fill="DAEEF3" w:themeFill="accent5" w:themeFillTint="33"/>
            <w:vAlign w:val="center"/>
          </w:tcPr>
          <w:p w14:paraId="08F3397B" w14:textId="77777777" w:rsidR="00AF1919" w:rsidRPr="00AF1919" w:rsidRDefault="00AF1919" w:rsidP="00AF1919">
            <w:pPr>
              <w:spacing w:line="240" w:lineRule="auto"/>
              <w:jc w:val="center"/>
              <w:rPr>
                <w:lang w:val="de-CH" w:eastAsia="de-DE"/>
              </w:rPr>
            </w:pPr>
            <w:r w:rsidRPr="00AF1919">
              <w:rPr>
                <w:lang w:val="de-CH"/>
              </w:rPr>
              <w:t>B6</w:t>
            </w:r>
          </w:p>
        </w:tc>
        <w:tc>
          <w:tcPr>
            <w:tcW w:w="512" w:type="dxa"/>
            <w:shd w:val="clear" w:color="auto" w:fill="DAEEF3" w:themeFill="accent5" w:themeFillTint="33"/>
            <w:vAlign w:val="center"/>
          </w:tcPr>
          <w:p w14:paraId="75F0CE2A" w14:textId="77777777" w:rsidR="00AF1919" w:rsidRPr="00AF1919" w:rsidRDefault="00AF1919" w:rsidP="00AF1919">
            <w:pPr>
              <w:spacing w:line="240" w:lineRule="auto"/>
              <w:jc w:val="center"/>
              <w:rPr>
                <w:lang w:val="de-CH" w:eastAsia="de-DE"/>
              </w:rPr>
            </w:pPr>
            <w:r w:rsidRPr="00AF1919">
              <w:rPr>
                <w:lang w:val="de-CH"/>
              </w:rPr>
              <w:t>B7</w:t>
            </w:r>
          </w:p>
        </w:tc>
        <w:tc>
          <w:tcPr>
            <w:tcW w:w="510" w:type="dxa"/>
            <w:shd w:val="clear" w:color="auto" w:fill="DAEEF3" w:themeFill="accent5" w:themeFillTint="33"/>
            <w:vAlign w:val="center"/>
          </w:tcPr>
          <w:p w14:paraId="32222116" w14:textId="77777777" w:rsidR="00AF1919" w:rsidRPr="00AF1919" w:rsidRDefault="00AF1919" w:rsidP="00AF1919">
            <w:pPr>
              <w:spacing w:line="240" w:lineRule="auto"/>
              <w:jc w:val="center"/>
              <w:rPr>
                <w:lang w:val="de-CH" w:eastAsia="de-DE"/>
              </w:rPr>
            </w:pPr>
            <w:r w:rsidRPr="00AF1919">
              <w:rPr>
                <w:lang w:val="de-CH"/>
              </w:rPr>
              <w:t>C1</w:t>
            </w:r>
          </w:p>
        </w:tc>
        <w:tc>
          <w:tcPr>
            <w:tcW w:w="510" w:type="dxa"/>
            <w:shd w:val="clear" w:color="auto" w:fill="DAEEF3" w:themeFill="accent5" w:themeFillTint="33"/>
            <w:vAlign w:val="center"/>
          </w:tcPr>
          <w:p w14:paraId="625C1E2F" w14:textId="77777777" w:rsidR="00AF1919" w:rsidRPr="00AF1919" w:rsidRDefault="00AF1919" w:rsidP="00AF1919">
            <w:pPr>
              <w:spacing w:line="240" w:lineRule="auto"/>
              <w:jc w:val="center"/>
              <w:rPr>
                <w:lang w:val="de-CH" w:eastAsia="de-DE"/>
              </w:rPr>
            </w:pPr>
            <w:r w:rsidRPr="00AF1919">
              <w:rPr>
                <w:lang w:val="de-CH"/>
              </w:rPr>
              <w:t>C2</w:t>
            </w:r>
          </w:p>
        </w:tc>
        <w:tc>
          <w:tcPr>
            <w:tcW w:w="510" w:type="dxa"/>
            <w:shd w:val="clear" w:color="auto" w:fill="DAEEF3" w:themeFill="accent5" w:themeFillTint="33"/>
            <w:vAlign w:val="center"/>
          </w:tcPr>
          <w:p w14:paraId="02FEDF13" w14:textId="77777777" w:rsidR="00AF1919" w:rsidRPr="00AF1919" w:rsidRDefault="00AF1919" w:rsidP="00AF1919">
            <w:pPr>
              <w:spacing w:line="240" w:lineRule="auto"/>
              <w:jc w:val="center"/>
              <w:rPr>
                <w:lang w:val="de-CH" w:eastAsia="de-DE"/>
              </w:rPr>
            </w:pPr>
            <w:r w:rsidRPr="00AF1919">
              <w:rPr>
                <w:lang w:val="de-CH"/>
              </w:rPr>
              <w:t>C3</w:t>
            </w:r>
          </w:p>
        </w:tc>
        <w:tc>
          <w:tcPr>
            <w:tcW w:w="511" w:type="dxa"/>
            <w:shd w:val="clear" w:color="auto" w:fill="DAEEF3" w:themeFill="accent5" w:themeFillTint="33"/>
            <w:vAlign w:val="center"/>
          </w:tcPr>
          <w:p w14:paraId="06C081E5" w14:textId="77777777" w:rsidR="00AF1919" w:rsidRPr="00AF1919" w:rsidRDefault="00AF1919" w:rsidP="00AF1919">
            <w:pPr>
              <w:spacing w:line="240" w:lineRule="auto"/>
              <w:jc w:val="center"/>
              <w:rPr>
                <w:lang w:val="de-CH" w:eastAsia="de-DE"/>
              </w:rPr>
            </w:pPr>
            <w:r w:rsidRPr="00AF1919">
              <w:rPr>
                <w:lang w:val="de-CH"/>
              </w:rPr>
              <w:t>C4</w:t>
            </w:r>
          </w:p>
        </w:tc>
        <w:tc>
          <w:tcPr>
            <w:tcW w:w="1305" w:type="dxa"/>
            <w:shd w:val="clear" w:color="auto" w:fill="DAEEF3" w:themeFill="accent5" w:themeFillTint="33"/>
            <w:vAlign w:val="center"/>
          </w:tcPr>
          <w:p w14:paraId="2243E531" w14:textId="77777777" w:rsidR="00AF1919" w:rsidRPr="00AF1919" w:rsidRDefault="00AF1919" w:rsidP="00AF1919">
            <w:pPr>
              <w:spacing w:line="240" w:lineRule="auto"/>
              <w:jc w:val="center"/>
              <w:rPr>
                <w:lang w:val="de-CH" w:eastAsia="de-DE"/>
              </w:rPr>
            </w:pPr>
            <w:r w:rsidRPr="00AF1919">
              <w:rPr>
                <w:lang w:val="de-CH"/>
              </w:rPr>
              <w:t>D</w:t>
            </w:r>
          </w:p>
        </w:tc>
      </w:tr>
      <w:tr w:rsidR="00AF1919" w:rsidRPr="00AF1919" w14:paraId="52FE69EA" w14:textId="77777777" w:rsidTr="002E75BF">
        <w:trPr>
          <w:cantSplit/>
          <w:trHeight w:val="2551"/>
        </w:trPr>
        <w:tc>
          <w:tcPr>
            <w:tcW w:w="508" w:type="dxa"/>
            <w:shd w:val="clear" w:color="auto" w:fill="DAEEF3" w:themeFill="accent5" w:themeFillTint="33"/>
            <w:textDirection w:val="btLr"/>
            <w:vAlign w:val="center"/>
          </w:tcPr>
          <w:p w14:paraId="52B08852" w14:textId="77777777" w:rsidR="00AF1919" w:rsidRPr="00AF1919" w:rsidRDefault="00AF1919" w:rsidP="00AF1919">
            <w:pPr>
              <w:spacing w:line="240" w:lineRule="auto"/>
              <w:rPr>
                <w:lang w:val="de-CH" w:eastAsia="de-DE"/>
              </w:rPr>
            </w:pPr>
            <w:r w:rsidRPr="00AF1919">
              <w:rPr>
                <w:lang w:val="de-CH"/>
              </w:rPr>
              <w:t>Rohstoffbereitstellung</w:t>
            </w:r>
          </w:p>
        </w:tc>
        <w:tc>
          <w:tcPr>
            <w:tcW w:w="508" w:type="dxa"/>
            <w:shd w:val="clear" w:color="auto" w:fill="DAEEF3" w:themeFill="accent5" w:themeFillTint="33"/>
            <w:textDirection w:val="btLr"/>
            <w:vAlign w:val="center"/>
          </w:tcPr>
          <w:p w14:paraId="596A80A6"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65D65424" w14:textId="77777777" w:rsidR="00AF1919" w:rsidRPr="00AF1919" w:rsidRDefault="00AF1919" w:rsidP="00AF1919">
            <w:pPr>
              <w:spacing w:line="240" w:lineRule="auto"/>
              <w:rPr>
                <w:lang w:val="de-CH" w:eastAsia="de-DE"/>
              </w:rPr>
            </w:pPr>
            <w:r w:rsidRPr="00AF1919">
              <w:rPr>
                <w:lang w:val="de-CH"/>
              </w:rPr>
              <w:t>Herstellung</w:t>
            </w:r>
          </w:p>
        </w:tc>
        <w:tc>
          <w:tcPr>
            <w:tcW w:w="510" w:type="dxa"/>
            <w:shd w:val="clear" w:color="auto" w:fill="DAEEF3" w:themeFill="accent5" w:themeFillTint="33"/>
            <w:textDirection w:val="btLr"/>
            <w:vAlign w:val="center"/>
          </w:tcPr>
          <w:p w14:paraId="6A66E23C"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08020CFD" w14:textId="77777777" w:rsidR="00AF1919" w:rsidRPr="00AF1919" w:rsidRDefault="00AF1919" w:rsidP="00AF1919">
            <w:pPr>
              <w:spacing w:line="240" w:lineRule="auto"/>
              <w:rPr>
                <w:lang w:val="de-CH" w:eastAsia="de-DE"/>
              </w:rPr>
            </w:pPr>
            <w:r w:rsidRPr="00AF1919">
              <w:rPr>
                <w:lang w:val="de-CH"/>
              </w:rPr>
              <w:t>Bau / Einbau</w:t>
            </w:r>
          </w:p>
        </w:tc>
        <w:tc>
          <w:tcPr>
            <w:tcW w:w="510" w:type="dxa"/>
            <w:shd w:val="clear" w:color="auto" w:fill="DAEEF3" w:themeFill="accent5" w:themeFillTint="33"/>
            <w:textDirection w:val="btLr"/>
            <w:vAlign w:val="center"/>
          </w:tcPr>
          <w:p w14:paraId="51B8FCAF" w14:textId="77777777" w:rsidR="00AF1919" w:rsidRPr="00AF1919" w:rsidRDefault="00AF1919" w:rsidP="00AF1919">
            <w:pPr>
              <w:spacing w:line="240" w:lineRule="auto"/>
              <w:rPr>
                <w:lang w:val="de-CH" w:eastAsia="de-DE"/>
              </w:rPr>
            </w:pPr>
            <w:r w:rsidRPr="00AF1919">
              <w:rPr>
                <w:lang w:val="de-CH"/>
              </w:rPr>
              <w:t>Nutzung</w:t>
            </w:r>
          </w:p>
        </w:tc>
        <w:tc>
          <w:tcPr>
            <w:tcW w:w="510" w:type="dxa"/>
            <w:shd w:val="clear" w:color="auto" w:fill="DAEEF3" w:themeFill="accent5" w:themeFillTint="33"/>
            <w:textDirection w:val="btLr"/>
            <w:vAlign w:val="center"/>
          </w:tcPr>
          <w:p w14:paraId="40C296F2" w14:textId="77777777" w:rsidR="00AF1919" w:rsidRPr="00AF1919" w:rsidRDefault="00AF1919" w:rsidP="00AF1919">
            <w:pPr>
              <w:spacing w:line="240" w:lineRule="auto"/>
              <w:rPr>
                <w:lang w:val="de-CH" w:eastAsia="de-DE"/>
              </w:rPr>
            </w:pPr>
            <w:r w:rsidRPr="00AF1919">
              <w:rPr>
                <w:lang w:val="de-CH"/>
              </w:rPr>
              <w:t>Instandhaltung</w:t>
            </w:r>
          </w:p>
        </w:tc>
        <w:tc>
          <w:tcPr>
            <w:tcW w:w="510" w:type="dxa"/>
            <w:shd w:val="clear" w:color="auto" w:fill="DAEEF3" w:themeFill="accent5" w:themeFillTint="33"/>
            <w:textDirection w:val="btLr"/>
            <w:vAlign w:val="center"/>
          </w:tcPr>
          <w:p w14:paraId="0425A5CC" w14:textId="77777777" w:rsidR="00AF1919" w:rsidRPr="00AF1919" w:rsidRDefault="00AF1919" w:rsidP="00AF1919">
            <w:pPr>
              <w:spacing w:line="240" w:lineRule="auto"/>
              <w:rPr>
                <w:lang w:val="de-CH" w:eastAsia="de-DE"/>
              </w:rPr>
            </w:pPr>
            <w:r w:rsidRPr="00AF1919">
              <w:rPr>
                <w:lang w:val="de-CH"/>
              </w:rPr>
              <w:t>Reparatur</w:t>
            </w:r>
          </w:p>
        </w:tc>
        <w:tc>
          <w:tcPr>
            <w:tcW w:w="510" w:type="dxa"/>
            <w:shd w:val="clear" w:color="auto" w:fill="DAEEF3" w:themeFill="accent5" w:themeFillTint="33"/>
            <w:textDirection w:val="btLr"/>
            <w:vAlign w:val="center"/>
          </w:tcPr>
          <w:p w14:paraId="33563B75" w14:textId="77777777" w:rsidR="00AF1919" w:rsidRPr="00AF1919" w:rsidRDefault="00AF1919" w:rsidP="00AF1919">
            <w:pPr>
              <w:spacing w:line="240" w:lineRule="auto"/>
              <w:rPr>
                <w:lang w:val="de-CH" w:eastAsia="de-DE"/>
              </w:rPr>
            </w:pPr>
            <w:r w:rsidRPr="00AF1919">
              <w:rPr>
                <w:lang w:val="de-CH"/>
              </w:rPr>
              <w:t>Ersatz</w:t>
            </w:r>
          </w:p>
        </w:tc>
        <w:tc>
          <w:tcPr>
            <w:tcW w:w="510" w:type="dxa"/>
            <w:shd w:val="clear" w:color="auto" w:fill="DAEEF3" w:themeFill="accent5" w:themeFillTint="33"/>
            <w:textDirection w:val="btLr"/>
          </w:tcPr>
          <w:p w14:paraId="0E33C1C3" w14:textId="77777777" w:rsidR="00AF1919" w:rsidRPr="00AF1919" w:rsidRDefault="00AF1919" w:rsidP="00AF1919">
            <w:pPr>
              <w:spacing w:line="240" w:lineRule="auto"/>
              <w:rPr>
                <w:lang w:val="de-CH" w:eastAsia="de-DE"/>
              </w:rPr>
            </w:pPr>
            <w:r w:rsidRPr="00AF1919">
              <w:rPr>
                <w:lang w:val="de-CH"/>
              </w:rPr>
              <w:t>Umbau, Erneuerung</w:t>
            </w:r>
          </w:p>
        </w:tc>
        <w:tc>
          <w:tcPr>
            <w:tcW w:w="510" w:type="dxa"/>
            <w:shd w:val="clear" w:color="auto" w:fill="DAEEF3" w:themeFill="accent5" w:themeFillTint="33"/>
            <w:textDirection w:val="btLr"/>
            <w:vAlign w:val="center"/>
          </w:tcPr>
          <w:p w14:paraId="729D098A" w14:textId="77777777" w:rsidR="00AF1919" w:rsidRPr="00AF1919" w:rsidRDefault="00AF1919" w:rsidP="00AF1919">
            <w:pPr>
              <w:spacing w:line="240" w:lineRule="auto"/>
              <w:rPr>
                <w:lang w:val="de-CH" w:eastAsia="de-DE"/>
              </w:rPr>
            </w:pPr>
            <w:r w:rsidRPr="00AF1919">
              <w:rPr>
                <w:lang w:val="de-CH"/>
              </w:rPr>
              <w:t>betrieblicher Energieeinsatz</w:t>
            </w:r>
          </w:p>
        </w:tc>
        <w:tc>
          <w:tcPr>
            <w:tcW w:w="512" w:type="dxa"/>
            <w:shd w:val="clear" w:color="auto" w:fill="DAEEF3" w:themeFill="accent5" w:themeFillTint="33"/>
            <w:textDirection w:val="btLr"/>
            <w:vAlign w:val="center"/>
          </w:tcPr>
          <w:p w14:paraId="0D83D9B7" w14:textId="77777777" w:rsidR="00AF1919" w:rsidRPr="00AF1919" w:rsidRDefault="00AF1919" w:rsidP="00AF1919">
            <w:pPr>
              <w:spacing w:line="240" w:lineRule="auto"/>
              <w:rPr>
                <w:lang w:val="de-CH" w:eastAsia="de-DE"/>
              </w:rPr>
            </w:pPr>
            <w:r w:rsidRPr="00AF1919">
              <w:rPr>
                <w:lang w:val="de-CH"/>
              </w:rPr>
              <w:t>betrieblicher Wassereinsatz</w:t>
            </w:r>
          </w:p>
        </w:tc>
        <w:tc>
          <w:tcPr>
            <w:tcW w:w="510" w:type="dxa"/>
            <w:shd w:val="clear" w:color="auto" w:fill="DAEEF3" w:themeFill="accent5" w:themeFillTint="33"/>
            <w:textDirection w:val="btLr"/>
            <w:vAlign w:val="center"/>
          </w:tcPr>
          <w:p w14:paraId="1643E839" w14:textId="77777777" w:rsidR="00AF1919" w:rsidRPr="00AF1919" w:rsidRDefault="00AF1919" w:rsidP="00AF1919">
            <w:pPr>
              <w:spacing w:line="240" w:lineRule="auto"/>
              <w:rPr>
                <w:lang w:val="de-CH" w:eastAsia="de-DE"/>
              </w:rPr>
            </w:pPr>
            <w:r w:rsidRPr="00AF1919">
              <w:rPr>
                <w:lang w:val="de-CH"/>
              </w:rPr>
              <w:t>Abbruch</w:t>
            </w:r>
          </w:p>
        </w:tc>
        <w:tc>
          <w:tcPr>
            <w:tcW w:w="510" w:type="dxa"/>
            <w:shd w:val="clear" w:color="auto" w:fill="DAEEF3" w:themeFill="accent5" w:themeFillTint="33"/>
            <w:textDirection w:val="btLr"/>
            <w:vAlign w:val="center"/>
          </w:tcPr>
          <w:p w14:paraId="463082A9" w14:textId="77777777" w:rsidR="00AF1919" w:rsidRPr="00AF1919" w:rsidRDefault="00AF1919" w:rsidP="00AF1919">
            <w:pPr>
              <w:spacing w:line="240" w:lineRule="auto"/>
              <w:rPr>
                <w:lang w:val="de-CH" w:eastAsia="de-DE"/>
              </w:rPr>
            </w:pPr>
            <w:r w:rsidRPr="00AF1919">
              <w:rPr>
                <w:lang w:val="de-CH"/>
              </w:rPr>
              <w:t>Transport</w:t>
            </w:r>
          </w:p>
        </w:tc>
        <w:tc>
          <w:tcPr>
            <w:tcW w:w="510" w:type="dxa"/>
            <w:shd w:val="clear" w:color="auto" w:fill="DAEEF3" w:themeFill="accent5" w:themeFillTint="33"/>
            <w:textDirection w:val="btLr"/>
            <w:vAlign w:val="center"/>
          </w:tcPr>
          <w:p w14:paraId="4E1170D3" w14:textId="77777777" w:rsidR="00AF1919" w:rsidRPr="00AF1919" w:rsidRDefault="00AF1919" w:rsidP="00AF1919">
            <w:pPr>
              <w:spacing w:line="240" w:lineRule="auto"/>
              <w:rPr>
                <w:lang w:val="de-CH" w:eastAsia="de-DE"/>
              </w:rPr>
            </w:pPr>
            <w:r w:rsidRPr="00AF1919">
              <w:rPr>
                <w:lang w:val="de-CH"/>
              </w:rPr>
              <w:t>Abfallbewirtschaftung</w:t>
            </w:r>
          </w:p>
        </w:tc>
        <w:tc>
          <w:tcPr>
            <w:tcW w:w="511" w:type="dxa"/>
            <w:shd w:val="clear" w:color="auto" w:fill="DAEEF3" w:themeFill="accent5" w:themeFillTint="33"/>
            <w:textDirection w:val="btLr"/>
            <w:vAlign w:val="center"/>
          </w:tcPr>
          <w:p w14:paraId="0E2229EB" w14:textId="77777777" w:rsidR="00AF1919" w:rsidRPr="00AF1919" w:rsidRDefault="00AF1919" w:rsidP="00AF1919">
            <w:pPr>
              <w:spacing w:line="240" w:lineRule="auto"/>
              <w:rPr>
                <w:lang w:val="de-CH" w:eastAsia="de-DE"/>
              </w:rPr>
            </w:pPr>
            <w:r w:rsidRPr="00AF1919">
              <w:rPr>
                <w:lang w:val="de-CH"/>
              </w:rPr>
              <w:t>Entsorgung</w:t>
            </w:r>
          </w:p>
        </w:tc>
        <w:tc>
          <w:tcPr>
            <w:tcW w:w="1305" w:type="dxa"/>
            <w:shd w:val="clear" w:color="auto" w:fill="DAEEF3" w:themeFill="accent5" w:themeFillTint="33"/>
            <w:textDirection w:val="btLr"/>
            <w:vAlign w:val="center"/>
          </w:tcPr>
          <w:p w14:paraId="4FAED8FD" w14:textId="77777777" w:rsidR="00AF1919" w:rsidRPr="00AF1919" w:rsidRDefault="00AF1919" w:rsidP="00AF1919">
            <w:pPr>
              <w:spacing w:line="240" w:lineRule="auto"/>
              <w:rPr>
                <w:lang w:val="de-CH" w:eastAsia="de-DE"/>
              </w:rPr>
            </w:pPr>
            <w:r w:rsidRPr="00AF1919">
              <w:rPr>
                <w:lang w:val="de-CH"/>
              </w:rPr>
              <w:t>Wiederverwendungs-, Rückgewinnungs-,</w:t>
            </w:r>
          </w:p>
          <w:p w14:paraId="01C739BB" w14:textId="77777777" w:rsidR="00AF1919" w:rsidRPr="00AF1919" w:rsidRDefault="00AF1919" w:rsidP="00AF1919">
            <w:pPr>
              <w:spacing w:line="240" w:lineRule="auto"/>
              <w:rPr>
                <w:lang w:val="de-CH" w:eastAsia="de-DE"/>
              </w:rPr>
            </w:pPr>
            <w:r w:rsidRPr="00AF1919">
              <w:rPr>
                <w:lang w:val="de-CH"/>
              </w:rPr>
              <w:t>Recyclingpotenzial</w:t>
            </w:r>
          </w:p>
        </w:tc>
      </w:tr>
      <w:tr w:rsidR="00AF1919" w:rsidRPr="00AF1919" w14:paraId="58F74084" w14:textId="77777777" w:rsidTr="002E75BF">
        <w:trPr>
          <w:cantSplit/>
          <w:trHeight w:val="340"/>
        </w:trPr>
        <w:tc>
          <w:tcPr>
            <w:tcW w:w="508" w:type="dxa"/>
            <w:shd w:val="clear" w:color="auto" w:fill="DAEEF3" w:themeFill="accent5" w:themeFillTint="33"/>
            <w:vAlign w:val="center"/>
          </w:tcPr>
          <w:p w14:paraId="05320B95" w14:textId="77777777" w:rsidR="00AF1919" w:rsidRPr="00AF1919" w:rsidRDefault="00AF1919" w:rsidP="00AF1919">
            <w:pPr>
              <w:tabs>
                <w:tab w:val="center" w:pos="4536"/>
                <w:tab w:val="right" w:pos="9072"/>
              </w:tabs>
              <w:spacing w:line="240" w:lineRule="auto"/>
              <w:jc w:val="center"/>
              <w:rPr>
                <w:lang w:val="de-CH"/>
              </w:rPr>
            </w:pPr>
          </w:p>
        </w:tc>
        <w:tc>
          <w:tcPr>
            <w:tcW w:w="508" w:type="dxa"/>
            <w:shd w:val="clear" w:color="auto" w:fill="DAEEF3" w:themeFill="accent5" w:themeFillTint="33"/>
            <w:vAlign w:val="center"/>
          </w:tcPr>
          <w:p w14:paraId="6BF307E0"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658217C8"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4AD733CA"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3CEAA7F2"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1139C768"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70A3A81C"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51753760"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18DA4BCC"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99A967F"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A8C4142" w14:textId="77777777" w:rsidR="00AF1919" w:rsidRPr="00AF1919" w:rsidRDefault="00AF1919" w:rsidP="00AF1919">
            <w:pPr>
              <w:tabs>
                <w:tab w:val="center" w:pos="4536"/>
                <w:tab w:val="right" w:pos="9072"/>
              </w:tabs>
              <w:spacing w:line="240" w:lineRule="auto"/>
              <w:jc w:val="center"/>
              <w:rPr>
                <w:lang w:val="de-CH"/>
              </w:rPr>
            </w:pPr>
          </w:p>
        </w:tc>
        <w:tc>
          <w:tcPr>
            <w:tcW w:w="512" w:type="dxa"/>
            <w:shd w:val="clear" w:color="auto" w:fill="DAEEF3" w:themeFill="accent5" w:themeFillTint="33"/>
            <w:vAlign w:val="center"/>
          </w:tcPr>
          <w:p w14:paraId="41B04084"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21A7E2FE"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40BBF859" w14:textId="77777777" w:rsidR="00AF1919" w:rsidRPr="00AF1919" w:rsidRDefault="00AF1919" w:rsidP="00AF1919">
            <w:pPr>
              <w:tabs>
                <w:tab w:val="center" w:pos="4536"/>
                <w:tab w:val="right" w:pos="9072"/>
              </w:tabs>
              <w:spacing w:line="240" w:lineRule="auto"/>
              <w:jc w:val="center"/>
              <w:rPr>
                <w:lang w:val="de-CH"/>
              </w:rPr>
            </w:pPr>
          </w:p>
        </w:tc>
        <w:tc>
          <w:tcPr>
            <w:tcW w:w="510" w:type="dxa"/>
            <w:shd w:val="clear" w:color="auto" w:fill="DAEEF3" w:themeFill="accent5" w:themeFillTint="33"/>
            <w:vAlign w:val="center"/>
          </w:tcPr>
          <w:p w14:paraId="06335284" w14:textId="77777777" w:rsidR="00AF1919" w:rsidRPr="00AF1919" w:rsidRDefault="00AF1919" w:rsidP="00AF1919">
            <w:pPr>
              <w:tabs>
                <w:tab w:val="center" w:pos="4536"/>
                <w:tab w:val="right" w:pos="9072"/>
              </w:tabs>
              <w:spacing w:line="240" w:lineRule="auto"/>
              <w:jc w:val="center"/>
              <w:rPr>
                <w:lang w:val="de-CH"/>
              </w:rPr>
            </w:pPr>
          </w:p>
        </w:tc>
        <w:tc>
          <w:tcPr>
            <w:tcW w:w="511" w:type="dxa"/>
            <w:shd w:val="clear" w:color="auto" w:fill="DAEEF3" w:themeFill="accent5" w:themeFillTint="33"/>
            <w:vAlign w:val="center"/>
          </w:tcPr>
          <w:p w14:paraId="79F13FCE" w14:textId="77777777" w:rsidR="00AF1919" w:rsidRPr="00AF1919" w:rsidRDefault="00AF1919" w:rsidP="00AF1919">
            <w:pPr>
              <w:tabs>
                <w:tab w:val="center" w:pos="4536"/>
                <w:tab w:val="right" w:pos="9072"/>
              </w:tabs>
              <w:spacing w:line="240" w:lineRule="auto"/>
              <w:jc w:val="center"/>
              <w:rPr>
                <w:lang w:val="de-CH"/>
              </w:rPr>
            </w:pPr>
          </w:p>
        </w:tc>
        <w:tc>
          <w:tcPr>
            <w:tcW w:w="1305" w:type="dxa"/>
            <w:shd w:val="clear" w:color="auto" w:fill="DAEEF3" w:themeFill="accent5" w:themeFillTint="33"/>
            <w:vAlign w:val="center"/>
          </w:tcPr>
          <w:p w14:paraId="3729C855" w14:textId="77777777" w:rsidR="00AF1919" w:rsidRPr="00AF1919" w:rsidRDefault="00AF1919" w:rsidP="00AF1919">
            <w:pPr>
              <w:tabs>
                <w:tab w:val="center" w:pos="4536"/>
                <w:tab w:val="right" w:pos="9072"/>
              </w:tabs>
              <w:spacing w:line="240" w:lineRule="auto"/>
              <w:jc w:val="center"/>
              <w:rPr>
                <w:lang w:val="de-CH"/>
              </w:rPr>
            </w:pPr>
          </w:p>
        </w:tc>
      </w:tr>
    </w:tbl>
    <w:p w14:paraId="2072E76A" w14:textId="77777777" w:rsidR="00AF1919" w:rsidRPr="00AF1919" w:rsidRDefault="00AF1919" w:rsidP="00AF1919">
      <w:pPr>
        <w:shd w:val="clear" w:color="auto" w:fill="DAEEF3" w:themeFill="accent5" w:themeFillTint="33"/>
        <w:spacing w:before="240"/>
        <w:rPr>
          <w:szCs w:val="18"/>
          <w:lang w:val="de-CH"/>
        </w:rPr>
      </w:pPr>
      <w:r w:rsidRPr="00AF1919">
        <w:rPr>
          <w:szCs w:val="18"/>
          <w:lang w:val="de-CH"/>
        </w:rPr>
        <w:t>X = in Ökobilanz enthalten; MND = Modul nicht deklariert</w:t>
      </w:r>
    </w:p>
    <w:p w14:paraId="65BAFE85" w14:textId="77777777" w:rsidR="00AF1919" w:rsidRDefault="00AF1919" w:rsidP="00814166">
      <w:pPr>
        <w:pStyle w:val="Aufzhlung"/>
        <w:numPr>
          <w:ilvl w:val="0"/>
          <w:numId w:val="0"/>
        </w:numPr>
        <w:shd w:val="clear" w:color="auto" w:fill="DAEEF3" w:themeFill="accent5" w:themeFillTint="33"/>
        <w:spacing w:before="0" w:after="0"/>
        <w:rPr>
          <w:lang w:val="de-CH"/>
        </w:rPr>
      </w:pPr>
    </w:p>
    <w:p w14:paraId="6EC6D9D7" w14:textId="3D34F940" w:rsidR="00816774" w:rsidRPr="004B5AD6" w:rsidRDefault="00816774" w:rsidP="00814166">
      <w:pPr>
        <w:shd w:val="clear" w:color="auto" w:fill="DAEEF3" w:themeFill="accent5" w:themeFillTint="3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5DA01181" w14:textId="77777777" w:rsidR="00177809" w:rsidRPr="004B5AD6" w:rsidRDefault="00177809" w:rsidP="00814166">
      <w:pPr>
        <w:shd w:val="clear" w:color="auto" w:fill="DAEEF3" w:themeFill="accent5" w:themeFillTint="33"/>
        <w:rPr>
          <w:lang w:val="de-CH"/>
        </w:rPr>
      </w:pPr>
    </w:p>
    <w:p w14:paraId="60CC5A34" w14:textId="77777777" w:rsidR="00177809" w:rsidRPr="004B5AD6" w:rsidRDefault="00177809" w:rsidP="00814166">
      <w:pPr>
        <w:shd w:val="clear" w:color="auto" w:fill="DAEEF3" w:themeFill="accent5" w:themeFillTint="33"/>
        <w:rPr>
          <w:lang w:val="de-CH"/>
        </w:rPr>
      </w:pPr>
      <w:r w:rsidRPr="004B5AD6">
        <w:rPr>
          <w:lang w:val="de-CH"/>
        </w:rPr>
        <w:t>Falls im Zuge einer EPD Module nicht in der Bewertung berücksichtigt werden, so ist dies schlüssig zu begründen und darzulegen.</w:t>
      </w:r>
    </w:p>
    <w:p w14:paraId="1AAD5CA7" w14:textId="77777777" w:rsidR="00177809" w:rsidRPr="004B5AD6" w:rsidRDefault="00177809" w:rsidP="00816774">
      <w:pPr>
        <w:rPr>
          <w:lang w:val="de-CH"/>
        </w:rPr>
      </w:pPr>
    </w:p>
    <w:p w14:paraId="07C82B64" w14:textId="1BEF3110"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7E315D">
        <w:rPr>
          <w:b/>
          <w:u w:val="single"/>
          <w:lang w:val="de-CH"/>
        </w:rPr>
        <w:t>Fenster, Türen und Glasfassadenelemente</w:t>
      </w:r>
      <w:r w:rsidR="00816774" w:rsidRPr="004B5AD6">
        <w:rPr>
          <w:b/>
          <w:u w:val="single"/>
          <w:lang w:val="de-CH"/>
        </w:rPr>
        <w:t>:</w:t>
      </w:r>
    </w:p>
    <w:p w14:paraId="222A335B" w14:textId="77777777" w:rsidR="00380053" w:rsidRPr="00B82FF7" w:rsidRDefault="00380053" w:rsidP="00380053">
      <w:pPr>
        <w:pStyle w:val="StandardAbs"/>
        <w:shd w:val="clear" w:color="auto" w:fill="CCFF66"/>
        <w:rPr>
          <w:b/>
        </w:rPr>
      </w:pPr>
      <w:r w:rsidRPr="00B82FF7">
        <w:rPr>
          <w:b/>
        </w:rPr>
        <w:t>A1-A3</w:t>
      </w:r>
    </w:p>
    <w:p w14:paraId="4800EE2B" w14:textId="77777777" w:rsidR="00380053" w:rsidRPr="00B82FF7" w:rsidRDefault="00380053" w:rsidP="00380053">
      <w:pPr>
        <w:pStyle w:val="Aufzhlung"/>
        <w:shd w:val="clear" w:color="auto" w:fill="CCFF66"/>
        <w:ind w:left="700"/>
      </w:pPr>
      <w:r w:rsidRPr="00B82FF7">
        <w:t xml:space="preserve">Die Ökobilanz von Fensterkanteln aus Holz ist entsprechend der PKR Teil B: Anforderungen an die EPD für Vollholzprodukte durchzuführen. </w:t>
      </w:r>
    </w:p>
    <w:p w14:paraId="66BDC5BB" w14:textId="77777777" w:rsidR="00380053" w:rsidRPr="00B82FF7" w:rsidRDefault="00380053" w:rsidP="00380053">
      <w:pPr>
        <w:pStyle w:val="Aufzhlung"/>
        <w:shd w:val="clear" w:color="auto" w:fill="CCFF66"/>
        <w:ind w:left="700"/>
      </w:pPr>
      <w:r w:rsidRPr="00B82FF7">
        <w:t xml:space="preserve">Die Ökobilanz für Metallprofile ist entsprechend der PKR Teil B: Anforderungen an die EPD für Baumetalle durchzuführen. </w:t>
      </w:r>
    </w:p>
    <w:p w14:paraId="1957762C" w14:textId="77777777" w:rsidR="00380053" w:rsidRPr="00B82FF7" w:rsidRDefault="00380053" w:rsidP="00380053">
      <w:pPr>
        <w:pStyle w:val="Aufzhlung"/>
        <w:shd w:val="clear" w:color="auto" w:fill="CCFF66"/>
        <w:ind w:left="700"/>
      </w:pPr>
      <w:r w:rsidRPr="00B82FF7">
        <w:t xml:space="preserve">Verwendung von generischen Daten für EPDs </w:t>
      </w:r>
    </w:p>
    <w:p w14:paraId="4B5D244A" w14:textId="77777777" w:rsidR="00380053" w:rsidRPr="00B82FF7" w:rsidRDefault="00380053" w:rsidP="00380053">
      <w:pPr>
        <w:pStyle w:val="Aufzhlung"/>
        <w:numPr>
          <w:ilvl w:val="0"/>
          <w:numId w:val="0"/>
        </w:numPr>
        <w:shd w:val="clear" w:color="auto" w:fill="CCFF66"/>
        <w:ind w:left="700"/>
      </w:pPr>
      <w:r w:rsidRPr="00B82FF7">
        <w:t>In den allgemeinen Regeln für Ökobilanzen (PKR-Teil A) ist unter Pkt. 7.2 festgehalten, dass wenn ein Vorprodukt mehr als 10 % Anteil an den berechneten Wirkungskategorien hat, sollten spezifische Daten für das Vorprodukt erhoben werden. Im Fall der Fenster-EPD ist die Verwendung generischer Daten für die Bilanzierung der Rohstoffe (Metalle, PVC-Granulat, Holz, Glas, etc.) erlaubt, wenn spezifische Daten nicht erhebbar sind. Die Gründe sind im Projektbericht zu dokumentieren. Es können generische Daten mit entsprechender Repräsentativität oder auf Basis eines Worst-Case-Szenarios eingesetzt werden. Die verwendeten generischen Datensätze müssen vollständig sein.</w:t>
      </w:r>
    </w:p>
    <w:p w14:paraId="4F460E76" w14:textId="77777777" w:rsidR="00380053" w:rsidRPr="00B82FF7" w:rsidRDefault="00380053" w:rsidP="00380053">
      <w:pPr>
        <w:pStyle w:val="Aufzhlung"/>
        <w:numPr>
          <w:ilvl w:val="1"/>
          <w:numId w:val="1"/>
        </w:numPr>
        <w:shd w:val="clear" w:color="auto" w:fill="CCFF66"/>
      </w:pPr>
      <w:r w:rsidRPr="00B82FF7">
        <w:t xml:space="preserve">Falls für die Herstellung des Vorproduktes Aluminium vom Fensterproduzenten keine spezifischen Daten vorgelegt werden können, wird auf den generischen ecoinvent v2.2 - Datensatz von primärem "Aluminium ab Werk/RER" zurückgegriffen. Falls für den eingesetzten Anteil an sekundärem Aluminium ein plausibler Nachweis geliefert wird, wird dieser entweder entsprechend mit dem Datensatz "Aluminium, sekundär, aus altem Schrott, ab Werk/RER" oder </w:t>
      </w:r>
      <w:r w:rsidRPr="00B82FF7">
        <w:lastRenderedPageBreak/>
        <w:t xml:space="preserve">"Aluminium, sekundär, aus neuem Schrott, ab Werk/RER" angenähert. Für die Formung zu Profilen wird der generische Datensatz „Section bar extrusion, aluminium/RER U“ herangezogen. </w:t>
      </w:r>
    </w:p>
    <w:p w14:paraId="4DA5AE11" w14:textId="77777777" w:rsidR="00380053" w:rsidRPr="00B82FF7" w:rsidRDefault="00380053" w:rsidP="00380053">
      <w:pPr>
        <w:pStyle w:val="Aufzhlung"/>
        <w:numPr>
          <w:ilvl w:val="1"/>
          <w:numId w:val="1"/>
        </w:numPr>
        <w:shd w:val="clear" w:color="auto" w:fill="CCFF66"/>
        <w:rPr>
          <w:lang w:val="de-AT"/>
        </w:rPr>
      </w:pPr>
      <w:r w:rsidRPr="00B82FF7">
        <w:rPr>
          <w:lang w:val="de-AT"/>
        </w:rPr>
        <w:t xml:space="preserve">Für die PVC -Fensterrahmen sind die ecoinvent v2.2 - Datensätze Polyvinylchloride, at regional storage/RER U“ als Rohstoff und „Extrusion, plastic pipes/RER U“ für die Formung zu Profilen eingesetzt. </w:t>
      </w:r>
    </w:p>
    <w:p w14:paraId="68139CE9" w14:textId="77777777" w:rsidR="00380053" w:rsidRPr="00B82FF7" w:rsidRDefault="00380053" w:rsidP="00380053">
      <w:pPr>
        <w:pStyle w:val="Aufzhlung"/>
        <w:numPr>
          <w:ilvl w:val="0"/>
          <w:numId w:val="0"/>
        </w:numPr>
        <w:shd w:val="clear" w:color="auto" w:fill="CCFF66"/>
        <w:ind w:left="700" w:firstLine="9"/>
        <w:rPr>
          <w:lang w:val="de-AT"/>
        </w:rPr>
      </w:pPr>
      <w:r w:rsidRPr="00B82FF7">
        <w:rPr>
          <w:lang w:val="de-AT"/>
        </w:rPr>
        <w:t>Analog gilt die Vorgangsweise für Daten aus GaBi.</w:t>
      </w:r>
    </w:p>
    <w:p w14:paraId="53779592" w14:textId="77777777" w:rsidR="00380053" w:rsidRPr="00B82FF7" w:rsidRDefault="00380053" w:rsidP="00380053">
      <w:pPr>
        <w:pStyle w:val="Aufzhlung"/>
        <w:numPr>
          <w:ilvl w:val="0"/>
          <w:numId w:val="0"/>
        </w:numPr>
        <w:shd w:val="clear" w:color="auto" w:fill="CCFF66"/>
        <w:ind w:left="700" w:hanging="360"/>
        <w:rPr>
          <w:lang w:val="de-AT"/>
        </w:rPr>
      </w:pPr>
    </w:p>
    <w:p w14:paraId="2DB1F6B4" w14:textId="77777777" w:rsidR="00380053" w:rsidRPr="00B82FF7" w:rsidRDefault="00380053" w:rsidP="00380053">
      <w:pPr>
        <w:pStyle w:val="Aufzhlung"/>
        <w:numPr>
          <w:ilvl w:val="0"/>
          <w:numId w:val="0"/>
        </w:numPr>
        <w:shd w:val="clear" w:color="auto" w:fill="CCFF66"/>
        <w:ind w:left="709"/>
        <w:rPr>
          <w:lang w:val="de-CH"/>
        </w:rPr>
      </w:pPr>
      <w:r w:rsidRPr="00B82FF7">
        <w:t>Mindestanforderung für die Erstellung einer produktspezifischen EPD sind vollständige Sachbilanzdaten zur Fenster- bzw. Türenfertigung.</w:t>
      </w:r>
    </w:p>
    <w:p w14:paraId="1F522A1D" w14:textId="77777777" w:rsidR="00380053" w:rsidRPr="00B82FF7" w:rsidRDefault="00380053" w:rsidP="00380053">
      <w:pPr>
        <w:pStyle w:val="StandardAbs"/>
        <w:shd w:val="clear" w:color="auto" w:fill="CCFF66"/>
        <w:rPr>
          <w:b/>
        </w:rPr>
      </w:pPr>
      <w:r w:rsidRPr="00B82FF7">
        <w:rPr>
          <w:b/>
        </w:rPr>
        <w:t>A4-A5</w:t>
      </w:r>
    </w:p>
    <w:p w14:paraId="2E266265" w14:textId="77777777" w:rsidR="00380053" w:rsidRPr="00B82FF7" w:rsidRDefault="00380053" w:rsidP="00380053">
      <w:pPr>
        <w:pStyle w:val="Aufzhlung"/>
        <w:numPr>
          <w:ilvl w:val="0"/>
          <w:numId w:val="0"/>
        </w:numPr>
        <w:shd w:val="clear" w:color="auto" w:fill="CCFF66"/>
        <w:ind w:left="426"/>
      </w:pPr>
      <w:r w:rsidRPr="00B82FF7">
        <w:t>Falls Materialverluste bei Fenster- bzw. Fassadenprodukten anfallen, obwohl die Produkte meist fertig auf die Baustelle geliefert werden, ist dies zu dokumentieren (z.B. Dichtungsbänder, Schaumprodukte etc.).</w:t>
      </w:r>
    </w:p>
    <w:p w14:paraId="11997797" w14:textId="77777777" w:rsidR="00380053" w:rsidRPr="00B82FF7" w:rsidRDefault="00380053" w:rsidP="00380053">
      <w:pPr>
        <w:pStyle w:val="StandardAbs"/>
        <w:shd w:val="clear" w:color="auto" w:fill="CCFF66"/>
        <w:rPr>
          <w:b/>
        </w:rPr>
      </w:pPr>
      <w:r w:rsidRPr="00B82FF7">
        <w:rPr>
          <w:b/>
        </w:rPr>
        <w:t>B1-B7</w:t>
      </w:r>
    </w:p>
    <w:p w14:paraId="478D867D" w14:textId="77777777" w:rsidR="00380053" w:rsidRPr="00B82FF7" w:rsidRDefault="00380053" w:rsidP="00380053">
      <w:pPr>
        <w:pStyle w:val="Aufzhlung"/>
        <w:numPr>
          <w:ilvl w:val="0"/>
          <w:numId w:val="0"/>
        </w:numPr>
        <w:shd w:val="clear" w:color="auto" w:fill="CCFF66"/>
        <w:ind w:left="426"/>
      </w:pPr>
    </w:p>
    <w:p w14:paraId="1B6D50D0" w14:textId="77777777" w:rsidR="00380053" w:rsidRPr="00B82FF7" w:rsidRDefault="00380053" w:rsidP="00380053">
      <w:pPr>
        <w:pStyle w:val="Aufzhlung"/>
        <w:numPr>
          <w:ilvl w:val="0"/>
          <w:numId w:val="0"/>
        </w:numPr>
        <w:shd w:val="clear" w:color="auto" w:fill="CCFF66"/>
        <w:ind w:left="426"/>
      </w:pPr>
      <w:r w:rsidRPr="00B82FF7">
        <w:t>Für die Szenarienbildung zu beachten ist ÖNORM B 5305 - Fenster – Kontrolle und Instandhaltung</w:t>
      </w:r>
    </w:p>
    <w:p w14:paraId="4BC20883" w14:textId="77777777" w:rsidR="00380053" w:rsidRPr="00B82FF7" w:rsidRDefault="00380053" w:rsidP="00380053">
      <w:pPr>
        <w:pStyle w:val="StandardAbs"/>
        <w:shd w:val="clear" w:color="auto" w:fill="CCFF66"/>
        <w:rPr>
          <w:b/>
        </w:rPr>
      </w:pPr>
      <w:r w:rsidRPr="00B82FF7">
        <w:rPr>
          <w:b/>
        </w:rPr>
        <w:t>C1 - C4 und D</w:t>
      </w:r>
    </w:p>
    <w:p w14:paraId="6DCD7855" w14:textId="77777777" w:rsidR="00380053" w:rsidRPr="00B82FF7" w:rsidRDefault="00380053" w:rsidP="00380053">
      <w:pPr>
        <w:pStyle w:val="Aufzhlung"/>
        <w:numPr>
          <w:ilvl w:val="0"/>
          <w:numId w:val="0"/>
        </w:numPr>
        <w:shd w:val="clear" w:color="auto" w:fill="CCFF66"/>
        <w:ind w:left="340"/>
      </w:pPr>
      <w:r w:rsidRPr="00B82FF7">
        <w:t>In der Entsorgungsphase ist wie folgt vorzugehen:</w:t>
      </w:r>
    </w:p>
    <w:p w14:paraId="7E8E408C" w14:textId="77777777" w:rsidR="00380053" w:rsidRPr="00B82FF7" w:rsidRDefault="00380053" w:rsidP="00380053">
      <w:pPr>
        <w:pStyle w:val="Aufzhlung"/>
        <w:numPr>
          <w:ilvl w:val="0"/>
          <w:numId w:val="0"/>
        </w:numPr>
        <w:shd w:val="clear" w:color="auto" w:fill="CCFF66"/>
        <w:ind w:left="340"/>
      </w:pPr>
    </w:p>
    <w:p w14:paraId="324F3BD0" w14:textId="77777777" w:rsidR="00380053" w:rsidRPr="00B82FF7" w:rsidRDefault="00380053" w:rsidP="00380053">
      <w:pPr>
        <w:pStyle w:val="Aufzhlung"/>
        <w:numPr>
          <w:ilvl w:val="0"/>
          <w:numId w:val="0"/>
        </w:numPr>
        <w:shd w:val="clear" w:color="auto" w:fill="CCFF66"/>
        <w:ind w:left="340"/>
      </w:pPr>
      <w:r w:rsidRPr="00B82FF7">
        <w:t xml:space="preserve">Für die Metallanteile sind Recyclingszenarien zu bilanzieren. Für den Glasanteil ist ein Beseitigungsszenario zu bilanzieren. Für Holz und Kunststoff-Anteile ist jedenfalls ein Beseitigungsszenario zu bilanzieren. Recyclingszenarien </w:t>
      </w:r>
      <w:r>
        <w:t>sollen</w:t>
      </w:r>
      <w:r w:rsidRPr="00B82FF7">
        <w:t xml:space="preserve"> zusätzlich angegeben werden. </w:t>
      </w:r>
    </w:p>
    <w:p w14:paraId="24B66545" w14:textId="77777777" w:rsidR="00380053" w:rsidRPr="00B82FF7" w:rsidRDefault="00380053" w:rsidP="00380053">
      <w:pPr>
        <w:pStyle w:val="Aufzhlung"/>
        <w:numPr>
          <w:ilvl w:val="0"/>
          <w:numId w:val="0"/>
        </w:numPr>
        <w:shd w:val="clear" w:color="auto" w:fill="CCFF66"/>
        <w:ind w:left="340"/>
      </w:pPr>
    </w:p>
    <w:p w14:paraId="0457BF38" w14:textId="77777777" w:rsidR="00380053" w:rsidRPr="00B82FF7" w:rsidRDefault="00380053" w:rsidP="00380053">
      <w:pPr>
        <w:pStyle w:val="Aufzhlung"/>
        <w:numPr>
          <w:ilvl w:val="0"/>
          <w:numId w:val="0"/>
        </w:numPr>
        <w:shd w:val="clear" w:color="auto" w:fill="CCFF66"/>
        <w:ind w:left="340"/>
      </w:pPr>
      <w:r w:rsidRPr="00B82FF7">
        <w:t>Die Deklaration von Modul D wird ausdrücklich empfohlen.</w:t>
      </w:r>
    </w:p>
    <w:p w14:paraId="75737B6C" w14:textId="77777777" w:rsidR="006D3728" w:rsidRDefault="006D3728" w:rsidP="006D3728">
      <w:pPr>
        <w:rPr>
          <w:lang w:val="de-CH"/>
        </w:rPr>
      </w:pPr>
    </w:p>
    <w:p w14:paraId="20B58C25" w14:textId="77777777" w:rsidR="00BD3079" w:rsidRDefault="00BD3079" w:rsidP="00BD3079">
      <w:pPr>
        <w:pStyle w:val="berschrift2"/>
      </w:pPr>
      <w:bookmarkStart w:id="60" w:name="_Toc490726422"/>
      <w:r w:rsidRPr="004B5AD6">
        <w:t>Flussdiagramm der Prozesse im Lebenszyklus</w:t>
      </w:r>
      <w:bookmarkEnd w:id="60"/>
    </w:p>
    <w:p w14:paraId="6FCE21F5" w14:textId="77777777" w:rsidR="00BD3079" w:rsidRPr="006A78B5" w:rsidRDefault="00BD3079" w:rsidP="00BD3079"/>
    <w:p w14:paraId="51F9AEE3" w14:textId="2A93D13B" w:rsidR="00BD3079" w:rsidRDefault="00BD3079" w:rsidP="00BD3079">
      <w:pPr>
        <w:shd w:val="clear" w:color="auto" w:fill="DAEEF3" w:themeFill="accent5" w:themeFillTint="3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6E256DF0" w14:textId="77777777" w:rsidR="00BD3079" w:rsidRDefault="00BD3079" w:rsidP="00787C1F">
      <w:pPr>
        <w:rPr>
          <w:lang w:val="de-CH"/>
        </w:rPr>
      </w:pPr>
    </w:p>
    <w:p w14:paraId="0DE056C2" w14:textId="77777777" w:rsidR="00B21863" w:rsidRPr="004B5AD6" w:rsidRDefault="00B21863" w:rsidP="009B45C0">
      <w:pPr>
        <w:pStyle w:val="berschrift2"/>
      </w:pPr>
      <w:bookmarkStart w:id="61" w:name="_Toc490726423"/>
      <w:r w:rsidRPr="004B5AD6">
        <w:t>Abschätzungen und Annahmen</w:t>
      </w:r>
      <w:bookmarkEnd w:id="61"/>
    </w:p>
    <w:p w14:paraId="726D0D04" w14:textId="77777777" w:rsidR="00B21863" w:rsidRPr="004B5AD6" w:rsidRDefault="00B21863" w:rsidP="00B21863">
      <w:pPr>
        <w:rPr>
          <w:lang w:val="de-CH"/>
        </w:rPr>
      </w:pPr>
    </w:p>
    <w:p w14:paraId="5C9949AA" w14:textId="77777777" w:rsidR="00B21863" w:rsidRPr="004B5AD6" w:rsidRDefault="00B21863" w:rsidP="00814166">
      <w:pPr>
        <w:shd w:val="clear" w:color="auto" w:fill="DAEEF3" w:themeFill="accent5" w:themeFillTint="33"/>
        <w:rPr>
          <w:lang w:val="de-CH"/>
        </w:rPr>
      </w:pPr>
      <w:r w:rsidRPr="004B5AD6">
        <w:rPr>
          <w:lang w:val="de-CH"/>
        </w:rPr>
        <w:t>Hier sind die für die Interpretation der Ökobilanz wichtigen Annahmen und Abschätzungen anzuführen, die nicht in anderen Punkten bereits abgehandelt sind.</w:t>
      </w:r>
    </w:p>
    <w:p w14:paraId="7FABD84B" w14:textId="77777777" w:rsidR="005D60D2" w:rsidRPr="004B5AD6" w:rsidRDefault="005D60D2" w:rsidP="00B21863">
      <w:pPr>
        <w:rPr>
          <w:lang w:val="de-CH"/>
        </w:rPr>
      </w:pPr>
    </w:p>
    <w:p w14:paraId="7E95B7C5" w14:textId="77777777" w:rsidR="00D04DA4" w:rsidRPr="004B5AD6" w:rsidRDefault="003A2E1C" w:rsidP="009B45C0">
      <w:pPr>
        <w:pStyle w:val="berschrift2"/>
      </w:pPr>
      <w:bookmarkStart w:id="62" w:name="_Toc490726424"/>
      <w:r w:rsidRPr="004B5AD6">
        <w:t>Abschneideregeln</w:t>
      </w:r>
      <w:bookmarkEnd w:id="62"/>
    </w:p>
    <w:p w14:paraId="50B7EA97" w14:textId="77777777" w:rsidR="00D04DA4" w:rsidRPr="004B5AD6" w:rsidRDefault="00D04DA4" w:rsidP="00D04DA4">
      <w:pPr>
        <w:rPr>
          <w:lang w:val="de-CH"/>
        </w:rPr>
      </w:pPr>
    </w:p>
    <w:p w14:paraId="3AAF7D98" w14:textId="77777777" w:rsidR="00B137F9" w:rsidRPr="004B5AD6" w:rsidRDefault="00B24EA6" w:rsidP="00814166">
      <w:pPr>
        <w:shd w:val="clear" w:color="auto" w:fill="DAEEF3" w:themeFill="accent5" w:themeFillTint="33"/>
        <w:rPr>
          <w:lang w:val="de-CH"/>
        </w:rPr>
      </w:pPr>
      <w:r w:rsidRPr="004B5AD6">
        <w:rPr>
          <w:lang w:val="de-CH"/>
        </w:rPr>
        <w:t>Die Anwendung der Abschneidekriterien gemäß „</w:t>
      </w:r>
      <w:r w:rsidR="00F126D4" w:rsidRPr="00F126D4">
        <w:rPr>
          <w:i/>
          <w:lang w:val="de-CH"/>
        </w:rPr>
        <w:t>Allgemeine Regeln für Ökobilanzen und Anforderungen an den Hintergrundbericht – PKR-Teil A“</w:t>
      </w:r>
      <w:r w:rsidR="00F126D4">
        <w:rPr>
          <w:i/>
          <w:lang w:val="de-CH"/>
        </w:rPr>
        <w:t xml:space="preserve"> </w:t>
      </w:r>
      <w:r w:rsidRPr="004B5AD6">
        <w:rPr>
          <w:lang w:val="de-CH"/>
        </w:rPr>
        <w:t>ist hier zu dokumentieren.</w:t>
      </w:r>
    </w:p>
    <w:p w14:paraId="797208C8" w14:textId="77777777" w:rsidR="00E80CBA" w:rsidRPr="004B5AD6" w:rsidRDefault="00E80CBA" w:rsidP="00B137F9">
      <w:pPr>
        <w:rPr>
          <w:lang w:val="de-CH"/>
        </w:rPr>
      </w:pPr>
    </w:p>
    <w:p w14:paraId="26C7D552" w14:textId="77777777" w:rsidR="00B137F9" w:rsidRPr="004B5AD6" w:rsidRDefault="00B137F9" w:rsidP="009B45C0">
      <w:pPr>
        <w:pStyle w:val="berschrift2"/>
      </w:pPr>
      <w:bookmarkStart w:id="63" w:name="_Toc490726425"/>
      <w:r w:rsidRPr="004B5AD6">
        <w:t>Hintergrunddaten</w:t>
      </w:r>
      <w:bookmarkEnd w:id="63"/>
    </w:p>
    <w:p w14:paraId="5B4F7D95" w14:textId="77777777" w:rsidR="00B137F9" w:rsidRPr="004B5AD6" w:rsidRDefault="00B137F9" w:rsidP="00B137F9">
      <w:pPr>
        <w:rPr>
          <w:lang w:val="de-CH"/>
        </w:rPr>
      </w:pPr>
    </w:p>
    <w:p w14:paraId="1391B252" w14:textId="77777777" w:rsidR="00B21863" w:rsidRPr="004B5AD6" w:rsidRDefault="00D268CE" w:rsidP="00814166">
      <w:pPr>
        <w:shd w:val="clear" w:color="auto" w:fill="DAEEF3" w:themeFill="accent5" w:themeFillTint="33"/>
        <w:rPr>
          <w:lang w:val="de-CH"/>
        </w:rPr>
      </w:pPr>
      <w:r w:rsidRPr="004B5AD6">
        <w:rPr>
          <w:lang w:val="de-CH"/>
        </w:rPr>
        <w:t>Die Quelle der verwendeten Hintergrunddaten ist anzugeben.</w:t>
      </w:r>
    </w:p>
    <w:p w14:paraId="5772AA8F" w14:textId="77777777" w:rsidR="0074639D" w:rsidRPr="004B5AD6" w:rsidRDefault="0074639D" w:rsidP="00787C1F">
      <w:pPr>
        <w:rPr>
          <w:lang w:val="de-CH"/>
        </w:rPr>
      </w:pPr>
    </w:p>
    <w:p w14:paraId="650627AF" w14:textId="77777777" w:rsidR="00E80CBA" w:rsidRPr="004B5AD6" w:rsidRDefault="00E80CBA" w:rsidP="009B45C0">
      <w:pPr>
        <w:pStyle w:val="berschrift2"/>
      </w:pPr>
      <w:bookmarkStart w:id="64" w:name="_Toc490726426"/>
      <w:r w:rsidRPr="004B5AD6">
        <w:t>Datenqualität</w:t>
      </w:r>
      <w:bookmarkEnd w:id="64"/>
    </w:p>
    <w:p w14:paraId="382D4874" w14:textId="77777777" w:rsidR="00E80CBA" w:rsidRPr="004B5AD6" w:rsidRDefault="00E80CBA" w:rsidP="00E80CBA">
      <w:pPr>
        <w:rPr>
          <w:lang w:val="de-CH"/>
        </w:rPr>
      </w:pPr>
    </w:p>
    <w:p w14:paraId="3C4168DA" w14:textId="77777777" w:rsidR="00E80CBA" w:rsidRPr="004B5AD6" w:rsidRDefault="00E80CBA" w:rsidP="00814166">
      <w:pPr>
        <w:shd w:val="clear" w:color="auto" w:fill="DAEEF3" w:themeFill="accent5" w:themeFillTint="33"/>
        <w:rPr>
          <w:lang w:val="de-CH"/>
        </w:rPr>
      </w:pPr>
      <w:r w:rsidRPr="004B5AD6">
        <w:rPr>
          <w:lang w:val="de-CH"/>
        </w:rPr>
        <w:t>Die Qualität der verwendeten Daten ist zu beschreiben. Dabei ist das Alter/Bezugsjahr des verwendeten Datenmaterials anzugeben.</w:t>
      </w:r>
    </w:p>
    <w:p w14:paraId="34603D73" w14:textId="77777777" w:rsidR="00F8473F" w:rsidRPr="004B5AD6" w:rsidRDefault="00F8473F" w:rsidP="00787C1F">
      <w:pPr>
        <w:rPr>
          <w:lang w:val="de-CH"/>
        </w:rPr>
      </w:pPr>
    </w:p>
    <w:p w14:paraId="6B223ED7" w14:textId="77777777" w:rsidR="00F8473F" w:rsidRPr="004B5AD6" w:rsidRDefault="00F8473F" w:rsidP="009B45C0">
      <w:pPr>
        <w:pStyle w:val="berschrift2"/>
      </w:pPr>
      <w:bookmarkStart w:id="65" w:name="_Toc490726427"/>
      <w:r w:rsidRPr="004B5AD6">
        <w:t>Betrachtungszeitraum</w:t>
      </w:r>
      <w:bookmarkEnd w:id="65"/>
    </w:p>
    <w:p w14:paraId="1BD1A4AF" w14:textId="77777777" w:rsidR="00F8473F" w:rsidRPr="004B5AD6" w:rsidRDefault="00F8473F" w:rsidP="00F8473F">
      <w:pPr>
        <w:rPr>
          <w:lang w:val="de-CH"/>
        </w:rPr>
      </w:pPr>
    </w:p>
    <w:p w14:paraId="54A79AAD" w14:textId="1C66E8F3" w:rsidR="00F8473F" w:rsidRPr="004B5AD6" w:rsidRDefault="00D0705B" w:rsidP="00814166">
      <w:pPr>
        <w:shd w:val="clear" w:color="auto" w:fill="DAEEF3" w:themeFill="accent5" w:themeFillTint="3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7C262C">
        <w:rPr>
          <w:lang w:val="de-CH"/>
        </w:rPr>
        <w:t>muss</w:t>
      </w:r>
      <w:r w:rsidRPr="004B5AD6">
        <w:rPr>
          <w:lang w:val="de-CH"/>
        </w:rPr>
        <w:t xml:space="preserve"> dokumentiert werden.</w:t>
      </w:r>
    </w:p>
    <w:p w14:paraId="3CE5B52A" w14:textId="77777777" w:rsidR="000D2C83" w:rsidRPr="004B5AD6" w:rsidRDefault="000D2C83" w:rsidP="00787C1F">
      <w:pPr>
        <w:rPr>
          <w:lang w:val="de-CH"/>
        </w:rPr>
      </w:pPr>
    </w:p>
    <w:p w14:paraId="5363EFB0" w14:textId="77777777" w:rsidR="000D2C83" w:rsidRPr="004B5AD6" w:rsidRDefault="000D2C83" w:rsidP="009B45C0">
      <w:pPr>
        <w:pStyle w:val="berschrift2"/>
      </w:pPr>
      <w:bookmarkStart w:id="66" w:name="_Toc490726428"/>
      <w:r w:rsidRPr="004B5AD6">
        <w:lastRenderedPageBreak/>
        <w:t>Allokation</w:t>
      </w:r>
      <w:bookmarkEnd w:id="66"/>
    </w:p>
    <w:p w14:paraId="3BEF0E33" w14:textId="77777777" w:rsidR="000D2C83" w:rsidRPr="004B5AD6" w:rsidRDefault="000D2C83" w:rsidP="00787C1F">
      <w:pPr>
        <w:rPr>
          <w:lang w:val="de-CH"/>
        </w:rPr>
      </w:pPr>
    </w:p>
    <w:p w14:paraId="5D009D82" w14:textId="77777777" w:rsidR="00CB714D" w:rsidRDefault="00CB714D" w:rsidP="00814166">
      <w:pPr>
        <w:shd w:val="clear" w:color="auto" w:fill="DAEEF3" w:themeFill="accent5" w:themeFillTint="33"/>
        <w:rPr>
          <w:lang w:val="de-CH"/>
        </w:rPr>
      </w:pPr>
      <w:r w:rsidRPr="004B5AD6">
        <w:rPr>
          <w:lang w:val="de-CH"/>
        </w:rPr>
        <w:t>Die für die Berechnung relevanten Allokationen (Verteilungen von Aufwendungen auf unterschiedliche Produkte) sind anzugeben. Dazu gehören mindestens:</w:t>
      </w:r>
    </w:p>
    <w:p w14:paraId="7BA75C0A" w14:textId="77777777" w:rsidR="001917C9" w:rsidRPr="004B5AD6" w:rsidRDefault="001917C9" w:rsidP="00814166">
      <w:pPr>
        <w:shd w:val="clear" w:color="auto" w:fill="DAEEF3" w:themeFill="accent5" w:themeFillTint="33"/>
        <w:rPr>
          <w:lang w:val="de-CH"/>
        </w:rPr>
      </w:pPr>
    </w:p>
    <w:p w14:paraId="5E82E756"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Systemgrenzensetzung beim Einsatz von Rezyklat bzw. Sekundärrohstoffen</w:t>
      </w:r>
    </w:p>
    <w:p w14:paraId="5EF1CA3F"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Allokation bei anfallenden Co-Produkten</w:t>
      </w:r>
    </w:p>
    <w:p w14:paraId="7CE8C453" w14:textId="77777777" w:rsidR="00CB714D" w:rsidRPr="004B5AD6" w:rsidRDefault="00CB714D" w:rsidP="00814166">
      <w:pPr>
        <w:pStyle w:val="Listenabsatz"/>
        <w:numPr>
          <w:ilvl w:val="0"/>
          <w:numId w:val="10"/>
        </w:numPr>
        <w:shd w:val="clear" w:color="auto" w:fill="DAEEF3" w:themeFill="accent5" w:themeFillTint="33"/>
        <w:spacing w:before="0"/>
        <w:ind w:left="714" w:hanging="357"/>
      </w:pPr>
      <w:r w:rsidRPr="004B5AD6">
        <w:t>Allokation von eingesetzten Energien, Hilfs- und Betriebsstoffe zu den einzelnen Produkten eines Werkes</w:t>
      </w:r>
    </w:p>
    <w:p w14:paraId="08C0A482" w14:textId="77777777" w:rsidR="00CB714D" w:rsidRPr="004B5AD6" w:rsidRDefault="00075496" w:rsidP="00814166">
      <w:pPr>
        <w:pStyle w:val="Listenabsatz"/>
        <w:numPr>
          <w:ilvl w:val="0"/>
          <w:numId w:val="10"/>
        </w:numPr>
        <w:shd w:val="clear" w:color="auto" w:fill="DAEEF3" w:themeFill="accent5" w:themeFillTint="33"/>
        <w:spacing w:before="0"/>
        <w:ind w:left="714" w:hanging="357"/>
      </w:pPr>
      <w:r w:rsidRPr="004B5AD6">
        <w:t xml:space="preserve">Lasten und potentieller Nutzen </w:t>
      </w:r>
      <w:r w:rsidR="00CB714D" w:rsidRPr="004B5AD6">
        <w:t>aus dem Recycling und/oder der thermischen Verwertung von Verpackungsmaterialien und Produktionsabfällen</w:t>
      </w:r>
    </w:p>
    <w:p w14:paraId="6173C88C" w14:textId="77777777" w:rsidR="00CB714D" w:rsidRPr="004B5AD6" w:rsidRDefault="00075496" w:rsidP="00814166">
      <w:pPr>
        <w:pStyle w:val="Listenabsatz"/>
        <w:numPr>
          <w:ilvl w:val="0"/>
          <w:numId w:val="10"/>
        </w:numPr>
        <w:shd w:val="clear" w:color="auto" w:fill="DAEEF3" w:themeFill="accent5" w:themeFillTint="33"/>
        <w:spacing w:before="0"/>
        <w:ind w:left="714" w:hanging="357"/>
      </w:pPr>
      <w:r w:rsidRPr="004B5AD6">
        <w:t xml:space="preserve">Lasten und potentieller Nutzen  </w:t>
      </w:r>
      <w:r w:rsidR="00CB714D" w:rsidRPr="004B5AD6">
        <w:t>aus dem Recycling des rückgebauten Produktes</w:t>
      </w:r>
    </w:p>
    <w:p w14:paraId="31E17AFA" w14:textId="77777777" w:rsidR="00CB714D" w:rsidRPr="004B5AD6" w:rsidRDefault="00CB714D" w:rsidP="00814166">
      <w:pPr>
        <w:shd w:val="clear" w:color="auto" w:fill="DAEEF3" w:themeFill="accent5" w:themeFillTint="33"/>
        <w:rPr>
          <w:lang w:val="de-CH"/>
        </w:rPr>
      </w:pPr>
    </w:p>
    <w:p w14:paraId="323793AD" w14:textId="77777777" w:rsidR="00CB714D" w:rsidRPr="004B5AD6" w:rsidRDefault="00CB714D" w:rsidP="00814166">
      <w:pPr>
        <w:shd w:val="clear" w:color="auto" w:fill="DAEEF3" w:themeFill="accent5" w:themeFillTint="33"/>
        <w:rPr>
          <w:lang w:val="de-CH"/>
        </w:rPr>
      </w:pPr>
      <w:r w:rsidRPr="004B5AD6">
        <w:rPr>
          <w:lang w:val="de-CH"/>
        </w:rPr>
        <w:t>Dabei ist auf die Module Bezug zu nehmen, in denen die Allokationen erfolgen.</w:t>
      </w:r>
    </w:p>
    <w:p w14:paraId="5580C059" w14:textId="77777777" w:rsidR="005060CF" w:rsidRDefault="005060CF" w:rsidP="005060CF">
      <w:pPr>
        <w:shd w:val="clear" w:color="auto" w:fill="DAEEF3" w:themeFill="accent5" w:themeFillTint="33"/>
        <w:rPr>
          <w:lang w:val="de-CH"/>
        </w:rPr>
      </w:pPr>
      <w:r>
        <w:rPr>
          <w:lang w:val="de-CH"/>
        </w:rPr>
        <w:t>Detaillierte Regelungen zu Bilanzierung von Sekundärrohstoffen bzw. Allokation von Co-Produkten sind dem PKR-A Teil „Ökobilanzregeln“ zu entnehmen.</w:t>
      </w:r>
    </w:p>
    <w:p w14:paraId="632614AF" w14:textId="77777777" w:rsidR="00EB322F" w:rsidRPr="004B5AD6" w:rsidRDefault="00EB322F" w:rsidP="001551D1">
      <w:pPr>
        <w:rPr>
          <w:lang w:val="de-CH"/>
        </w:rPr>
      </w:pPr>
    </w:p>
    <w:p w14:paraId="46F470AA" w14:textId="77777777" w:rsidR="00EB322F" w:rsidRPr="004B5AD6" w:rsidRDefault="007065F0" w:rsidP="009B45C0">
      <w:pPr>
        <w:pStyle w:val="berschrift2"/>
      </w:pPr>
      <w:bookmarkStart w:id="67" w:name="_Toc490726429"/>
      <w:r w:rsidRPr="004B5AD6">
        <w:t>Vergleichbarkeit</w:t>
      </w:r>
      <w:bookmarkEnd w:id="67"/>
    </w:p>
    <w:p w14:paraId="2A930399" w14:textId="77777777" w:rsidR="00EB322F" w:rsidRPr="004B5AD6" w:rsidRDefault="00EB322F" w:rsidP="00EB322F">
      <w:pPr>
        <w:rPr>
          <w:lang w:val="de-CH"/>
        </w:rPr>
      </w:pPr>
    </w:p>
    <w:p w14:paraId="64FDD640" w14:textId="77777777" w:rsidR="00EC55B6" w:rsidRPr="004B5AD6" w:rsidRDefault="00EC55B6" w:rsidP="00814166">
      <w:pPr>
        <w:shd w:val="clear" w:color="auto" w:fill="DAEEF3" w:themeFill="accent5" w:themeFillTint="33"/>
        <w:rPr>
          <w:lang w:val="de-CH"/>
        </w:rPr>
      </w:pPr>
      <w:r w:rsidRPr="004B5AD6">
        <w:rPr>
          <w:lang w:val="de-CH"/>
        </w:rPr>
        <w:t>Hinsichtlich der Vergleichbarkeit von EPD-Daten ist auf folgenden Umstand hinzuweisen:</w:t>
      </w:r>
    </w:p>
    <w:p w14:paraId="79115500" w14:textId="77777777" w:rsidR="002028F5" w:rsidRPr="004B5AD6" w:rsidRDefault="002028F5" w:rsidP="00814166">
      <w:pPr>
        <w:shd w:val="clear" w:color="auto" w:fill="DAEEF3" w:themeFill="accent5" w:themeFillTint="33"/>
        <w:rPr>
          <w:lang w:val="de-CH"/>
        </w:rPr>
      </w:pPr>
    </w:p>
    <w:p w14:paraId="28F6D597" w14:textId="1477C88C" w:rsidR="006D3728" w:rsidRDefault="002028F5" w:rsidP="00814166">
      <w:pPr>
        <w:shd w:val="clear" w:color="auto" w:fill="DAEEF3" w:themeFill="accent5" w:themeFillTint="3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B12B33">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354F6ED5" w14:textId="77777777" w:rsidR="00380053" w:rsidRDefault="00380053">
      <w:pPr>
        <w:spacing w:line="240" w:lineRule="auto"/>
        <w:jc w:val="left"/>
      </w:pPr>
    </w:p>
    <w:p w14:paraId="0918A5A7" w14:textId="77777777" w:rsidR="00882D97" w:rsidRPr="004B5AD6" w:rsidRDefault="00882D97" w:rsidP="004B5AD6">
      <w:pPr>
        <w:pStyle w:val="berschrift1"/>
        <w:ind w:left="426"/>
        <w:rPr>
          <w:lang w:val="de-CH"/>
        </w:rPr>
      </w:pPr>
      <w:bookmarkStart w:id="68" w:name="_Toc490726430"/>
      <w:r w:rsidRPr="004B5AD6">
        <w:rPr>
          <w:lang w:val="de-CH"/>
        </w:rPr>
        <w:t>LCA: Szenarien und weitere technische Informationen</w:t>
      </w:r>
      <w:bookmarkEnd w:id="68"/>
    </w:p>
    <w:p w14:paraId="1197B231" w14:textId="77777777" w:rsidR="00361955" w:rsidRDefault="00AB16A8" w:rsidP="00814166">
      <w:pPr>
        <w:shd w:val="clear" w:color="auto" w:fill="DAEEF3" w:themeFill="accent5" w:themeFillTint="33"/>
        <w:rPr>
          <w:lang w:val="de-CH"/>
        </w:rPr>
      </w:pPr>
      <w:bookmarkStart w:id="69" w:name="PCRLCA_3_1_dekl_Einheit"/>
      <w:bookmarkStart w:id="70"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31F8F786" w14:textId="77777777" w:rsidR="00814166" w:rsidRPr="004B5AD6" w:rsidRDefault="00814166" w:rsidP="00814166">
      <w:pPr>
        <w:rPr>
          <w:lang w:val="de-CH"/>
        </w:rPr>
      </w:pPr>
    </w:p>
    <w:p w14:paraId="039BAFF6" w14:textId="2659C5BC" w:rsidR="00361955" w:rsidRPr="004B5AD6" w:rsidRDefault="00361955" w:rsidP="009B45C0">
      <w:pPr>
        <w:pStyle w:val="berschrift2"/>
      </w:pPr>
      <w:bookmarkStart w:id="71" w:name="_Toc490726431"/>
      <w:r w:rsidRPr="004B5AD6">
        <w:t>A1-A3</w:t>
      </w:r>
      <w:r w:rsidRPr="004B5AD6">
        <w:tab/>
        <w:t>Herstellungsphase</w:t>
      </w:r>
      <w:bookmarkEnd w:id="71"/>
    </w:p>
    <w:p w14:paraId="06BA1FA7" w14:textId="5D038BD2" w:rsidR="00AB16A8" w:rsidRPr="004B5AD6" w:rsidRDefault="00AB16A8" w:rsidP="00AB16A8">
      <w:pPr>
        <w:rPr>
          <w:lang w:val="de-CH"/>
        </w:rPr>
      </w:pPr>
    </w:p>
    <w:p w14:paraId="2D5CEE62" w14:textId="18A0D416" w:rsidR="00744AC1" w:rsidRDefault="00744AC1" w:rsidP="00814166">
      <w:pPr>
        <w:shd w:val="clear" w:color="auto" w:fill="DAEEF3" w:themeFill="accent5" w:themeFillTint="3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DB723B">
        <w:rPr>
          <w:lang w:val="de-CH"/>
        </w:rPr>
        <w:t>werden darf</w:t>
      </w:r>
      <w:r w:rsidRPr="004B5AD6">
        <w:rPr>
          <w:lang w:val="de-CH"/>
        </w:rPr>
        <w:t>.</w:t>
      </w:r>
    </w:p>
    <w:p w14:paraId="1BCC2E2C" w14:textId="759F2B25" w:rsidR="006A78B5" w:rsidRPr="004B5AD6" w:rsidRDefault="006A78B5" w:rsidP="006A78B5">
      <w:pPr>
        <w:rPr>
          <w:lang w:val="de-CH"/>
        </w:rPr>
      </w:pPr>
    </w:p>
    <w:p w14:paraId="6131FF97" w14:textId="77777777" w:rsidR="009F7B4B" w:rsidRPr="004B5AD6" w:rsidRDefault="009F7B4B" w:rsidP="009B45C0">
      <w:pPr>
        <w:pStyle w:val="berschrift2"/>
      </w:pPr>
      <w:bookmarkStart w:id="72" w:name="_Toc490726432"/>
      <w:r w:rsidRPr="004B5AD6">
        <w:t>A4-A5</w:t>
      </w:r>
      <w:r w:rsidRPr="004B5AD6">
        <w:tab/>
        <w:t>Errichtungsphase</w:t>
      </w:r>
      <w:bookmarkEnd w:id="72"/>
    </w:p>
    <w:p w14:paraId="56272377" w14:textId="77777777" w:rsidR="009F7B4B" w:rsidRPr="004B5AD6" w:rsidRDefault="009F7B4B" w:rsidP="009F7B4B">
      <w:pPr>
        <w:rPr>
          <w:lang w:val="de-CH"/>
        </w:rPr>
      </w:pPr>
    </w:p>
    <w:p w14:paraId="695D36E9" w14:textId="2A294DDC" w:rsidR="0009649B" w:rsidRDefault="0009649B" w:rsidP="00814166">
      <w:pPr>
        <w:shd w:val="clear" w:color="auto" w:fill="DAEEF3" w:themeFill="accent5" w:themeFillTint="3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DE2295" w:rsidRPr="004B5AD6">
        <w:rPr>
          <w:lang w:val="de-CH"/>
        </w:rPr>
        <w:t xml:space="preserve">Tabelle </w:t>
      </w:r>
      <w:r w:rsidR="00DE2295">
        <w:rPr>
          <w:noProof/>
          <w:lang w:val="de-CH"/>
        </w:rPr>
        <w:t>8</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28732137" w14:textId="3E1C69C1" w:rsidR="009F7B4B" w:rsidRPr="004B5AD6" w:rsidRDefault="0009649B" w:rsidP="00814166">
      <w:pPr>
        <w:shd w:val="clear" w:color="auto" w:fill="DAEEF3" w:themeFill="accent5" w:themeFillTint="3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DE2295" w:rsidRPr="004B5AD6">
        <w:rPr>
          <w:lang w:val="de-CH"/>
        </w:rPr>
        <w:t xml:space="preserve">Tabelle </w:t>
      </w:r>
      <w:r w:rsidR="00DE2295">
        <w:rPr>
          <w:noProof/>
          <w:lang w:val="de-CH"/>
        </w:rPr>
        <w:t>9</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63CDFFB0" w14:textId="77777777" w:rsidR="009F7B4B" w:rsidRPr="004B5AD6" w:rsidRDefault="009F7B4B" w:rsidP="00814166">
      <w:pPr>
        <w:shd w:val="clear" w:color="auto" w:fill="DAEEF3" w:themeFill="accent5" w:themeFillTint="33"/>
        <w:rPr>
          <w:lang w:val="de-CH"/>
        </w:rPr>
      </w:pPr>
    </w:p>
    <w:p w14:paraId="70D6F26E" w14:textId="6586D4BB" w:rsidR="009F7B4B" w:rsidRPr="004B5AD6" w:rsidRDefault="009F7B4B" w:rsidP="00814166">
      <w:pPr>
        <w:pStyle w:val="Beschriftung"/>
        <w:shd w:val="clear" w:color="auto" w:fill="DAEEF3" w:themeFill="accent5" w:themeFillTint="33"/>
        <w:rPr>
          <w:lang w:val="de-CH"/>
        </w:rPr>
      </w:pPr>
      <w:bookmarkStart w:id="73" w:name="_Ref330480245"/>
      <w:bookmarkStart w:id="74" w:name="_Toc49072645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E2295">
        <w:rPr>
          <w:noProof/>
          <w:lang w:val="de-CH"/>
        </w:rPr>
        <w:t>8</w:t>
      </w:r>
      <w:r w:rsidR="008F50D0">
        <w:rPr>
          <w:lang w:val="de-CH"/>
        </w:rPr>
        <w:fldChar w:fldCharType="end"/>
      </w:r>
      <w:bookmarkEnd w:id="73"/>
      <w:r w:rsidRPr="004B5AD6">
        <w:rPr>
          <w:lang w:val="de-CH"/>
        </w:rPr>
        <w:t>: Beschreibung des Szenarios „Transport zur Baustelle (A4)“</w:t>
      </w:r>
      <w:bookmarkEnd w:id="7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4B5AD6" w14:paraId="40CC3532" w14:textId="77777777" w:rsidTr="00814166">
        <w:tc>
          <w:tcPr>
            <w:tcW w:w="6809" w:type="dxa"/>
            <w:shd w:val="clear" w:color="auto" w:fill="DAEEF3" w:themeFill="accent5" w:themeFillTint="33"/>
            <w:tcMar>
              <w:top w:w="0" w:type="dxa"/>
              <w:left w:w="0" w:type="dxa"/>
              <w:bottom w:w="0" w:type="dxa"/>
              <w:right w:w="0" w:type="dxa"/>
            </w:tcMar>
            <w:vAlign w:val="center"/>
          </w:tcPr>
          <w:p w14:paraId="011F4A98" w14:textId="0EE62DA9" w:rsidR="009F7B4B" w:rsidRPr="004B5AD6" w:rsidRDefault="009F7B4B" w:rsidP="00131840">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des Transportes zur Baustelle (A4)</w:t>
            </w:r>
            <w:r w:rsidR="00131840">
              <w:rPr>
                <w:b/>
                <w:color w:val="000000"/>
                <w:vertAlign w:val="superscript"/>
                <w:lang w:val="de-CH"/>
              </w:rPr>
              <w:t>x)</w:t>
            </w:r>
          </w:p>
        </w:tc>
        <w:tc>
          <w:tcPr>
            <w:tcW w:w="1418" w:type="dxa"/>
            <w:shd w:val="clear" w:color="auto" w:fill="DAEEF3" w:themeFill="accent5" w:themeFillTint="33"/>
            <w:vAlign w:val="center"/>
          </w:tcPr>
          <w:p w14:paraId="287D5A99" w14:textId="77777777" w:rsidR="009F7B4B" w:rsidRPr="004B5AD6" w:rsidRDefault="009F7B4B"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6C096DF5" w14:textId="77777777" w:rsidR="009F7B4B" w:rsidRPr="004B5AD6" w:rsidRDefault="009F7B4B"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9F7B4B" w:rsidRPr="004B5AD6" w14:paraId="43FA4CC0" w14:textId="77777777" w:rsidTr="00814166">
        <w:tc>
          <w:tcPr>
            <w:tcW w:w="6809" w:type="dxa"/>
            <w:shd w:val="clear" w:color="auto" w:fill="DAEEF3" w:themeFill="accent5" w:themeFillTint="33"/>
            <w:tcMar>
              <w:top w:w="0" w:type="dxa"/>
              <w:left w:w="0" w:type="dxa"/>
              <w:bottom w:w="0" w:type="dxa"/>
              <w:right w:w="0" w:type="dxa"/>
            </w:tcMar>
            <w:vAlign w:val="center"/>
          </w:tcPr>
          <w:p w14:paraId="752191A8"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rPr>
                <w:rFonts w:eastAsia="Times New Roman"/>
                <w:lang w:val="de-CH"/>
              </w:rPr>
            </w:pPr>
            <w:r w:rsidRPr="004B5AD6">
              <w:rPr>
                <w:rFonts w:eastAsia="Times New Roman"/>
                <w:spacing w:val="-4"/>
                <w:lang w:val="de-CH"/>
              </w:rPr>
              <w:t>Mittlere Transportentfernung</w:t>
            </w:r>
          </w:p>
        </w:tc>
        <w:tc>
          <w:tcPr>
            <w:tcW w:w="1418" w:type="dxa"/>
            <w:shd w:val="clear" w:color="auto" w:fill="DAEEF3" w:themeFill="accent5" w:themeFillTint="33"/>
            <w:vAlign w:val="center"/>
          </w:tcPr>
          <w:p w14:paraId="23DDD9B6"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10F5E261"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km</w:t>
            </w:r>
          </w:p>
        </w:tc>
      </w:tr>
      <w:tr w:rsidR="009F7B4B" w:rsidRPr="004B5AD6" w14:paraId="4168D707" w14:textId="77777777" w:rsidTr="00814166">
        <w:tc>
          <w:tcPr>
            <w:tcW w:w="6809" w:type="dxa"/>
            <w:shd w:val="clear" w:color="auto" w:fill="DAEEF3" w:themeFill="accent5" w:themeFillTint="33"/>
            <w:tcMar>
              <w:top w:w="0" w:type="dxa"/>
              <w:left w:w="0" w:type="dxa"/>
              <w:bottom w:w="0" w:type="dxa"/>
              <w:right w:w="0" w:type="dxa"/>
            </w:tcMar>
            <w:vAlign w:val="center"/>
          </w:tcPr>
          <w:p w14:paraId="745F2D5A"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spacing w:val="-4"/>
                <w:lang w:val="de-CH"/>
              </w:rPr>
            </w:pPr>
            <w:r w:rsidRPr="004B5AD6">
              <w:rPr>
                <w:rFonts w:eastAsia="Times New Roman"/>
                <w:spacing w:val="-4"/>
                <w:lang w:val="de-CH"/>
              </w:rPr>
              <w:t>Fahrzeugtyp nach Kommissionsdirektive  2007/37/EG (Europäischer Emissionsstandard)</w:t>
            </w:r>
          </w:p>
        </w:tc>
        <w:tc>
          <w:tcPr>
            <w:tcW w:w="1418" w:type="dxa"/>
            <w:shd w:val="clear" w:color="auto" w:fill="DAEEF3" w:themeFill="accent5" w:themeFillTint="33"/>
            <w:vAlign w:val="center"/>
          </w:tcPr>
          <w:p w14:paraId="025BBA1A"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spacing w:val="-4"/>
                <w:lang w:val="de-CH"/>
              </w:rPr>
            </w:pPr>
          </w:p>
        </w:tc>
        <w:tc>
          <w:tcPr>
            <w:tcW w:w="1699" w:type="dxa"/>
            <w:shd w:val="clear" w:color="auto" w:fill="DAEEF3" w:themeFill="accent5" w:themeFillTint="33"/>
            <w:tcMar>
              <w:top w:w="0" w:type="dxa"/>
              <w:left w:w="0" w:type="dxa"/>
              <w:bottom w:w="0" w:type="dxa"/>
              <w:right w:w="0" w:type="dxa"/>
            </w:tcMar>
            <w:vAlign w:val="center"/>
          </w:tcPr>
          <w:p w14:paraId="13FF3A36"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spacing w:val="-4"/>
                <w:lang w:val="de-CH"/>
              </w:rPr>
              <w:t>-</w:t>
            </w:r>
          </w:p>
        </w:tc>
      </w:tr>
      <w:tr w:rsidR="009F7B4B" w:rsidRPr="004B5AD6" w14:paraId="02886087" w14:textId="77777777" w:rsidTr="00814166">
        <w:tc>
          <w:tcPr>
            <w:tcW w:w="6809" w:type="dxa"/>
            <w:shd w:val="clear" w:color="auto" w:fill="DAEEF3" w:themeFill="accent5" w:themeFillTint="33"/>
            <w:tcMar>
              <w:top w:w="0" w:type="dxa"/>
              <w:left w:w="0" w:type="dxa"/>
              <w:bottom w:w="0" w:type="dxa"/>
              <w:right w:w="0" w:type="dxa"/>
            </w:tcMar>
            <w:vAlign w:val="center"/>
          </w:tcPr>
          <w:p w14:paraId="6E0DF4DE"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Mittlerer Treibstoffverbrauch, Treibstofftyp: ….</w:t>
            </w:r>
          </w:p>
        </w:tc>
        <w:tc>
          <w:tcPr>
            <w:tcW w:w="1418" w:type="dxa"/>
            <w:shd w:val="clear" w:color="auto" w:fill="DAEEF3" w:themeFill="accent5" w:themeFillTint="33"/>
            <w:vAlign w:val="center"/>
          </w:tcPr>
          <w:p w14:paraId="2877D3DF"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1807E928"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l/100 km</w:t>
            </w:r>
          </w:p>
        </w:tc>
      </w:tr>
      <w:tr w:rsidR="009F7B4B" w:rsidRPr="004B5AD6" w14:paraId="6B22757D" w14:textId="77777777" w:rsidTr="00814166">
        <w:tc>
          <w:tcPr>
            <w:tcW w:w="6809" w:type="dxa"/>
            <w:shd w:val="clear" w:color="auto" w:fill="DAEEF3" w:themeFill="accent5" w:themeFillTint="33"/>
            <w:tcMar>
              <w:top w:w="0" w:type="dxa"/>
              <w:left w:w="0" w:type="dxa"/>
              <w:bottom w:w="0" w:type="dxa"/>
              <w:right w:w="0" w:type="dxa"/>
            </w:tcMar>
            <w:vAlign w:val="center"/>
          </w:tcPr>
          <w:p w14:paraId="44EBC8F9"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b/>
                <w:bCs/>
                <w:lang w:val="de-CH"/>
              </w:rPr>
            </w:pPr>
            <w:r w:rsidRPr="004B5AD6">
              <w:rPr>
                <w:rFonts w:eastAsia="Times New Roman"/>
                <w:spacing w:val="-4"/>
                <w:lang w:val="de-CH"/>
              </w:rPr>
              <w:t>Mittlere Transportmenge</w:t>
            </w:r>
          </w:p>
        </w:tc>
        <w:tc>
          <w:tcPr>
            <w:tcW w:w="1418" w:type="dxa"/>
            <w:shd w:val="clear" w:color="auto" w:fill="DAEEF3" w:themeFill="accent5" w:themeFillTint="33"/>
            <w:vAlign w:val="center"/>
          </w:tcPr>
          <w:p w14:paraId="2489DF90"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b/>
                <w:bCs/>
                <w:lang w:val="de-CH"/>
              </w:rPr>
            </w:pPr>
          </w:p>
        </w:tc>
        <w:tc>
          <w:tcPr>
            <w:tcW w:w="1699" w:type="dxa"/>
            <w:shd w:val="clear" w:color="auto" w:fill="DAEEF3" w:themeFill="accent5" w:themeFillTint="33"/>
            <w:tcMar>
              <w:top w:w="0" w:type="dxa"/>
              <w:left w:w="0" w:type="dxa"/>
              <w:bottom w:w="0" w:type="dxa"/>
              <w:right w:w="0" w:type="dxa"/>
            </w:tcMar>
            <w:vAlign w:val="center"/>
          </w:tcPr>
          <w:p w14:paraId="58525F64"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w:t>
            </w:r>
          </w:p>
        </w:tc>
      </w:tr>
      <w:tr w:rsidR="009F7B4B" w:rsidRPr="004B5AD6" w14:paraId="759D6948" w14:textId="77777777" w:rsidTr="00814166">
        <w:tc>
          <w:tcPr>
            <w:tcW w:w="6809" w:type="dxa"/>
            <w:shd w:val="clear" w:color="auto" w:fill="DAEEF3" w:themeFill="accent5" w:themeFillTint="33"/>
            <w:tcMar>
              <w:top w:w="0" w:type="dxa"/>
              <w:left w:w="0" w:type="dxa"/>
              <w:bottom w:w="0" w:type="dxa"/>
              <w:right w:w="0" w:type="dxa"/>
            </w:tcMar>
            <w:vAlign w:val="center"/>
          </w:tcPr>
          <w:p w14:paraId="24022769"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Auslastung (einschließlich Leerfahrten)</w:t>
            </w:r>
          </w:p>
        </w:tc>
        <w:tc>
          <w:tcPr>
            <w:tcW w:w="1418" w:type="dxa"/>
            <w:shd w:val="clear" w:color="auto" w:fill="DAEEF3" w:themeFill="accent5" w:themeFillTint="33"/>
            <w:vAlign w:val="center"/>
          </w:tcPr>
          <w:p w14:paraId="01AEA94F"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24A1FE16"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r w:rsidR="009F7B4B" w:rsidRPr="004B5AD6" w14:paraId="5ACA082F" w14:textId="77777777" w:rsidTr="00814166">
        <w:tc>
          <w:tcPr>
            <w:tcW w:w="6809" w:type="dxa"/>
            <w:shd w:val="clear" w:color="auto" w:fill="DAEEF3" w:themeFill="accent5" w:themeFillTint="33"/>
            <w:tcMar>
              <w:top w:w="0" w:type="dxa"/>
              <w:left w:w="0" w:type="dxa"/>
              <w:bottom w:w="0" w:type="dxa"/>
              <w:right w:w="0" w:type="dxa"/>
            </w:tcMar>
            <w:vAlign w:val="center"/>
          </w:tcPr>
          <w:p w14:paraId="32DCF774"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Mittlere Rohdichte der transportierten Produkte</w:t>
            </w:r>
          </w:p>
        </w:tc>
        <w:tc>
          <w:tcPr>
            <w:tcW w:w="1418" w:type="dxa"/>
            <w:shd w:val="clear" w:color="auto" w:fill="DAEEF3" w:themeFill="accent5" w:themeFillTint="33"/>
            <w:vAlign w:val="center"/>
          </w:tcPr>
          <w:p w14:paraId="620DE033"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495EF42C"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t /m</w:t>
            </w:r>
            <w:r w:rsidRPr="004B5AD6">
              <w:rPr>
                <w:rFonts w:eastAsia="Times New Roman"/>
                <w:vertAlign w:val="superscript"/>
                <w:lang w:val="de-CH"/>
              </w:rPr>
              <w:t>3</w:t>
            </w:r>
          </w:p>
        </w:tc>
      </w:tr>
      <w:tr w:rsidR="009F7B4B" w:rsidRPr="004B5AD6" w14:paraId="439EE7CD" w14:textId="77777777" w:rsidTr="00814166">
        <w:trPr>
          <w:trHeight w:val="421"/>
        </w:trPr>
        <w:tc>
          <w:tcPr>
            <w:tcW w:w="6809" w:type="dxa"/>
            <w:shd w:val="clear" w:color="auto" w:fill="DAEEF3" w:themeFill="accent5" w:themeFillTint="33"/>
            <w:tcMar>
              <w:top w:w="0" w:type="dxa"/>
              <w:left w:w="0" w:type="dxa"/>
              <w:bottom w:w="0" w:type="dxa"/>
              <w:right w:w="0" w:type="dxa"/>
            </w:tcMar>
            <w:vAlign w:val="center"/>
          </w:tcPr>
          <w:p w14:paraId="13A8E8DD"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left"/>
              <w:rPr>
                <w:rFonts w:eastAsia="Times New Roman"/>
                <w:lang w:val="de-CH"/>
              </w:rPr>
            </w:pPr>
            <w:r w:rsidRPr="004B5AD6">
              <w:rPr>
                <w:rFonts w:eastAsia="Times New Roman"/>
                <w:spacing w:val="-4"/>
                <w:lang w:val="de-CH"/>
              </w:rPr>
              <w:t>Volumen-Auslastungsfaktor (Faktor: =1 oder &lt;1 oder ≥ 1 für in Schachteln verpackte</w:t>
            </w:r>
            <w:r w:rsidRPr="004B5AD6">
              <w:rPr>
                <w:lang w:val="de-CH"/>
              </w:rPr>
              <w:t xml:space="preserve"> </w:t>
            </w:r>
            <w:r w:rsidRPr="004B5AD6">
              <w:rPr>
                <w:rFonts w:eastAsia="Times New Roman"/>
                <w:spacing w:val="-4"/>
                <w:lang w:val="de-CH"/>
              </w:rPr>
              <w:t>oder komprimierte Produkte</w:t>
            </w:r>
          </w:p>
        </w:tc>
        <w:tc>
          <w:tcPr>
            <w:tcW w:w="1418" w:type="dxa"/>
            <w:shd w:val="clear" w:color="auto" w:fill="DAEEF3" w:themeFill="accent5" w:themeFillTint="33"/>
            <w:vAlign w:val="center"/>
          </w:tcPr>
          <w:p w14:paraId="51FA2E71" w14:textId="77777777" w:rsidR="009F7B4B" w:rsidRPr="004B5AD6" w:rsidRDefault="009F7B4B" w:rsidP="00814166">
            <w:pPr>
              <w:pBdr>
                <w:top w:val="nil"/>
                <w:left w:val="nil"/>
                <w:bottom w:val="nil"/>
                <w:right w:val="nil"/>
                <w:between w:val="nil"/>
                <w:bar w:val="nil"/>
              </w:pBdr>
              <w:shd w:val="clear" w:color="auto" w:fill="DAEEF3" w:themeFill="accent5" w:themeFillTint="33"/>
              <w:tabs>
                <w:tab w:val="center" w:pos="4536"/>
                <w:tab w:val="right" w:pos="9072"/>
              </w:tabs>
              <w:ind w:left="147" w:right="-141"/>
              <w:jc w:val="left"/>
              <w:rPr>
                <w:rFonts w:eastAsia="Times New Roman"/>
                <w:lang w:val="de-CH"/>
              </w:rPr>
            </w:pPr>
          </w:p>
        </w:tc>
        <w:tc>
          <w:tcPr>
            <w:tcW w:w="1699" w:type="dxa"/>
            <w:shd w:val="clear" w:color="auto" w:fill="DAEEF3" w:themeFill="accent5" w:themeFillTint="33"/>
            <w:tcMar>
              <w:top w:w="0" w:type="dxa"/>
              <w:left w:w="0" w:type="dxa"/>
              <w:bottom w:w="0" w:type="dxa"/>
              <w:right w:w="0" w:type="dxa"/>
            </w:tcMar>
            <w:vAlign w:val="center"/>
          </w:tcPr>
          <w:p w14:paraId="05D47BD2" w14:textId="77777777" w:rsidR="009F7B4B" w:rsidRPr="004B5AD6" w:rsidRDefault="009F7B4B" w:rsidP="00814166">
            <w:pPr>
              <w:pBdr>
                <w:top w:val="nil"/>
                <w:left w:val="nil"/>
                <w:bottom w:val="nil"/>
                <w:right w:val="nil"/>
                <w:between w:val="nil"/>
                <w:bar w:val="nil"/>
              </w:pBdr>
              <w:shd w:val="clear" w:color="auto" w:fill="DAEEF3" w:themeFill="accent5" w:themeFillTint="33"/>
              <w:ind w:left="147" w:right="-141"/>
              <w:jc w:val="center"/>
              <w:rPr>
                <w:rFonts w:eastAsia="Times New Roman"/>
                <w:spacing w:val="-4"/>
                <w:lang w:val="de-CH"/>
              </w:rPr>
            </w:pPr>
            <w:r w:rsidRPr="004B5AD6">
              <w:rPr>
                <w:rFonts w:eastAsia="Times New Roman"/>
                <w:lang w:val="de-CH"/>
              </w:rPr>
              <w:t>-</w:t>
            </w:r>
          </w:p>
        </w:tc>
      </w:tr>
    </w:tbl>
    <w:p w14:paraId="422F8C5F" w14:textId="79C87309" w:rsidR="005967F9" w:rsidRDefault="00131840" w:rsidP="00814166">
      <w:pPr>
        <w:shd w:val="clear" w:color="auto" w:fill="DAEEF3" w:themeFill="accent5" w:themeFillTint="33"/>
        <w:rPr>
          <w:lang w:val="de-CH"/>
        </w:rPr>
      </w:pPr>
      <w:bookmarkStart w:id="75"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1908B450" w14:textId="735BC9CA" w:rsidR="00F954EE" w:rsidRDefault="00F954EE">
      <w:pPr>
        <w:spacing w:line="240" w:lineRule="auto"/>
        <w:jc w:val="left"/>
        <w:rPr>
          <w:lang w:val="de-CH"/>
        </w:rPr>
      </w:pPr>
    </w:p>
    <w:p w14:paraId="17F78546" w14:textId="77777777" w:rsidR="00131840" w:rsidRDefault="00131840" w:rsidP="00814166">
      <w:pPr>
        <w:shd w:val="clear" w:color="auto" w:fill="DAEEF3" w:themeFill="accent5" w:themeFillTint="33"/>
        <w:rPr>
          <w:lang w:val="de-CH"/>
        </w:rPr>
      </w:pPr>
    </w:p>
    <w:p w14:paraId="3528FDBE" w14:textId="234D35F7" w:rsidR="003F77E8" w:rsidRPr="004B5AD6" w:rsidRDefault="003F77E8" w:rsidP="00814166">
      <w:pPr>
        <w:pStyle w:val="Beschriftung"/>
        <w:shd w:val="clear" w:color="auto" w:fill="DAEEF3" w:themeFill="accent5" w:themeFillTint="33"/>
        <w:rPr>
          <w:lang w:val="de-CH"/>
        </w:rPr>
      </w:pPr>
      <w:bookmarkStart w:id="76" w:name="_Ref489968833"/>
      <w:bookmarkStart w:id="77" w:name="_Toc490726452"/>
      <w:r w:rsidRPr="004B5AD6">
        <w:rPr>
          <w:lang w:val="de-CH"/>
        </w:rPr>
        <w:lastRenderedPageBreak/>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E2295">
        <w:rPr>
          <w:noProof/>
          <w:lang w:val="de-CH"/>
        </w:rPr>
        <w:t>9</w:t>
      </w:r>
      <w:r w:rsidR="008F50D0">
        <w:rPr>
          <w:lang w:val="de-CH"/>
        </w:rPr>
        <w:fldChar w:fldCharType="end"/>
      </w:r>
      <w:bookmarkEnd w:id="75"/>
      <w:bookmarkEnd w:id="76"/>
      <w:r w:rsidRPr="004B5AD6">
        <w:rPr>
          <w:lang w:val="de-CH"/>
        </w:rPr>
        <w:t>: Beschreibung des Szenarios „Einbau in das Gebäude (A5)“</w:t>
      </w:r>
      <w:bookmarkEnd w:id="7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4B5AD6" w14:paraId="58044BB9" w14:textId="77777777" w:rsidTr="00814166">
        <w:tc>
          <w:tcPr>
            <w:tcW w:w="6752" w:type="dxa"/>
            <w:tcBorders>
              <w:right w:val="single" w:sz="4" w:space="0" w:color="auto"/>
            </w:tcBorders>
            <w:shd w:val="clear" w:color="auto" w:fill="DAEEF3" w:themeFill="accent5" w:themeFillTint="33"/>
            <w:vAlign w:val="center"/>
          </w:tcPr>
          <w:p w14:paraId="009B24B7" w14:textId="77777777" w:rsidR="003F77E8" w:rsidRPr="004B5AD6" w:rsidRDefault="003F77E8" w:rsidP="00814166">
            <w:pPr>
              <w:shd w:val="clear" w:color="auto" w:fill="DAEEF3" w:themeFill="accent5" w:themeFillTint="33"/>
              <w:spacing w:line="240" w:lineRule="auto"/>
              <w:rPr>
                <w:b/>
                <w:color w:val="000000"/>
                <w:lang w:val="de-CH"/>
              </w:rPr>
            </w:pPr>
            <w:r w:rsidRPr="004B5AD6">
              <w:rPr>
                <w:b/>
                <w:color w:val="000000"/>
                <w:lang w:val="de-CH"/>
              </w:rPr>
              <w:t>Parameter zur Beschreibung des Einbaus ins Gebäude (A5)</w:t>
            </w:r>
          </w:p>
        </w:tc>
        <w:tc>
          <w:tcPr>
            <w:tcW w:w="1470" w:type="dxa"/>
            <w:tcBorders>
              <w:left w:val="single" w:sz="4" w:space="0" w:color="auto"/>
            </w:tcBorders>
            <w:shd w:val="clear" w:color="auto" w:fill="DAEEF3" w:themeFill="accent5" w:themeFillTint="33"/>
            <w:vAlign w:val="center"/>
          </w:tcPr>
          <w:p w14:paraId="5ADC26EB" w14:textId="77777777" w:rsidR="003F77E8" w:rsidRPr="004B5AD6" w:rsidRDefault="003F77E8" w:rsidP="00814166">
            <w:pPr>
              <w:shd w:val="clear" w:color="auto" w:fill="DAEEF3" w:themeFill="accent5" w:themeFillTint="33"/>
              <w:ind w:left="147"/>
              <w:jc w:val="center"/>
              <w:rPr>
                <w:b/>
                <w:color w:val="000000"/>
                <w:lang w:val="de-CH"/>
              </w:rPr>
            </w:pPr>
            <w:r w:rsidRPr="004B5AD6">
              <w:rPr>
                <w:b/>
                <w:color w:val="000000"/>
                <w:lang w:val="de-CH"/>
              </w:rPr>
              <w:t>Wert</w:t>
            </w:r>
          </w:p>
        </w:tc>
        <w:tc>
          <w:tcPr>
            <w:tcW w:w="1701" w:type="dxa"/>
            <w:shd w:val="clear" w:color="auto" w:fill="DAEEF3" w:themeFill="accent5" w:themeFillTint="33"/>
          </w:tcPr>
          <w:p w14:paraId="4ACDE62E" w14:textId="77777777" w:rsidR="003F77E8" w:rsidRPr="004B5AD6" w:rsidRDefault="003F77E8"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3F77E8" w:rsidRPr="004B5AD6" w14:paraId="19CDD065" w14:textId="77777777" w:rsidTr="00814166">
        <w:tc>
          <w:tcPr>
            <w:tcW w:w="6752" w:type="dxa"/>
            <w:tcBorders>
              <w:right w:val="single" w:sz="4" w:space="0" w:color="auto"/>
            </w:tcBorders>
            <w:shd w:val="clear" w:color="auto" w:fill="DAEEF3" w:themeFill="accent5" w:themeFillTint="33"/>
          </w:tcPr>
          <w:p w14:paraId="37D9F051" w14:textId="77777777" w:rsidR="003F77E8" w:rsidRPr="004B5AD6" w:rsidRDefault="003F77E8" w:rsidP="00814166">
            <w:pPr>
              <w:shd w:val="clear" w:color="auto" w:fill="DAEEF3" w:themeFill="accent5" w:themeFillTint="33"/>
              <w:spacing w:line="240" w:lineRule="auto"/>
              <w:rPr>
                <w:lang w:val="de-CH"/>
              </w:rPr>
            </w:pPr>
            <w:r w:rsidRPr="004B5AD6">
              <w:rPr>
                <w:lang w:val="de-CH"/>
              </w:rPr>
              <w:t>Hilfsstoffe für den Einbau (spezifiziert nach Stoffen)</w:t>
            </w:r>
          </w:p>
        </w:tc>
        <w:tc>
          <w:tcPr>
            <w:tcW w:w="1470" w:type="dxa"/>
            <w:tcBorders>
              <w:left w:val="single" w:sz="4" w:space="0" w:color="auto"/>
            </w:tcBorders>
            <w:shd w:val="clear" w:color="auto" w:fill="DAEEF3" w:themeFill="accent5" w:themeFillTint="33"/>
          </w:tcPr>
          <w:p w14:paraId="3EE533C9"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7A00701F"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kg/t</w:t>
            </w:r>
          </w:p>
          <w:p w14:paraId="7DDA47C0"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t/t</w:t>
            </w:r>
          </w:p>
          <w:p w14:paraId="39FF7F92"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21348BF9" w14:textId="77777777" w:rsidTr="00814166">
        <w:tc>
          <w:tcPr>
            <w:tcW w:w="6752" w:type="dxa"/>
            <w:tcBorders>
              <w:right w:val="single" w:sz="4" w:space="0" w:color="auto"/>
            </w:tcBorders>
            <w:shd w:val="clear" w:color="auto" w:fill="DAEEF3" w:themeFill="accent5" w:themeFillTint="33"/>
          </w:tcPr>
          <w:p w14:paraId="07C069B1" w14:textId="77777777" w:rsidR="003F77E8" w:rsidRPr="004B5AD6" w:rsidRDefault="003F77E8" w:rsidP="00814166">
            <w:pPr>
              <w:shd w:val="clear" w:color="auto" w:fill="DAEEF3" w:themeFill="accent5" w:themeFillTint="33"/>
              <w:spacing w:line="240" w:lineRule="auto"/>
              <w:rPr>
                <w:lang w:val="de-CH"/>
              </w:rPr>
            </w:pPr>
            <w:r w:rsidRPr="004B5AD6">
              <w:rPr>
                <w:lang w:val="de-CH"/>
              </w:rPr>
              <w:t>Hilfsmittel für den Einbau (spezifiziert nach Type)</w:t>
            </w:r>
          </w:p>
        </w:tc>
        <w:tc>
          <w:tcPr>
            <w:tcW w:w="1470" w:type="dxa"/>
            <w:tcBorders>
              <w:left w:val="single" w:sz="4" w:space="0" w:color="auto"/>
            </w:tcBorders>
            <w:shd w:val="clear" w:color="auto" w:fill="DAEEF3" w:themeFill="accent5" w:themeFillTint="33"/>
          </w:tcPr>
          <w:p w14:paraId="7BA36B36"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4754F47F"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w:t>
            </w:r>
          </w:p>
        </w:tc>
      </w:tr>
      <w:tr w:rsidR="003F77E8" w:rsidRPr="004B5AD6" w14:paraId="4589C7BA" w14:textId="77777777" w:rsidTr="00814166">
        <w:tc>
          <w:tcPr>
            <w:tcW w:w="6752" w:type="dxa"/>
            <w:tcBorders>
              <w:right w:val="single" w:sz="4" w:space="0" w:color="auto"/>
            </w:tcBorders>
            <w:shd w:val="clear" w:color="auto" w:fill="DAEEF3" w:themeFill="accent5" w:themeFillTint="33"/>
          </w:tcPr>
          <w:p w14:paraId="77EA8F25" w14:textId="77777777" w:rsidR="003F77E8" w:rsidRPr="004B5AD6" w:rsidRDefault="003F77E8" w:rsidP="00814166">
            <w:pPr>
              <w:shd w:val="clear" w:color="auto" w:fill="DAEEF3" w:themeFill="accent5" w:themeFillTint="33"/>
              <w:spacing w:line="240" w:lineRule="auto"/>
              <w:rPr>
                <w:lang w:val="de-CH"/>
              </w:rPr>
            </w:pPr>
            <w:r w:rsidRPr="004B5AD6">
              <w:rPr>
                <w:lang w:val="de-CH"/>
              </w:rPr>
              <w:t>Wasserbedarf</w:t>
            </w:r>
          </w:p>
        </w:tc>
        <w:tc>
          <w:tcPr>
            <w:tcW w:w="1470" w:type="dxa"/>
            <w:tcBorders>
              <w:left w:val="single" w:sz="4" w:space="0" w:color="auto"/>
            </w:tcBorders>
            <w:shd w:val="clear" w:color="auto" w:fill="DAEEF3" w:themeFill="accent5" w:themeFillTint="33"/>
          </w:tcPr>
          <w:p w14:paraId="7C82676A"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1C639C8"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m</w:t>
            </w:r>
            <w:r w:rsidRPr="004B5AD6">
              <w:rPr>
                <w:vertAlign w:val="superscript"/>
                <w:lang w:val="de-CH"/>
              </w:rPr>
              <w:t>3</w:t>
            </w:r>
            <w:r w:rsidRPr="004B5AD6">
              <w:rPr>
                <w:lang w:val="de-CH"/>
              </w:rPr>
              <w:t>/t</w:t>
            </w:r>
          </w:p>
          <w:p w14:paraId="1CA37344"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16221AAA" w14:textId="77777777" w:rsidTr="00814166">
        <w:tc>
          <w:tcPr>
            <w:tcW w:w="6752" w:type="dxa"/>
            <w:tcBorders>
              <w:right w:val="single" w:sz="4" w:space="0" w:color="auto"/>
            </w:tcBorders>
            <w:shd w:val="clear" w:color="auto" w:fill="DAEEF3" w:themeFill="accent5" w:themeFillTint="33"/>
          </w:tcPr>
          <w:p w14:paraId="51C0041C" w14:textId="77777777" w:rsidR="003F77E8" w:rsidRPr="004B5AD6" w:rsidRDefault="003F77E8" w:rsidP="00814166">
            <w:pPr>
              <w:shd w:val="clear" w:color="auto" w:fill="DAEEF3" w:themeFill="accent5" w:themeFillTint="33"/>
              <w:spacing w:line="240" w:lineRule="auto"/>
              <w:rPr>
                <w:lang w:val="de-CH"/>
              </w:rPr>
            </w:pPr>
            <w:r w:rsidRPr="004B5AD6">
              <w:rPr>
                <w:lang w:val="de-CH"/>
              </w:rPr>
              <w:t>Sonstiger Ressourceneinsatz</w:t>
            </w:r>
          </w:p>
        </w:tc>
        <w:tc>
          <w:tcPr>
            <w:tcW w:w="1470" w:type="dxa"/>
            <w:tcBorders>
              <w:left w:val="single" w:sz="4" w:space="0" w:color="auto"/>
            </w:tcBorders>
            <w:shd w:val="clear" w:color="auto" w:fill="DAEEF3" w:themeFill="accent5" w:themeFillTint="33"/>
          </w:tcPr>
          <w:p w14:paraId="4E6A8255"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6716E0C0"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kg/t</w:t>
            </w:r>
          </w:p>
          <w:p w14:paraId="73B918D6" w14:textId="77777777" w:rsidR="003F77E8" w:rsidRPr="004B5AD6" w:rsidRDefault="003F77E8" w:rsidP="00814166">
            <w:pPr>
              <w:shd w:val="clear" w:color="auto" w:fill="DAEEF3" w:themeFill="accent5" w:themeFillTint="33"/>
              <w:spacing w:line="240" w:lineRule="auto"/>
              <w:jc w:val="center"/>
              <w:rPr>
                <w:vertAlign w:val="superscript"/>
                <w:lang w:val="de-CH"/>
              </w:rPr>
            </w:pPr>
            <w:r w:rsidRPr="004B5AD6">
              <w:rPr>
                <w:lang w:val="de-CH"/>
              </w:rPr>
              <w:t>t/t</w:t>
            </w:r>
          </w:p>
          <w:p w14:paraId="1EFAC9F2" w14:textId="77777777" w:rsidR="003F77E8" w:rsidRPr="004B5AD6" w:rsidRDefault="003F77E8" w:rsidP="00814166">
            <w:pPr>
              <w:shd w:val="clear" w:color="auto" w:fill="DAEEF3" w:themeFill="accent5" w:themeFillTint="33"/>
              <w:spacing w:line="240" w:lineRule="auto"/>
              <w:jc w:val="center"/>
              <w:rPr>
                <w:lang w:val="de-CH"/>
              </w:rPr>
            </w:pPr>
            <w:r w:rsidRPr="004B5AD6">
              <w:rPr>
                <w:lang w:val="de-CH"/>
              </w:rPr>
              <w:t>l/t</w:t>
            </w:r>
          </w:p>
        </w:tc>
      </w:tr>
      <w:tr w:rsidR="003F77E8" w:rsidRPr="004B5AD6" w14:paraId="72F37969" w14:textId="77777777" w:rsidTr="00814166">
        <w:tc>
          <w:tcPr>
            <w:tcW w:w="6752" w:type="dxa"/>
            <w:tcBorders>
              <w:right w:val="single" w:sz="4" w:space="0" w:color="auto"/>
            </w:tcBorders>
            <w:shd w:val="clear" w:color="auto" w:fill="DAEEF3" w:themeFill="accent5" w:themeFillTint="33"/>
          </w:tcPr>
          <w:p w14:paraId="3565A5C1" w14:textId="77777777" w:rsidR="003F77E8" w:rsidRPr="004B5AD6" w:rsidRDefault="003F77E8" w:rsidP="00814166">
            <w:pPr>
              <w:shd w:val="clear" w:color="auto" w:fill="DAEEF3" w:themeFill="accent5" w:themeFillTint="33"/>
              <w:spacing w:line="240" w:lineRule="auto"/>
              <w:rPr>
                <w:lang w:val="de-CH"/>
              </w:rPr>
            </w:pPr>
            <w:r w:rsidRPr="004B5AD6">
              <w:rPr>
                <w:rFonts w:eastAsia="Times New Roman"/>
                <w:spacing w:val="-4"/>
                <w:lang w:val="de-CH"/>
              </w:rPr>
              <w:t>Stromverbrauch</w:t>
            </w:r>
          </w:p>
        </w:tc>
        <w:tc>
          <w:tcPr>
            <w:tcW w:w="1470" w:type="dxa"/>
            <w:tcBorders>
              <w:left w:val="single" w:sz="4" w:space="0" w:color="auto"/>
            </w:tcBorders>
            <w:shd w:val="clear" w:color="auto" w:fill="DAEEF3" w:themeFill="accent5" w:themeFillTint="33"/>
          </w:tcPr>
          <w:p w14:paraId="1794A738"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CDFDB79" w14:textId="77777777" w:rsidR="003F77E8" w:rsidRPr="004B5AD6" w:rsidRDefault="003F77E8" w:rsidP="00814166">
            <w:pPr>
              <w:shd w:val="clear" w:color="auto" w:fill="DAEEF3" w:themeFill="accent5" w:themeFillTint="33"/>
              <w:spacing w:line="240" w:lineRule="auto"/>
              <w:jc w:val="center"/>
              <w:rPr>
                <w:lang w:val="de-CH"/>
              </w:rPr>
            </w:pPr>
            <w:r w:rsidRPr="004B5AD6">
              <w:rPr>
                <w:rFonts w:eastAsia="Times New Roman"/>
                <w:lang w:val="de-CH"/>
              </w:rPr>
              <w:t>kWh oder MJ/t</w:t>
            </w:r>
          </w:p>
        </w:tc>
      </w:tr>
      <w:tr w:rsidR="003F77E8" w:rsidRPr="004B5AD6" w14:paraId="304A64F6" w14:textId="77777777" w:rsidTr="00814166">
        <w:tc>
          <w:tcPr>
            <w:tcW w:w="6752" w:type="dxa"/>
            <w:tcBorders>
              <w:right w:val="single" w:sz="4" w:space="0" w:color="auto"/>
            </w:tcBorders>
            <w:shd w:val="clear" w:color="auto" w:fill="DAEEF3" w:themeFill="accent5" w:themeFillTint="33"/>
          </w:tcPr>
          <w:p w14:paraId="0185A3CA" w14:textId="77777777" w:rsidR="003F77E8" w:rsidRPr="004B5AD6" w:rsidRDefault="003F77E8" w:rsidP="00814166">
            <w:pPr>
              <w:shd w:val="clear" w:color="auto" w:fill="DAEEF3" w:themeFill="accent5" w:themeFillTint="33"/>
              <w:spacing w:line="240" w:lineRule="auto"/>
              <w:rPr>
                <w:lang w:val="de-CH"/>
              </w:rPr>
            </w:pPr>
            <w:r w:rsidRPr="004B5AD6">
              <w:rPr>
                <w:rFonts w:eastAsia="Times New Roman"/>
                <w:spacing w:val="-4"/>
                <w:lang w:val="de-CH"/>
              </w:rPr>
              <w:t>Weiterer Energieträger: …………….</w:t>
            </w:r>
          </w:p>
        </w:tc>
        <w:tc>
          <w:tcPr>
            <w:tcW w:w="1470" w:type="dxa"/>
            <w:tcBorders>
              <w:left w:val="single" w:sz="4" w:space="0" w:color="auto"/>
            </w:tcBorders>
            <w:shd w:val="clear" w:color="auto" w:fill="DAEEF3" w:themeFill="accent5" w:themeFillTint="33"/>
          </w:tcPr>
          <w:p w14:paraId="7EE92C8F"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525F6249" w14:textId="77777777" w:rsidR="003F77E8" w:rsidRPr="004B5AD6" w:rsidRDefault="003F77E8" w:rsidP="00814166">
            <w:pPr>
              <w:shd w:val="clear" w:color="auto" w:fill="DAEEF3" w:themeFill="accent5" w:themeFillTint="33"/>
              <w:spacing w:line="240" w:lineRule="auto"/>
              <w:jc w:val="center"/>
              <w:rPr>
                <w:lang w:val="de-CH"/>
              </w:rPr>
            </w:pPr>
            <w:r w:rsidRPr="004B5AD6">
              <w:rPr>
                <w:rFonts w:eastAsia="Times New Roman"/>
                <w:lang w:val="de-CH"/>
              </w:rPr>
              <w:t>kWh oder MJ/t</w:t>
            </w:r>
          </w:p>
        </w:tc>
      </w:tr>
      <w:tr w:rsidR="003F77E8" w:rsidRPr="004B5AD6" w14:paraId="09F7FCC3" w14:textId="77777777" w:rsidTr="00814166">
        <w:tc>
          <w:tcPr>
            <w:tcW w:w="6752" w:type="dxa"/>
            <w:tcBorders>
              <w:right w:val="single" w:sz="4" w:space="0" w:color="auto"/>
            </w:tcBorders>
            <w:shd w:val="clear" w:color="auto" w:fill="DAEEF3" w:themeFill="accent5" w:themeFillTint="33"/>
          </w:tcPr>
          <w:p w14:paraId="310FEE0F" w14:textId="77777777" w:rsidR="003F77E8" w:rsidRPr="004B5AD6" w:rsidRDefault="003F77E8" w:rsidP="00814166">
            <w:pPr>
              <w:shd w:val="clear" w:color="auto" w:fill="DAEEF3" w:themeFill="accent5" w:themeFillTint="33"/>
              <w:spacing w:line="240" w:lineRule="auto"/>
              <w:rPr>
                <w:lang w:val="de-CH"/>
              </w:rPr>
            </w:pPr>
            <w:r w:rsidRPr="004B5AD6">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hemeFill="accent5" w:themeFillTint="33"/>
          </w:tcPr>
          <w:p w14:paraId="4B2C943C"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83F9306"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r w:rsidR="003F77E8" w:rsidRPr="004B5AD6" w14:paraId="5C64B0AA" w14:textId="77777777" w:rsidTr="00814166">
        <w:tc>
          <w:tcPr>
            <w:tcW w:w="6752" w:type="dxa"/>
            <w:tcBorders>
              <w:right w:val="single" w:sz="4" w:space="0" w:color="auto"/>
            </w:tcBorders>
            <w:shd w:val="clear" w:color="auto" w:fill="DAEEF3" w:themeFill="accent5" w:themeFillTint="33"/>
          </w:tcPr>
          <w:p w14:paraId="09A8856F" w14:textId="77777777" w:rsidR="003F77E8" w:rsidRPr="004B5AD6" w:rsidRDefault="003F77E8" w:rsidP="00814166">
            <w:pPr>
              <w:shd w:val="clear" w:color="auto" w:fill="DAEEF3" w:themeFill="accent5" w:themeFillTint="33"/>
              <w:spacing w:line="240" w:lineRule="auto"/>
              <w:rPr>
                <w:lang w:val="de-CH"/>
              </w:rPr>
            </w:pPr>
            <w:r w:rsidRPr="004B5AD6">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hemeFill="accent5" w:themeFillTint="33"/>
          </w:tcPr>
          <w:p w14:paraId="21139678"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07803457"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r w:rsidR="003F77E8" w:rsidRPr="004B5AD6" w14:paraId="131A4099" w14:textId="77777777" w:rsidTr="00814166">
        <w:tc>
          <w:tcPr>
            <w:tcW w:w="6752" w:type="dxa"/>
            <w:tcBorders>
              <w:right w:val="single" w:sz="4" w:space="0" w:color="auto"/>
            </w:tcBorders>
            <w:shd w:val="clear" w:color="auto" w:fill="DAEEF3" w:themeFill="accent5" w:themeFillTint="33"/>
          </w:tcPr>
          <w:p w14:paraId="1DDA5967" w14:textId="77777777" w:rsidR="003F77E8" w:rsidRPr="004B5AD6" w:rsidRDefault="003F77E8" w:rsidP="00814166">
            <w:pPr>
              <w:shd w:val="clear" w:color="auto" w:fill="DAEEF3" w:themeFill="accent5" w:themeFillTint="33"/>
              <w:spacing w:line="240" w:lineRule="auto"/>
              <w:rPr>
                <w:lang w:val="de-CH"/>
              </w:rPr>
            </w:pPr>
            <w:r w:rsidRPr="004B5AD6">
              <w:rPr>
                <w:lang w:val="de-CH"/>
              </w:rPr>
              <w:t xml:space="preserve">Direkte Emissionen in die Umgebungsluft </w:t>
            </w:r>
            <w:r w:rsidRPr="004B5AD6">
              <w:rPr>
                <w:rFonts w:eastAsia="Times New Roman"/>
                <w:spacing w:val="-4"/>
                <w:lang w:val="de-CH"/>
              </w:rPr>
              <w:t>(z.B. Staub, VOC)</w:t>
            </w:r>
            <w:r w:rsidRPr="004B5AD6">
              <w:rPr>
                <w:lang w:val="de-CH"/>
              </w:rPr>
              <w:t>, Boden und Wasser</w:t>
            </w:r>
          </w:p>
        </w:tc>
        <w:tc>
          <w:tcPr>
            <w:tcW w:w="1470" w:type="dxa"/>
            <w:tcBorders>
              <w:left w:val="single" w:sz="4" w:space="0" w:color="auto"/>
            </w:tcBorders>
            <w:shd w:val="clear" w:color="auto" w:fill="DAEEF3" w:themeFill="accent5" w:themeFillTint="33"/>
          </w:tcPr>
          <w:p w14:paraId="5CA4909E" w14:textId="77777777" w:rsidR="003F77E8" w:rsidRPr="004B5AD6" w:rsidRDefault="003F77E8" w:rsidP="00814166">
            <w:pPr>
              <w:shd w:val="clear" w:color="auto" w:fill="DAEEF3" w:themeFill="accent5" w:themeFillTint="33"/>
              <w:tabs>
                <w:tab w:val="center" w:pos="4536"/>
                <w:tab w:val="right" w:pos="9072"/>
              </w:tabs>
              <w:spacing w:line="240" w:lineRule="auto"/>
              <w:rPr>
                <w:lang w:val="de-CH"/>
              </w:rPr>
            </w:pPr>
          </w:p>
        </w:tc>
        <w:tc>
          <w:tcPr>
            <w:tcW w:w="1701" w:type="dxa"/>
            <w:shd w:val="clear" w:color="auto" w:fill="DAEEF3" w:themeFill="accent5" w:themeFillTint="33"/>
            <w:vAlign w:val="center"/>
          </w:tcPr>
          <w:p w14:paraId="304CF330" w14:textId="77777777" w:rsidR="003F77E8" w:rsidRPr="004B5AD6" w:rsidRDefault="00392B78" w:rsidP="00814166">
            <w:pPr>
              <w:shd w:val="clear" w:color="auto" w:fill="DAEEF3" w:themeFill="accent5" w:themeFillTint="33"/>
              <w:spacing w:line="240" w:lineRule="auto"/>
              <w:jc w:val="center"/>
              <w:rPr>
                <w:lang w:val="de-CH"/>
              </w:rPr>
            </w:pPr>
            <w:r w:rsidRPr="004B5AD6">
              <w:rPr>
                <w:lang w:val="de-CH"/>
              </w:rPr>
              <w:t>kg</w:t>
            </w:r>
            <w:r w:rsidR="003F77E8" w:rsidRPr="004B5AD6">
              <w:rPr>
                <w:lang w:val="de-CH"/>
              </w:rPr>
              <w:t>/t</w:t>
            </w:r>
          </w:p>
        </w:tc>
      </w:tr>
    </w:tbl>
    <w:p w14:paraId="712CDDFC" w14:textId="6A58512B" w:rsidR="005425B0" w:rsidRDefault="005425B0" w:rsidP="00AB16A8">
      <w:pPr>
        <w:rPr>
          <w:lang w:val="de-CH"/>
        </w:rPr>
      </w:pPr>
    </w:p>
    <w:p w14:paraId="2F5EFE8E" w14:textId="77777777" w:rsidR="00AB16A8" w:rsidRPr="004B5AD6" w:rsidRDefault="00AB16A8" w:rsidP="00AB16A8">
      <w:pPr>
        <w:rPr>
          <w:lang w:val="de-CH"/>
        </w:rPr>
      </w:pPr>
    </w:p>
    <w:p w14:paraId="614CF36C" w14:textId="77777777" w:rsidR="00A62D85" w:rsidRPr="004B5AD6" w:rsidRDefault="00A62D85" w:rsidP="009B45C0">
      <w:pPr>
        <w:pStyle w:val="berschrift2"/>
      </w:pPr>
      <w:bookmarkStart w:id="78" w:name="_Toc490726433"/>
      <w:r w:rsidRPr="004B5AD6">
        <w:t>B1-B7</w:t>
      </w:r>
      <w:r w:rsidRPr="004B5AD6">
        <w:tab/>
        <w:t>Nutzungsphase</w:t>
      </w:r>
      <w:bookmarkEnd w:id="78"/>
    </w:p>
    <w:p w14:paraId="60235F35" w14:textId="77777777" w:rsidR="00E238DE" w:rsidRPr="004B5AD6" w:rsidRDefault="00E238DE" w:rsidP="00692EAA">
      <w:pPr>
        <w:rPr>
          <w:lang w:val="de-CH"/>
        </w:rPr>
      </w:pPr>
    </w:p>
    <w:p w14:paraId="6BC901C5" w14:textId="77777777" w:rsidR="005376DA" w:rsidRDefault="005376DA" w:rsidP="005376DA">
      <w:pPr>
        <w:shd w:val="clear" w:color="auto" w:fill="DAEEF3" w:themeFill="accent5" w:themeFillTint="33"/>
        <w:rPr>
          <w:lang w:val="de-CH"/>
        </w:rPr>
      </w:pPr>
      <w:r w:rsidRPr="004B5AD6">
        <w:rPr>
          <w:lang w:val="de-CH"/>
        </w:rPr>
        <w:t>Angabe Referenznutzungsdauer: [a]</w:t>
      </w:r>
    </w:p>
    <w:p w14:paraId="1955D522" w14:textId="77777777" w:rsidR="005376DA" w:rsidRPr="004B5AD6" w:rsidRDefault="005376DA" w:rsidP="005376DA">
      <w:pPr>
        <w:shd w:val="clear" w:color="auto" w:fill="DAEEF3" w:themeFill="accent5" w:themeFillTint="33"/>
        <w:rPr>
          <w:lang w:val="de-CH"/>
        </w:rPr>
      </w:pPr>
    </w:p>
    <w:p w14:paraId="08932E8F" w14:textId="1151AD44" w:rsidR="00F653D9" w:rsidRDefault="00E238DE" w:rsidP="00F653D9">
      <w:pPr>
        <w:shd w:val="clear" w:color="auto" w:fill="DAEEF3" w:themeFill="accent5" w:themeFillTint="3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DE2295" w:rsidRPr="004B5AD6">
        <w:rPr>
          <w:lang w:val="de-CH"/>
        </w:rPr>
        <w:t xml:space="preserve">Tabelle </w:t>
      </w:r>
      <w:r w:rsidR="00DE2295">
        <w:rPr>
          <w:noProof/>
          <w:lang w:val="de-CH"/>
        </w:rPr>
        <w:t>10</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DE2295" w:rsidRPr="004B5AD6">
        <w:rPr>
          <w:lang w:val="de-CH"/>
        </w:rPr>
        <w:t xml:space="preserve">Tabelle </w:t>
      </w:r>
      <w:r w:rsidR="00DE2295">
        <w:rPr>
          <w:noProof/>
          <w:lang w:val="de-CH"/>
        </w:rPr>
        <w:t>11</w:t>
      </w:r>
      <w:r w:rsidRPr="004B5AD6">
        <w:rPr>
          <w:lang w:val="de-CH"/>
        </w:rPr>
        <w:fldChar w:fldCharType="end"/>
      </w:r>
      <w:r w:rsidRPr="004B5AD6">
        <w:rPr>
          <w:lang w:val="de-CH"/>
        </w:rPr>
        <w:t xml:space="preserve">, </w:t>
      </w:r>
      <w:r w:rsidR="006D3728">
        <w:rPr>
          <w:lang w:val="de-CH"/>
        </w:rPr>
        <w:fldChar w:fldCharType="begin"/>
      </w:r>
      <w:r w:rsidR="006D3728">
        <w:rPr>
          <w:lang w:val="de-CH"/>
        </w:rPr>
        <w:instrText xml:space="preserve"> REF _Ref490051985 \h </w:instrText>
      </w:r>
      <w:r w:rsidR="006D3728">
        <w:rPr>
          <w:lang w:val="de-CH"/>
        </w:rPr>
      </w:r>
      <w:r w:rsidR="006D3728">
        <w:rPr>
          <w:lang w:val="de-CH"/>
        </w:rPr>
        <w:fldChar w:fldCharType="separate"/>
      </w:r>
      <w:r w:rsidR="00DE2295" w:rsidRPr="004B5AD6">
        <w:rPr>
          <w:lang w:val="de-CH"/>
        </w:rPr>
        <w:t xml:space="preserve">Tabelle </w:t>
      </w:r>
      <w:r w:rsidR="00DE2295">
        <w:rPr>
          <w:noProof/>
          <w:lang w:val="de-CH"/>
        </w:rPr>
        <w:t>12</w:t>
      </w:r>
      <w:r w:rsidR="006D3728">
        <w:rPr>
          <w:lang w:val="de-CH"/>
        </w:rPr>
        <w:fldChar w:fldCharType="end"/>
      </w:r>
      <w:r w:rsidR="006D3728">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DE2295" w:rsidRPr="004B5AD6">
        <w:rPr>
          <w:lang w:val="de-CH"/>
        </w:rPr>
        <w:t xml:space="preserve">Tabelle </w:t>
      </w:r>
      <w:r w:rsidR="00DE2295">
        <w:rPr>
          <w:noProof/>
          <w:lang w:val="de-CH"/>
        </w:rPr>
        <w:t>13</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7C7C39FE" w14:textId="3EEA9FDD" w:rsidR="00F653D9" w:rsidRPr="004B5AD6" w:rsidRDefault="00F653D9" w:rsidP="00F653D9">
      <w:pPr>
        <w:shd w:val="clear" w:color="auto" w:fill="DAEEF3" w:themeFill="accent5" w:themeFillTint="3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3B8933D8" w14:textId="77777777" w:rsidR="00814166" w:rsidRDefault="00814166">
      <w:pPr>
        <w:spacing w:line="240" w:lineRule="auto"/>
        <w:jc w:val="left"/>
        <w:rPr>
          <w:lang w:val="de-CH"/>
        </w:rPr>
      </w:pPr>
    </w:p>
    <w:p w14:paraId="2D75D5B2" w14:textId="77342BE5" w:rsidR="00FD7A71" w:rsidRPr="004B5AD6" w:rsidRDefault="00FD7A71" w:rsidP="00814166">
      <w:pPr>
        <w:pStyle w:val="Beschriftung"/>
        <w:shd w:val="clear" w:color="auto" w:fill="DAEEF3" w:themeFill="accent5" w:themeFillTint="33"/>
        <w:rPr>
          <w:lang w:val="de-CH"/>
        </w:rPr>
      </w:pPr>
      <w:bookmarkStart w:id="79" w:name="_Ref330546160"/>
      <w:bookmarkStart w:id="80" w:name="_Toc49072645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E2295">
        <w:rPr>
          <w:noProof/>
          <w:lang w:val="de-CH"/>
        </w:rPr>
        <w:t>10</w:t>
      </w:r>
      <w:r w:rsidR="008F50D0">
        <w:rPr>
          <w:lang w:val="de-CH"/>
        </w:rPr>
        <w:fldChar w:fldCharType="end"/>
      </w:r>
      <w:bookmarkEnd w:id="79"/>
      <w:r w:rsidRPr="004B5AD6">
        <w:rPr>
          <w:lang w:val="de-CH"/>
        </w:rPr>
        <w:t>: Beschreibung des Szenarios „Instandhaltung (B2)“</w:t>
      </w:r>
      <w:bookmarkEnd w:id="8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FD7A71" w:rsidRPr="004B5AD6" w14:paraId="1C680E10" w14:textId="77777777" w:rsidTr="00814166">
        <w:tc>
          <w:tcPr>
            <w:tcW w:w="6809" w:type="dxa"/>
            <w:shd w:val="clear" w:color="auto" w:fill="DAEEF3" w:themeFill="accent5" w:themeFillTint="33"/>
            <w:tcMar>
              <w:top w:w="0" w:type="dxa"/>
              <w:left w:w="0" w:type="dxa"/>
              <w:bottom w:w="0" w:type="dxa"/>
              <w:right w:w="0" w:type="dxa"/>
            </w:tcMar>
            <w:vAlign w:val="center"/>
          </w:tcPr>
          <w:p w14:paraId="1C93E94E"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w:t>
            </w:r>
            <w:r w:rsidR="00FD7A71" w:rsidRPr="004B5AD6">
              <w:rPr>
                <w:b/>
                <w:color w:val="000000"/>
                <w:lang w:val="de-CH"/>
              </w:rPr>
              <w:t xml:space="preserve"> </w:t>
            </w:r>
            <w:r w:rsidRPr="004B5AD6">
              <w:rPr>
                <w:b/>
                <w:color w:val="000000"/>
                <w:lang w:val="de-CH"/>
              </w:rPr>
              <w:t>Instandhaltung</w:t>
            </w:r>
            <w:r w:rsidR="00FD7A71" w:rsidRPr="004B5AD6">
              <w:rPr>
                <w:b/>
                <w:color w:val="000000"/>
                <w:lang w:val="de-CH"/>
              </w:rPr>
              <w:t xml:space="preserve"> (</w:t>
            </w:r>
            <w:r w:rsidR="0071110D" w:rsidRPr="004B5AD6">
              <w:rPr>
                <w:b/>
                <w:color w:val="000000"/>
                <w:lang w:val="de-CH"/>
              </w:rPr>
              <w:t>B2</w:t>
            </w:r>
            <w:r w:rsidR="00FD7A71" w:rsidRPr="004B5AD6">
              <w:rPr>
                <w:b/>
                <w:color w:val="000000"/>
                <w:lang w:val="de-CH"/>
              </w:rPr>
              <w:t>)</w:t>
            </w:r>
          </w:p>
        </w:tc>
        <w:tc>
          <w:tcPr>
            <w:tcW w:w="1418" w:type="dxa"/>
            <w:shd w:val="clear" w:color="auto" w:fill="DAEEF3" w:themeFill="accent5" w:themeFillTint="33"/>
            <w:vAlign w:val="center"/>
          </w:tcPr>
          <w:p w14:paraId="716A0E6E" w14:textId="77777777" w:rsidR="00FD7A71" w:rsidRPr="004B5AD6" w:rsidRDefault="00FD7A71"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699" w:type="dxa"/>
            <w:shd w:val="clear" w:color="auto" w:fill="DAEEF3" w:themeFill="accent5" w:themeFillTint="33"/>
            <w:tcMar>
              <w:top w:w="0" w:type="dxa"/>
              <w:left w:w="0" w:type="dxa"/>
              <w:bottom w:w="0" w:type="dxa"/>
              <w:right w:w="0" w:type="dxa"/>
            </w:tcMar>
          </w:tcPr>
          <w:p w14:paraId="0CB87B8A" w14:textId="77777777" w:rsidR="00FD7A71" w:rsidRPr="004B5AD6" w:rsidRDefault="00FD7A71"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FD7A71" w:rsidRPr="004B5AD6" w14:paraId="501C0783" w14:textId="77777777" w:rsidTr="00814166">
        <w:tc>
          <w:tcPr>
            <w:tcW w:w="6809" w:type="dxa"/>
            <w:shd w:val="clear" w:color="auto" w:fill="DAEEF3" w:themeFill="accent5" w:themeFillTint="33"/>
            <w:tcMar>
              <w:top w:w="0" w:type="dxa"/>
              <w:left w:w="0" w:type="dxa"/>
              <w:bottom w:w="0" w:type="dxa"/>
              <w:right w:w="0" w:type="dxa"/>
            </w:tcMar>
            <w:vAlign w:val="center"/>
          </w:tcPr>
          <w:p w14:paraId="5EF046BD" w14:textId="77777777" w:rsidR="00FD7A71" w:rsidRPr="004B5AD6" w:rsidRDefault="00FD7A71"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Unterhalt</w:t>
            </w:r>
          </w:p>
        </w:tc>
        <w:tc>
          <w:tcPr>
            <w:tcW w:w="1418" w:type="dxa"/>
            <w:shd w:val="clear" w:color="auto" w:fill="DAEEF3" w:themeFill="accent5" w:themeFillTint="33"/>
            <w:vAlign w:val="center"/>
          </w:tcPr>
          <w:p w14:paraId="42D6B313"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1A0C7C1" w14:textId="77777777" w:rsidR="00FD7A71" w:rsidRPr="004B5AD6" w:rsidRDefault="00FD7A71"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FD7A71" w:rsidRPr="004B5AD6" w14:paraId="07665169" w14:textId="77777777" w:rsidTr="00814166">
        <w:tc>
          <w:tcPr>
            <w:tcW w:w="6809" w:type="dxa"/>
            <w:shd w:val="clear" w:color="auto" w:fill="DAEEF3" w:themeFill="accent5" w:themeFillTint="33"/>
            <w:tcMar>
              <w:top w:w="0" w:type="dxa"/>
              <w:left w:w="0" w:type="dxa"/>
              <w:bottom w:w="0" w:type="dxa"/>
              <w:right w:w="0" w:type="dxa"/>
            </w:tcMar>
            <w:vAlign w:val="center"/>
          </w:tcPr>
          <w:p w14:paraId="5E59029B" w14:textId="77777777" w:rsidR="00FD7A71" w:rsidRPr="004B5AD6" w:rsidRDefault="00FD7A71"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Instandhaltungszyklus</w:t>
            </w:r>
          </w:p>
        </w:tc>
        <w:tc>
          <w:tcPr>
            <w:tcW w:w="1418" w:type="dxa"/>
            <w:shd w:val="clear" w:color="auto" w:fill="DAEEF3" w:themeFill="accent5" w:themeFillTint="33"/>
            <w:vAlign w:val="center"/>
          </w:tcPr>
          <w:p w14:paraId="17C5E23B" w14:textId="77777777" w:rsidR="00FD7A71" w:rsidRPr="004B5AD6" w:rsidRDefault="00FD7A71" w:rsidP="00814166">
            <w:pP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1D84B6D2" w14:textId="77777777" w:rsidR="00FD7A71" w:rsidRPr="004B5AD6" w:rsidRDefault="00FD7A71" w:rsidP="00814166">
            <w:pPr>
              <w:shd w:val="clear" w:color="auto" w:fill="DAEEF3" w:themeFill="accent5" w:themeFillTint="33"/>
              <w:spacing w:line="240" w:lineRule="auto"/>
              <w:jc w:val="center"/>
              <w:rPr>
                <w:lang w:val="de-CH"/>
              </w:rPr>
            </w:pPr>
            <w:r w:rsidRPr="004B5AD6">
              <w:rPr>
                <w:lang w:val="de-CH"/>
              </w:rPr>
              <w:t>[Anzahl/RSL]</w:t>
            </w:r>
          </w:p>
        </w:tc>
      </w:tr>
      <w:tr w:rsidR="00FD7A71" w:rsidRPr="004B5AD6" w14:paraId="711D134B" w14:textId="77777777" w:rsidTr="00814166">
        <w:tc>
          <w:tcPr>
            <w:tcW w:w="6809" w:type="dxa"/>
            <w:shd w:val="clear" w:color="auto" w:fill="DAEEF3" w:themeFill="accent5" w:themeFillTint="33"/>
            <w:tcMar>
              <w:top w:w="0" w:type="dxa"/>
              <w:left w:w="0" w:type="dxa"/>
              <w:bottom w:w="0" w:type="dxa"/>
              <w:right w:w="0" w:type="dxa"/>
            </w:tcMar>
            <w:vAlign w:val="center"/>
          </w:tcPr>
          <w:p w14:paraId="7B4DE8AE" w14:textId="77777777" w:rsidR="00FD7A71" w:rsidRPr="004B5AD6" w:rsidRDefault="00FD7A71"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18" w:type="dxa"/>
            <w:shd w:val="clear" w:color="auto" w:fill="DAEEF3" w:themeFill="accent5" w:themeFillTint="33"/>
            <w:vAlign w:val="center"/>
          </w:tcPr>
          <w:p w14:paraId="76E45C9C"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31C1C130" w14:textId="77777777" w:rsidR="00FD7A71" w:rsidRPr="004B5AD6" w:rsidRDefault="00FD7A71" w:rsidP="00814166">
            <w:pPr>
              <w:shd w:val="clear" w:color="auto" w:fill="DAEEF3" w:themeFill="accent5" w:themeFillTint="33"/>
              <w:spacing w:line="240" w:lineRule="auto"/>
              <w:jc w:val="center"/>
              <w:rPr>
                <w:lang w:val="de-CH"/>
              </w:rPr>
            </w:pPr>
            <w:r w:rsidRPr="004B5AD6">
              <w:rPr>
                <w:lang w:val="de-CH"/>
              </w:rPr>
              <w:t>[m3]</w:t>
            </w:r>
          </w:p>
        </w:tc>
      </w:tr>
      <w:tr w:rsidR="00FD7A71" w:rsidRPr="004B5AD6" w14:paraId="25580647" w14:textId="77777777" w:rsidTr="00814166">
        <w:tc>
          <w:tcPr>
            <w:tcW w:w="6809" w:type="dxa"/>
            <w:shd w:val="clear" w:color="auto" w:fill="DAEEF3" w:themeFill="accent5" w:themeFillTint="33"/>
            <w:tcMar>
              <w:top w:w="0" w:type="dxa"/>
              <w:left w:w="0" w:type="dxa"/>
              <w:bottom w:w="0" w:type="dxa"/>
              <w:right w:w="0" w:type="dxa"/>
            </w:tcMar>
            <w:vAlign w:val="center"/>
          </w:tcPr>
          <w:p w14:paraId="037A21AE" w14:textId="77777777" w:rsidR="00FD7A71" w:rsidRPr="004B5AD6" w:rsidRDefault="00FD7A71"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18" w:type="dxa"/>
            <w:shd w:val="clear" w:color="auto" w:fill="DAEEF3" w:themeFill="accent5" w:themeFillTint="33"/>
            <w:vAlign w:val="center"/>
          </w:tcPr>
          <w:p w14:paraId="7F6AC661"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3E4983F4" w14:textId="77777777" w:rsidR="00FD7A71" w:rsidRPr="004B5AD6" w:rsidRDefault="00FD7A71" w:rsidP="00814166">
            <w:pPr>
              <w:pBdr>
                <w:top w:val="nil"/>
                <w:left w:val="nil"/>
                <w:bottom w:val="nil"/>
                <w:right w:val="nil"/>
                <w:between w:val="nil"/>
                <w:bar w:val="nil"/>
              </w:pBdr>
              <w:shd w:val="clear" w:color="auto" w:fill="DAEEF3" w:themeFill="accent5" w:themeFillTint="33"/>
              <w:spacing w:line="240" w:lineRule="auto"/>
              <w:jc w:val="center"/>
              <w:rPr>
                <w:lang w:val="de-CH"/>
              </w:rPr>
            </w:pPr>
          </w:p>
        </w:tc>
      </w:tr>
      <w:tr w:rsidR="00FD7A71" w:rsidRPr="004B5AD6" w14:paraId="22DBD8BC" w14:textId="77777777" w:rsidTr="00814166">
        <w:tc>
          <w:tcPr>
            <w:tcW w:w="6809" w:type="dxa"/>
            <w:shd w:val="clear" w:color="auto" w:fill="DAEEF3" w:themeFill="accent5" w:themeFillTint="33"/>
            <w:tcMar>
              <w:top w:w="0" w:type="dxa"/>
              <w:left w:w="0" w:type="dxa"/>
              <w:bottom w:w="0" w:type="dxa"/>
              <w:right w:w="0" w:type="dxa"/>
            </w:tcMar>
            <w:vAlign w:val="center"/>
          </w:tcPr>
          <w:p w14:paraId="3CF59514"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18" w:type="dxa"/>
            <w:shd w:val="clear" w:color="auto" w:fill="DAEEF3" w:themeFill="accent5" w:themeFillTint="33"/>
            <w:vAlign w:val="center"/>
          </w:tcPr>
          <w:p w14:paraId="3464FE74"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18267FB" w14:textId="77777777" w:rsidR="00FD7A71" w:rsidRPr="004B5AD6" w:rsidRDefault="00FA6A93" w:rsidP="00814166">
            <w:pPr>
              <w:shd w:val="clear" w:color="auto" w:fill="DAEEF3" w:themeFill="accent5" w:themeFillTint="33"/>
              <w:spacing w:line="240" w:lineRule="auto"/>
              <w:jc w:val="center"/>
              <w:rPr>
                <w:lang w:val="de-CH"/>
              </w:rPr>
            </w:pPr>
            <w:r w:rsidRPr="004B5AD6">
              <w:rPr>
                <w:lang w:val="de-CH"/>
              </w:rPr>
              <w:t>[kg]</w:t>
            </w:r>
          </w:p>
        </w:tc>
      </w:tr>
      <w:tr w:rsidR="00FD7A71" w:rsidRPr="004B5AD6" w14:paraId="2B9FEDD8" w14:textId="77777777" w:rsidTr="00814166">
        <w:tc>
          <w:tcPr>
            <w:tcW w:w="6809" w:type="dxa"/>
            <w:shd w:val="clear" w:color="auto" w:fill="DAEEF3" w:themeFill="accent5" w:themeFillTint="33"/>
            <w:tcMar>
              <w:top w:w="0" w:type="dxa"/>
              <w:left w:w="0" w:type="dxa"/>
              <w:bottom w:w="0" w:type="dxa"/>
              <w:right w:w="0" w:type="dxa"/>
            </w:tcMar>
            <w:vAlign w:val="center"/>
          </w:tcPr>
          <w:p w14:paraId="671661E3" w14:textId="77777777" w:rsidR="00FD7A71" w:rsidRPr="004B5AD6" w:rsidRDefault="00FA6A93"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18" w:type="dxa"/>
            <w:shd w:val="clear" w:color="auto" w:fill="DAEEF3" w:themeFill="accent5" w:themeFillTint="33"/>
            <w:vAlign w:val="center"/>
          </w:tcPr>
          <w:p w14:paraId="60B62724"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47087C93" w14:textId="77777777" w:rsidR="00FD7A71" w:rsidRPr="004B5AD6" w:rsidRDefault="00FA6A93" w:rsidP="00814166">
            <w:pPr>
              <w:shd w:val="clear" w:color="auto" w:fill="DAEEF3" w:themeFill="accent5" w:themeFillTint="33"/>
              <w:spacing w:line="240" w:lineRule="auto"/>
              <w:jc w:val="center"/>
              <w:rPr>
                <w:lang w:val="de-CH"/>
              </w:rPr>
            </w:pPr>
            <w:r w:rsidRPr="004B5AD6">
              <w:rPr>
                <w:lang w:val="de-CH"/>
              </w:rPr>
              <w:t>[kWh]</w:t>
            </w:r>
          </w:p>
        </w:tc>
      </w:tr>
      <w:tr w:rsidR="00FD7A71" w:rsidRPr="004B5AD6" w14:paraId="621FAB44" w14:textId="77777777" w:rsidTr="00814166">
        <w:trPr>
          <w:trHeight w:val="288"/>
        </w:trPr>
        <w:tc>
          <w:tcPr>
            <w:tcW w:w="6809" w:type="dxa"/>
            <w:shd w:val="clear" w:color="auto" w:fill="DAEEF3" w:themeFill="accent5" w:themeFillTint="33"/>
            <w:tcMar>
              <w:top w:w="0" w:type="dxa"/>
              <w:left w:w="0" w:type="dxa"/>
              <w:bottom w:w="0" w:type="dxa"/>
              <w:right w:w="0" w:type="dxa"/>
            </w:tcMar>
            <w:vAlign w:val="center"/>
          </w:tcPr>
          <w:p w14:paraId="31743429" w14:textId="77777777" w:rsidR="00FD7A71" w:rsidRPr="004B5AD6" w:rsidRDefault="00FA6A93"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18" w:type="dxa"/>
            <w:shd w:val="clear" w:color="auto" w:fill="DAEEF3" w:themeFill="accent5" w:themeFillTint="33"/>
            <w:vAlign w:val="center"/>
          </w:tcPr>
          <w:p w14:paraId="5201E7AE" w14:textId="77777777" w:rsidR="00FD7A71" w:rsidRPr="004B5AD6" w:rsidRDefault="00FD7A71"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E21CF6F" w14:textId="77777777" w:rsidR="00FD7A71" w:rsidRPr="004B5AD6" w:rsidRDefault="00FA6A93"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FA6A93" w:rsidRPr="004B5AD6" w14:paraId="0D4356AC" w14:textId="77777777" w:rsidTr="00814166">
        <w:trPr>
          <w:trHeight w:val="151"/>
        </w:trPr>
        <w:tc>
          <w:tcPr>
            <w:tcW w:w="6809" w:type="dxa"/>
            <w:shd w:val="clear" w:color="auto" w:fill="DAEEF3" w:themeFill="accent5" w:themeFillTint="33"/>
            <w:tcMar>
              <w:top w:w="0" w:type="dxa"/>
              <w:left w:w="0" w:type="dxa"/>
              <w:bottom w:w="0" w:type="dxa"/>
              <w:right w:w="0" w:type="dxa"/>
            </w:tcMar>
            <w:vAlign w:val="center"/>
          </w:tcPr>
          <w:p w14:paraId="73FA36A7" w14:textId="77777777" w:rsidR="00FA6A93" w:rsidRPr="004B5AD6" w:rsidRDefault="00FA6A93"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18" w:type="dxa"/>
            <w:shd w:val="clear" w:color="auto" w:fill="DAEEF3" w:themeFill="accent5" w:themeFillTint="33"/>
            <w:vAlign w:val="center"/>
          </w:tcPr>
          <w:p w14:paraId="610F9489" w14:textId="77777777" w:rsidR="00FA6A93" w:rsidRPr="004B5AD6" w:rsidRDefault="00FA6A93"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699" w:type="dxa"/>
            <w:shd w:val="clear" w:color="auto" w:fill="DAEEF3" w:themeFill="accent5" w:themeFillTint="33"/>
            <w:tcMar>
              <w:top w:w="0" w:type="dxa"/>
              <w:left w:w="0" w:type="dxa"/>
              <w:bottom w:w="0" w:type="dxa"/>
              <w:right w:w="0" w:type="dxa"/>
            </w:tcMar>
            <w:vAlign w:val="center"/>
          </w:tcPr>
          <w:p w14:paraId="2DC22CF4" w14:textId="77777777" w:rsidR="00FA6A93" w:rsidRPr="004B5AD6" w:rsidRDefault="00FA6A93"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6B60C9A4" w14:textId="77777777" w:rsidR="00D0310B" w:rsidRPr="004B5AD6" w:rsidRDefault="00D0310B" w:rsidP="00814166">
      <w:pPr>
        <w:shd w:val="clear" w:color="auto" w:fill="DAEEF3" w:themeFill="accent5" w:themeFillTint="33"/>
        <w:rPr>
          <w:lang w:val="de-CH"/>
        </w:rPr>
      </w:pPr>
    </w:p>
    <w:p w14:paraId="7B248B84" w14:textId="04830FC2" w:rsidR="0071110D" w:rsidRPr="004B5AD6" w:rsidRDefault="0071110D" w:rsidP="00814166">
      <w:pPr>
        <w:pStyle w:val="Beschriftung"/>
        <w:shd w:val="clear" w:color="auto" w:fill="DAEEF3" w:themeFill="accent5" w:themeFillTint="33"/>
        <w:rPr>
          <w:lang w:val="de-CH"/>
        </w:rPr>
      </w:pPr>
      <w:bookmarkStart w:id="81" w:name="_Ref330546163"/>
      <w:bookmarkStart w:id="82" w:name="_Toc490726454"/>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E2295">
        <w:rPr>
          <w:noProof/>
          <w:lang w:val="de-CH"/>
        </w:rPr>
        <w:t>11</w:t>
      </w:r>
      <w:r w:rsidR="008F50D0">
        <w:rPr>
          <w:lang w:val="de-CH"/>
        </w:rPr>
        <w:fldChar w:fldCharType="end"/>
      </w:r>
      <w:bookmarkEnd w:id="81"/>
      <w:r w:rsidRPr="004B5AD6">
        <w:rPr>
          <w:lang w:val="de-CH"/>
        </w:rPr>
        <w:t>: Beschreibung des Szenarios „Reparatur (B3)“</w:t>
      </w:r>
      <w:bookmarkEnd w:id="8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71110D" w:rsidRPr="004B5AD6" w14:paraId="7F57A3F6" w14:textId="77777777" w:rsidTr="00814166">
        <w:tc>
          <w:tcPr>
            <w:tcW w:w="6907" w:type="dxa"/>
            <w:shd w:val="clear" w:color="auto" w:fill="DAEEF3" w:themeFill="accent5" w:themeFillTint="33"/>
            <w:tcMar>
              <w:top w:w="0" w:type="dxa"/>
              <w:left w:w="0" w:type="dxa"/>
              <w:bottom w:w="0" w:type="dxa"/>
              <w:right w:w="0" w:type="dxa"/>
            </w:tcMar>
            <w:vAlign w:val="center"/>
          </w:tcPr>
          <w:p w14:paraId="4409395E"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CH"/>
              </w:rPr>
            </w:pPr>
            <w:r w:rsidRPr="004B5AD6">
              <w:rPr>
                <w:b/>
                <w:color w:val="000000"/>
                <w:lang w:val="de-CH"/>
              </w:rPr>
              <w:t>Parameter zur Beschreibung der Reparatur (B3)</w:t>
            </w:r>
          </w:p>
        </w:tc>
        <w:tc>
          <w:tcPr>
            <w:tcW w:w="1438" w:type="dxa"/>
            <w:shd w:val="clear" w:color="auto" w:fill="DAEEF3" w:themeFill="accent5" w:themeFillTint="33"/>
            <w:vAlign w:val="center"/>
          </w:tcPr>
          <w:p w14:paraId="30EAB313" w14:textId="77777777" w:rsidR="0071110D" w:rsidRPr="004B5AD6" w:rsidRDefault="0071110D"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6E4B745" w14:textId="77777777" w:rsidR="0071110D" w:rsidRPr="004B5AD6" w:rsidRDefault="0071110D"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71110D" w:rsidRPr="004B5AD6" w14:paraId="4F78D1FD" w14:textId="77777777" w:rsidTr="00814166">
        <w:tc>
          <w:tcPr>
            <w:tcW w:w="6907" w:type="dxa"/>
            <w:shd w:val="clear" w:color="auto" w:fill="DAEEF3" w:themeFill="accent5" w:themeFillTint="33"/>
            <w:tcMar>
              <w:top w:w="0" w:type="dxa"/>
              <w:left w:w="0" w:type="dxa"/>
              <w:bottom w:w="0" w:type="dxa"/>
              <w:right w:w="0" w:type="dxa"/>
            </w:tcMar>
            <w:vAlign w:val="center"/>
          </w:tcPr>
          <w:p w14:paraId="603A02A9"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Reparaturprozess</w:t>
            </w:r>
          </w:p>
        </w:tc>
        <w:tc>
          <w:tcPr>
            <w:tcW w:w="1438" w:type="dxa"/>
            <w:shd w:val="clear" w:color="auto" w:fill="DAEEF3" w:themeFill="accent5" w:themeFillTint="33"/>
            <w:vAlign w:val="center"/>
          </w:tcPr>
          <w:p w14:paraId="2C84F59F"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3CFA1A4"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71110D" w:rsidRPr="004B5AD6" w14:paraId="426A7AC3" w14:textId="77777777" w:rsidTr="00814166">
        <w:tc>
          <w:tcPr>
            <w:tcW w:w="6907" w:type="dxa"/>
            <w:shd w:val="clear" w:color="auto" w:fill="DAEEF3" w:themeFill="accent5" w:themeFillTint="33"/>
            <w:tcMar>
              <w:top w:w="0" w:type="dxa"/>
              <w:left w:w="0" w:type="dxa"/>
              <w:bottom w:w="0" w:type="dxa"/>
              <w:right w:w="0" w:type="dxa"/>
            </w:tcMar>
            <w:vAlign w:val="center"/>
          </w:tcPr>
          <w:p w14:paraId="691CC6B3"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Informationen zu Inspektionsprozess</w:t>
            </w:r>
          </w:p>
        </w:tc>
        <w:tc>
          <w:tcPr>
            <w:tcW w:w="1438" w:type="dxa"/>
            <w:shd w:val="clear" w:color="auto" w:fill="DAEEF3" w:themeFill="accent5" w:themeFillTint="33"/>
            <w:vAlign w:val="center"/>
          </w:tcPr>
          <w:p w14:paraId="0FFFC188"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1B04596"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p>
        </w:tc>
      </w:tr>
      <w:tr w:rsidR="0071110D" w:rsidRPr="004B5AD6" w14:paraId="5CC6D7C6" w14:textId="77777777" w:rsidTr="00814166">
        <w:tc>
          <w:tcPr>
            <w:tcW w:w="6907" w:type="dxa"/>
            <w:shd w:val="clear" w:color="auto" w:fill="DAEEF3" w:themeFill="accent5" w:themeFillTint="33"/>
            <w:tcMar>
              <w:top w:w="0" w:type="dxa"/>
              <w:left w:w="0" w:type="dxa"/>
              <w:bottom w:w="0" w:type="dxa"/>
              <w:right w:w="0" w:type="dxa"/>
            </w:tcMar>
            <w:vAlign w:val="center"/>
          </w:tcPr>
          <w:p w14:paraId="09F45A91"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Reparaturzyklus</w:t>
            </w:r>
          </w:p>
        </w:tc>
        <w:tc>
          <w:tcPr>
            <w:tcW w:w="1438" w:type="dxa"/>
            <w:shd w:val="clear" w:color="auto" w:fill="DAEEF3" w:themeFill="accent5" w:themeFillTint="33"/>
            <w:vAlign w:val="center"/>
          </w:tcPr>
          <w:p w14:paraId="7E432A57" w14:textId="77777777" w:rsidR="0071110D" w:rsidRPr="004B5AD6" w:rsidRDefault="0071110D"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1BC3840"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[Anzahl/RSL]</w:t>
            </w:r>
          </w:p>
        </w:tc>
      </w:tr>
      <w:tr w:rsidR="0071110D" w:rsidRPr="004B5AD6" w14:paraId="4657F000" w14:textId="77777777" w:rsidTr="00814166">
        <w:tc>
          <w:tcPr>
            <w:tcW w:w="6907" w:type="dxa"/>
            <w:shd w:val="clear" w:color="auto" w:fill="DAEEF3" w:themeFill="accent5" w:themeFillTint="33"/>
            <w:tcMar>
              <w:top w:w="0" w:type="dxa"/>
              <w:left w:w="0" w:type="dxa"/>
              <w:bottom w:w="0" w:type="dxa"/>
              <w:right w:w="0" w:type="dxa"/>
            </w:tcMar>
            <w:vAlign w:val="center"/>
          </w:tcPr>
          <w:p w14:paraId="5350AFC1"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59735D5F"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9D1F2AF"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71110D" w:rsidRPr="004B5AD6" w14:paraId="24E94130" w14:textId="77777777" w:rsidTr="00814166">
        <w:tc>
          <w:tcPr>
            <w:tcW w:w="6907" w:type="dxa"/>
            <w:shd w:val="clear" w:color="auto" w:fill="DAEEF3" w:themeFill="accent5" w:themeFillTint="33"/>
            <w:tcMar>
              <w:top w:w="0" w:type="dxa"/>
              <w:left w:w="0" w:type="dxa"/>
              <w:bottom w:w="0" w:type="dxa"/>
              <w:right w:w="0" w:type="dxa"/>
            </w:tcMar>
            <w:vAlign w:val="center"/>
          </w:tcPr>
          <w:p w14:paraId="369F1454"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Hilfsstoff</w:t>
            </w:r>
          </w:p>
        </w:tc>
        <w:tc>
          <w:tcPr>
            <w:tcW w:w="1438" w:type="dxa"/>
            <w:shd w:val="clear" w:color="auto" w:fill="DAEEF3" w:themeFill="accent5" w:themeFillTint="33"/>
            <w:vAlign w:val="center"/>
          </w:tcPr>
          <w:p w14:paraId="0FDBBCAD"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BE1EA5F"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r w:rsidR="0071110D" w:rsidRPr="004B5AD6" w14:paraId="5017E647" w14:textId="77777777" w:rsidTr="00814166">
        <w:tc>
          <w:tcPr>
            <w:tcW w:w="6907" w:type="dxa"/>
            <w:shd w:val="clear" w:color="auto" w:fill="DAEEF3" w:themeFill="accent5" w:themeFillTint="33"/>
            <w:tcMar>
              <w:top w:w="0" w:type="dxa"/>
              <w:left w:w="0" w:type="dxa"/>
              <w:bottom w:w="0" w:type="dxa"/>
              <w:right w:w="0" w:type="dxa"/>
            </w:tcMar>
            <w:vAlign w:val="center"/>
          </w:tcPr>
          <w:p w14:paraId="23769FE3"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Ressourcen</w:t>
            </w:r>
          </w:p>
        </w:tc>
        <w:tc>
          <w:tcPr>
            <w:tcW w:w="1438" w:type="dxa"/>
            <w:shd w:val="clear" w:color="auto" w:fill="DAEEF3" w:themeFill="accent5" w:themeFillTint="33"/>
            <w:vAlign w:val="center"/>
          </w:tcPr>
          <w:p w14:paraId="18E08BF4"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965C3DD"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[kg]</w:t>
            </w:r>
          </w:p>
        </w:tc>
      </w:tr>
      <w:tr w:rsidR="0071110D" w:rsidRPr="004B5AD6" w14:paraId="0C3E3CD9" w14:textId="77777777" w:rsidTr="00814166">
        <w:tc>
          <w:tcPr>
            <w:tcW w:w="6907" w:type="dxa"/>
            <w:shd w:val="clear" w:color="auto" w:fill="DAEEF3" w:themeFill="accent5" w:themeFillTint="33"/>
            <w:tcMar>
              <w:top w:w="0" w:type="dxa"/>
              <w:left w:w="0" w:type="dxa"/>
              <w:bottom w:w="0" w:type="dxa"/>
              <w:right w:w="0" w:type="dxa"/>
            </w:tcMar>
            <w:vAlign w:val="center"/>
          </w:tcPr>
          <w:p w14:paraId="3FEA0856" w14:textId="77777777" w:rsidR="0071110D" w:rsidRPr="004B5AD6" w:rsidRDefault="0071110D"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104E9D38"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2F215E2" w14:textId="77777777" w:rsidR="0071110D" w:rsidRPr="004B5AD6" w:rsidRDefault="0071110D" w:rsidP="00814166">
            <w:pPr>
              <w:shd w:val="clear" w:color="auto" w:fill="DAEEF3" w:themeFill="accent5" w:themeFillTint="33"/>
              <w:spacing w:line="240" w:lineRule="auto"/>
              <w:jc w:val="center"/>
              <w:rPr>
                <w:lang w:val="de-CH"/>
              </w:rPr>
            </w:pPr>
            <w:r w:rsidRPr="004B5AD6">
              <w:rPr>
                <w:lang w:val="de-CH"/>
              </w:rPr>
              <w:t>[kWh]</w:t>
            </w:r>
          </w:p>
        </w:tc>
      </w:tr>
      <w:tr w:rsidR="0071110D" w:rsidRPr="004B5AD6" w14:paraId="2E086715"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4AB0F7B8"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021C321A"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EBAC446"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71110D" w:rsidRPr="004B5AD6" w14:paraId="1B849C0F"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13675D35" w14:textId="77777777" w:rsidR="0071110D" w:rsidRPr="004B5AD6" w:rsidRDefault="0071110D"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Materialverlust</w:t>
            </w:r>
          </w:p>
        </w:tc>
        <w:tc>
          <w:tcPr>
            <w:tcW w:w="1438" w:type="dxa"/>
            <w:shd w:val="clear" w:color="auto" w:fill="DAEEF3" w:themeFill="accent5" w:themeFillTint="33"/>
            <w:vAlign w:val="center"/>
          </w:tcPr>
          <w:p w14:paraId="7F6F8627" w14:textId="77777777" w:rsidR="0071110D" w:rsidRPr="004B5AD6" w:rsidRDefault="0071110D"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747A8671" w14:textId="77777777" w:rsidR="0071110D" w:rsidRPr="004B5AD6" w:rsidRDefault="0071110D"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49639A6E" w14:textId="77777777" w:rsidR="00D96BBB" w:rsidRPr="004B5AD6" w:rsidRDefault="00D96BBB" w:rsidP="00814166">
      <w:pPr>
        <w:shd w:val="clear" w:color="auto" w:fill="DAEEF3" w:themeFill="accent5" w:themeFillTint="33"/>
        <w:rPr>
          <w:lang w:val="de-CH"/>
        </w:rPr>
      </w:pPr>
    </w:p>
    <w:p w14:paraId="022BECEA" w14:textId="2FA3BD2C" w:rsidR="00F954EE" w:rsidRDefault="00F954EE">
      <w:pPr>
        <w:spacing w:line="240" w:lineRule="auto"/>
        <w:jc w:val="left"/>
        <w:rPr>
          <w:b/>
          <w:bCs/>
          <w:color w:val="17365D" w:themeColor="text2" w:themeShade="BF"/>
          <w:szCs w:val="18"/>
          <w:lang w:val="de-CH"/>
        </w:rPr>
      </w:pPr>
      <w:bookmarkStart w:id="83" w:name="_Ref330546165"/>
    </w:p>
    <w:p w14:paraId="2C4D1F45" w14:textId="77777777" w:rsidR="00346CED" w:rsidRDefault="00346CED">
      <w:pPr>
        <w:spacing w:line="240" w:lineRule="auto"/>
        <w:jc w:val="left"/>
        <w:rPr>
          <w:b/>
          <w:bCs/>
          <w:color w:val="17365D" w:themeColor="text2" w:themeShade="BF"/>
          <w:szCs w:val="18"/>
          <w:lang w:val="de-CH"/>
        </w:rPr>
      </w:pPr>
    </w:p>
    <w:p w14:paraId="27B81178" w14:textId="77777777" w:rsidR="00346CED" w:rsidRDefault="00346CED">
      <w:pPr>
        <w:spacing w:line="240" w:lineRule="auto"/>
        <w:jc w:val="left"/>
        <w:rPr>
          <w:b/>
          <w:bCs/>
          <w:color w:val="17365D" w:themeColor="text2" w:themeShade="BF"/>
          <w:szCs w:val="18"/>
          <w:lang w:val="de-CH"/>
        </w:rPr>
      </w:pPr>
    </w:p>
    <w:p w14:paraId="0D284388" w14:textId="05E1B44C" w:rsidR="005F6F72" w:rsidRPr="004B5AD6" w:rsidRDefault="005F6F72" w:rsidP="00814166">
      <w:pPr>
        <w:pStyle w:val="Beschriftung"/>
        <w:shd w:val="clear" w:color="auto" w:fill="DAEEF3" w:themeFill="accent5" w:themeFillTint="33"/>
        <w:rPr>
          <w:lang w:val="de-CH"/>
        </w:rPr>
      </w:pPr>
      <w:bookmarkStart w:id="84" w:name="_Ref490051985"/>
      <w:bookmarkStart w:id="85" w:name="_Toc490726455"/>
      <w:r w:rsidRPr="004B5AD6">
        <w:rPr>
          <w:lang w:val="de-CH"/>
        </w:rPr>
        <w:lastRenderedPageBreak/>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E2295">
        <w:rPr>
          <w:noProof/>
          <w:lang w:val="de-CH"/>
        </w:rPr>
        <w:t>12</w:t>
      </w:r>
      <w:r w:rsidR="008F50D0">
        <w:rPr>
          <w:lang w:val="de-CH"/>
        </w:rPr>
        <w:fldChar w:fldCharType="end"/>
      </w:r>
      <w:bookmarkEnd w:id="83"/>
      <w:bookmarkEnd w:id="84"/>
      <w:r w:rsidRPr="004B5AD6">
        <w:rPr>
          <w:lang w:val="de-CH"/>
        </w:rPr>
        <w:t>: Beschreibung der Szenarios „Ersatz (B4)“ bzw. „Umbau/ Erneuerung (B5)“</w:t>
      </w:r>
      <w:bookmarkEnd w:id="85"/>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5F6F72" w:rsidRPr="004B5AD6" w14:paraId="316A741B" w14:textId="77777777" w:rsidTr="00814166">
        <w:tc>
          <w:tcPr>
            <w:tcW w:w="6907" w:type="dxa"/>
            <w:shd w:val="clear" w:color="auto" w:fill="DAEEF3" w:themeFill="accent5" w:themeFillTint="33"/>
            <w:tcMar>
              <w:top w:w="0" w:type="dxa"/>
              <w:left w:w="0" w:type="dxa"/>
              <w:bottom w:w="0" w:type="dxa"/>
              <w:right w:w="0" w:type="dxa"/>
            </w:tcMar>
            <w:vAlign w:val="center"/>
          </w:tcPr>
          <w:p w14:paraId="5CB37C84" w14:textId="2E14A33F" w:rsidR="005F6F72" w:rsidRPr="004B5AD6" w:rsidRDefault="005F6F72" w:rsidP="00814166">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Parameter zur Beschreibung des Ersatz (</w:t>
            </w:r>
            <w:r w:rsidR="002F3B39">
              <w:rPr>
                <w:b/>
                <w:color w:val="000000"/>
                <w:lang w:val="de-CH"/>
              </w:rPr>
              <w:t>B4) bzw. Umbau/ Erneuerung (B5)</w:t>
            </w:r>
          </w:p>
        </w:tc>
        <w:tc>
          <w:tcPr>
            <w:tcW w:w="1438" w:type="dxa"/>
            <w:shd w:val="clear" w:color="auto" w:fill="DAEEF3" w:themeFill="accent5" w:themeFillTint="33"/>
            <w:vAlign w:val="center"/>
          </w:tcPr>
          <w:p w14:paraId="6CBCB210" w14:textId="77777777" w:rsidR="005F6F72" w:rsidRPr="004B5AD6" w:rsidRDefault="005F6F72"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1E07EF0C" w14:textId="77777777" w:rsidR="005F6F72" w:rsidRPr="004B5AD6" w:rsidRDefault="005F6F72"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5F6F72" w:rsidRPr="004B5AD6" w14:paraId="142B913F" w14:textId="77777777" w:rsidTr="00814166">
        <w:tc>
          <w:tcPr>
            <w:tcW w:w="6907" w:type="dxa"/>
            <w:shd w:val="clear" w:color="auto" w:fill="DAEEF3" w:themeFill="accent5" w:themeFillTint="33"/>
            <w:tcMar>
              <w:top w:w="0" w:type="dxa"/>
              <w:left w:w="0" w:type="dxa"/>
              <w:bottom w:w="0" w:type="dxa"/>
              <w:right w:w="0" w:type="dxa"/>
            </w:tcMar>
            <w:vAlign w:val="center"/>
          </w:tcPr>
          <w:p w14:paraId="5BF4F3FE"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Ersatz</w:t>
            </w:r>
            <w:r w:rsidR="005F6F72" w:rsidRPr="004B5AD6">
              <w:rPr>
                <w:rFonts w:eastAsia="Times New Roman"/>
                <w:spacing w:val="-4"/>
                <w:lang w:val="de-CH"/>
              </w:rPr>
              <w:t>zyklus</w:t>
            </w:r>
          </w:p>
        </w:tc>
        <w:tc>
          <w:tcPr>
            <w:tcW w:w="1438" w:type="dxa"/>
            <w:shd w:val="clear" w:color="auto" w:fill="DAEEF3" w:themeFill="accent5" w:themeFillTint="33"/>
            <w:vAlign w:val="center"/>
          </w:tcPr>
          <w:p w14:paraId="5F413C5A" w14:textId="77777777" w:rsidR="005F6F72" w:rsidRPr="004B5AD6" w:rsidRDefault="005F6F72"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64B523CE" w14:textId="77777777" w:rsidR="005F6F72" w:rsidRPr="004B5AD6" w:rsidRDefault="005F6F72" w:rsidP="00814166">
            <w:pPr>
              <w:shd w:val="clear" w:color="auto" w:fill="DAEEF3" w:themeFill="accent5" w:themeFillTint="33"/>
              <w:spacing w:line="240" w:lineRule="auto"/>
              <w:jc w:val="center"/>
              <w:rPr>
                <w:lang w:val="de-CH"/>
              </w:rPr>
            </w:pPr>
            <w:r w:rsidRPr="004B5AD6">
              <w:rPr>
                <w:lang w:val="de-CH"/>
              </w:rPr>
              <w:t>[Anzahl/RSL]</w:t>
            </w:r>
          </w:p>
        </w:tc>
      </w:tr>
      <w:tr w:rsidR="005F6F72" w:rsidRPr="004B5AD6" w14:paraId="2F51FB3F" w14:textId="77777777" w:rsidTr="00814166">
        <w:tc>
          <w:tcPr>
            <w:tcW w:w="6907" w:type="dxa"/>
            <w:shd w:val="clear" w:color="auto" w:fill="DAEEF3" w:themeFill="accent5" w:themeFillTint="33"/>
            <w:tcMar>
              <w:top w:w="0" w:type="dxa"/>
              <w:left w:w="0" w:type="dxa"/>
              <w:bottom w:w="0" w:type="dxa"/>
              <w:right w:w="0" w:type="dxa"/>
            </w:tcMar>
            <w:vAlign w:val="center"/>
          </w:tcPr>
          <w:p w14:paraId="666FD794" w14:textId="77777777" w:rsidR="005F6F72" w:rsidRPr="004B5AD6" w:rsidRDefault="005F6F72"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BAE43B8"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1768ECD2" w14:textId="77777777" w:rsidR="005F6F72" w:rsidRPr="004B5AD6" w:rsidRDefault="005F6F72" w:rsidP="00814166">
            <w:pPr>
              <w:shd w:val="clear" w:color="auto" w:fill="DAEEF3" w:themeFill="accent5" w:themeFillTint="33"/>
              <w:spacing w:line="240" w:lineRule="auto"/>
              <w:jc w:val="center"/>
              <w:rPr>
                <w:lang w:val="de-CH"/>
              </w:rPr>
            </w:pPr>
            <w:r w:rsidRPr="004B5AD6">
              <w:rPr>
                <w:lang w:val="de-CH"/>
              </w:rPr>
              <w:t>[kWh]</w:t>
            </w:r>
          </w:p>
        </w:tc>
      </w:tr>
      <w:tr w:rsidR="005F6F72" w:rsidRPr="004B5AD6" w14:paraId="2C4FFD86"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77207A3F"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Liter Treibstoff</w:t>
            </w:r>
          </w:p>
        </w:tc>
        <w:tc>
          <w:tcPr>
            <w:tcW w:w="1438" w:type="dxa"/>
            <w:shd w:val="clear" w:color="auto" w:fill="DAEEF3" w:themeFill="accent5" w:themeFillTint="33"/>
            <w:vAlign w:val="center"/>
          </w:tcPr>
          <w:p w14:paraId="33FEC557"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FE55739" w14:textId="77777777" w:rsidR="005F6F72" w:rsidRPr="004B5AD6" w:rsidRDefault="005F6F72"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r w:rsidR="00FA0339" w:rsidRPr="004B5AD6">
              <w:rPr>
                <w:lang w:val="de-CH"/>
              </w:rPr>
              <w:t>l/100 km</w:t>
            </w:r>
            <w:r w:rsidRPr="004B5AD6">
              <w:rPr>
                <w:lang w:val="de-CH"/>
              </w:rPr>
              <w:t>]</w:t>
            </w:r>
          </w:p>
        </w:tc>
      </w:tr>
      <w:tr w:rsidR="005F6F72" w:rsidRPr="004B5AD6" w14:paraId="21FE8D1C"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13BDD307" w14:textId="77777777" w:rsidR="005F6F72" w:rsidRPr="004B5AD6" w:rsidRDefault="00FA0339"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Austausch von abgenutzten Teilen</w:t>
            </w:r>
          </w:p>
        </w:tc>
        <w:tc>
          <w:tcPr>
            <w:tcW w:w="1438" w:type="dxa"/>
            <w:shd w:val="clear" w:color="auto" w:fill="DAEEF3" w:themeFill="accent5" w:themeFillTint="33"/>
            <w:vAlign w:val="center"/>
          </w:tcPr>
          <w:p w14:paraId="745562BF" w14:textId="77777777" w:rsidR="005F6F72" w:rsidRPr="004B5AD6" w:rsidRDefault="005F6F72"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0ABA23DD" w14:textId="77777777" w:rsidR="005F6F72" w:rsidRPr="004B5AD6" w:rsidRDefault="005F6F72"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[kg]</w:t>
            </w:r>
          </w:p>
        </w:tc>
      </w:tr>
    </w:tbl>
    <w:p w14:paraId="3D782B03" w14:textId="5DC2E793" w:rsidR="0071110D" w:rsidRDefault="0071110D" w:rsidP="00814166">
      <w:pPr>
        <w:shd w:val="clear" w:color="auto" w:fill="DAEEF3" w:themeFill="accent5" w:themeFillTint="33"/>
        <w:rPr>
          <w:lang w:val="de-CH"/>
        </w:rPr>
      </w:pPr>
    </w:p>
    <w:p w14:paraId="0C79364D" w14:textId="60B5753D" w:rsidR="00FA0339" w:rsidRPr="004B5AD6" w:rsidRDefault="00FA0339" w:rsidP="00814166">
      <w:pPr>
        <w:pStyle w:val="Beschriftung"/>
        <w:shd w:val="clear" w:color="auto" w:fill="DAEEF3" w:themeFill="accent5" w:themeFillTint="33"/>
        <w:rPr>
          <w:lang w:val="de-CH"/>
        </w:rPr>
      </w:pPr>
      <w:bookmarkStart w:id="86" w:name="_Ref330546191"/>
      <w:bookmarkStart w:id="87" w:name="_Toc49072645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E2295">
        <w:rPr>
          <w:noProof/>
          <w:lang w:val="de-CH"/>
        </w:rPr>
        <w:t>13</w:t>
      </w:r>
      <w:r w:rsidR="008F50D0">
        <w:rPr>
          <w:lang w:val="de-CH"/>
        </w:rPr>
        <w:fldChar w:fldCharType="end"/>
      </w:r>
      <w:bookmarkEnd w:id="86"/>
      <w:r w:rsidRPr="004B5AD6">
        <w:rPr>
          <w:lang w:val="de-CH"/>
        </w:rPr>
        <w:t>: Beschreibung der Szenarios „Betriebliche Energie (B6)“ bzw. „Wassereinsatz (B7)“</w:t>
      </w:r>
      <w:bookmarkEnd w:id="8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FA0339" w:rsidRPr="004B5AD6" w14:paraId="43A6AF8A" w14:textId="77777777" w:rsidTr="00814166">
        <w:tc>
          <w:tcPr>
            <w:tcW w:w="6907" w:type="dxa"/>
            <w:shd w:val="clear" w:color="auto" w:fill="DAEEF3" w:themeFill="accent5" w:themeFillTint="33"/>
            <w:tcMar>
              <w:top w:w="0" w:type="dxa"/>
              <w:left w:w="0" w:type="dxa"/>
              <w:bottom w:w="0" w:type="dxa"/>
              <w:right w:w="0" w:type="dxa"/>
            </w:tcMar>
            <w:vAlign w:val="center"/>
          </w:tcPr>
          <w:p w14:paraId="2124EE2F" w14:textId="72DB75A2" w:rsidR="00FA0339" w:rsidRPr="004B5AD6" w:rsidRDefault="00FA0339" w:rsidP="00380053">
            <w:pPr>
              <w:pBdr>
                <w:top w:val="nil"/>
                <w:left w:val="nil"/>
                <w:bottom w:val="nil"/>
                <w:right w:val="nil"/>
                <w:between w:val="nil"/>
                <w:bar w:val="nil"/>
              </w:pBdr>
              <w:shd w:val="clear" w:color="auto" w:fill="DAEEF3" w:themeFill="accent5" w:themeFillTint="33"/>
              <w:ind w:left="147"/>
              <w:jc w:val="left"/>
              <w:rPr>
                <w:rFonts w:eastAsia="Times New Roman" w:cs="Times New Roman"/>
                <w:b/>
                <w:color w:val="000000"/>
                <w:lang w:val="de-CH"/>
              </w:rPr>
            </w:pPr>
            <w:r w:rsidRPr="004B5AD6">
              <w:rPr>
                <w:b/>
                <w:color w:val="000000"/>
                <w:lang w:val="de-CH"/>
              </w:rPr>
              <w:t xml:space="preserve">Parameter zur Beschreibung </w:t>
            </w:r>
            <w:r w:rsidR="00380053">
              <w:rPr>
                <w:b/>
                <w:color w:val="000000"/>
                <w:lang w:val="de-CH"/>
              </w:rPr>
              <w:t xml:space="preserve">der Betrieblichen Energie (B6) bzw. </w:t>
            </w:r>
            <w:r w:rsidR="00F968E4">
              <w:rPr>
                <w:b/>
                <w:color w:val="000000"/>
                <w:lang w:val="de-CH"/>
              </w:rPr>
              <w:t xml:space="preserve">des </w:t>
            </w:r>
            <w:r w:rsidR="00380053">
              <w:rPr>
                <w:b/>
                <w:color w:val="000000"/>
                <w:lang w:val="de-CH"/>
              </w:rPr>
              <w:t>Wassereinsatz</w:t>
            </w:r>
            <w:r w:rsidR="00F968E4">
              <w:rPr>
                <w:b/>
                <w:color w:val="000000"/>
                <w:lang w:val="de-CH"/>
              </w:rPr>
              <w:t>es</w:t>
            </w:r>
            <w:r w:rsidR="00380053">
              <w:rPr>
                <w:b/>
                <w:color w:val="000000"/>
                <w:lang w:val="de-CH"/>
              </w:rPr>
              <w:t xml:space="preserve"> (B7)</w:t>
            </w:r>
          </w:p>
        </w:tc>
        <w:tc>
          <w:tcPr>
            <w:tcW w:w="1438" w:type="dxa"/>
            <w:shd w:val="clear" w:color="auto" w:fill="DAEEF3" w:themeFill="accent5" w:themeFillTint="33"/>
            <w:vAlign w:val="center"/>
          </w:tcPr>
          <w:p w14:paraId="20D23C1F" w14:textId="77777777" w:rsidR="00FA0339" w:rsidRPr="004B5AD6" w:rsidRDefault="00FA0339" w:rsidP="00814166">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1723" w:type="dxa"/>
            <w:shd w:val="clear" w:color="auto" w:fill="DAEEF3" w:themeFill="accent5" w:themeFillTint="33"/>
            <w:tcMar>
              <w:top w:w="0" w:type="dxa"/>
              <w:left w:w="0" w:type="dxa"/>
              <w:bottom w:w="0" w:type="dxa"/>
              <w:right w:w="0" w:type="dxa"/>
            </w:tcMar>
          </w:tcPr>
          <w:p w14:paraId="3C5929D5" w14:textId="77777777" w:rsidR="00FA0339" w:rsidRPr="004B5AD6" w:rsidRDefault="00FA0339" w:rsidP="00814166">
            <w:pPr>
              <w:shd w:val="clear" w:color="auto" w:fill="DAEEF3" w:themeFill="accent5" w:themeFillTint="33"/>
              <w:ind w:left="147"/>
              <w:jc w:val="center"/>
              <w:rPr>
                <w:b/>
                <w:color w:val="000000"/>
                <w:lang w:val="de-CH"/>
              </w:rPr>
            </w:pPr>
            <w:r w:rsidRPr="004B5AD6">
              <w:rPr>
                <w:b/>
                <w:color w:val="000000"/>
                <w:lang w:val="de-CH"/>
              </w:rPr>
              <w:t>Messgröße</w:t>
            </w:r>
          </w:p>
        </w:tc>
      </w:tr>
      <w:tr w:rsidR="00E238DE" w:rsidRPr="004B5AD6" w14:paraId="637D899D" w14:textId="77777777" w:rsidTr="00814166">
        <w:tc>
          <w:tcPr>
            <w:tcW w:w="6907" w:type="dxa"/>
            <w:shd w:val="clear" w:color="auto" w:fill="DAEEF3" w:themeFill="accent5" w:themeFillTint="33"/>
            <w:tcMar>
              <w:top w:w="0" w:type="dxa"/>
              <w:left w:w="0" w:type="dxa"/>
              <w:bottom w:w="0" w:type="dxa"/>
              <w:right w:w="0" w:type="dxa"/>
            </w:tcMar>
            <w:vAlign w:val="center"/>
          </w:tcPr>
          <w:p w14:paraId="6CA90ED5" w14:textId="77777777" w:rsidR="00E238DE"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Wasserverbrauch</w:t>
            </w:r>
          </w:p>
        </w:tc>
        <w:tc>
          <w:tcPr>
            <w:tcW w:w="1438" w:type="dxa"/>
            <w:shd w:val="clear" w:color="auto" w:fill="DAEEF3" w:themeFill="accent5" w:themeFillTint="33"/>
            <w:vAlign w:val="center"/>
          </w:tcPr>
          <w:p w14:paraId="2CAAE915"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3BC8D17" w14:textId="77777777" w:rsidR="00E238DE" w:rsidRPr="004B5AD6" w:rsidRDefault="00E238DE" w:rsidP="00814166">
            <w:pPr>
              <w:shd w:val="clear" w:color="auto" w:fill="DAEEF3" w:themeFill="accent5" w:themeFillTint="33"/>
              <w:spacing w:line="240" w:lineRule="auto"/>
              <w:jc w:val="center"/>
              <w:rPr>
                <w:lang w:val="de-CH"/>
              </w:rPr>
            </w:pPr>
            <w:r w:rsidRPr="004B5AD6">
              <w:rPr>
                <w:lang w:val="de-CH"/>
              </w:rPr>
              <w:t>[m</w:t>
            </w:r>
            <w:r w:rsidRPr="004B5AD6">
              <w:rPr>
                <w:vertAlign w:val="superscript"/>
                <w:lang w:val="de-CH"/>
              </w:rPr>
              <w:t>3</w:t>
            </w:r>
            <w:r w:rsidRPr="004B5AD6">
              <w:rPr>
                <w:lang w:val="de-CH"/>
              </w:rPr>
              <w:t>]</w:t>
            </w:r>
          </w:p>
        </w:tc>
      </w:tr>
      <w:tr w:rsidR="00FA0339" w:rsidRPr="004B5AD6" w14:paraId="50B6CD4A" w14:textId="77777777" w:rsidTr="00814166">
        <w:trPr>
          <w:trHeight w:val="70"/>
        </w:trPr>
        <w:tc>
          <w:tcPr>
            <w:tcW w:w="6907" w:type="dxa"/>
            <w:shd w:val="clear" w:color="auto" w:fill="DAEEF3" w:themeFill="accent5" w:themeFillTint="33"/>
            <w:tcMar>
              <w:top w:w="0" w:type="dxa"/>
              <w:left w:w="0" w:type="dxa"/>
              <w:bottom w:w="0" w:type="dxa"/>
              <w:right w:w="0" w:type="dxa"/>
            </w:tcMar>
            <w:vAlign w:val="center"/>
          </w:tcPr>
          <w:p w14:paraId="62153934" w14:textId="77777777" w:rsidR="00FA0339" w:rsidRPr="004B5AD6" w:rsidRDefault="00FA0339" w:rsidP="00814166">
            <w:pPr>
              <w:pBdr>
                <w:top w:val="nil"/>
                <w:left w:val="nil"/>
                <w:bottom w:val="nil"/>
                <w:right w:val="nil"/>
                <w:between w:val="nil"/>
                <w:bar w:val="nil"/>
              </w:pBdr>
              <w:shd w:val="clear" w:color="auto" w:fill="DAEEF3" w:themeFill="accent5" w:themeFillTint="33"/>
              <w:ind w:left="147" w:right="-141"/>
              <w:rPr>
                <w:rFonts w:eastAsia="Times New Roman"/>
                <w:spacing w:val="-4"/>
                <w:lang w:val="de-CH"/>
              </w:rPr>
            </w:pPr>
            <w:r w:rsidRPr="004B5AD6">
              <w:rPr>
                <w:rFonts w:eastAsia="Times New Roman"/>
                <w:spacing w:val="-4"/>
                <w:lang w:val="de-CH"/>
              </w:rPr>
              <w:t>Stromverbrauch</w:t>
            </w:r>
          </w:p>
        </w:tc>
        <w:tc>
          <w:tcPr>
            <w:tcW w:w="1438" w:type="dxa"/>
            <w:shd w:val="clear" w:color="auto" w:fill="DAEEF3" w:themeFill="accent5" w:themeFillTint="33"/>
            <w:vAlign w:val="center"/>
          </w:tcPr>
          <w:p w14:paraId="634072AE" w14:textId="77777777" w:rsidR="00FA0339" w:rsidRPr="004B5AD6" w:rsidRDefault="00FA0339"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3A7C618A" w14:textId="77777777" w:rsidR="00FA0339" w:rsidRPr="004B5AD6" w:rsidRDefault="00FA0339" w:rsidP="00814166">
            <w:pPr>
              <w:shd w:val="clear" w:color="auto" w:fill="DAEEF3" w:themeFill="accent5" w:themeFillTint="33"/>
              <w:spacing w:line="240" w:lineRule="auto"/>
              <w:jc w:val="center"/>
              <w:rPr>
                <w:lang w:val="de-CH"/>
              </w:rPr>
            </w:pPr>
            <w:r w:rsidRPr="004B5AD6">
              <w:rPr>
                <w:lang w:val="de-CH"/>
              </w:rPr>
              <w:t>[kWh]</w:t>
            </w:r>
          </w:p>
        </w:tc>
      </w:tr>
      <w:tr w:rsidR="00E238DE" w:rsidRPr="004B5AD6" w14:paraId="6228AEF1" w14:textId="77777777" w:rsidTr="00814166">
        <w:trPr>
          <w:trHeight w:val="288"/>
        </w:trPr>
        <w:tc>
          <w:tcPr>
            <w:tcW w:w="6907" w:type="dxa"/>
            <w:shd w:val="clear" w:color="auto" w:fill="DAEEF3" w:themeFill="accent5" w:themeFillTint="33"/>
            <w:tcMar>
              <w:top w:w="0" w:type="dxa"/>
              <w:left w:w="0" w:type="dxa"/>
              <w:bottom w:w="0" w:type="dxa"/>
              <w:right w:w="0" w:type="dxa"/>
            </w:tcMar>
            <w:vAlign w:val="center"/>
          </w:tcPr>
          <w:p w14:paraId="0FEE67C7" w14:textId="77777777" w:rsidR="00E238DE"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sonstige Energieträger</w:t>
            </w:r>
          </w:p>
        </w:tc>
        <w:tc>
          <w:tcPr>
            <w:tcW w:w="1438" w:type="dxa"/>
            <w:shd w:val="clear" w:color="auto" w:fill="DAEEF3" w:themeFill="accent5" w:themeFillTint="33"/>
            <w:vAlign w:val="center"/>
          </w:tcPr>
          <w:p w14:paraId="480FF33E" w14:textId="77777777" w:rsidR="00E238DE" w:rsidRPr="004B5AD6" w:rsidRDefault="00E238DE"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26F362F9" w14:textId="77777777" w:rsidR="00E238DE" w:rsidRPr="004B5AD6" w:rsidRDefault="00E238DE"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[MJ]</w:t>
            </w:r>
          </w:p>
        </w:tc>
      </w:tr>
      <w:tr w:rsidR="00FA0339" w:rsidRPr="004B5AD6" w14:paraId="19076095" w14:textId="77777777" w:rsidTr="00814166">
        <w:trPr>
          <w:trHeight w:val="151"/>
        </w:trPr>
        <w:tc>
          <w:tcPr>
            <w:tcW w:w="6907" w:type="dxa"/>
            <w:shd w:val="clear" w:color="auto" w:fill="DAEEF3" w:themeFill="accent5" w:themeFillTint="33"/>
            <w:tcMar>
              <w:top w:w="0" w:type="dxa"/>
              <w:left w:w="0" w:type="dxa"/>
              <w:bottom w:w="0" w:type="dxa"/>
              <w:right w:w="0" w:type="dxa"/>
            </w:tcMar>
            <w:vAlign w:val="center"/>
          </w:tcPr>
          <w:p w14:paraId="4DCC2E23" w14:textId="77777777" w:rsidR="00FA0339" w:rsidRPr="004B5AD6" w:rsidRDefault="00E238DE" w:rsidP="00814166">
            <w:pPr>
              <w:shd w:val="clear" w:color="auto" w:fill="DAEEF3" w:themeFill="accent5" w:themeFillTint="33"/>
              <w:ind w:left="147" w:right="-141"/>
              <w:rPr>
                <w:rFonts w:eastAsia="Times New Roman"/>
                <w:spacing w:val="-4"/>
                <w:lang w:val="de-CH"/>
              </w:rPr>
            </w:pPr>
            <w:r w:rsidRPr="004B5AD6">
              <w:rPr>
                <w:rFonts w:eastAsia="Times New Roman"/>
                <w:spacing w:val="-4"/>
                <w:lang w:val="de-CH"/>
              </w:rPr>
              <w:t>Leistung der Ausrüstung</w:t>
            </w:r>
          </w:p>
        </w:tc>
        <w:tc>
          <w:tcPr>
            <w:tcW w:w="1438" w:type="dxa"/>
            <w:shd w:val="clear" w:color="auto" w:fill="DAEEF3" w:themeFill="accent5" w:themeFillTint="33"/>
            <w:vAlign w:val="center"/>
          </w:tcPr>
          <w:p w14:paraId="2D12E5B5" w14:textId="77777777" w:rsidR="00FA0339" w:rsidRPr="004B5AD6" w:rsidRDefault="00FA0339" w:rsidP="00814166">
            <w:pPr>
              <w:pBdr>
                <w:top w:val="nil"/>
                <w:left w:val="nil"/>
                <w:bottom w:val="nil"/>
                <w:right w:val="nil"/>
                <w:between w:val="nil"/>
                <w:bar w:val="nil"/>
              </w:pBdr>
              <w:shd w:val="clear" w:color="auto" w:fill="DAEEF3" w:themeFill="accent5" w:themeFillTint="33"/>
              <w:tabs>
                <w:tab w:val="center" w:pos="4536"/>
                <w:tab w:val="right" w:pos="9072"/>
              </w:tabs>
              <w:spacing w:line="240" w:lineRule="auto"/>
              <w:rPr>
                <w:lang w:val="de-CH"/>
              </w:rPr>
            </w:pPr>
          </w:p>
        </w:tc>
        <w:tc>
          <w:tcPr>
            <w:tcW w:w="1723" w:type="dxa"/>
            <w:shd w:val="clear" w:color="auto" w:fill="DAEEF3" w:themeFill="accent5" w:themeFillTint="33"/>
            <w:tcMar>
              <w:top w:w="0" w:type="dxa"/>
              <w:left w:w="0" w:type="dxa"/>
              <w:bottom w:w="0" w:type="dxa"/>
              <w:right w:w="0" w:type="dxa"/>
            </w:tcMar>
            <w:vAlign w:val="center"/>
          </w:tcPr>
          <w:p w14:paraId="4903274C" w14:textId="77777777" w:rsidR="00FA0339" w:rsidRPr="004B5AD6" w:rsidRDefault="00FA0339" w:rsidP="00814166">
            <w:pPr>
              <w:pBdr>
                <w:top w:val="nil"/>
                <w:left w:val="nil"/>
                <w:bottom w:val="nil"/>
                <w:right w:val="nil"/>
                <w:between w:val="nil"/>
                <w:bar w:val="nil"/>
              </w:pBdr>
              <w:shd w:val="clear" w:color="auto" w:fill="DAEEF3" w:themeFill="accent5" w:themeFillTint="33"/>
              <w:spacing w:line="240" w:lineRule="auto"/>
              <w:jc w:val="center"/>
              <w:rPr>
                <w:lang w:val="de-CH"/>
              </w:rPr>
            </w:pPr>
            <w:r w:rsidRPr="004B5AD6">
              <w:rPr>
                <w:lang w:val="de-CH"/>
              </w:rPr>
              <w:t>[</w:t>
            </w:r>
            <w:r w:rsidR="00E238DE" w:rsidRPr="004B5AD6">
              <w:rPr>
                <w:lang w:val="de-CH"/>
              </w:rPr>
              <w:t>kW</w:t>
            </w:r>
            <w:r w:rsidRPr="004B5AD6">
              <w:rPr>
                <w:lang w:val="de-CH"/>
              </w:rPr>
              <w:t>]</w:t>
            </w:r>
          </w:p>
        </w:tc>
      </w:tr>
    </w:tbl>
    <w:p w14:paraId="4B110307" w14:textId="77777777" w:rsidR="00FA0339" w:rsidRPr="004B5AD6" w:rsidRDefault="00FA0339" w:rsidP="00A62D85">
      <w:pPr>
        <w:rPr>
          <w:lang w:val="de-CH"/>
        </w:rPr>
      </w:pPr>
    </w:p>
    <w:p w14:paraId="66AE07A5" w14:textId="07C19540"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346CED">
        <w:rPr>
          <w:b/>
          <w:u w:val="single"/>
          <w:lang w:val="de-CH"/>
        </w:rPr>
        <w:t>Fenster, Türen und Glasfassadenelemente</w:t>
      </w:r>
      <w:r w:rsidR="00BA7F94" w:rsidRPr="004B5AD6">
        <w:rPr>
          <w:b/>
          <w:u w:val="single"/>
          <w:lang w:val="de-CH"/>
        </w:rPr>
        <w:t>:</w:t>
      </w:r>
    </w:p>
    <w:p w14:paraId="3D68388E" w14:textId="77777777" w:rsidR="00BA7F94" w:rsidRPr="004B5AD6" w:rsidRDefault="00BA7F94" w:rsidP="009036DD">
      <w:pPr>
        <w:shd w:val="clear" w:color="auto" w:fill="BEFE68"/>
        <w:rPr>
          <w:lang w:val="de-CH"/>
        </w:rPr>
      </w:pPr>
    </w:p>
    <w:p w14:paraId="624E83D7" w14:textId="18717A7E"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E763BB">
        <w:rPr>
          <w:lang w:val="de-CH"/>
        </w:rPr>
        <w:t>bei Fenstern, Türen und Glasfassadenelemente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7924AA4A" w14:textId="77777777" w:rsidR="00D0310B" w:rsidRPr="004B5AD6" w:rsidRDefault="00D0310B" w:rsidP="009036DD">
      <w:pPr>
        <w:shd w:val="clear" w:color="auto" w:fill="BEFE68"/>
        <w:rPr>
          <w:lang w:val="de-CH"/>
        </w:rPr>
      </w:pPr>
    </w:p>
    <w:p w14:paraId="0EA5DB43" w14:textId="7949BCE4"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346CED">
        <w:rPr>
          <w:lang w:val="de-CH"/>
        </w:rPr>
        <w:t>bei Fenstern, Türen und Glasfassadenelemente</w:t>
      </w:r>
      <w:r w:rsidR="007F40D6" w:rsidRPr="004B5AD6">
        <w:rPr>
          <w:lang w:val="de-CH"/>
        </w:rPr>
        <w:t xml:space="preserve"> </w:t>
      </w:r>
      <w:r w:rsidR="00A62D85" w:rsidRPr="004B5AD6">
        <w:rPr>
          <w:lang w:val="de-CH"/>
        </w:rPr>
        <w:t>Instandhaltungs</w:t>
      </w:r>
      <w:r w:rsidR="0032347A">
        <w:rPr>
          <w:lang w:val="de-CH"/>
        </w:rPr>
        <w:t>-</w:t>
      </w:r>
      <w:r w:rsidR="00346CED">
        <w:rPr>
          <w:lang w:val="de-CH"/>
        </w:rPr>
        <w:t xml:space="preserve"> und </w:t>
      </w:r>
      <w:r w:rsidR="0032347A">
        <w:rPr>
          <w:lang w:val="de-CH"/>
        </w:rPr>
        <w:t>Reparatur</w:t>
      </w:r>
      <w:r w:rsidR="00346CED">
        <w:rPr>
          <w:lang w:val="de-CH"/>
        </w:rPr>
        <w:t>prozesse (B2 und B3) statt, diese sind gemäß obigen Tabellen darzustellen. Es finden keine</w:t>
      </w:r>
      <w:r w:rsidR="0032347A">
        <w:rPr>
          <w:lang w:val="de-CH"/>
        </w:rPr>
        <w:t>,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w:t>
      </w:r>
      <w:r w:rsidR="00346CED">
        <w:rPr>
          <w:lang w:val="de-CH"/>
        </w:rPr>
        <w:t>4</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sind mit „Null“ anzusetzen)</w:t>
      </w:r>
      <w:r w:rsidR="00D96BBB" w:rsidRPr="004B5AD6">
        <w:rPr>
          <w:lang w:val="de-CH"/>
        </w:rPr>
        <w:t xml:space="preserve">. </w:t>
      </w:r>
      <w:r w:rsidR="00346CED">
        <w:rPr>
          <w:lang w:val="de-CH"/>
        </w:rPr>
        <w:t xml:space="preserve">B6 und B7: </w:t>
      </w:r>
      <w:r w:rsidR="00346CED" w:rsidRPr="00B82FF7">
        <w:t>Energie ist beispielsweise bei Fenstern und Türen mit Motorantrieb, Wasser für die Reinigung erforderlich</w:t>
      </w:r>
      <w:r w:rsidR="00346CED">
        <w:t>, daher sind obige Tabellen zu befüllen</w:t>
      </w:r>
      <w:r w:rsidR="00346CED" w:rsidRPr="00B82FF7">
        <w:t>.</w:t>
      </w:r>
    </w:p>
    <w:p w14:paraId="0313FCF8" w14:textId="77777777" w:rsidR="006A78B5" w:rsidRPr="004B5AD6" w:rsidRDefault="006A78B5" w:rsidP="006A78B5">
      <w:pPr>
        <w:rPr>
          <w:lang w:val="de-CH"/>
        </w:rPr>
      </w:pPr>
    </w:p>
    <w:p w14:paraId="0BD94EEB" w14:textId="77777777" w:rsidR="00E238DE" w:rsidRDefault="00E238DE" w:rsidP="009B45C0">
      <w:pPr>
        <w:pStyle w:val="berschrift2"/>
      </w:pPr>
      <w:bookmarkStart w:id="88" w:name="_Toc490726434"/>
      <w:r w:rsidRPr="004B5AD6">
        <w:t>C1-C4</w:t>
      </w:r>
      <w:r w:rsidRPr="004B5AD6">
        <w:tab/>
        <w:t>Entsorgungsphase</w:t>
      </w:r>
      <w:bookmarkEnd w:id="88"/>
    </w:p>
    <w:p w14:paraId="30DC654D" w14:textId="77777777" w:rsidR="006A78B5" w:rsidRPr="006A78B5" w:rsidRDefault="006A78B5" w:rsidP="006A78B5"/>
    <w:p w14:paraId="2AB53BFA" w14:textId="77777777" w:rsidR="0082677B" w:rsidRPr="004B5AD6" w:rsidRDefault="00E238DE" w:rsidP="00814166">
      <w:pPr>
        <w:shd w:val="clear" w:color="auto" w:fill="DAEEF3" w:themeFill="accent5" w:themeFillTint="3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CABEEA" w14:textId="4655D575" w:rsidR="006A78B5" w:rsidRDefault="006A78B5" w:rsidP="00814166">
      <w:pPr>
        <w:spacing w:line="240" w:lineRule="auto"/>
        <w:jc w:val="left"/>
        <w:rPr>
          <w:lang w:val="de-CH"/>
        </w:rPr>
      </w:pPr>
    </w:p>
    <w:p w14:paraId="4E0AC95C" w14:textId="6BAFA1B3"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346CED">
        <w:rPr>
          <w:b/>
          <w:u w:val="single"/>
          <w:lang w:val="de-CH"/>
        </w:rPr>
        <w:t>Fenster, Türen und Glasfassadenelemente</w:t>
      </w:r>
      <w:r w:rsidRPr="004B5AD6">
        <w:rPr>
          <w:b/>
          <w:u w:val="single"/>
          <w:lang w:val="de-CH"/>
        </w:rPr>
        <w:t>:</w:t>
      </w:r>
    </w:p>
    <w:p w14:paraId="0EDBAAA9" w14:textId="52E73E58" w:rsidR="0082677B" w:rsidRPr="004B5AD6" w:rsidRDefault="00C93015" w:rsidP="009036DD">
      <w:pPr>
        <w:shd w:val="clear" w:color="auto" w:fill="BEFE68"/>
        <w:rPr>
          <w:lang w:val="de-CH"/>
        </w:rPr>
      </w:pPr>
      <w:r w:rsidRPr="00B82FF7">
        <w:t>Für die Zeit nach der Nutzung des Produktes werden Angaben zur Demontage, zur Trennbarkeit der einzelnen Komponenten und zu deren sortenreinen Erfassung gemacht. Die potenziellen Entsorgungswege beziehen sich entweder auf das Gesamtsystem oder auf die einzelnen Komponenten und sind dementsprechend zu nennen. Falls relevant können zur Veranschaulichung Grafiken verwendet werden.</w:t>
      </w:r>
    </w:p>
    <w:p w14:paraId="1C2EDFE0" w14:textId="228981DB" w:rsidR="00E238DE" w:rsidRPr="004B5AD6" w:rsidRDefault="00651D25" w:rsidP="009036DD">
      <w:pPr>
        <w:shd w:val="clear" w:color="auto" w:fill="BEFE68"/>
        <w:rPr>
          <w:lang w:val="de-CH"/>
        </w:rPr>
      </w:pPr>
      <w:r>
        <w:rPr>
          <w:lang w:val="de-CH"/>
        </w:rPr>
        <w:t>Ausgebaute Bauprodukte werden prinzipiell einem Recyclingprozess zugeführt</w:t>
      </w:r>
      <w:r w:rsidR="00346CED">
        <w:rPr>
          <w:lang w:val="de-CH"/>
        </w:rPr>
        <w:t xml:space="preserve"> (zumindest einzelne Systembestandteile)</w:t>
      </w:r>
      <w:r>
        <w:rPr>
          <w:lang w:val="de-CH"/>
        </w:rPr>
        <w:t>.</w:t>
      </w:r>
    </w:p>
    <w:p w14:paraId="4D4F5CFB" w14:textId="77777777" w:rsidR="00E238DE" w:rsidRPr="004B5AD6" w:rsidRDefault="00E238DE" w:rsidP="00E238DE">
      <w:pPr>
        <w:rPr>
          <w:lang w:val="de-CH"/>
        </w:rPr>
      </w:pPr>
    </w:p>
    <w:p w14:paraId="78AEE365" w14:textId="4F50DFFD" w:rsidR="00E238DE" w:rsidRPr="004B5AD6" w:rsidRDefault="00E238DE" w:rsidP="00F954EE">
      <w:pPr>
        <w:pStyle w:val="Beschriftung"/>
        <w:rPr>
          <w:lang w:val="de-CH"/>
        </w:rPr>
      </w:pPr>
      <w:bookmarkStart w:id="89" w:name="_Toc490726457"/>
      <w:r w:rsidRPr="009036DD">
        <w:rPr>
          <w:shd w:val="clear" w:color="auto" w:fill="DAEEF3" w:themeFill="accent5" w:themeFillTint="33"/>
          <w:lang w:val="de-CH"/>
        </w:rPr>
        <w:t xml:space="preserve">Tabelle </w:t>
      </w:r>
      <w:r w:rsidR="008F50D0" w:rsidRPr="009036DD">
        <w:rPr>
          <w:shd w:val="clear" w:color="auto" w:fill="DAEEF3" w:themeFill="accent5" w:themeFillTint="33"/>
          <w:lang w:val="de-CH"/>
        </w:rPr>
        <w:fldChar w:fldCharType="begin"/>
      </w:r>
      <w:r w:rsidR="008F50D0" w:rsidRPr="009036DD">
        <w:rPr>
          <w:shd w:val="clear" w:color="auto" w:fill="DAEEF3" w:themeFill="accent5" w:themeFillTint="33"/>
          <w:lang w:val="de-CH"/>
        </w:rPr>
        <w:instrText xml:space="preserve"> SEQ Tabelle \* ARABIC </w:instrText>
      </w:r>
      <w:r w:rsidR="008F50D0" w:rsidRPr="009036DD">
        <w:rPr>
          <w:shd w:val="clear" w:color="auto" w:fill="DAEEF3" w:themeFill="accent5" w:themeFillTint="33"/>
          <w:lang w:val="de-CH"/>
        </w:rPr>
        <w:fldChar w:fldCharType="separate"/>
      </w:r>
      <w:r w:rsidR="00DE2295">
        <w:rPr>
          <w:noProof/>
          <w:shd w:val="clear" w:color="auto" w:fill="DAEEF3" w:themeFill="accent5" w:themeFillTint="33"/>
          <w:lang w:val="de-CH"/>
        </w:rPr>
        <w:t>14</w:t>
      </w:r>
      <w:r w:rsidR="008F50D0" w:rsidRPr="009036DD">
        <w:rPr>
          <w:shd w:val="clear" w:color="auto" w:fill="DAEEF3" w:themeFill="accent5" w:themeFillTint="33"/>
          <w:lang w:val="de-CH"/>
        </w:rPr>
        <w:fldChar w:fldCharType="end"/>
      </w:r>
      <w:r w:rsidRPr="009036DD">
        <w:rPr>
          <w:shd w:val="clear" w:color="auto" w:fill="DAEEF3" w:themeFill="accent5" w:themeFillTint="33"/>
          <w:lang w:val="de-CH"/>
        </w:rPr>
        <w:t>: Beschreibung des Szenarios „Entsorgung des Produkts (C1 bis C4)“</w:t>
      </w:r>
      <w:bookmarkEnd w:id="89"/>
    </w:p>
    <w:p w14:paraId="68568E34" w14:textId="77777777" w:rsidR="00E238DE" w:rsidRPr="004B5AD6" w:rsidRDefault="00E238DE" w:rsidP="00814166">
      <w:pPr>
        <w:shd w:val="clear" w:color="auto" w:fill="DAEEF3" w:themeFill="accent5" w:themeFillTint="3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4B5AD6" w14:paraId="475C284B" w14:textId="77777777" w:rsidTr="00814166">
        <w:tc>
          <w:tcPr>
            <w:tcW w:w="6408" w:type="dxa"/>
            <w:tcBorders>
              <w:right w:val="single" w:sz="4" w:space="0" w:color="auto"/>
            </w:tcBorders>
            <w:shd w:val="clear" w:color="auto" w:fill="DAEEF3" w:themeFill="accent5" w:themeFillTint="33"/>
            <w:vAlign w:val="center"/>
          </w:tcPr>
          <w:p w14:paraId="5B9A4C1D" w14:textId="77777777" w:rsidR="00E238DE" w:rsidRPr="004B5AD6" w:rsidRDefault="00E238DE" w:rsidP="00814166">
            <w:pPr>
              <w:shd w:val="clear" w:color="auto" w:fill="DAEEF3" w:themeFill="accent5" w:themeFillTint="33"/>
              <w:spacing w:line="240" w:lineRule="auto"/>
              <w:rPr>
                <w:b/>
                <w:color w:val="000000"/>
                <w:lang w:val="de-CH"/>
              </w:rPr>
            </w:pPr>
            <w:r w:rsidRPr="004B5AD6">
              <w:rPr>
                <w:b/>
                <w:color w:val="000000"/>
                <w:lang w:val="de-CH"/>
              </w:rPr>
              <w:t>Parameter für die Entsorgungsphase (C1-C4)</w:t>
            </w:r>
          </w:p>
        </w:tc>
        <w:tc>
          <w:tcPr>
            <w:tcW w:w="1417" w:type="dxa"/>
            <w:tcBorders>
              <w:left w:val="single" w:sz="4" w:space="0" w:color="auto"/>
            </w:tcBorders>
            <w:shd w:val="clear" w:color="auto" w:fill="DAEEF3" w:themeFill="accent5" w:themeFillTint="33"/>
            <w:vAlign w:val="center"/>
          </w:tcPr>
          <w:p w14:paraId="4966CB9A" w14:textId="77777777" w:rsidR="00E238DE" w:rsidRPr="004B5AD6" w:rsidRDefault="00E238DE" w:rsidP="00814166">
            <w:pPr>
              <w:shd w:val="clear" w:color="auto" w:fill="DAEEF3" w:themeFill="accent5" w:themeFillTint="33"/>
              <w:ind w:left="147"/>
              <w:jc w:val="center"/>
              <w:rPr>
                <w:b/>
                <w:color w:val="000000"/>
                <w:lang w:val="de-CH"/>
              </w:rPr>
            </w:pPr>
            <w:r w:rsidRPr="004B5AD6">
              <w:rPr>
                <w:b/>
                <w:color w:val="000000"/>
                <w:lang w:val="de-CH"/>
              </w:rPr>
              <w:t>Wert</w:t>
            </w:r>
          </w:p>
        </w:tc>
        <w:tc>
          <w:tcPr>
            <w:tcW w:w="2127" w:type="dxa"/>
            <w:shd w:val="clear" w:color="auto" w:fill="DAEEF3" w:themeFill="accent5" w:themeFillTint="33"/>
          </w:tcPr>
          <w:p w14:paraId="079DAF56" w14:textId="73B60F94" w:rsidR="00E238DE" w:rsidRPr="004B5AD6" w:rsidRDefault="00E238DE" w:rsidP="006D6D91">
            <w:pPr>
              <w:shd w:val="clear" w:color="auto" w:fill="DAEEF3" w:themeFill="accent5" w:themeFillTint="33"/>
              <w:ind w:left="147"/>
              <w:jc w:val="center"/>
              <w:rPr>
                <w:b/>
                <w:color w:val="000000"/>
                <w:lang w:val="de-CH"/>
              </w:rPr>
            </w:pPr>
            <w:r w:rsidRPr="004B5AD6">
              <w:rPr>
                <w:b/>
                <w:color w:val="000000"/>
                <w:lang w:val="de-CH"/>
              </w:rPr>
              <w:t xml:space="preserve">Messgröße </w:t>
            </w:r>
          </w:p>
        </w:tc>
      </w:tr>
      <w:tr w:rsidR="00E238DE" w:rsidRPr="004B5AD6" w14:paraId="4C6B69FB" w14:textId="77777777" w:rsidTr="00814166">
        <w:tc>
          <w:tcPr>
            <w:tcW w:w="6408" w:type="dxa"/>
            <w:vMerge w:val="restart"/>
            <w:tcBorders>
              <w:right w:val="single" w:sz="4" w:space="0" w:color="auto"/>
            </w:tcBorders>
            <w:shd w:val="clear" w:color="auto" w:fill="DAEEF3" w:themeFill="accent5" w:themeFillTint="33"/>
            <w:vAlign w:val="center"/>
          </w:tcPr>
          <w:p w14:paraId="3582ABF9" w14:textId="77777777" w:rsidR="00E238DE" w:rsidRPr="004B5AD6" w:rsidRDefault="00E238DE" w:rsidP="00814166">
            <w:pPr>
              <w:shd w:val="clear" w:color="auto" w:fill="DAEEF3" w:themeFill="accent5" w:themeFillTint="33"/>
              <w:spacing w:line="240" w:lineRule="auto"/>
              <w:rPr>
                <w:lang w:val="de-CH"/>
              </w:rPr>
            </w:pPr>
            <w:r w:rsidRPr="004B5AD6">
              <w:rPr>
                <w:lang w:val="de-CH"/>
              </w:rPr>
              <w:t>Sammelverfahren, spezifiziert nach Art</w:t>
            </w:r>
          </w:p>
        </w:tc>
        <w:tc>
          <w:tcPr>
            <w:tcW w:w="1417" w:type="dxa"/>
            <w:vMerge w:val="restart"/>
            <w:tcBorders>
              <w:left w:val="single" w:sz="4" w:space="0" w:color="auto"/>
            </w:tcBorders>
            <w:shd w:val="clear" w:color="auto" w:fill="DAEEF3" w:themeFill="accent5" w:themeFillTint="33"/>
            <w:vAlign w:val="center"/>
          </w:tcPr>
          <w:p w14:paraId="710C4A6B"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7F8FD856" w14:textId="77777777" w:rsidR="00E238DE" w:rsidRPr="004B5AD6" w:rsidRDefault="00E238DE" w:rsidP="00814166">
            <w:pPr>
              <w:shd w:val="clear" w:color="auto" w:fill="DAEEF3" w:themeFill="accent5" w:themeFillTint="33"/>
              <w:spacing w:line="240" w:lineRule="auto"/>
              <w:rPr>
                <w:lang w:val="de-CH"/>
              </w:rPr>
            </w:pPr>
            <w:r w:rsidRPr="004B5AD6">
              <w:rPr>
                <w:lang w:val="de-CH"/>
              </w:rPr>
              <w:t xml:space="preserve">kg </w:t>
            </w:r>
            <w:r w:rsidRPr="004B5AD6">
              <w:rPr>
                <w:vertAlign w:val="subscript"/>
                <w:lang w:val="de-CH"/>
              </w:rPr>
              <w:t>getrennt</w:t>
            </w:r>
          </w:p>
        </w:tc>
      </w:tr>
      <w:tr w:rsidR="00E238DE" w:rsidRPr="004B5AD6" w14:paraId="16345A8F" w14:textId="77777777" w:rsidTr="00814166">
        <w:tc>
          <w:tcPr>
            <w:tcW w:w="6408" w:type="dxa"/>
            <w:vMerge/>
            <w:tcBorders>
              <w:right w:val="single" w:sz="4" w:space="0" w:color="auto"/>
            </w:tcBorders>
            <w:shd w:val="clear" w:color="auto" w:fill="DAEEF3" w:themeFill="accent5" w:themeFillTint="33"/>
            <w:vAlign w:val="center"/>
          </w:tcPr>
          <w:p w14:paraId="4FCD9D12"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1E0FA20B"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8C8460E" w14:textId="77777777" w:rsidR="00E238DE" w:rsidRPr="004B5AD6" w:rsidRDefault="00E238DE" w:rsidP="00814166">
            <w:pPr>
              <w:shd w:val="clear" w:color="auto" w:fill="DAEEF3" w:themeFill="accent5" w:themeFillTint="33"/>
              <w:spacing w:line="240" w:lineRule="auto"/>
              <w:rPr>
                <w:lang w:val="de-CH"/>
              </w:rPr>
            </w:pPr>
            <w:r w:rsidRPr="004B5AD6">
              <w:rPr>
                <w:lang w:val="de-CH"/>
              </w:rPr>
              <w:t>kg</w:t>
            </w:r>
            <w:r w:rsidRPr="004B5AD6">
              <w:rPr>
                <w:vertAlign w:val="subscript"/>
                <w:lang w:val="de-CH"/>
              </w:rPr>
              <w:t xml:space="preserve"> gemischt</w:t>
            </w:r>
          </w:p>
        </w:tc>
      </w:tr>
      <w:tr w:rsidR="00E238DE" w:rsidRPr="004B5AD6" w14:paraId="6CCF48D2" w14:textId="77777777" w:rsidTr="00814166">
        <w:tc>
          <w:tcPr>
            <w:tcW w:w="6408" w:type="dxa"/>
            <w:vMerge w:val="restart"/>
            <w:tcBorders>
              <w:right w:val="single" w:sz="4" w:space="0" w:color="auto"/>
            </w:tcBorders>
            <w:shd w:val="clear" w:color="auto" w:fill="DAEEF3" w:themeFill="accent5" w:themeFillTint="33"/>
            <w:vAlign w:val="center"/>
          </w:tcPr>
          <w:p w14:paraId="7182E0C2" w14:textId="77777777" w:rsidR="00E238DE" w:rsidRPr="004B5AD6" w:rsidRDefault="00E238DE" w:rsidP="00814166">
            <w:pPr>
              <w:shd w:val="clear" w:color="auto" w:fill="DAEEF3" w:themeFill="accent5" w:themeFillTint="33"/>
              <w:spacing w:line="240" w:lineRule="auto"/>
              <w:rPr>
                <w:lang w:val="de-CH"/>
              </w:rPr>
            </w:pPr>
            <w:r w:rsidRPr="004B5AD6">
              <w:rPr>
                <w:lang w:val="de-CH"/>
              </w:rPr>
              <w:t>Rückholverfahren, spezifiziert nach Art</w:t>
            </w:r>
          </w:p>
        </w:tc>
        <w:tc>
          <w:tcPr>
            <w:tcW w:w="1417" w:type="dxa"/>
            <w:vMerge w:val="restart"/>
            <w:tcBorders>
              <w:left w:val="single" w:sz="4" w:space="0" w:color="auto"/>
            </w:tcBorders>
            <w:shd w:val="clear" w:color="auto" w:fill="DAEEF3" w:themeFill="accent5" w:themeFillTint="33"/>
            <w:vAlign w:val="center"/>
          </w:tcPr>
          <w:p w14:paraId="44F57740"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7ECA6FF"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kg</w:t>
            </w:r>
            <w:r w:rsidRPr="004B5AD6">
              <w:rPr>
                <w:vertAlign w:val="subscript"/>
                <w:lang w:val="de-CH"/>
              </w:rPr>
              <w:t xml:space="preserve"> Wiederverwendung</w:t>
            </w:r>
          </w:p>
        </w:tc>
      </w:tr>
      <w:tr w:rsidR="00E238DE" w:rsidRPr="004B5AD6" w14:paraId="5396CE8D" w14:textId="77777777" w:rsidTr="00814166">
        <w:tc>
          <w:tcPr>
            <w:tcW w:w="6408" w:type="dxa"/>
            <w:vMerge/>
            <w:tcBorders>
              <w:right w:val="single" w:sz="4" w:space="0" w:color="auto"/>
            </w:tcBorders>
            <w:shd w:val="clear" w:color="auto" w:fill="DAEEF3" w:themeFill="accent5" w:themeFillTint="33"/>
            <w:vAlign w:val="center"/>
          </w:tcPr>
          <w:p w14:paraId="6729855E"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3EEE4256"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5573B941"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Recycling</w:t>
            </w:r>
          </w:p>
        </w:tc>
      </w:tr>
      <w:tr w:rsidR="00E238DE" w:rsidRPr="004B5AD6" w14:paraId="6CCB73BB" w14:textId="77777777" w:rsidTr="00814166">
        <w:tc>
          <w:tcPr>
            <w:tcW w:w="6408" w:type="dxa"/>
            <w:vMerge/>
            <w:tcBorders>
              <w:right w:val="single" w:sz="4" w:space="0" w:color="auto"/>
            </w:tcBorders>
            <w:shd w:val="clear" w:color="auto" w:fill="DAEEF3" w:themeFill="accent5" w:themeFillTint="33"/>
            <w:vAlign w:val="center"/>
          </w:tcPr>
          <w:p w14:paraId="5B7ECC31"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1417" w:type="dxa"/>
            <w:vMerge/>
            <w:tcBorders>
              <w:left w:val="single" w:sz="4" w:space="0" w:color="auto"/>
            </w:tcBorders>
            <w:shd w:val="clear" w:color="auto" w:fill="DAEEF3" w:themeFill="accent5" w:themeFillTint="33"/>
            <w:vAlign w:val="center"/>
          </w:tcPr>
          <w:p w14:paraId="2A6C4CE4"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17CE9F8C"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Energierückgewinnung</w:t>
            </w:r>
          </w:p>
        </w:tc>
      </w:tr>
      <w:tr w:rsidR="00E238DE" w:rsidRPr="004B5AD6" w14:paraId="636D2FA5" w14:textId="77777777" w:rsidTr="00814166">
        <w:tc>
          <w:tcPr>
            <w:tcW w:w="6408" w:type="dxa"/>
            <w:tcBorders>
              <w:right w:val="single" w:sz="4" w:space="0" w:color="auto"/>
            </w:tcBorders>
            <w:shd w:val="clear" w:color="auto" w:fill="DAEEF3" w:themeFill="accent5" w:themeFillTint="33"/>
            <w:vAlign w:val="center"/>
          </w:tcPr>
          <w:p w14:paraId="5423BDC6" w14:textId="77777777" w:rsidR="00E238DE" w:rsidRPr="004B5AD6" w:rsidRDefault="00E238DE" w:rsidP="00814166">
            <w:pPr>
              <w:shd w:val="clear" w:color="auto" w:fill="DAEEF3" w:themeFill="accent5" w:themeFillTint="33"/>
              <w:spacing w:line="240" w:lineRule="auto"/>
              <w:rPr>
                <w:lang w:val="de-CH"/>
              </w:rPr>
            </w:pPr>
            <w:r w:rsidRPr="004B5AD6">
              <w:rPr>
                <w:lang w:val="de-CH"/>
              </w:rPr>
              <w:t>Deponierung, spezifiziert nach Art</w:t>
            </w:r>
          </w:p>
        </w:tc>
        <w:tc>
          <w:tcPr>
            <w:tcW w:w="1417" w:type="dxa"/>
            <w:tcBorders>
              <w:left w:val="single" w:sz="4" w:space="0" w:color="auto"/>
            </w:tcBorders>
            <w:shd w:val="clear" w:color="auto" w:fill="DAEEF3" w:themeFill="accent5" w:themeFillTint="33"/>
            <w:vAlign w:val="center"/>
          </w:tcPr>
          <w:p w14:paraId="7A34440C" w14:textId="77777777" w:rsidR="00E238DE" w:rsidRPr="004B5AD6" w:rsidRDefault="00E238DE" w:rsidP="00814166">
            <w:pPr>
              <w:shd w:val="clear" w:color="auto" w:fill="DAEEF3" w:themeFill="accent5" w:themeFillTint="33"/>
              <w:tabs>
                <w:tab w:val="center" w:pos="4536"/>
                <w:tab w:val="right" w:pos="9072"/>
              </w:tabs>
              <w:spacing w:line="240" w:lineRule="auto"/>
              <w:rPr>
                <w:lang w:val="de-CH"/>
              </w:rPr>
            </w:pPr>
          </w:p>
        </w:tc>
        <w:tc>
          <w:tcPr>
            <w:tcW w:w="2127" w:type="dxa"/>
            <w:shd w:val="clear" w:color="auto" w:fill="DAEEF3" w:themeFill="accent5" w:themeFillTint="33"/>
            <w:vAlign w:val="center"/>
          </w:tcPr>
          <w:p w14:paraId="42236883" w14:textId="77777777" w:rsidR="00E238DE" w:rsidRPr="004B5AD6" w:rsidRDefault="00E238DE" w:rsidP="00814166">
            <w:pPr>
              <w:shd w:val="clear" w:color="auto" w:fill="DAEEF3" w:themeFill="accent5" w:themeFillTint="33"/>
              <w:spacing w:line="240" w:lineRule="auto"/>
              <w:rPr>
                <w:vertAlign w:val="subscript"/>
                <w:lang w:val="de-CH"/>
              </w:rPr>
            </w:pPr>
            <w:r w:rsidRPr="004B5AD6">
              <w:rPr>
                <w:lang w:val="de-CH"/>
              </w:rPr>
              <w:t xml:space="preserve">kg </w:t>
            </w:r>
            <w:r w:rsidRPr="004B5AD6">
              <w:rPr>
                <w:vertAlign w:val="subscript"/>
                <w:lang w:val="de-CH"/>
              </w:rPr>
              <w:t>Deponierung</w:t>
            </w:r>
          </w:p>
        </w:tc>
      </w:tr>
    </w:tbl>
    <w:p w14:paraId="6EC9C6C6" w14:textId="77777777" w:rsidR="00E238DE" w:rsidRPr="004B5AD6" w:rsidRDefault="00E238DE" w:rsidP="00F954EE">
      <w:pPr>
        <w:rPr>
          <w:lang w:val="de-CH"/>
        </w:rPr>
      </w:pPr>
    </w:p>
    <w:p w14:paraId="4DDB811B" w14:textId="47BDFAD6" w:rsidR="007810A7" w:rsidRDefault="00504BB1" w:rsidP="009B45C0">
      <w:pPr>
        <w:pStyle w:val="berschrift2"/>
      </w:pPr>
      <w:bookmarkStart w:id="90" w:name="_Toc490726435"/>
      <w:r>
        <w:t>D</w:t>
      </w:r>
      <w:r>
        <w:tab/>
      </w:r>
      <w:r>
        <w:tab/>
      </w:r>
      <w:r w:rsidR="007810A7" w:rsidRPr="004B5AD6">
        <w:t>Wiederverwendungs-</w:t>
      </w:r>
      <w:r w:rsidR="00DD7C4F">
        <w:t>,</w:t>
      </w:r>
      <w:r w:rsidR="007810A7" w:rsidRPr="004B5AD6">
        <w:t xml:space="preserve"> Rückgewinnungs- und Recyclingpotenzial</w:t>
      </w:r>
      <w:bookmarkEnd w:id="90"/>
    </w:p>
    <w:p w14:paraId="1226FF17" w14:textId="77777777" w:rsidR="006A78B5" w:rsidRPr="006A78B5" w:rsidRDefault="006A78B5" w:rsidP="006A78B5"/>
    <w:p w14:paraId="78F4C74A" w14:textId="77777777" w:rsidR="007810A7" w:rsidRPr="004B5AD6" w:rsidRDefault="007810A7" w:rsidP="009B45C0">
      <w:pPr>
        <w:shd w:val="clear" w:color="auto" w:fill="DAEEF3" w:themeFill="accent5" w:themeFillTint="3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18E63F5" w14:textId="77777777" w:rsidR="007810A7" w:rsidRDefault="007810A7" w:rsidP="00942DDE">
      <w:pPr>
        <w:pStyle w:val="Beschriftung"/>
        <w:spacing w:after="0"/>
        <w:rPr>
          <w:lang w:val="de-CH"/>
        </w:rPr>
      </w:pPr>
    </w:p>
    <w:p w14:paraId="2E9D946F" w14:textId="029DA7BC"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C93015">
        <w:rPr>
          <w:b/>
          <w:u w:val="single"/>
          <w:lang w:val="de-CH"/>
        </w:rPr>
        <w:t>Fenster, Türen und Glasfassadenelemente</w:t>
      </w:r>
      <w:r w:rsidRPr="004B5AD6">
        <w:rPr>
          <w:b/>
          <w:u w:val="single"/>
          <w:lang w:val="de-CH"/>
        </w:rPr>
        <w:t>:</w:t>
      </w:r>
    </w:p>
    <w:p w14:paraId="6E542569" w14:textId="77777777" w:rsidR="0069416C" w:rsidRDefault="0069416C" w:rsidP="009036DD">
      <w:pPr>
        <w:shd w:val="clear" w:color="auto" w:fill="BEFE68"/>
      </w:pPr>
    </w:p>
    <w:p w14:paraId="2D2C2B1A" w14:textId="27E3177E"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6D3728">
        <w:rPr>
          <w:lang w:val="de-CH"/>
        </w:rPr>
        <w:t>Materials</w:t>
      </w:r>
      <w:r>
        <w:rPr>
          <w:lang w:val="de-CH"/>
        </w:rPr>
        <w:t xml:space="preserve"> wird in Modul D dargestellt</w:t>
      </w:r>
      <w:r w:rsidR="004D481B">
        <w:rPr>
          <w:lang w:val="de-CH"/>
        </w:rPr>
        <w:t xml:space="preserve"> (Nettofluss)</w:t>
      </w:r>
      <w:r>
        <w:rPr>
          <w:lang w:val="de-CH"/>
        </w:rPr>
        <w:t>.</w:t>
      </w:r>
    </w:p>
    <w:p w14:paraId="127E44F6" w14:textId="77777777" w:rsidR="0069416C" w:rsidRDefault="0069416C" w:rsidP="0069416C"/>
    <w:p w14:paraId="0C4F9F65" w14:textId="77777777" w:rsidR="00C93015" w:rsidRDefault="00C93015" w:rsidP="0069416C"/>
    <w:p w14:paraId="65A2AEF8" w14:textId="77777777" w:rsidR="00C93015" w:rsidRPr="0069416C" w:rsidRDefault="00C93015" w:rsidP="0069416C"/>
    <w:p w14:paraId="112853E8" w14:textId="0DD2F5E8" w:rsidR="001A2DF3" w:rsidRPr="004B5AD6" w:rsidRDefault="001A2DF3" w:rsidP="009B45C0">
      <w:pPr>
        <w:pStyle w:val="Beschriftung"/>
        <w:shd w:val="clear" w:color="auto" w:fill="DAEEF3" w:themeFill="accent5" w:themeFillTint="33"/>
        <w:rPr>
          <w:lang w:val="de-CH"/>
        </w:rPr>
      </w:pPr>
      <w:bookmarkStart w:id="91" w:name="_Toc490726458"/>
      <w:r w:rsidRPr="004B5AD6">
        <w:rPr>
          <w:lang w:val="de-CH"/>
        </w:rPr>
        <w:lastRenderedPageBreak/>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E2295">
        <w:rPr>
          <w:noProof/>
          <w:lang w:val="de-CH"/>
        </w:rPr>
        <w:t>15</w:t>
      </w:r>
      <w:r w:rsidR="008F50D0">
        <w:rPr>
          <w:lang w:val="de-CH"/>
        </w:rPr>
        <w:fldChar w:fldCharType="end"/>
      </w:r>
      <w:r w:rsidRPr="004B5AD6">
        <w:rPr>
          <w:lang w:val="de-CH"/>
        </w:rPr>
        <w:t>: Beschreibung des Szenarios „Wiederverwendungs-, Rückgewinnungs- und Recyclingpotenzial (Modul D)“</w:t>
      </w:r>
      <w:bookmarkEnd w:id="91"/>
    </w:p>
    <w:p w14:paraId="5327AA25" w14:textId="77777777" w:rsidR="001A2DF3" w:rsidRPr="004B5AD6" w:rsidRDefault="00BB4930" w:rsidP="009B45C0">
      <w:pPr>
        <w:shd w:val="clear" w:color="auto" w:fill="DAEEF3" w:themeFill="accent5" w:themeFillTint="3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4B5AD6" w14:paraId="4D4CD92B" w14:textId="77777777" w:rsidTr="009B45C0">
        <w:tc>
          <w:tcPr>
            <w:tcW w:w="6526" w:type="dxa"/>
            <w:shd w:val="clear" w:color="auto" w:fill="DAEEF3" w:themeFill="accent5" w:themeFillTint="33"/>
            <w:tcMar>
              <w:top w:w="0" w:type="dxa"/>
              <w:left w:w="0" w:type="dxa"/>
              <w:bottom w:w="0" w:type="dxa"/>
              <w:right w:w="0" w:type="dxa"/>
            </w:tcMar>
            <w:vAlign w:val="center"/>
          </w:tcPr>
          <w:p w14:paraId="33B7367E" w14:textId="77777777" w:rsidR="001A2DF3" w:rsidRPr="004B5AD6" w:rsidRDefault="001A2DF3" w:rsidP="009B45C0">
            <w:pPr>
              <w:shd w:val="clear" w:color="auto" w:fill="DAEEF3" w:themeFill="accent5" w:themeFillTint="33"/>
              <w:ind w:left="147"/>
              <w:rPr>
                <w:rFonts w:eastAsia="Times New Roman" w:cs="Times New Roman"/>
                <w:b/>
                <w:color w:val="000000"/>
                <w:lang w:val="de-CH"/>
              </w:rPr>
            </w:pPr>
            <w:r w:rsidRPr="004B5AD6">
              <w:rPr>
                <w:b/>
                <w:color w:val="000000"/>
                <w:lang w:val="de-CH"/>
              </w:rPr>
              <w:t>Parameter für das Modul (D)</w:t>
            </w:r>
          </w:p>
        </w:tc>
        <w:tc>
          <w:tcPr>
            <w:tcW w:w="1417" w:type="dxa"/>
            <w:shd w:val="clear" w:color="auto" w:fill="DAEEF3" w:themeFill="accent5" w:themeFillTint="33"/>
            <w:vAlign w:val="center"/>
          </w:tcPr>
          <w:p w14:paraId="16B24C94" w14:textId="77777777" w:rsidR="001A2DF3" w:rsidRPr="004B5AD6" w:rsidRDefault="001A2DF3" w:rsidP="009B45C0">
            <w:pPr>
              <w:shd w:val="clear" w:color="auto" w:fill="DAEEF3" w:themeFill="accent5" w:themeFillTint="33"/>
              <w:ind w:left="147"/>
              <w:jc w:val="center"/>
              <w:rPr>
                <w:rFonts w:eastAsia="Times New Roman" w:cs="Times New Roman"/>
                <w:b/>
                <w:color w:val="000000"/>
                <w:lang w:val="de-CH"/>
              </w:rPr>
            </w:pPr>
            <w:r w:rsidRPr="004B5AD6">
              <w:rPr>
                <w:b/>
                <w:color w:val="000000"/>
                <w:lang w:val="de-CH"/>
              </w:rPr>
              <w:t>Wert</w:t>
            </w:r>
          </w:p>
        </w:tc>
        <w:tc>
          <w:tcPr>
            <w:tcW w:w="2125" w:type="dxa"/>
            <w:shd w:val="clear" w:color="auto" w:fill="DAEEF3" w:themeFill="accent5" w:themeFillTint="33"/>
            <w:tcMar>
              <w:top w:w="0" w:type="dxa"/>
              <w:left w:w="0" w:type="dxa"/>
              <w:bottom w:w="0" w:type="dxa"/>
              <w:right w:w="0" w:type="dxa"/>
            </w:tcMar>
          </w:tcPr>
          <w:p w14:paraId="51308435" w14:textId="77777777" w:rsidR="001A2DF3" w:rsidRPr="004B5AD6" w:rsidRDefault="001A2DF3" w:rsidP="009B45C0">
            <w:pPr>
              <w:shd w:val="clear" w:color="auto" w:fill="DAEEF3" w:themeFill="accent5" w:themeFillTint="33"/>
              <w:ind w:left="147"/>
              <w:jc w:val="center"/>
              <w:rPr>
                <w:b/>
                <w:color w:val="000000"/>
                <w:lang w:val="de-CH"/>
              </w:rPr>
            </w:pPr>
            <w:r w:rsidRPr="004B5AD6">
              <w:rPr>
                <w:b/>
                <w:color w:val="000000"/>
                <w:lang w:val="de-CH"/>
              </w:rPr>
              <w:t>Messgröße</w:t>
            </w:r>
          </w:p>
        </w:tc>
      </w:tr>
      <w:tr w:rsidR="001A2DF3" w:rsidRPr="004B5AD6" w14:paraId="4E83BDB4" w14:textId="77777777" w:rsidTr="009B45C0">
        <w:tc>
          <w:tcPr>
            <w:tcW w:w="6526" w:type="dxa"/>
            <w:shd w:val="clear" w:color="auto" w:fill="DAEEF3" w:themeFill="accent5" w:themeFillTint="33"/>
            <w:tcMar>
              <w:top w:w="0" w:type="dxa"/>
              <w:left w:w="0" w:type="dxa"/>
              <w:bottom w:w="0" w:type="dxa"/>
              <w:right w:w="0" w:type="dxa"/>
            </w:tcMar>
            <w:vAlign w:val="center"/>
          </w:tcPr>
          <w:p w14:paraId="18342063" w14:textId="77777777" w:rsidR="001A2DF3" w:rsidRPr="004B5AD6" w:rsidRDefault="001A2DF3" w:rsidP="009B45C0">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A4-A5</w:t>
            </w:r>
          </w:p>
        </w:tc>
        <w:tc>
          <w:tcPr>
            <w:tcW w:w="1417" w:type="dxa"/>
            <w:shd w:val="clear" w:color="auto" w:fill="DAEEF3" w:themeFill="accent5" w:themeFillTint="33"/>
            <w:vAlign w:val="center"/>
          </w:tcPr>
          <w:p w14:paraId="22CB40AC"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6A7CBDA1" w14:textId="77777777" w:rsidR="001A2DF3" w:rsidRPr="004B5AD6" w:rsidRDefault="001A2DF3"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1A2DF3" w:rsidRPr="004B5AD6" w14:paraId="422B942A" w14:textId="77777777" w:rsidTr="009B45C0">
        <w:trPr>
          <w:trHeight w:val="311"/>
        </w:trPr>
        <w:tc>
          <w:tcPr>
            <w:tcW w:w="6526" w:type="dxa"/>
            <w:shd w:val="clear" w:color="auto" w:fill="DAEEF3" w:themeFill="accent5" w:themeFillTint="33"/>
            <w:tcMar>
              <w:top w:w="0" w:type="dxa"/>
              <w:left w:w="0" w:type="dxa"/>
              <w:bottom w:w="0" w:type="dxa"/>
              <w:right w:w="0" w:type="dxa"/>
            </w:tcMar>
            <w:vAlign w:val="center"/>
          </w:tcPr>
          <w:p w14:paraId="2F1171AB" w14:textId="77777777" w:rsidR="001A2DF3" w:rsidRPr="004B5AD6" w:rsidRDefault="001A2DF3"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A4-A5</w:t>
            </w:r>
          </w:p>
        </w:tc>
        <w:tc>
          <w:tcPr>
            <w:tcW w:w="1417" w:type="dxa"/>
            <w:shd w:val="clear" w:color="auto" w:fill="DAEEF3" w:themeFill="accent5" w:themeFillTint="33"/>
            <w:vAlign w:val="center"/>
          </w:tcPr>
          <w:p w14:paraId="4B426757"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4D83539D" w14:textId="77777777" w:rsidR="001A2DF3" w:rsidRPr="004B5AD6" w:rsidRDefault="001A2DF3"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1A2DF3" w:rsidRPr="004B5AD6" w14:paraId="54935516" w14:textId="77777777" w:rsidTr="009B45C0">
        <w:tc>
          <w:tcPr>
            <w:tcW w:w="6526" w:type="dxa"/>
            <w:shd w:val="clear" w:color="auto" w:fill="DAEEF3" w:themeFill="accent5" w:themeFillTint="33"/>
            <w:tcMar>
              <w:top w:w="0" w:type="dxa"/>
              <w:left w:w="0" w:type="dxa"/>
              <w:bottom w:w="0" w:type="dxa"/>
              <w:right w:w="0" w:type="dxa"/>
            </w:tcMar>
            <w:vAlign w:val="center"/>
          </w:tcPr>
          <w:p w14:paraId="1CDFD8D7" w14:textId="77777777" w:rsidR="001A2DF3" w:rsidRPr="004B5AD6" w:rsidRDefault="001A2DF3" w:rsidP="009B45C0">
            <w:pPr>
              <w:shd w:val="clear" w:color="auto" w:fill="DAEEF3" w:themeFill="accent5" w:themeFillTint="33"/>
              <w:ind w:left="147"/>
              <w:rPr>
                <w:rFonts w:eastAsia="Times New Roman"/>
                <w:b/>
                <w:bCs/>
                <w:lang w:val="de-CH"/>
              </w:rPr>
            </w:pPr>
            <w:r w:rsidRPr="004B5AD6">
              <w:rPr>
                <w:rFonts w:eastAsia="Times New Roman"/>
                <w:spacing w:val="-4"/>
                <w:lang w:val="de-CH"/>
              </w:rPr>
              <w:t>Materialien für Wiederverwendung oder Recycling aus B2-B5</w:t>
            </w:r>
          </w:p>
        </w:tc>
        <w:tc>
          <w:tcPr>
            <w:tcW w:w="1417" w:type="dxa"/>
            <w:shd w:val="clear" w:color="auto" w:fill="DAEEF3" w:themeFill="accent5" w:themeFillTint="33"/>
            <w:vAlign w:val="center"/>
          </w:tcPr>
          <w:p w14:paraId="528E71D1" w14:textId="77777777" w:rsidR="001A2DF3" w:rsidRPr="004B5AD6" w:rsidRDefault="001A2DF3" w:rsidP="009B45C0">
            <w:pPr>
              <w:shd w:val="clear" w:color="auto" w:fill="DAEEF3" w:themeFill="accent5" w:themeFillTint="33"/>
              <w:tabs>
                <w:tab w:val="center" w:pos="4536"/>
                <w:tab w:val="right" w:pos="9072"/>
              </w:tabs>
              <w:rPr>
                <w:rFonts w:eastAsia="Times New Roman"/>
                <w:b/>
                <w:bCs/>
                <w:lang w:val="de-CH"/>
              </w:rPr>
            </w:pPr>
          </w:p>
        </w:tc>
        <w:tc>
          <w:tcPr>
            <w:tcW w:w="2125" w:type="dxa"/>
            <w:shd w:val="clear" w:color="auto" w:fill="DAEEF3" w:themeFill="accent5" w:themeFillTint="33"/>
            <w:tcMar>
              <w:top w:w="0" w:type="dxa"/>
              <w:left w:w="0" w:type="dxa"/>
              <w:bottom w:w="0" w:type="dxa"/>
              <w:right w:w="0" w:type="dxa"/>
            </w:tcMar>
            <w:vAlign w:val="center"/>
          </w:tcPr>
          <w:p w14:paraId="3DB1443B" w14:textId="77777777" w:rsidR="001A2DF3" w:rsidRPr="004B5AD6" w:rsidRDefault="001A2DF3"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3E736F25" w14:textId="77777777" w:rsidTr="009B45C0">
        <w:tc>
          <w:tcPr>
            <w:tcW w:w="6526" w:type="dxa"/>
            <w:shd w:val="clear" w:color="auto" w:fill="DAEEF3" w:themeFill="accent5" w:themeFillTint="33"/>
            <w:tcMar>
              <w:top w:w="0" w:type="dxa"/>
              <w:left w:w="0" w:type="dxa"/>
              <w:bottom w:w="0" w:type="dxa"/>
              <w:right w:w="0" w:type="dxa"/>
            </w:tcMar>
            <w:vAlign w:val="center"/>
          </w:tcPr>
          <w:p w14:paraId="33341C09" w14:textId="77777777" w:rsidR="00BB4930" w:rsidRPr="004B5AD6" w:rsidRDefault="00BB4930"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B2-B5</w:t>
            </w:r>
          </w:p>
        </w:tc>
        <w:tc>
          <w:tcPr>
            <w:tcW w:w="1417" w:type="dxa"/>
            <w:shd w:val="clear" w:color="auto" w:fill="DAEEF3" w:themeFill="accent5" w:themeFillTint="33"/>
            <w:vAlign w:val="center"/>
          </w:tcPr>
          <w:p w14:paraId="71246673"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1C7B3A2C" w14:textId="77777777" w:rsidR="00BB4930" w:rsidRPr="004B5AD6" w:rsidRDefault="00BB4930"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r w:rsidR="00BB4930" w:rsidRPr="004B5AD6" w14:paraId="1D2780FD" w14:textId="77777777" w:rsidTr="009B45C0">
        <w:tc>
          <w:tcPr>
            <w:tcW w:w="6526" w:type="dxa"/>
            <w:shd w:val="clear" w:color="auto" w:fill="DAEEF3" w:themeFill="accent5" w:themeFillTint="33"/>
            <w:tcMar>
              <w:top w:w="0" w:type="dxa"/>
              <w:left w:w="0" w:type="dxa"/>
              <w:bottom w:w="0" w:type="dxa"/>
              <w:right w:w="0" w:type="dxa"/>
            </w:tcMar>
            <w:vAlign w:val="center"/>
          </w:tcPr>
          <w:p w14:paraId="6D7BAB04" w14:textId="77777777" w:rsidR="00BB4930" w:rsidRPr="004B5AD6" w:rsidRDefault="00BB4930" w:rsidP="009B45C0">
            <w:pPr>
              <w:shd w:val="clear" w:color="auto" w:fill="DAEEF3" w:themeFill="accent5" w:themeFillTint="33"/>
              <w:ind w:left="147"/>
              <w:rPr>
                <w:rFonts w:eastAsia="Times New Roman"/>
                <w:lang w:val="de-CH"/>
              </w:rPr>
            </w:pPr>
            <w:r w:rsidRPr="004B5AD6">
              <w:rPr>
                <w:rFonts w:eastAsia="Times New Roman"/>
                <w:spacing w:val="-4"/>
                <w:lang w:val="de-CH"/>
              </w:rPr>
              <w:t>Materialien für Wiederverwendung oder Recycling aus C1-C4</w:t>
            </w:r>
          </w:p>
        </w:tc>
        <w:tc>
          <w:tcPr>
            <w:tcW w:w="1417" w:type="dxa"/>
            <w:shd w:val="clear" w:color="auto" w:fill="DAEEF3" w:themeFill="accent5" w:themeFillTint="33"/>
            <w:vAlign w:val="center"/>
          </w:tcPr>
          <w:p w14:paraId="3C5CAAB8"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4A0E2ED5" w14:textId="77777777" w:rsidR="00BB4930" w:rsidRPr="004B5AD6" w:rsidRDefault="00BB4930" w:rsidP="009B45C0">
            <w:pPr>
              <w:shd w:val="clear" w:color="auto" w:fill="DAEEF3" w:themeFill="accent5" w:themeFillTint="33"/>
              <w:ind w:left="147"/>
              <w:jc w:val="center"/>
              <w:rPr>
                <w:rFonts w:eastAsia="Times New Roman"/>
                <w:spacing w:val="-4"/>
                <w:lang w:val="de-CH"/>
              </w:rPr>
            </w:pPr>
            <w:r w:rsidRPr="004B5AD6">
              <w:rPr>
                <w:rFonts w:eastAsia="Times New Roman"/>
                <w:lang w:val="de-CH"/>
              </w:rPr>
              <w:t>%</w:t>
            </w:r>
          </w:p>
        </w:tc>
      </w:tr>
      <w:tr w:rsidR="00BB4930" w:rsidRPr="004B5AD6" w14:paraId="118436D5" w14:textId="77777777" w:rsidTr="009B45C0">
        <w:tc>
          <w:tcPr>
            <w:tcW w:w="6526" w:type="dxa"/>
            <w:shd w:val="clear" w:color="auto" w:fill="DAEEF3" w:themeFill="accent5" w:themeFillTint="33"/>
            <w:tcMar>
              <w:top w:w="0" w:type="dxa"/>
              <w:left w:w="0" w:type="dxa"/>
              <w:bottom w:w="0" w:type="dxa"/>
              <w:right w:w="0" w:type="dxa"/>
            </w:tcMar>
            <w:vAlign w:val="center"/>
          </w:tcPr>
          <w:p w14:paraId="0F8C3B10" w14:textId="77777777" w:rsidR="00BB4930" w:rsidRPr="004B5AD6" w:rsidRDefault="00BB4930" w:rsidP="009B45C0">
            <w:pPr>
              <w:shd w:val="clear" w:color="auto" w:fill="DAEEF3" w:themeFill="accent5" w:themeFillTint="33"/>
              <w:ind w:left="147"/>
              <w:rPr>
                <w:rFonts w:eastAsia="Times New Roman"/>
                <w:spacing w:val="-4"/>
                <w:lang w:val="de-CH"/>
              </w:rPr>
            </w:pPr>
            <w:r w:rsidRPr="004B5AD6">
              <w:rPr>
                <w:rFonts w:eastAsia="Times New Roman"/>
                <w:spacing w:val="-4"/>
                <w:lang w:val="de-CH"/>
              </w:rPr>
              <w:t>Energierückgewinnung bzw. Sekundärbrennstoffe aus C1-C4</w:t>
            </w:r>
          </w:p>
        </w:tc>
        <w:tc>
          <w:tcPr>
            <w:tcW w:w="1417" w:type="dxa"/>
            <w:shd w:val="clear" w:color="auto" w:fill="DAEEF3" w:themeFill="accent5" w:themeFillTint="33"/>
            <w:vAlign w:val="center"/>
          </w:tcPr>
          <w:p w14:paraId="11C27D6D" w14:textId="77777777" w:rsidR="00BB4930" w:rsidRPr="004B5AD6" w:rsidRDefault="00BB4930" w:rsidP="009B45C0">
            <w:pPr>
              <w:shd w:val="clear" w:color="auto" w:fill="DAEEF3" w:themeFill="accent5" w:themeFillTint="33"/>
              <w:tabs>
                <w:tab w:val="center" w:pos="4536"/>
                <w:tab w:val="right" w:pos="9072"/>
              </w:tabs>
              <w:rPr>
                <w:rFonts w:eastAsia="Times New Roman"/>
                <w:lang w:val="de-CH"/>
              </w:rPr>
            </w:pPr>
          </w:p>
        </w:tc>
        <w:tc>
          <w:tcPr>
            <w:tcW w:w="2125" w:type="dxa"/>
            <w:shd w:val="clear" w:color="auto" w:fill="DAEEF3" w:themeFill="accent5" w:themeFillTint="33"/>
            <w:tcMar>
              <w:top w:w="0" w:type="dxa"/>
              <w:left w:w="0" w:type="dxa"/>
              <w:bottom w:w="0" w:type="dxa"/>
              <w:right w:w="0" w:type="dxa"/>
            </w:tcMar>
            <w:vAlign w:val="center"/>
          </w:tcPr>
          <w:p w14:paraId="6D52834E" w14:textId="77777777" w:rsidR="00BB4930" w:rsidRPr="004B5AD6" w:rsidRDefault="00BB4930" w:rsidP="009B45C0">
            <w:pPr>
              <w:shd w:val="clear" w:color="auto" w:fill="DAEEF3" w:themeFill="accent5" w:themeFillTint="33"/>
              <w:ind w:left="147"/>
              <w:jc w:val="center"/>
              <w:rPr>
                <w:rFonts w:eastAsia="Times New Roman"/>
                <w:lang w:val="de-CH"/>
              </w:rPr>
            </w:pPr>
            <w:r w:rsidRPr="004B5AD6">
              <w:rPr>
                <w:rFonts w:eastAsia="Times New Roman"/>
                <w:spacing w:val="-4"/>
                <w:lang w:val="de-CH"/>
              </w:rPr>
              <w:t>MJ/t bzw. kg/t</w:t>
            </w:r>
          </w:p>
        </w:tc>
      </w:tr>
    </w:tbl>
    <w:p w14:paraId="1EC2696A" w14:textId="77777777" w:rsidR="009B45C0" w:rsidRPr="008A341B" w:rsidRDefault="009B45C0" w:rsidP="009B45C0">
      <w:pPr>
        <w:shd w:val="clear" w:color="auto" w:fill="DAEEF3" w:themeFill="accent5" w:themeFillTint="33"/>
        <w:rPr>
          <w:lang w:val="de-CH"/>
        </w:rPr>
      </w:pPr>
    </w:p>
    <w:p w14:paraId="782A76AF" w14:textId="2D1F52A9" w:rsidR="005425B0" w:rsidRDefault="005425B0">
      <w:pPr>
        <w:spacing w:line="240" w:lineRule="auto"/>
        <w:jc w:val="left"/>
        <w:rPr>
          <w:b/>
          <w:bCs/>
          <w:color w:val="17365D" w:themeColor="text2" w:themeShade="BF"/>
          <w:sz w:val="24"/>
          <w:szCs w:val="28"/>
          <w:lang w:val="de-CH"/>
        </w:rPr>
      </w:pPr>
      <w:bookmarkStart w:id="92" w:name="_Ref330562931"/>
      <w:bookmarkEnd w:id="69"/>
      <w:bookmarkEnd w:id="70"/>
    </w:p>
    <w:p w14:paraId="14EA9415" w14:textId="1D5244EA" w:rsidR="00B0164C" w:rsidRPr="004B5AD6" w:rsidRDefault="00CA1BB0" w:rsidP="004B5AD6">
      <w:pPr>
        <w:pStyle w:val="berschrift1"/>
        <w:ind w:left="426"/>
        <w:rPr>
          <w:lang w:val="de-CH"/>
        </w:rPr>
      </w:pPr>
      <w:bookmarkStart w:id="93" w:name="_Ref490152701"/>
      <w:bookmarkStart w:id="94" w:name="_Toc490726436"/>
      <w:r w:rsidRPr="004B5AD6">
        <w:rPr>
          <w:lang w:val="de-CH"/>
        </w:rPr>
        <w:t>LCA: Ergebnisse</w:t>
      </w:r>
      <w:bookmarkEnd w:id="92"/>
      <w:bookmarkEnd w:id="93"/>
      <w:bookmarkEnd w:id="94"/>
    </w:p>
    <w:p w14:paraId="26765F1B" w14:textId="77777777" w:rsidR="00177809" w:rsidRPr="004B5AD6" w:rsidRDefault="00177809" w:rsidP="009B45C0">
      <w:pPr>
        <w:shd w:val="clear" w:color="auto" w:fill="DAEEF3" w:themeFill="accent5" w:themeFillTint="33"/>
        <w:rPr>
          <w:lang w:val="de-CH"/>
        </w:rPr>
      </w:pPr>
    </w:p>
    <w:p w14:paraId="262B6068" w14:textId="214D047D" w:rsidR="00824332" w:rsidRDefault="00824332" w:rsidP="009B45C0">
      <w:pPr>
        <w:shd w:val="clear" w:color="auto" w:fill="DAEEF3" w:themeFill="accent5" w:themeFillTint="3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DE2295">
        <w:t xml:space="preserve">Tabelle </w:t>
      </w:r>
      <w:r w:rsidR="00DE2295">
        <w:rPr>
          <w:noProof/>
        </w:rPr>
        <w:t>16</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DE2295" w:rsidRPr="00DE2295">
        <w:t xml:space="preserve">Tabelle </w:t>
      </w:r>
      <w:r w:rsidR="00DE2295" w:rsidRPr="00DE2295">
        <w:rPr>
          <w:noProof/>
        </w:rPr>
        <w:t>18</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5FCE945" w14:textId="77777777" w:rsidR="00C93015" w:rsidRDefault="00C93015" w:rsidP="00C93015"/>
    <w:p w14:paraId="179ABACC" w14:textId="77777777" w:rsidR="00C93015" w:rsidRPr="004B5AD6" w:rsidRDefault="00C93015" w:rsidP="00C93015">
      <w:pPr>
        <w:shd w:val="clear" w:color="auto" w:fill="BEFE68"/>
        <w:rPr>
          <w:b/>
          <w:u w:val="single"/>
          <w:lang w:val="de-CH"/>
        </w:rPr>
      </w:pPr>
      <w:r w:rsidRPr="004B5AD6">
        <w:rPr>
          <w:b/>
          <w:u w:val="single"/>
          <w:lang w:val="de-CH"/>
        </w:rPr>
        <w:t xml:space="preserve">Spezifische Ökobilanzregeln für </w:t>
      </w:r>
      <w:r>
        <w:rPr>
          <w:b/>
          <w:u w:val="single"/>
          <w:lang w:val="de-CH"/>
        </w:rPr>
        <w:t>Fenster, Türen und Glasfassadenelemente</w:t>
      </w:r>
      <w:r w:rsidRPr="004B5AD6">
        <w:rPr>
          <w:b/>
          <w:u w:val="single"/>
          <w:lang w:val="de-CH"/>
        </w:rPr>
        <w:t>:</w:t>
      </w:r>
    </w:p>
    <w:p w14:paraId="203D5A1B" w14:textId="77777777" w:rsidR="008F0BD5" w:rsidRDefault="008F0BD5" w:rsidP="008F0BD5"/>
    <w:p w14:paraId="0FE48528" w14:textId="58A08C5E" w:rsidR="00C93015" w:rsidRPr="00B50FC8" w:rsidRDefault="00C93015" w:rsidP="00C93015">
      <w:pPr>
        <w:pStyle w:val="Listenabsatz"/>
        <w:shd w:val="clear" w:color="auto" w:fill="CCFF66"/>
        <w:ind w:left="0"/>
      </w:pPr>
      <w:r w:rsidRPr="00B50FC8">
        <w:t>Für die Eingabe in Baustoffdatenbanken m</w:t>
      </w:r>
      <w:r w:rsidRPr="00B50FC8">
        <w:rPr>
          <w:sz w:val="20"/>
        </w:rPr>
        <w:t>üssen die</w:t>
      </w:r>
      <w:r>
        <w:rPr>
          <w:sz w:val="20"/>
        </w:rPr>
        <w:t xml:space="preserve"> Daten</w:t>
      </w:r>
      <w:r w:rsidRPr="0077521A">
        <w:rPr>
          <w:sz w:val="20"/>
        </w:rPr>
        <w:t xml:space="preserve"> </w:t>
      </w:r>
      <w:r>
        <w:rPr>
          <w:sz w:val="20"/>
        </w:rPr>
        <w:t>der</w:t>
      </w:r>
      <w:r w:rsidRPr="0077521A">
        <w:rPr>
          <w:sz w:val="20"/>
        </w:rPr>
        <w:t xml:space="preserve"> Produktsys</w:t>
      </w:r>
      <w:r>
        <w:rPr>
          <w:sz w:val="20"/>
        </w:rPr>
        <w:t>teme dieser Produktgruppe</w:t>
      </w:r>
      <w:r w:rsidRPr="0077521A">
        <w:rPr>
          <w:sz w:val="20"/>
        </w:rPr>
        <w:t xml:space="preserve"> in der EPD </w:t>
      </w:r>
      <w:r>
        <w:rPr>
          <w:sz w:val="20"/>
        </w:rPr>
        <w:t xml:space="preserve">für jedes betrachtete System </w:t>
      </w:r>
      <w:r w:rsidRPr="0077521A">
        <w:rPr>
          <w:sz w:val="20"/>
        </w:rPr>
        <w:t xml:space="preserve">jeweils </w:t>
      </w:r>
      <w:r>
        <w:rPr>
          <w:sz w:val="20"/>
        </w:rPr>
        <w:t xml:space="preserve">in </w:t>
      </w:r>
      <w:r w:rsidRPr="0077521A">
        <w:rPr>
          <w:sz w:val="20"/>
        </w:rPr>
        <w:t xml:space="preserve">3 getrennte Ergebnis-Tabellen </w:t>
      </w:r>
      <w:r>
        <w:rPr>
          <w:sz w:val="20"/>
        </w:rPr>
        <w:t>aufgeteilt dargestellt werden</w:t>
      </w:r>
      <w:r w:rsidRPr="0077521A">
        <w:rPr>
          <w:sz w:val="20"/>
        </w:rPr>
        <w:t xml:space="preserve"> (und es müssen somit auch 3 getrennte </w:t>
      </w:r>
      <w:r>
        <w:rPr>
          <w:sz w:val="20"/>
        </w:rPr>
        <w:t>xlsx-Dateien (</w:t>
      </w:r>
      <w:r w:rsidRPr="0077521A">
        <w:rPr>
          <w:sz w:val="20"/>
        </w:rPr>
        <w:t xml:space="preserve">ITM-Matrizen </w:t>
      </w:r>
      <w:r>
        <w:rPr>
          <w:sz w:val="20"/>
        </w:rPr>
        <w:t>im geforderten</w:t>
      </w:r>
      <w:r w:rsidRPr="0077521A">
        <w:rPr>
          <w:sz w:val="20"/>
        </w:rPr>
        <w:t xml:space="preserve"> Format</w:t>
      </w:r>
      <w:r>
        <w:rPr>
          <w:sz w:val="20"/>
        </w:rPr>
        <w:t>)</w:t>
      </w:r>
      <w:r w:rsidRPr="0077521A">
        <w:rPr>
          <w:sz w:val="20"/>
        </w:rPr>
        <w:t xml:space="preserve"> abgegeben werden). </w:t>
      </w:r>
      <w:r>
        <w:rPr>
          <w:sz w:val="20"/>
        </w:rPr>
        <w:t>Die Kapitelnummerierung ist wie folgt auszuweisen:</w:t>
      </w:r>
    </w:p>
    <w:p w14:paraId="4CD4F718" w14:textId="77777777" w:rsidR="00C93015" w:rsidRPr="00D51278" w:rsidRDefault="00C93015" w:rsidP="00C93015">
      <w:pPr>
        <w:pStyle w:val="berschrift3"/>
        <w:shd w:val="clear" w:color="auto" w:fill="CCFF66"/>
      </w:pPr>
      <w:r w:rsidRPr="00D51278">
        <w:t>Rahmensystem (Profilteile inkl. Beschichtung; Beschläge und Dichtungen)</w:t>
      </w:r>
    </w:p>
    <w:p w14:paraId="211829F7" w14:textId="77777777" w:rsidR="00C93015" w:rsidRPr="00D51278" w:rsidRDefault="00C93015" w:rsidP="00C93015">
      <w:pPr>
        <w:pStyle w:val="berschrift3"/>
        <w:shd w:val="clear" w:color="auto" w:fill="CCFF66"/>
      </w:pPr>
      <w:r w:rsidRPr="00D51278">
        <w:t>Verglasung (hier: Füllung, Glas, Abstandhalter und Dichtungen zwischen Gläsern)</w:t>
      </w:r>
    </w:p>
    <w:p w14:paraId="370E9ED4" w14:textId="77777777" w:rsidR="00C93015" w:rsidRPr="00D51278" w:rsidRDefault="00C93015" w:rsidP="00C93015">
      <w:pPr>
        <w:pStyle w:val="berschrift3"/>
        <w:shd w:val="clear" w:color="auto" w:fill="CCFF66"/>
      </w:pPr>
      <w:r w:rsidRPr="00D51278">
        <w:t>Rahmen + Verglasung = Gesamtsystem</w:t>
      </w:r>
    </w:p>
    <w:p w14:paraId="28DC938F" w14:textId="77777777" w:rsidR="00C93015" w:rsidRDefault="00C93015" w:rsidP="00C93015">
      <w:pPr>
        <w:shd w:val="clear" w:color="auto" w:fill="CCFF66"/>
      </w:pPr>
    </w:p>
    <w:p w14:paraId="311597B6" w14:textId="06110DD4" w:rsidR="00C93015" w:rsidRDefault="00C93015" w:rsidP="00C93015">
      <w:pPr>
        <w:shd w:val="clear" w:color="auto" w:fill="CCFF66"/>
      </w:pPr>
      <w:r>
        <w:t xml:space="preserve">In allen Kapiteln sind </w:t>
      </w:r>
      <w:r>
        <w:fldChar w:fldCharType="begin"/>
      </w:r>
      <w:r>
        <w:instrText xml:space="preserve"> REF _Ref349215154 \h  \* MERGEFORMAT </w:instrText>
      </w:r>
      <w:r>
        <w:fldChar w:fldCharType="separate"/>
      </w:r>
      <w:r w:rsidR="00DE2295">
        <w:t xml:space="preserve">Tabelle </w:t>
      </w:r>
      <w:r w:rsidR="00DE2295">
        <w:rPr>
          <w:noProof/>
        </w:rPr>
        <w:t>16</w:t>
      </w:r>
      <w:r>
        <w:fldChar w:fldCharType="end"/>
      </w:r>
      <w:r>
        <w:t xml:space="preserve"> </w:t>
      </w:r>
      <w:r w:rsidRPr="004B5AD6">
        <w:t>bis</w:t>
      </w:r>
      <w:r>
        <w:t xml:space="preserve"> </w:t>
      </w:r>
      <w:r>
        <w:fldChar w:fldCharType="begin"/>
      </w:r>
      <w:r>
        <w:instrText xml:space="preserve"> REF _Ref349215165 \h  \* MERGEFORMAT </w:instrText>
      </w:r>
      <w:r>
        <w:fldChar w:fldCharType="separate"/>
      </w:r>
      <w:r w:rsidR="00DE2295" w:rsidRPr="00DE2295">
        <w:t xml:space="preserve">Tabelle </w:t>
      </w:r>
      <w:r w:rsidR="00DE2295" w:rsidRPr="00DE2295">
        <w:rPr>
          <w:noProof/>
        </w:rPr>
        <w:t>18</w:t>
      </w:r>
      <w:r>
        <w:fldChar w:fldCharType="end"/>
      </w:r>
      <w:r>
        <w:t xml:space="preserve"> vorzusehen.</w:t>
      </w:r>
    </w:p>
    <w:p w14:paraId="2469F4E4" w14:textId="77777777" w:rsidR="00C93015" w:rsidRPr="004B5AD6" w:rsidRDefault="00C93015" w:rsidP="008F0BD5"/>
    <w:p w14:paraId="49C4C53D" w14:textId="1B80B021" w:rsidR="00900236" w:rsidRPr="004B5AD6" w:rsidRDefault="008F50D0" w:rsidP="009B45C0">
      <w:pPr>
        <w:pStyle w:val="Beschriftung"/>
        <w:shd w:val="clear" w:color="auto" w:fill="DAEEF3" w:themeFill="accent5" w:themeFillTint="33"/>
        <w:rPr>
          <w:lang w:val="de-CH"/>
        </w:rPr>
      </w:pPr>
      <w:bookmarkStart w:id="95" w:name="_Ref349215154"/>
      <w:bookmarkStart w:id="96" w:name="_Toc336404909"/>
      <w:bookmarkStart w:id="97" w:name="_Ref349215136"/>
      <w:bookmarkStart w:id="98" w:name="_Toc490726459"/>
      <w:r>
        <w:t xml:space="preserve">Tabelle </w:t>
      </w:r>
      <w:r>
        <w:fldChar w:fldCharType="begin"/>
      </w:r>
      <w:r>
        <w:instrText xml:space="preserve"> SEQ Tabelle \* ARABIC </w:instrText>
      </w:r>
      <w:r>
        <w:fldChar w:fldCharType="separate"/>
      </w:r>
      <w:r w:rsidR="00DE2295">
        <w:rPr>
          <w:noProof/>
        </w:rPr>
        <w:t>16</w:t>
      </w:r>
      <w:r>
        <w:fldChar w:fldCharType="end"/>
      </w:r>
      <w:bookmarkEnd w:id="95"/>
      <w:r w:rsidR="005E4D75" w:rsidRPr="004B5AD6">
        <w:rPr>
          <w:lang w:val="de-CH"/>
        </w:rPr>
        <w:t xml:space="preserve">: </w:t>
      </w:r>
      <w:bookmarkEnd w:id="96"/>
      <w:r w:rsidR="00F25279" w:rsidRPr="004B5AD6">
        <w:rPr>
          <w:lang w:val="de-CH"/>
        </w:rPr>
        <w:t>Ergebnisse der Ökobilanz Umweltauswirkungen</w:t>
      </w:r>
      <w:bookmarkEnd w:id="97"/>
      <w:bookmarkEnd w:id="9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00"/>
        <w:gridCol w:w="601"/>
        <w:gridCol w:w="567"/>
        <w:gridCol w:w="567"/>
        <w:gridCol w:w="567"/>
        <w:gridCol w:w="567"/>
        <w:gridCol w:w="567"/>
        <w:gridCol w:w="567"/>
        <w:gridCol w:w="567"/>
        <w:gridCol w:w="567"/>
        <w:gridCol w:w="567"/>
        <w:gridCol w:w="567"/>
        <w:gridCol w:w="567"/>
        <w:gridCol w:w="567"/>
        <w:gridCol w:w="567"/>
      </w:tblGrid>
      <w:tr w:rsidR="00F15CC0" w:rsidRPr="004B5AD6" w14:paraId="1455C3C2" w14:textId="77777777" w:rsidTr="00C13290">
        <w:tc>
          <w:tcPr>
            <w:tcW w:w="851" w:type="dxa"/>
            <w:shd w:val="clear" w:color="auto" w:fill="DAEEF3" w:themeFill="accent5" w:themeFillTint="33"/>
          </w:tcPr>
          <w:p w14:paraId="1CCF808A" w14:textId="77777777" w:rsidR="00F15CC0" w:rsidRPr="006B1E3F" w:rsidRDefault="00F15CC0" w:rsidP="009B45C0">
            <w:pPr>
              <w:shd w:val="clear" w:color="auto" w:fill="DAEEF3" w:themeFill="accent5" w:themeFillTint="33"/>
              <w:spacing w:line="240" w:lineRule="auto"/>
              <w:rPr>
                <w:b/>
                <w:color w:val="0F243E"/>
                <w:lang w:val="de-CH"/>
              </w:rPr>
            </w:pPr>
            <w:bookmarkStart w:id="99" w:name="_Toc336404910"/>
            <w:r w:rsidRPr="006B1E3F">
              <w:rPr>
                <w:b/>
                <w:color w:val="0F243E"/>
                <w:lang w:val="de-CH"/>
              </w:rPr>
              <w:t>Para-meter</w:t>
            </w:r>
          </w:p>
        </w:tc>
        <w:tc>
          <w:tcPr>
            <w:tcW w:w="1701" w:type="dxa"/>
            <w:gridSpan w:val="2"/>
            <w:shd w:val="clear" w:color="auto" w:fill="DAEEF3" w:themeFill="accent5" w:themeFillTint="33"/>
          </w:tcPr>
          <w:p w14:paraId="5F82FDA1"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Einheit</w:t>
            </w:r>
          </w:p>
        </w:tc>
        <w:tc>
          <w:tcPr>
            <w:tcW w:w="567" w:type="dxa"/>
            <w:shd w:val="clear" w:color="auto" w:fill="DAEEF3" w:themeFill="accent5" w:themeFillTint="33"/>
          </w:tcPr>
          <w:p w14:paraId="3F48FEFA"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A1-A3</w:t>
            </w:r>
          </w:p>
        </w:tc>
        <w:tc>
          <w:tcPr>
            <w:tcW w:w="567" w:type="dxa"/>
            <w:shd w:val="clear" w:color="auto" w:fill="DAEEF3" w:themeFill="accent5" w:themeFillTint="33"/>
          </w:tcPr>
          <w:p w14:paraId="6E6A8F7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A4</w:t>
            </w:r>
          </w:p>
        </w:tc>
        <w:tc>
          <w:tcPr>
            <w:tcW w:w="567" w:type="dxa"/>
            <w:shd w:val="clear" w:color="auto" w:fill="DAEEF3" w:themeFill="accent5" w:themeFillTint="33"/>
          </w:tcPr>
          <w:p w14:paraId="090EAF7C"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A5</w:t>
            </w:r>
          </w:p>
        </w:tc>
        <w:tc>
          <w:tcPr>
            <w:tcW w:w="567" w:type="dxa"/>
            <w:shd w:val="clear" w:color="auto" w:fill="DAEEF3" w:themeFill="accent5" w:themeFillTint="33"/>
          </w:tcPr>
          <w:p w14:paraId="136EE73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B1</w:t>
            </w:r>
          </w:p>
        </w:tc>
        <w:tc>
          <w:tcPr>
            <w:tcW w:w="567" w:type="dxa"/>
            <w:shd w:val="clear" w:color="auto" w:fill="DAEEF3" w:themeFill="accent5" w:themeFillTint="33"/>
          </w:tcPr>
          <w:p w14:paraId="20A8E12E"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B2</w:t>
            </w:r>
          </w:p>
        </w:tc>
        <w:tc>
          <w:tcPr>
            <w:tcW w:w="567" w:type="dxa"/>
            <w:shd w:val="clear" w:color="auto" w:fill="DAEEF3" w:themeFill="accent5" w:themeFillTint="33"/>
          </w:tcPr>
          <w:p w14:paraId="09D35E0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B5</w:t>
            </w:r>
          </w:p>
        </w:tc>
        <w:tc>
          <w:tcPr>
            <w:tcW w:w="567" w:type="dxa"/>
            <w:shd w:val="clear" w:color="auto" w:fill="DAEEF3" w:themeFill="accent5" w:themeFillTint="33"/>
          </w:tcPr>
          <w:p w14:paraId="0CCB14DA"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B6</w:t>
            </w:r>
          </w:p>
        </w:tc>
        <w:tc>
          <w:tcPr>
            <w:tcW w:w="567" w:type="dxa"/>
            <w:shd w:val="clear" w:color="auto" w:fill="DAEEF3" w:themeFill="accent5" w:themeFillTint="33"/>
          </w:tcPr>
          <w:p w14:paraId="65EBAEA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B7</w:t>
            </w:r>
          </w:p>
        </w:tc>
        <w:tc>
          <w:tcPr>
            <w:tcW w:w="567" w:type="dxa"/>
            <w:shd w:val="clear" w:color="auto" w:fill="DAEEF3" w:themeFill="accent5" w:themeFillTint="33"/>
          </w:tcPr>
          <w:p w14:paraId="1D985D77"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C1</w:t>
            </w:r>
          </w:p>
        </w:tc>
        <w:tc>
          <w:tcPr>
            <w:tcW w:w="567" w:type="dxa"/>
            <w:shd w:val="clear" w:color="auto" w:fill="DAEEF3" w:themeFill="accent5" w:themeFillTint="33"/>
          </w:tcPr>
          <w:p w14:paraId="7946706C"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C2</w:t>
            </w:r>
          </w:p>
        </w:tc>
        <w:tc>
          <w:tcPr>
            <w:tcW w:w="567" w:type="dxa"/>
            <w:shd w:val="clear" w:color="auto" w:fill="DAEEF3" w:themeFill="accent5" w:themeFillTint="33"/>
          </w:tcPr>
          <w:p w14:paraId="1E53E968"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C3</w:t>
            </w:r>
          </w:p>
        </w:tc>
        <w:tc>
          <w:tcPr>
            <w:tcW w:w="567" w:type="dxa"/>
            <w:shd w:val="clear" w:color="auto" w:fill="DAEEF3" w:themeFill="accent5" w:themeFillTint="33"/>
          </w:tcPr>
          <w:p w14:paraId="142DEC29"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C4</w:t>
            </w:r>
          </w:p>
        </w:tc>
        <w:tc>
          <w:tcPr>
            <w:tcW w:w="567" w:type="dxa"/>
            <w:shd w:val="clear" w:color="auto" w:fill="DAEEF3" w:themeFill="accent5" w:themeFillTint="33"/>
          </w:tcPr>
          <w:p w14:paraId="40C9AF45" w14:textId="77777777" w:rsidR="00F15CC0" w:rsidRPr="006B1E3F" w:rsidRDefault="00F15CC0" w:rsidP="009B45C0">
            <w:pPr>
              <w:shd w:val="clear" w:color="auto" w:fill="DAEEF3" w:themeFill="accent5" w:themeFillTint="33"/>
              <w:spacing w:line="240" w:lineRule="auto"/>
              <w:rPr>
                <w:b/>
                <w:color w:val="0F243E"/>
                <w:lang w:val="de-CH"/>
              </w:rPr>
            </w:pPr>
            <w:r w:rsidRPr="006B1E3F">
              <w:rPr>
                <w:b/>
                <w:color w:val="0F243E"/>
                <w:lang w:val="de-CH"/>
              </w:rPr>
              <w:t>D</w:t>
            </w:r>
          </w:p>
        </w:tc>
      </w:tr>
      <w:tr w:rsidR="00F15CC0" w:rsidRPr="004B5AD6" w14:paraId="025A7245" w14:textId="77777777" w:rsidTr="00C13290">
        <w:tc>
          <w:tcPr>
            <w:tcW w:w="851" w:type="dxa"/>
            <w:shd w:val="clear" w:color="auto" w:fill="DAEEF3" w:themeFill="accent5" w:themeFillTint="33"/>
          </w:tcPr>
          <w:p w14:paraId="3943AD36" w14:textId="77777777" w:rsidR="00F15CC0" w:rsidRPr="006B1E3F" w:rsidRDefault="00F15CC0" w:rsidP="009B45C0">
            <w:pPr>
              <w:shd w:val="clear" w:color="auto" w:fill="DAEEF3" w:themeFill="accent5" w:themeFillTint="33"/>
              <w:spacing w:line="240" w:lineRule="auto"/>
              <w:rPr>
                <w:lang w:val="de-CH"/>
              </w:rPr>
            </w:pPr>
            <w:r w:rsidRPr="006B1E3F">
              <w:rPr>
                <w:lang w:val="de-CH"/>
              </w:rPr>
              <w:t>GWP</w:t>
            </w:r>
          </w:p>
        </w:tc>
        <w:tc>
          <w:tcPr>
            <w:tcW w:w="1701" w:type="dxa"/>
            <w:gridSpan w:val="2"/>
            <w:shd w:val="clear" w:color="auto" w:fill="DAEEF3" w:themeFill="accent5" w:themeFillTint="33"/>
          </w:tcPr>
          <w:p w14:paraId="7458D23F" w14:textId="77777777" w:rsidR="00F15CC0" w:rsidRPr="006B1E3F" w:rsidRDefault="00F15CC0" w:rsidP="009B45C0">
            <w:pPr>
              <w:shd w:val="clear" w:color="auto" w:fill="DAEEF3" w:themeFill="accent5" w:themeFillTint="33"/>
              <w:spacing w:line="240" w:lineRule="auto"/>
              <w:rPr>
                <w:lang w:val="de-CH"/>
              </w:rPr>
            </w:pPr>
            <w:r w:rsidRPr="006B1E3F">
              <w:rPr>
                <w:lang w:val="de-CH"/>
              </w:rPr>
              <w:t>kg CO</w:t>
            </w:r>
            <w:r w:rsidRPr="006B1E3F">
              <w:rPr>
                <w:vertAlign w:val="subscript"/>
                <w:lang w:val="de-CH"/>
              </w:rPr>
              <w:t>2</w:t>
            </w:r>
            <w:r w:rsidRPr="006B1E3F">
              <w:rPr>
                <w:lang w:val="de-CH"/>
              </w:rPr>
              <w:t xml:space="preserve"> äquiv</w:t>
            </w:r>
          </w:p>
        </w:tc>
        <w:tc>
          <w:tcPr>
            <w:tcW w:w="567" w:type="dxa"/>
            <w:shd w:val="clear" w:color="auto" w:fill="DAEEF3" w:themeFill="accent5" w:themeFillTint="33"/>
          </w:tcPr>
          <w:p w14:paraId="0E86AEB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FE9E88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B89ECB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54AFD5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8E71E0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5769C7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25DA9D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E48AB4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4E0131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349580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C4174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0BE0B3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5C0D93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328C33A3" w14:textId="77777777" w:rsidTr="00C13290">
        <w:tc>
          <w:tcPr>
            <w:tcW w:w="851" w:type="dxa"/>
            <w:shd w:val="clear" w:color="auto" w:fill="DAEEF3" w:themeFill="accent5" w:themeFillTint="33"/>
          </w:tcPr>
          <w:p w14:paraId="62DE7FA1" w14:textId="77777777" w:rsidR="00F15CC0" w:rsidRPr="006B1E3F" w:rsidRDefault="00F15CC0" w:rsidP="009B45C0">
            <w:pPr>
              <w:shd w:val="clear" w:color="auto" w:fill="DAEEF3" w:themeFill="accent5" w:themeFillTint="33"/>
              <w:spacing w:line="240" w:lineRule="auto"/>
              <w:rPr>
                <w:lang w:val="de-CH"/>
              </w:rPr>
            </w:pPr>
            <w:r w:rsidRPr="006B1E3F">
              <w:rPr>
                <w:lang w:val="de-CH"/>
              </w:rPr>
              <w:t>ODP</w:t>
            </w:r>
          </w:p>
        </w:tc>
        <w:tc>
          <w:tcPr>
            <w:tcW w:w="1701" w:type="dxa"/>
            <w:gridSpan w:val="2"/>
            <w:shd w:val="clear" w:color="auto" w:fill="DAEEF3" w:themeFill="accent5" w:themeFillTint="33"/>
          </w:tcPr>
          <w:p w14:paraId="0CD33709" w14:textId="77777777" w:rsidR="00F15CC0" w:rsidRPr="006B1E3F" w:rsidRDefault="00F15CC0" w:rsidP="009B45C0">
            <w:pPr>
              <w:shd w:val="clear" w:color="auto" w:fill="DAEEF3" w:themeFill="accent5" w:themeFillTint="33"/>
              <w:spacing w:line="240" w:lineRule="auto"/>
              <w:jc w:val="left"/>
              <w:rPr>
                <w:lang w:val="de-CH"/>
              </w:rPr>
            </w:pPr>
            <w:r w:rsidRPr="006B1E3F">
              <w:rPr>
                <w:lang w:val="de-CH"/>
              </w:rPr>
              <w:t>kg CFC-11 äquiv</w:t>
            </w:r>
          </w:p>
        </w:tc>
        <w:tc>
          <w:tcPr>
            <w:tcW w:w="567" w:type="dxa"/>
            <w:shd w:val="clear" w:color="auto" w:fill="DAEEF3" w:themeFill="accent5" w:themeFillTint="33"/>
          </w:tcPr>
          <w:p w14:paraId="1DF2FBD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DB3F0A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B22E03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00CA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D55B6F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C58D6B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31A16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60A3A2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667B9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9FD58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5D0549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449306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6D3485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7536F546" w14:textId="77777777" w:rsidTr="00C13290">
        <w:tc>
          <w:tcPr>
            <w:tcW w:w="851" w:type="dxa"/>
            <w:shd w:val="clear" w:color="auto" w:fill="DAEEF3" w:themeFill="accent5" w:themeFillTint="33"/>
          </w:tcPr>
          <w:p w14:paraId="47A5C6DC" w14:textId="77777777" w:rsidR="00F15CC0" w:rsidRPr="006B1E3F" w:rsidRDefault="00F15CC0" w:rsidP="009B45C0">
            <w:pPr>
              <w:shd w:val="clear" w:color="auto" w:fill="DAEEF3" w:themeFill="accent5" w:themeFillTint="33"/>
              <w:spacing w:line="240" w:lineRule="auto"/>
              <w:rPr>
                <w:lang w:val="de-CH"/>
              </w:rPr>
            </w:pPr>
            <w:r w:rsidRPr="006B1E3F">
              <w:rPr>
                <w:lang w:val="de-CH"/>
              </w:rPr>
              <w:t>AP</w:t>
            </w:r>
          </w:p>
        </w:tc>
        <w:tc>
          <w:tcPr>
            <w:tcW w:w="1701" w:type="dxa"/>
            <w:gridSpan w:val="2"/>
            <w:shd w:val="clear" w:color="auto" w:fill="DAEEF3" w:themeFill="accent5" w:themeFillTint="33"/>
          </w:tcPr>
          <w:p w14:paraId="3DCACD2C" w14:textId="77777777" w:rsidR="00F15CC0" w:rsidRPr="006B1E3F" w:rsidRDefault="00F15CC0" w:rsidP="009B45C0">
            <w:pPr>
              <w:shd w:val="clear" w:color="auto" w:fill="DAEEF3" w:themeFill="accent5" w:themeFillTint="33"/>
              <w:spacing w:line="240" w:lineRule="auto"/>
              <w:rPr>
                <w:lang w:val="de-CH"/>
              </w:rPr>
            </w:pPr>
            <w:r w:rsidRPr="006B1E3F">
              <w:rPr>
                <w:lang w:val="de-CH"/>
              </w:rPr>
              <w:t>kg SO</w:t>
            </w:r>
            <w:r w:rsidRPr="006B1E3F">
              <w:rPr>
                <w:vertAlign w:val="subscript"/>
                <w:lang w:val="de-CH"/>
              </w:rPr>
              <w:t>2</w:t>
            </w:r>
            <w:r w:rsidRPr="006B1E3F">
              <w:rPr>
                <w:lang w:val="de-CH"/>
              </w:rPr>
              <w:t xml:space="preserve"> äquiv</w:t>
            </w:r>
          </w:p>
        </w:tc>
        <w:tc>
          <w:tcPr>
            <w:tcW w:w="567" w:type="dxa"/>
            <w:shd w:val="clear" w:color="auto" w:fill="DAEEF3" w:themeFill="accent5" w:themeFillTint="33"/>
          </w:tcPr>
          <w:p w14:paraId="282DF65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6511E6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0866B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58E8F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FED78E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4454DA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1C1D29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B7F40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3193AA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9EC2CE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482722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6227C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9C96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749AEBEB" w14:textId="77777777" w:rsidTr="00C13290">
        <w:tc>
          <w:tcPr>
            <w:tcW w:w="851" w:type="dxa"/>
            <w:shd w:val="clear" w:color="auto" w:fill="DAEEF3" w:themeFill="accent5" w:themeFillTint="33"/>
          </w:tcPr>
          <w:p w14:paraId="586C8779" w14:textId="77777777" w:rsidR="00F15CC0" w:rsidRPr="006B1E3F" w:rsidRDefault="00F15CC0" w:rsidP="009B45C0">
            <w:pPr>
              <w:shd w:val="clear" w:color="auto" w:fill="DAEEF3" w:themeFill="accent5" w:themeFillTint="33"/>
              <w:spacing w:line="240" w:lineRule="auto"/>
              <w:rPr>
                <w:lang w:val="de-CH"/>
              </w:rPr>
            </w:pPr>
            <w:r w:rsidRPr="006B1E3F">
              <w:rPr>
                <w:lang w:val="de-CH"/>
              </w:rPr>
              <w:t>EP</w:t>
            </w:r>
          </w:p>
        </w:tc>
        <w:tc>
          <w:tcPr>
            <w:tcW w:w="1701" w:type="dxa"/>
            <w:gridSpan w:val="2"/>
            <w:shd w:val="clear" w:color="auto" w:fill="DAEEF3" w:themeFill="accent5" w:themeFillTint="33"/>
          </w:tcPr>
          <w:p w14:paraId="56960F56" w14:textId="77777777" w:rsidR="00F15CC0" w:rsidRPr="006B1E3F" w:rsidRDefault="00F15CC0" w:rsidP="009B45C0">
            <w:pPr>
              <w:shd w:val="clear" w:color="auto" w:fill="DAEEF3" w:themeFill="accent5" w:themeFillTint="33"/>
              <w:spacing w:line="240" w:lineRule="auto"/>
              <w:rPr>
                <w:lang w:val="de-CH"/>
              </w:rPr>
            </w:pPr>
            <w:r w:rsidRPr="006B1E3F">
              <w:rPr>
                <w:lang w:val="de-CH"/>
              </w:rPr>
              <w:t>kg PO</w:t>
            </w:r>
            <w:r w:rsidRPr="006B1E3F">
              <w:rPr>
                <w:vertAlign w:val="subscript"/>
                <w:lang w:val="de-CH"/>
              </w:rPr>
              <w:t>4</w:t>
            </w:r>
            <w:r w:rsidRPr="006B1E3F">
              <w:rPr>
                <w:vertAlign w:val="superscript"/>
                <w:lang w:val="de-CH"/>
              </w:rPr>
              <w:t>3-</w:t>
            </w:r>
            <w:r w:rsidRPr="006B1E3F">
              <w:rPr>
                <w:lang w:val="de-CH"/>
              </w:rPr>
              <w:t xml:space="preserve"> äquiv</w:t>
            </w:r>
          </w:p>
        </w:tc>
        <w:tc>
          <w:tcPr>
            <w:tcW w:w="567" w:type="dxa"/>
            <w:shd w:val="clear" w:color="auto" w:fill="DAEEF3" w:themeFill="accent5" w:themeFillTint="33"/>
          </w:tcPr>
          <w:p w14:paraId="55D7430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E33A69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E8A74B3"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ABD75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6FDB3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D3903C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52BCD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234BF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925FDA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17FB42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B2DF0A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C7676B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B4F7F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0AB13827" w14:textId="77777777" w:rsidTr="00C13290">
        <w:tc>
          <w:tcPr>
            <w:tcW w:w="851" w:type="dxa"/>
            <w:shd w:val="clear" w:color="auto" w:fill="DAEEF3" w:themeFill="accent5" w:themeFillTint="33"/>
          </w:tcPr>
          <w:p w14:paraId="765980FE" w14:textId="77777777" w:rsidR="00F15CC0" w:rsidRPr="006B1E3F" w:rsidRDefault="00F15CC0" w:rsidP="009B45C0">
            <w:pPr>
              <w:shd w:val="clear" w:color="auto" w:fill="DAEEF3" w:themeFill="accent5" w:themeFillTint="33"/>
              <w:spacing w:line="240" w:lineRule="auto"/>
              <w:rPr>
                <w:lang w:val="de-CH"/>
              </w:rPr>
            </w:pPr>
            <w:r w:rsidRPr="006B1E3F">
              <w:rPr>
                <w:lang w:val="de-CH"/>
              </w:rPr>
              <w:t>POCP</w:t>
            </w:r>
          </w:p>
        </w:tc>
        <w:tc>
          <w:tcPr>
            <w:tcW w:w="1701" w:type="dxa"/>
            <w:gridSpan w:val="2"/>
            <w:shd w:val="clear" w:color="auto" w:fill="DAEEF3" w:themeFill="accent5" w:themeFillTint="33"/>
          </w:tcPr>
          <w:p w14:paraId="62B67C65" w14:textId="77777777" w:rsidR="00F15CC0" w:rsidRPr="006B1E3F" w:rsidRDefault="00F15CC0" w:rsidP="009B45C0">
            <w:pPr>
              <w:shd w:val="clear" w:color="auto" w:fill="DAEEF3" w:themeFill="accent5" w:themeFillTint="33"/>
              <w:spacing w:line="240" w:lineRule="auto"/>
              <w:rPr>
                <w:lang w:val="de-CH"/>
              </w:rPr>
            </w:pPr>
            <w:r w:rsidRPr="006B1E3F">
              <w:rPr>
                <w:lang w:val="de-CH"/>
              </w:rPr>
              <w:t>kg C</w:t>
            </w:r>
            <w:r w:rsidRPr="006B1E3F">
              <w:rPr>
                <w:vertAlign w:val="subscript"/>
                <w:lang w:val="de-CH"/>
              </w:rPr>
              <w:t>2</w:t>
            </w:r>
            <w:r w:rsidRPr="006B1E3F">
              <w:rPr>
                <w:lang w:val="de-CH"/>
              </w:rPr>
              <w:t>H</w:t>
            </w:r>
            <w:r w:rsidRPr="006B1E3F">
              <w:rPr>
                <w:vertAlign w:val="subscript"/>
                <w:lang w:val="de-CH"/>
              </w:rPr>
              <w:t>4</w:t>
            </w:r>
            <w:r w:rsidRPr="006B1E3F">
              <w:rPr>
                <w:lang w:val="de-CH"/>
              </w:rPr>
              <w:t xml:space="preserve"> äquiv</w:t>
            </w:r>
          </w:p>
        </w:tc>
        <w:tc>
          <w:tcPr>
            <w:tcW w:w="567" w:type="dxa"/>
            <w:shd w:val="clear" w:color="auto" w:fill="DAEEF3" w:themeFill="accent5" w:themeFillTint="33"/>
          </w:tcPr>
          <w:p w14:paraId="0DCF0CB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2813D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B8DD18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AAC319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AF81A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B195DBF"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772E460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542162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35876E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D6B0F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E4F07C3"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8E9812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10BBF29"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2461A24F" w14:textId="77777777" w:rsidTr="00C13290">
        <w:tc>
          <w:tcPr>
            <w:tcW w:w="851" w:type="dxa"/>
            <w:shd w:val="clear" w:color="auto" w:fill="DAEEF3" w:themeFill="accent5" w:themeFillTint="33"/>
          </w:tcPr>
          <w:p w14:paraId="4BC3E2BF" w14:textId="77777777" w:rsidR="00F15CC0" w:rsidRPr="006B1E3F" w:rsidRDefault="00F15CC0" w:rsidP="009B45C0">
            <w:pPr>
              <w:shd w:val="clear" w:color="auto" w:fill="DAEEF3" w:themeFill="accent5" w:themeFillTint="33"/>
              <w:spacing w:line="240" w:lineRule="auto"/>
              <w:rPr>
                <w:lang w:val="de-CH"/>
              </w:rPr>
            </w:pPr>
            <w:r w:rsidRPr="006B1E3F">
              <w:rPr>
                <w:lang w:val="de-CH"/>
              </w:rPr>
              <w:t>ADPE</w:t>
            </w:r>
          </w:p>
        </w:tc>
        <w:tc>
          <w:tcPr>
            <w:tcW w:w="1701" w:type="dxa"/>
            <w:gridSpan w:val="2"/>
            <w:shd w:val="clear" w:color="auto" w:fill="DAEEF3" w:themeFill="accent5" w:themeFillTint="33"/>
          </w:tcPr>
          <w:p w14:paraId="34DE842B" w14:textId="77777777" w:rsidR="00F15CC0" w:rsidRPr="006B1E3F" w:rsidRDefault="00F15CC0" w:rsidP="009B45C0">
            <w:pPr>
              <w:shd w:val="clear" w:color="auto" w:fill="DAEEF3" w:themeFill="accent5" w:themeFillTint="33"/>
              <w:spacing w:line="240" w:lineRule="auto"/>
              <w:rPr>
                <w:lang w:val="de-CH"/>
              </w:rPr>
            </w:pPr>
            <w:r w:rsidRPr="006B1E3F">
              <w:rPr>
                <w:lang w:val="de-CH"/>
              </w:rPr>
              <w:t>kg Sb äquiv</w:t>
            </w:r>
          </w:p>
        </w:tc>
        <w:tc>
          <w:tcPr>
            <w:tcW w:w="567" w:type="dxa"/>
            <w:shd w:val="clear" w:color="auto" w:fill="DAEEF3" w:themeFill="accent5" w:themeFillTint="33"/>
          </w:tcPr>
          <w:p w14:paraId="578123B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044D3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B6E72F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73DBDE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6AA51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F05A9D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752619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E77DE8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7A11C71"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ACCD96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FBCAFF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14B75A18"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90809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0A7B7CF1" w14:textId="77777777" w:rsidTr="00C13290">
        <w:tc>
          <w:tcPr>
            <w:tcW w:w="851" w:type="dxa"/>
            <w:shd w:val="clear" w:color="auto" w:fill="DAEEF3" w:themeFill="accent5" w:themeFillTint="33"/>
          </w:tcPr>
          <w:p w14:paraId="509C819F" w14:textId="77777777" w:rsidR="00F15CC0" w:rsidRPr="006B1E3F" w:rsidRDefault="00F15CC0" w:rsidP="009B45C0">
            <w:pPr>
              <w:shd w:val="clear" w:color="auto" w:fill="DAEEF3" w:themeFill="accent5" w:themeFillTint="33"/>
              <w:spacing w:line="240" w:lineRule="auto"/>
              <w:rPr>
                <w:lang w:val="de-CH"/>
              </w:rPr>
            </w:pPr>
            <w:r w:rsidRPr="006B1E3F">
              <w:rPr>
                <w:lang w:val="de-CH"/>
              </w:rPr>
              <w:t>ADPF</w:t>
            </w:r>
          </w:p>
        </w:tc>
        <w:tc>
          <w:tcPr>
            <w:tcW w:w="1701" w:type="dxa"/>
            <w:gridSpan w:val="2"/>
            <w:shd w:val="clear" w:color="auto" w:fill="DAEEF3" w:themeFill="accent5" w:themeFillTint="33"/>
          </w:tcPr>
          <w:p w14:paraId="1F259132" w14:textId="77777777" w:rsidR="00F15CC0" w:rsidRPr="006B1E3F" w:rsidRDefault="00F15CC0" w:rsidP="009B45C0">
            <w:pPr>
              <w:shd w:val="clear" w:color="auto" w:fill="DAEEF3" w:themeFill="accent5" w:themeFillTint="33"/>
              <w:spacing w:line="240" w:lineRule="auto"/>
              <w:rPr>
                <w:lang w:val="de-CH"/>
              </w:rPr>
            </w:pPr>
            <w:r w:rsidRPr="006B1E3F">
              <w:rPr>
                <w:lang w:val="de-CH"/>
              </w:rPr>
              <w:t>MJ H</w:t>
            </w:r>
            <w:r w:rsidRPr="006B1E3F">
              <w:rPr>
                <w:vertAlign w:val="subscript"/>
                <w:lang w:val="de-CH"/>
              </w:rPr>
              <w:t>u</w:t>
            </w:r>
          </w:p>
        </w:tc>
        <w:tc>
          <w:tcPr>
            <w:tcW w:w="567" w:type="dxa"/>
            <w:shd w:val="clear" w:color="auto" w:fill="DAEEF3" w:themeFill="accent5" w:themeFillTint="33"/>
          </w:tcPr>
          <w:p w14:paraId="7F3FFC3C"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4BC782A"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5D5AD286"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04B54C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FFC73B"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38B0F1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48CE6907"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31A00790"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34EE6DE"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64FBBE65"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28C40A2D"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3C71FE4"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c>
          <w:tcPr>
            <w:tcW w:w="567" w:type="dxa"/>
            <w:shd w:val="clear" w:color="auto" w:fill="DAEEF3" w:themeFill="accent5" w:themeFillTint="33"/>
          </w:tcPr>
          <w:p w14:paraId="091F2282" w14:textId="77777777" w:rsidR="00F15CC0" w:rsidRPr="006B1E3F" w:rsidRDefault="00F15CC0" w:rsidP="009B45C0">
            <w:pPr>
              <w:shd w:val="clear" w:color="auto" w:fill="DAEEF3" w:themeFill="accent5" w:themeFillTint="33"/>
              <w:tabs>
                <w:tab w:val="center" w:pos="4536"/>
                <w:tab w:val="right" w:pos="9072"/>
              </w:tabs>
              <w:spacing w:line="240" w:lineRule="auto"/>
              <w:rPr>
                <w:lang w:val="de-CH"/>
              </w:rPr>
            </w:pPr>
          </w:p>
        </w:tc>
      </w:tr>
      <w:tr w:rsidR="00F15CC0" w:rsidRPr="004B5AD6" w14:paraId="23F25749" w14:textId="77777777" w:rsidTr="00C13290">
        <w:tblPrEx>
          <w:tblCellMar>
            <w:top w:w="0" w:type="dxa"/>
            <w:bottom w:w="0" w:type="dxa"/>
          </w:tblCellMar>
        </w:tblPrEx>
        <w:trPr>
          <w:trHeight w:val="850"/>
        </w:trPr>
        <w:tc>
          <w:tcPr>
            <w:tcW w:w="1951" w:type="dxa"/>
            <w:gridSpan w:val="2"/>
            <w:shd w:val="clear" w:color="auto" w:fill="DAEEF3" w:themeFill="accent5" w:themeFillTint="33"/>
            <w:vAlign w:val="center"/>
          </w:tcPr>
          <w:p w14:paraId="3E74E75E" w14:textId="77777777" w:rsidR="00F15CC0" w:rsidRPr="006B1E3F" w:rsidRDefault="00F15CC0" w:rsidP="009B45C0">
            <w:pPr>
              <w:shd w:val="clear" w:color="auto" w:fill="DAEEF3" w:themeFill="accent5" w:themeFillTint="33"/>
              <w:spacing w:line="240" w:lineRule="auto"/>
              <w:rPr>
                <w:sz w:val="16"/>
                <w:lang w:val="de-CH"/>
              </w:rPr>
            </w:pPr>
            <w:r w:rsidRPr="006B1E3F">
              <w:rPr>
                <w:sz w:val="16"/>
                <w:lang w:val="de-CH"/>
              </w:rPr>
              <w:t>Legende</w:t>
            </w:r>
          </w:p>
        </w:tc>
        <w:tc>
          <w:tcPr>
            <w:tcW w:w="7972" w:type="dxa"/>
            <w:gridSpan w:val="14"/>
            <w:shd w:val="clear" w:color="auto" w:fill="DAEEF3" w:themeFill="accent5" w:themeFillTint="33"/>
            <w:vAlign w:val="center"/>
          </w:tcPr>
          <w:p w14:paraId="25DCD55F" w14:textId="77777777" w:rsidR="00F15CC0" w:rsidRPr="006B1E3F" w:rsidRDefault="00F15CC0" w:rsidP="009B45C0">
            <w:pPr>
              <w:shd w:val="clear" w:color="auto" w:fill="DAEEF3" w:themeFill="accent5" w:themeFillTint="33"/>
              <w:spacing w:line="240" w:lineRule="auto"/>
              <w:jc w:val="left"/>
              <w:rPr>
                <w:sz w:val="16"/>
                <w:lang w:val="de-CH"/>
              </w:rPr>
            </w:pPr>
            <w:r w:rsidRPr="006B1E3F">
              <w:rPr>
                <w:rFonts w:eastAsia="Times New Roman"/>
                <w:sz w:val="16"/>
                <w:lang w:val="de-CH" w:eastAsia="de-AT"/>
              </w:rPr>
              <w:t>GWP = Globales Erwärmung</w:t>
            </w:r>
            <w:r w:rsidR="00684C9F" w:rsidRPr="006B1E3F">
              <w:rPr>
                <w:rFonts w:eastAsia="Times New Roman"/>
                <w:sz w:val="16"/>
                <w:lang w:val="de-CH" w:eastAsia="de-AT"/>
              </w:rPr>
              <w:t>spotenzial; ODP = Abbaupotenz</w:t>
            </w:r>
            <w:r w:rsidRPr="006B1E3F">
              <w:rPr>
                <w:rFonts w:eastAsia="Times New Roman"/>
                <w:sz w:val="16"/>
                <w:lang w:val="de-CH" w:eastAsia="de-AT"/>
              </w:rPr>
              <w:t>ial der stratosphärischen Ozonschicht;</w:t>
            </w:r>
            <w:r w:rsidRPr="006B1E3F">
              <w:rPr>
                <w:rFonts w:eastAsia="Times New Roman"/>
                <w:sz w:val="16"/>
                <w:lang w:val="de-CH" w:eastAsia="de-AT"/>
              </w:rPr>
              <w:br/>
              <w:t>AP = Versauerungspotenzial von Boden und Wasser; EP = Eutrophierungsp</w:t>
            </w:r>
            <w:r w:rsidR="00684C9F" w:rsidRPr="006B1E3F">
              <w:rPr>
                <w:rFonts w:eastAsia="Times New Roman"/>
                <w:sz w:val="16"/>
                <w:lang w:val="de-CH" w:eastAsia="de-AT"/>
              </w:rPr>
              <w:t xml:space="preserve">otenzial; </w:t>
            </w:r>
            <w:r w:rsidR="00684C9F" w:rsidRPr="006B1E3F">
              <w:rPr>
                <w:rFonts w:eastAsia="Times New Roman"/>
                <w:sz w:val="16"/>
                <w:lang w:val="de-CH" w:eastAsia="de-AT"/>
              </w:rPr>
              <w:br/>
              <w:t>POCP = Bildungspotenz</w:t>
            </w:r>
            <w:r w:rsidRPr="006B1E3F">
              <w:rPr>
                <w:rFonts w:eastAsia="Times New Roman"/>
                <w:sz w:val="16"/>
                <w:lang w:val="de-CH" w:eastAsia="de-AT"/>
              </w:rPr>
              <w:t xml:space="preserve">ial für troposphärisches Ozon; ADPE = Potenzial für den abiotischen Abbau nicht fossiler Ressourcen; ADPF = Potenzial für den abiotischen Abbau fossiler Brennstoffe </w:t>
            </w:r>
          </w:p>
        </w:tc>
      </w:tr>
    </w:tbl>
    <w:p w14:paraId="305555F9" w14:textId="77777777" w:rsidR="008F0BD5" w:rsidRDefault="008F0BD5" w:rsidP="006B1E3F">
      <w:pPr>
        <w:pStyle w:val="Beschriftung"/>
        <w:rPr>
          <w:lang w:val="de-CH"/>
        </w:rPr>
      </w:pPr>
    </w:p>
    <w:p w14:paraId="53CE1B60" w14:textId="77777777" w:rsidR="00C93015" w:rsidRDefault="00C93015" w:rsidP="00C93015">
      <w:pPr>
        <w:rPr>
          <w:lang w:val="de-CH"/>
        </w:rPr>
      </w:pPr>
    </w:p>
    <w:p w14:paraId="24FD1D2D" w14:textId="77777777" w:rsidR="00C93015" w:rsidRDefault="00C93015" w:rsidP="00C93015">
      <w:pPr>
        <w:rPr>
          <w:lang w:val="de-CH"/>
        </w:rPr>
      </w:pPr>
    </w:p>
    <w:p w14:paraId="1D54FF06" w14:textId="77777777" w:rsidR="00C93015" w:rsidRPr="00C93015" w:rsidRDefault="00C93015" w:rsidP="00C93015">
      <w:pPr>
        <w:rPr>
          <w:lang w:val="de-CH"/>
        </w:rPr>
      </w:pPr>
    </w:p>
    <w:p w14:paraId="01BEAB57" w14:textId="2473F0DA" w:rsidR="00900236" w:rsidRPr="004B5AD6" w:rsidRDefault="005E4D75" w:rsidP="009B45C0">
      <w:pPr>
        <w:pStyle w:val="Beschriftung"/>
        <w:shd w:val="clear" w:color="auto" w:fill="DAEEF3" w:themeFill="accent5" w:themeFillTint="33"/>
        <w:rPr>
          <w:lang w:val="de-CH"/>
        </w:rPr>
      </w:pPr>
      <w:bookmarkStart w:id="100" w:name="_Toc490726460"/>
      <w:r w:rsidRPr="004B5AD6">
        <w:rPr>
          <w:lang w:val="de-CH"/>
        </w:rPr>
        <w:lastRenderedPageBreak/>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DE2295">
        <w:rPr>
          <w:noProof/>
          <w:lang w:val="de-CH"/>
        </w:rPr>
        <w:t>17</w:t>
      </w:r>
      <w:r w:rsidR="008F50D0">
        <w:rPr>
          <w:lang w:val="de-CH"/>
        </w:rPr>
        <w:fldChar w:fldCharType="end"/>
      </w:r>
      <w:r w:rsidRPr="004B5AD6">
        <w:rPr>
          <w:lang w:val="de-CH"/>
        </w:rPr>
        <w:t xml:space="preserve">: </w:t>
      </w:r>
      <w:bookmarkEnd w:id="99"/>
      <w:r w:rsidR="00F25279" w:rsidRPr="004B5AD6">
        <w:rPr>
          <w:lang w:val="de-CH"/>
        </w:rPr>
        <w:t>Ergebnisse der Ökobilanz Ressourceneinsatz</w:t>
      </w:r>
      <w:bookmarkEnd w:id="100"/>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F15CC0" w:rsidRPr="004B5AD6" w14:paraId="4F0673B8" w14:textId="77777777" w:rsidTr="009B45C0">
        <w:tc>
          <w:tcPr>
            <w:tcW w:w="993" w:type="dxa"/>
            <w:shd w:val="clear" w:color="auto" w:fill="DAEEF3" w:themeFill="accent5" w:themeFillTint="33"/>
          </w:tcPr>
          <w:p w14:paraId="0ABFC994" w14:textId="77777777" w:rsidR="00F15CC0" w:rsidRPr="004B5AD6" w:rsidRDefault="00F15CC0" w:rsidP="0091278B">
            <w:pPr>
              <w:spacing w:line="240" w:lineRule="auto"/>
              <w:rPr>
                <w:b/>
                <w:color w:val="0F243E"/>
                <w:lang w:val="de-CH"/>
              </w:rPr>
            </w:pPr>
            <w:bookmarkStart w:id="101" w:name="_Toc336404911"/>
            <w:r w:rsidRPr="004B5AD6">
              <w:rPr>
                <w:b/>
                <w:color w:val="0F243E"/>
                <w:lang w:val="de-CH"/>
              </w:rPr>
              <w:t>Para-meter</w:t>
            </w:r>
          </w:p>
        </w:tc>
        <w:tc>
          <w:tcPr>
            <w:tcW w:w="992" w:type="dxa"/>
            <w:shd w:val="clear" w:color="auto" w:fill="DAEEF3" w:themeFill="accent5" w:themeFillTint="33"/>
          </w:tcPr>
          <w:p w14:paraId="7AA4E33E" w14:textId="77777777" w:rsidR="00F15CC0" w:rsidRPr="004B5AD6" w:rsidRDefault="00F15CC0" w:rsidP="0091278B">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22AEC65D" w14:textId="77777777" w:rsidR="00F15CC0" w:rsidRPr="004B5AD6" w:rsidRDefault="00F15CC0" w:rsidP="0091278B">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25FCAA4A" w14:textId="77777777" w:rsidR="00F15CC0" w:rsidRPr="004B5AD6" w:rsidRDefault="00F15CC0" w:rsidP="0091278B">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691D9DD1" w14:textId="77777777" w:rsidR="00F15CC0" w:rsidRPr="004B5AD6" w:rsidRDefault="00F15CC0" w:rsidP="0091278B">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303C38F6" w14:textId="77777777" w:rsidR="00F15CC0" w:rsidRPr="004B5AD6" w:rsidRDefault="00F15CC0" w:rsidP="0091278B">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11620DA3" w14:textId="77777777" w:rsidR="00F15CC0" w:rsidRPr="004B5AD6" w:rsidRDefault="00F15CC0" w:rsidP="0091278B">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79B1D8A3" w14:textId="77777777" w:rsidR="00F15CC0" w:rsidRPr="004B5AD6" w:rsidRDefault="00F15CC0" w:rsidP="0091278B">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36D0EEC9" w14:textId="77777777" w:rsidR="00F15CC0" w:rsidRPr="004B5AD6" w:rsidRDefault="00F15CC0" w:rsidP="0091278B">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08655B62" w14:textId="77777777" w:rsidR="00F15CC0" w:rsidRPr="004B5AD6" w:rsidRDefault="00F15CC0" w:rsidP="0091278B">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336F6138" w14:textId="77777777" w:rsidR="00F15CC0" w:rsidRPr="004B5AD6" w:rsidRDefault="00F15CC0" w:rsidP="0091278B">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52F17809" w14:textId="77777777" w:rsidR="00F15CC0" w:rsidRPr="004B5AD6" w:rsidRDefault="00F15CC0" w:rsidP="0091278B">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1496D12E" w14:textId="77777777" w:rsidR="00F15CC0" w:rsidRPr="004B5AD6" w:rsidRDefault="00F15CC0" w:rsidP="0091278B">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78E3985D" w14:textId="77777777" w:rsidR="00F15CC0" w:rsidRPr="004B5AD6" w:rsidRDefault="00F15CC0" w:rsidP="0091278B">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4E593300" w14:textId="77777777" w:rsidR="00F15CC0" w:rsidRPr="004B5AD6" w:rsidRDefault="00F15CC0" w:rsidP="0091278B">
            <w:pPr>
              <w:spacing w:line="240" w:lineRule="auto"/>
              <w:rPr>
                <w:b/>
                <w:color w:val="0F243E"/>
                <w:lang w:val="de-CH"/>
              </w:rPr>
            </w:pPr>
            <w:r w:rsidRPr="004B5AD6">
              <w:rPr>
                <w:b/>
                <w:color w:val="0F243E"/>
                <w:lang w:val="de-CH"/>
              </w:rPr>
              <w:t>D</w:t>
            </w:r>
          </w:p>
        </w:tc>
      </w:tr>
      <w:tr w:rsidR="00F15CC0" w:rsidRPr="004B5AD6" w14:paraId="700D21A6" w14:textId="77777777" w:rsidTr="009B45C0">
        <w:tc>
          <w:tcPr>
            <w:tcW w:w="993" w:type="dxa"/>
            <w:shd w:val="clear" w:color="auto" w:fill="DAEEF3" w:themeFill="accent5" w:themeFillTint="33"/>
          </w:tcPr>
          <w:p w14:paraId="45924930" w14:textId="77777777" w:rsidR="00F15CC0" w:rsidRPr="004B5AD6" w:rsidRDefault="00F15CC0" w:rsidP="0091278B">
            <w:pPr>
              <w:spacing w:line="240" w:lineRule="auto"/>
              <w:rPr>
                <w:lang w:val="de-CH"/>
              </w:rPr>
            </w:pPr>
            <w:r w:rsidRPr="004B5AD6">
              <w:rPr>
                <w:lang w:val="de-CH"/>
              </w:rPr>
              <w:t>PERE</w:t>
            </w:r>
          </w:p>
        </w:tc>
        <w:tc>
          <w:tcPr>
            <w:tcW w:w="992" w:type="dxa"/>
            <w:shd w:val="clear" w:color="auto" w:fill="DAEEF3" w:themeFill="accent5" w:themeFillTint="33"/>
          </w:tcPr>
          <w:p w14:paraId="180E8D2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01490AE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A33E036"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32D5C78"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E415FA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CFE7CE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A0991F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C317C7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816D0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D4060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9B7DA1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35D84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5B7F42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1EC235" w14:textId="77777777" w:rsidR="00F15CC0" w:rsidRPr="004B5AD6" w:rsidRDefault="00F15CC0" w:rsidP="0091278B">
            <w:pPr>
              <w:tabs>
                <w:tab w:val="center" w:pos="4536"/>
                <w:tab w:val="right" w:pos="9072"/>
              </w:tabs>
              <w:spacing w:line="240" w:lineRule="auto"/>
              <w:rPr>
                <w:lang w:val="de-CH"/>
              </w:rPr>
            </w:pPr>
          </w:p>
        </w:tc>
      </w:tr>
      <w:tr w:rsidR="00F15CC0" w:rsidRPr="004B5AD6" w14:paraId="1890BACF" w14:textId="77777777" w:rsidTr="009B45C0">
        <w:tc>
          <w:tcPr>
            <w:tcW w:w="993" w:type="dxa"/>
            <w:shd w:val="clear" w:color="auto" w:fill="DAEEF3" w:themeFill="accent5" w:themeFillTint="33"/>
          </w:tcPr>
          <w:p w14:paraId="42D0D890" w14:textId="77777777" w:rsidR="00F15CC0" w:rsidRPr="004B5AD6" w:rsidRDefault="00F15CC0" w:rsidP="0091278B">
            <w:pPr>
              <w:spacing w:line="240" w:lineRule="auto"/>
              <w:rPr>
                <w:lang w:val="de-CH"/>
              </w:rPr>
            </w:pPr>
            <w:r w:rsidRPr="004B5AD6">
              <w:rPr>
                <w:lang w:val="de-CH"/>
              </w:rPr>
              <w:t>PERM</w:t>
            </w:r>
          </w:p>
        </w:tc>
        <w:tc>
          <w:tcPr>
            <w:tcW w:w="992" w:type="dxa"/>
            <w:shd w:val="clear" w:color="auto" w:fill="DAEEF3" w:themeFill="accent5" w:themeFillTint="33"/>
          </w:tcPr>
          <w:p w14:paraId="6110DE8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F350508"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00EDBA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50D3DAF"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080415E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FC902A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D77A24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19A31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67DBB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65250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D4AF2D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F53AFE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890E4F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AC0D8D" w14:textId="77777777" w:rsidR="00F15CC0" w:rsidRPr="004B5AD6" w:rsidRDefault="00F15CC0" w:rsidP="0091278B">
            <w:pPr>
              <w:tabs>
                <w:tab w:val="center" w:pos="4536"/>
                <w:tab w:val="right" w:pos="9072"/>
              </w:tabs>
              <w:spacing w:line="240" w:lineRule="auto"/>
              <w:rPr>
                <w:lang w:val="de-CH"/>
              </w:rPr>
            </w:pPr>
          </w:p>
        </w:tc>
      </w:tr>
      <w:tr w:rsidR="00F15CC0" w:rsidRPr="004B5AD6" w14:paraId="776E1507" w14:textId="77777777" w:rsidTr="009B45C0">
        <w:tc>
          <w:tcPr>
            <w:tcW w:w="993" w:type="dxa"/>
            <w:shd w:val="clear" w:color="auto" w:fill="DAEEF3" w:themeFill="accent5" w:themeFillTint="33"/>
          </w:tcPr>
          <w:p w14:paraId="035B4FD9" w14:textId="77777777" w:rsidR="00F15CC0" w:rsidRPr="004B5AD6" w:rsidRDefault="00F15CC0" w:rsidP="0091278B">
            <w:pPr>
              <w:spacing w:line="240" w:lineRule="auto"/>
              <w:rPr>
                <w:lang w:val="de-CH"/>
              </w:rPr>
            </w:pPr>
            <w:r w:rsidRPr="004B5AD6">
              <w:rPr>
                <w:lang w:val="de-CH"/>
              </w:rPr>
              <w:t>PERT</w:t>
            </w:r>
          </w:p>
        </w:tc>
        <w:tc>
          <w:tcPr>
            <w:tcW w:w="992" w:type="dxa"/>
            <w:shd w:val="clear" w:color="auto" w:fill="DAEEF3" w:themeFill="accent5" w:themeFillTint="33"/>
          </w:tcPr>
          <w:p w14:paraId="6112F798"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2FB1722A"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57576F8"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661ED66"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35DD2BB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0E2ADC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3324C4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BA5A34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C75AB7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93F5C5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EC74E8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F1B61F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888FB1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14B4F0" w14:textId="77777777" w:rsidR="00F15CC0" w:rsidRPr="004B5AD6" w:rsidRDefault="00F15CC0" w:rsidP="0091278B">
            <w:pPr>
              <w:tabs>
                <w:tab w:val="center" w:pos="4536"/>
                <w:tab w:val="right" w:pos="9072"/>
              </w:tabs>
              <w:spacing w:line="240" w:lineRule="auto"/>
              <w:rPr>
                <w:lang w:val="de-CH"/>
              </w:rPr>
            </w:pPr>
          </w:p>
        </w:tc>
      </w:tr>
      <w:tr w:rsidR="00F15CC0" w:rsidRPr="004B5AD6" w14:paraId="74E9A638" w14:textId="77777777" w:rsidTr="009B45C0">
        <w:tc>
          <w:tcPr>
            <w:tcW w:w="993" w:type="dxa"/>
            <w:shd w:val="clear" w:color="auto" w:fill="DAEEF3" w:themeFill="accent5" w:themeFillTint="33"/>
          </w:tcPr>
          <w:p w14:paraId="5529B670" w14:textId="77777777" w:rsidR="00F15CC0" w:rsidRPr="004B5AD6" w:rsidRDefault="00F15CC0" w:rsidP="0091278B">
            <w:pPr>
              <w:spacing w:line="240" w:lineRule="auto"/>
              <w:rPr>
                <w:lang w:val="de-CH"/>
              </w:rPr>
            </w:pPr>
            <w:r w:rsidRPr="004B5AD6">
              <w:rPr>
                <w:lang w:val="de-CH"/>
              </w:rPr>
              <w:t>PENRE</w:t>
            </w:r>
          </w:p>
        </w:tc>
        <w:tc>
          <w:tcPr>
            <w:tcW w:w="992" w:type="dxa"/>
            <w:shd w:val="clear" w:color="auto" w:fill="DAEEF3" w:themeFill="accent5" w:themeFillTint="33"/>
          </w:tcPr>
          <w:p w14:paraId="3C48BB22"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3FD607"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50299B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FD0E7A3"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3C533B5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1884C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7AB5A2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AF68E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B58701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AD0D3B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857A1A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E21D5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18BCAD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F0DA0B" w14:textId="77777777" w:rsidR="00F15CC0" w:rsidRPr="004B5AD6" w:rsidRDefault="00F15CC0" w:rsidP="0091278B">
            <w:pPr>
              <w:tabs>
                <w:tab w:val="center" w:pos="4536"/>
                <w:tab w:val="right" w:pos="9072"/>
              </w:tabs>
              <w:spacing w:line="240" w:lineRule="auto"/>
              <w:rPr>
                <w:lang w:val="de-CH"/>
              </w:rPr>
            </w:pPr>
          </w:p>
        </w:tc>
      </w:tr>
      <w:tr w:rsidR="00F15CC0" w:rsidRPr="004B5AD6" w14:paraId="460D2F71" w14:textId="77777777" w:rsidTr="009B45C0">
        <w:tc>
          <w:tcPr>
            <w:tcW w:w="993" w:type="dxa"/>
            <w:shd w:val="clear" w:color="auto" w:fill="DAEEF3" w:themeFill="accent5" w:themeFillTint="33"/>
          </w:tcPr>
          <w:p w14:paraId="429AA476" w14:textId="77777777" w:rsidR="00F15CC0" w:rsidRPr="004B5AD6" w:rsidRDefault="00F15CC0" w:rsidP="0091278B">
            <w:pPr>
              <w:spacing w:line="240" w:lineRule="auto"/>
              <w:rPr>
                <w:lang w:val="de-CH"/>
              </w:rPr>
            </w:pPr>
            <w:r w:rsidRPr="004B5AD6">
              <w:rPr>
                <w:lang w:val="de-CH"/>
              </w:rPr>
              <w:t>PENRM</w:t>
            </w:r>
          </w:p>
        </w:tc>
        <w:tc>
          <w:tcPr>
            <w:tcW w:w="992" w:type="dxa"/>
            <w:shd w:val="clear" w:color="auto" w:fill="DAEEF3" w:themeFill="accent5" w:themeFillTint="33"/>
          </w:tcPr>
          <w:p w14:paraId="41A40EEB"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4DDD3539"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A4F9C1B"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B248DD4"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461C59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5E55DC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B4BC98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57E196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A15F7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6D7D99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C2E6F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22A63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54F265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87F487F" w14:textId="77777777" w:rsidR="00F15CC0" w:rsidRPr="004B5AD6" w:rsidRDefault="00F15CC0" w:rsidP="0091278B">
            <w:pPr>
              <w:tabs>
                <w:tab w:val="center" w:pos="4536"/>
                <w:tab w:val="right" w:pos="9072"/>
              </w:tabs>
              <w:spacing w:line="240" w:lineRule="auto"/>
              <w:rPr>
                <w:lang w:val="de-CH"/>
              </w:rPr>
            </w:pPr>
          </w:p>
        </w:tc>
      </w:tr>
      <w:tr w:rsidR="00F15CC0" w:rsidRPr="004B5AD6" w14:paraId="41FFB222" w14:textId="77777777" w:rsidTr="009B45C0">
        <w:tc>
          <w:tcPr>
            <w:tcW w:w="993" w:type="dxa"/>
            <w:shd w:val="clear" w:color="auto" w:fill="DAEEF3" w:themeFill="accent5" w:themeFillTint="33"/>
          </w:tcPr>
          <w:p w14:paraId="02E1CCE8" w14:textId="77777777" w:rsidR="00F15CC0" w:rsidRPr="004B5AD6" w:rsidRDefault="00F15CC0" w:rsidP="0091278B">
            <w:pPr>
              <w:spacing w:line="240" w:lineRule="auto"/>
              <w:rPr>
                <w:lang w:val="de-CH"/>
              </w:rPr>
            </w:pPr>
            <w:r w:rsidRPr="004B5AD6">
              <w:rPr>
                <w:lang w:val="de-CH"/>
              </w:rPr>
              <w:t>PENRT</w:t>
            </w:r>
          </w:p>
        </w:tc>
        <w:tc>
          <w:tcPr>
            <w:tcW w:w="992" w:type="dxa"/>
            <w:shd w:val="clear" w:color="auto" w:fill="DAEEF3" w:themeFill="accent5" w:themeFillTint="33"/>
          </w:tcPr>
          <w:p w14:paraId="2B7EA55E"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49ACCC3"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1AE1581"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7E7BC655"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D74AE3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04CD0F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F8A0B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63A6D4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A7F7D6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7FBE51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5906E0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0DB12F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F7335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1CD749F" w14:textId="77777777" w:rsidR="00F15CC0" w:rsidRPr="004B5AD6" w:rsidRDefault="00F15CC0" w:rsidP="0091278B">
            <w:pPr>
              <w:tabs>
                <w:tab w:val="center" w:pos="4536"/>
                <w:tab w:val="right" w:pos="9072"/>
              </w:tabs>
              <w:spacing w:line="240" w:lineRule="auto"/>
              <w:rPr>
                <w:lang w:val="de-CH"/>
              </w:rPr>
            </w:pPr>
          </w:p>
        </w:tc>
      </w:tr>
      <w:tr w:rsidR="00F15CC0" w:rsidRPr="004B5AD6" w14:paraId="387010FC" w14:textId="77777777" w:rsidTr="009B45C0">
        <w:tc>
          <w:tcPr>
            <w:tcW w:w="993" w:type="dxa"/>
            <w:shd w:val="clear" w:color="auto" w:fill="DAEEF3" w:themeFill="accent5" w:themeFillTint="33"/>
          </w:tcPr>
          <w:p w14:paraId="096188F1" w14:textId="77777777" w:rsidR="00F15CC0" w:rsidRPr="004B5AD6" w:rsidRDefault="00F15CC0" w:rsidP="0091278B">
            <w:pPr>
              <w:spacing w:line="240" w:lineRule="auto"/>
              <w:rPr>
                <w:lang w:val="de-CH"/>
              </w:rPr>
            </w:pPr>
            <w:r w:rsidRPr="004B5AD6">
              <w:rPr>
                <w:lang w:val="de-CH"/>
              </w:rPr>
              <w:t>SM</w:t>
            </w:r>
          </w:p>
        </w:tc>
        <w:tc>
          <w:tcPr>
            <w:tcW w:w="992" w:type="dxa"/>
            <w:shd w:val="clear" w:color="auto" w:fill="DAEEF3" w:themeFill="accent5" w:themeFillTint="33"/>
          </w:tcPr>
          <w:p w14:paraId="7DCF2DB5"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101986B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E5308F5"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128B61FE"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083B0F9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D1BDD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56BC9F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30477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E33BEA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22625F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8B8D5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0BADC5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BA3A7E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6C5E71" w14:textId="77777777" w:rsidR="00F15CC0" w:rsidRPr="004B5AD6" w:rsidRDefault="00F15CC0" w:rsidP="0091278B">
            <w:pPr>
              <w:tabs>
                <w:tab w:val="center" w:pos="4536"/>
                <w:tab w:val="right" w:pos="9072"/>
              </w:tabs>
              <w:spacing w:line="240" w:lineRule="auto"/>
              <w:rPr>
                <w:lang w:val="de-CH"/>
              </w:rPr>
            </w:pPr>
          </w:p>
        </w:tc>
      </w:tr>
      <w:tr w:rsidR="00F15CC0" w:rsidRPr="004B5AD6" w14:paraId="094ACC1C" w14:textId="77777777" w:rsidTr="009B45C0">
        <w:tc>
          <w:tcPr>
            <w:tcW w:w="993" w:type="dxa"/>
            <w:shd w:val="clear" w:color="auto" w:fill="DAEEF3" w:themeFill="accent5" w:themeFillTint="33"/>
          </w:tcPr>
          <w:p w14:paraId="3E4857A8" w14:textId="77777777" w:rsidR="00F15CC0" w:rsidRPr="004B5AD6" w:rsidRDefault="00F15CC0" w:rsidP="0091278B">
            <w:pPr>
              <w:spacing w:line="240" w:lineRule="auto"/>
              <w:rPr>
                <w:lang w:val="de-CH"/>
              </w:rPr>
            </w:pPr>
            <w:r w:rsidRPr="004B5AD6">
              <w:rPr>
                <w:lang w:val="de-CH"/>
              </w:rPr>
              <w:t>RSF</w:t>
            </w:r>
          </w:p>
        </w:tc>
        <w:tc>
          <w:tcPr>
            <w:tcW w:w="992" w:type="dxa"/>
            <w:shd w:val="clear" w:color="auto" w:fill="DAEEF3" w:themeFill="accent5" w:themeFillTint="33"/>
          </w:tcPr>
          <w:p w14:paraId="7857A623"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558D9250"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332DBCF"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1275862"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1D768CA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7FFCA5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B01A73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978093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D06A44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2D9FA9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F6F1373"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349FD2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8812A2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E3B702A" w14:textId="77777777" w:rsidR="00F15CC0" w:rsidRPr="004B5AD6" w:rsidRDefault="00F15CC0" w:rsidP="0091278B">
            <w:pPr>
              <w:tabs>
                <w:tab w:val="center" w:pos="4536"/>
                <w:tab w:val="right" w:pos="9072"/>
              </w:tabs>
              <w:spacing w:line="240" w:lineRule="auto"/>
              <w:rPr>
                <w:lang w:val="de-CH"/>
              </w:rPr>
            </w:pPr>
          </w:p>
        </w:tc>
      </w:tr>
      <w:tr w:rsidR="00F15CC0" w:rsidRPr="004B5AD6" w14:paraId="4A1149EA" w14:textId="77777777" w:rsidTr="009B45C0">
        <w:tc>
          <w:tcPr>
            <w:tcW w:w="993" w:type="dxa"/>
            <w:shd w:val="clear" w:color="auto" w:fill="DAEEF3" w:themeFill="accent5" w:themeFillTint="33"/>
          </w:tcPr>
          <w:p w14:paraId="15850147" w14:textId="77777777" w:rsidR="00F15CC0" w:rsidRPr="004B5AD6" w:rsidRDefault="00F15CC0" w:rsidP="0091278B">
            <w:pPr>
              <w:spacing w:line="240" w:lineRule="auto"/>
              <w:rPr>
                <w:lang w:val="de-CH"/>
              </w:rPr>
            </w:pPr>
            <w:r w:rsidRPr="004B5AD6">
              <w:rPr>
                <w:lang w:val="de-CH"/>
              </w:rPr>
              <w:t>NRSF</w:t>
            </w:r>
          </w:p>
        </w:tc>
        <w:tc>
          <w:tcPr>
            <w:tcW w:w="992" w:type="dxa"/>
            <w:shd w:val="clear" w:color="auto" w:fill="DAEEF3" w:themeFill="accent5" w:themeFillTint="33"/>
          </w:tcPr>
          <w:p w14:paraId="2A8EAFA0" w14:textId="77777777" w:rsidR="00F15CC0" w:rsidRPr="004B5AD6" w:rsidRDefault="00F15CC0" w:rsidP="0091278B">
            <w:pPr>
              <w:spacing w:line="240" w:lineRule="auto"/>
              <w:rPr>
                <w:lang w:val="de-CH"/>
              </w:rPr>
            </w:pPr>
            <w:r w:rsidRPr="004B5AD6">
              <w:rPr>
                <w:lang w:val="de-CH"/>
              </w:rPr>
              <w:t>MJ H</w:t>
            </w:r>
            <w:r w:rsidRPr="004B5AD6">
              <w:rPr>
                <w:vertAlign w:val="subscript"/>
                <w:lang w:val="de-CH"/>
              </w:rPr>
              <w:t>u</w:t>
            </w:r>
          </w:p>
        </w:tc>
        <w:tc>
          <w:tcPr>
            <w:tcW w:w="709" w:type="dxa"/>
            <w:shd w:val="clear" w:color="auto" w:fill="DAEEF3" w:themeFill="accent5" w:themeFillTint="33"/>
          </w:tcPr>
          <w:p w14:paraId="3EF454C2"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3E6462D4"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2C303C61"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189152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2FD50B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B0D296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2FA60D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A61B45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50CCE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3D12BC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A887EA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16FA9F4"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3D7D4F3" w14:textId="77777777" w:rsidR="00F15CC0" w:rsidRPr="004B5AD6" w:rsidRDefault="00F15CC0" w:rsidP="0091278B">
            <w:pPr>
              <w:tabs>
                <w:tab w:val="center" w:pos="4536"/>
                <w:tab w:val="right" w:pos="9072"/>
              </w:tabs>
              <w:spacing w:line="240" w:lineRule="auto"/>
              <w:rPr>
                <w:lang w:val="de-CH"/>
              </w:rPr>
            </w:pPr>
          </w:p>
        </w:tc>
      </w:tr>
      <w:tr w:rsidR="00F15CC0" w:rsidRPr="004B5AD6" w14:paraId="515CDADA" w14:textId="77777777" w:rsidTr="009B45C0">
        <w:tc>
          <w:tcPr>
            <w:tcW w:w="993" w:type="dxa"/>
            <w:shd w:val="clear" w:color="auto" w:fill="DAEEF3" w:themeFill="accent5" w:themeFillTint="33"/>
          </w:tcPr>
          <w:p w14:paraId="144D7578" w14:textId="77777777" w:rsidR="00F15CC0" w:rsidRPr="004B5AD6" w:rsidRDefault="00F15CC0" w:rsidP="0091278B">
            <w:pPr>
              <w:spacing w:line="240" w:lineRule="auto"/>
              <w:rPr>
                <w:lang w:val="de-CH"/>
              </w:rPr>
            </w:pPr>
            <w:r w:rsidRPr="004B5AD6">
              <w:rPr>
                <w:lang w:val="de-CH"/>
              </w:rPr>
              <w:t>FW</w:t>
            </w:r>
          </w:p>
        </w:tc>
        <w:tc>
          <w:tcPr>
            <w:tcW w:w="992" w:type="dxa"/>
            <w:shd w:val="clear" w:color="auto" w:fill="DAEEF3" w:themeFill="accent5" w:themeFillTint="33"/>
          </w:tcPr>
          <w:p w14:paraId="7AA03FCD" w14:textId="77777777" w:rsidR="00F15CC0" w:rsidRPr="004B5AD6" w:rsidRDefault="00F15CC0" w:rsidP="0091278B">
            <w:pPr>
              <w:spacing w:line="240" w:lineRule="auto"/>
              <w:rPr>
                <w:lang w:val="de-CH"/>
              </w:rPr>
            </w:pPr>
            <w:r w:rsidRPr="004B5AD6">
              <w:rPr>
                <w:lang w:val="de-CH"/>
              </w:rPr>
              <w:t>m</w:t>
            </w:r>
            <w:r w:rsidRPr="004B5AD6">
              <w:rPr>
                <w:vertAlign w:val="superscript"/>
                <w:lang w:val="de-CH"/>
              </w:rPr>
              <w:t>3</w:t>
            </w:r>
          </w:p>
        </w:tc>
        <w:tc>
          <w:tcPr>
            <w:tcW w:w="709" w:type="dxa"/>
            <w:shd w:val="clear" w:color="auto" w:fill="DAEEF3" w:themeFill="accent5" w:themeFillTint="33"/>
          </w:tcPr>
          <w:p w14:paraId="70BC990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0E48720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0C4C069C"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5BA656C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75AF9E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8324AA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C665E1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E34F43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088F975"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1D6C86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7D4166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E6B48B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D1D81F" w14:textId="77777777" w:rsidR="00F15CC0" w:rsidRPr="004B5AD6" w:rsidRDefault="00F15CC0" w:rsidP="0091278B">
            <w:pPr>
              <w:tabs>
                <w:tab w:val="center" w:pos="4536"/>
                <w:tab w:val="right" w:pos="9072"/>
              </w:tabs>
              <w:spacing w:line="240" w:lineRule="auto"/>
              <w:rPr>
                <w:lang w:val="de-CH"/>
              </w:rPr>
            </w:pPr>
          </w:p>
        </w:tc>
      </w:tr>
      <w:tr w:rsidR="00F15CC0" w:rsidRPr="004B5AD6" w14:paraId="151642AB" w14:textId="77777777" w:rsidTr="009B45C0">
        <w:tblPrEx>
          <w:tblCellMar>
            <w:top w:w="0" w:type="dxa"/>
            <w:bottom w:w="0" w:type="dxa"/>
          </w:tblCellMar>
        </w:tblPrEx>
        <w:trPr>
          <w:trHeight w:val="964"/>
        </w:trPr>
        <w:tc>
          <w:tcPr>
            <w:tcW w:w="1985" w:type="dxa"/>
            <w:gridSpan w:val="2"/>
            <w:shd w:val="clear" w:color="auto" w:fill="DAEEF3" w:themeFill="accent5" w:themeFillTint="33"/>
            <w:vAlign w:val="center"/>
          </w:tcPr>
          <w:p w14:paraId="7244C2DF" w14:textId="77777777" w:rsidR="00F15CC0" w:rsidRPr="004B5AD6" w:rsidRDefault="00F15CC0" w:rsidP="0091278B">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2F4D182" w14:textId="77777777" w:rsidR="00F15CC0" w:rsidRPr="004B5AD6" w:rsidRDefault="00F15CC0" w:rsidP="0091278B">
            <w:pPr>
              <w:spacing w:line="240" w:lineRule="auto"/>
              <w:jc w:val="left"/>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2D7B5343" w14:textId="2C34B0E6" w:rsidR="005425B0" w:rsidRDefault="005425B0">
      <w:pPr>
        <w:spacing w:line="240" w:lineRule="auto"/>
        <w:jc w:val="left"/>
        <w:rPr>
          <w:b/>
          <w:bCs/>
          <w:color w:val="17365D" w:themeColor="text2" w:themeShade="BF"/>
          <w:szCs w:val="18"/>
          <w:lang w:val="de-CH"/>
        </w:rPr>
      </w:pPr>
      <w:bookmarkStart w:id="102" w:name="_Ref330554536"/>
    </w:p>
    <w:p w14:paraId="040AC503" w14:textId="77777777" w:rsidR="00C13290" w:rsidRDefault="00C13290">
      <w:pPr>
        <w:spacing w:line="240" w:lineRule="auto"/>
        <w:jc w:val="left"/>
        <w:rPr>
          <w:b/>
          <w:bCs/>
          <w:color w:val="17365D" w:themeColor="text2" w:themeShade="BF"/>
          <w:szCs w:val="18"/>
          <w:lang w:val="de-CH"/>
        </w:rPr>
      </w:pPr>
    </w:p>
    <w:p w14:paraId="64F74858" w14:textId="39E6846D" w:rsidR="00900236" w:rsidRPr="004B5AD6" w:rsidRDefault="008F50D0" w:rsidP="00C13290">
      <w:pPr>
        <w:pStyle w:val="Beschriftung"/>
        <w:shd w:val="clear" w:color="auto" w:fill="DAEEF3" w:themeFill="accent5" w:themeFillTint="33"/>
        <w:rPr>
          <w:lang w:val="de-CH"/>
        </w:rPr>
      </w:pPr>
      <w:bookmarkStart w:id="103" w:name="_Ref349215165"/>
      <w:bookmarkStart w:id="104" w:name="_Toc490726461"/>
      <w:bookmarkEnd w:id="102"/>
      <w:r w:rsidRPr="009B45C0">
        <w:rPr>
          <w:shd w:val="clear" w:color="auto" w:fill="DAEEF3" w:themeFill="accent5" w:themeFillTint="33"/>
        </w:rPr>
        <w:t xml:space="preserve">Tabelle </w:t>
      </w:r>
      <w:r w:rsidRPr="009B45C0">
        <w:rPr>
          <w:shd w:val="clear" w:color="auto" w:fill="DAEEF3" w:themeFill="accent5" w:themeFillTint="33"/>
        </w:rPr>
        <w:fldChar w:fldCharType="begin"/>
      </w:r>
      <w:r w:rsidRPr="009B45C0">
        <w:rPr>
          <w:shd w:val="clear" w:color="auto" w:fill="DAEEF3" w:themeFill="accent5" w:themeFillTint="33"/>
        </w:rPr>
        <w:instrText xml:space="preserve"> SEQ Tabelle \* ARABIC </w:instrText>
      </w:r>
      <w:r w:rsidRPr="009B45C0">
        <w:rPr>
          <w:shd w:val="clear" w:color="auto" w:fill="DAEEF3" w:themeFill="accent5" w:themeFillTint="33"/>
        </w:rPr>
        <w:fldChar w:fldCharType="separate"/>
      </w:r>
      <w:r w:rsidR="00DE2295">
        <w:rPr>
          <w:noProof/>
          <w:shd w:val="clear" w:color="auto" w:fill="DAEEF3" w:themeFill="accent5" w:themeFillTint="33"/>
        </w:rPr>
        <w:t>18</w:t>
      </w:r>
      <w:r w:rsidRPr="009B45C0">
        <w:rPr>
          <w:shd w:val="clear" w:color="auto" w:fill="DAEEF3" w:themeFill="accent5" w:themeFillTint="33"/>
        </w:rPr>
        <w:fldChar w:fldCharType="end"/>
      </w:r>
      <w:bookmarkEnd w:id="103"/>
      <w:r w:rsidR="005E4D75" w:rsidRPr="009B45C0">
        <w:rPr>
          <w:shd w:val="clear" w:color="auto" w:fill="DAEEF3" w:themeFill="accent5" w:themeFillTint="33"/>
          <w:lang w:val="de-CH"/>
        </w:rPr>
        <w:t xml:space="preserve">: </w:t>
      </w:r>
      <w:bookmarkEnd w:id="101"/>
      <w:r w:rsidR="00A942FC" w:rsidRPr="009B45C0">
        <w:rPr>
          <w:shd w:val="clear" w:color="auto" w:fill="DAEEF3" w:themeFill="accent5" w:themeFillTint="33"/>
          <w:lang w:val="de-CH"/>
        </w:rPr>
        <w:t>Ergebnisse der Ökobilanz Output-Flüsse und Abfallkategorien</w:t>
      </w:r>
      <w:bookmarkEnd w:id="10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F15CC0" w:rsidRPr="004B5AD6" w14:paraId="4698A87A" w14:textId="77777777" w:rsidTr="009B45C0">
        <w:tc>
          <w:tcPr>
            <w:tcW w:w="851" w:type="dxa"/>
            <w:shd w:val="clear" w:color="auto" w:fill="DAEEF3" w:themeFill="accent5" w:themeFillTint="33"/>
          </w:tcPr>
          <w:p w14:paraId="7D9F4F8D" w14:textId="77777777" w:rsidR="00F15CC0" w:rsidRPr="004B5AD6" w:rsidRDefault="00F15CC0" w:rsidP="0091278B">
            <w:pPr>
              <w:spacing w:line="240" w:lineRule="auto"/>
              <w:rPr>
                <w:b/>
                <w:color w:val="0F243E"/>
                <w:lang w:val="de-CH"/>
              </w:rPr>
            </w:pPr>
            <w:bookmarkStart w:id="105" w:name="_Toc336404912"/>
            <w:r w:rsidRPr="004B5AD6">
              <w:rPr>
                <w:b/>
                <w:color w:val="0F243E"/>
                <w:lang w:val="de-CH"/>
              </w:rPr>
              <w:t>Para-meter</w:t>
            </w:r>
          </w:p>
        </w:tc>
        <w:tc>
          <w:tcPr>
            <w:tcW w:w="1134" w:type="dxa"/>
            <w:shd w:val="clear" w:color="auto" w:fill="DAEEF3" w:themeFill="accent5" w:themeFillTint="33"/>
          </w:tcPr>
          <w:p w14:paraId="63BBD087" w14:textId="77777777" w:rsidR="00F15CC0" w:rsidRPr="004B5AD6" w:rsidRDefault="00F15CC0" w:rsidP="0091278B">
            <w:pPr>
              <w:spacing w:line="240" w:lineRule="auto"/>
              <w:rPr>
                <w:b/>
                <w:color w:val="0F243E"/>
                <w:lang w:val="de-CH"/>
              </w:rPr>
            </w:pPr>
            <w:r w:rsidRPr="004B5AD6">
              <w:rPr>
                <w:b/>
                <w:color w:val="0F243E"/>
                <w:lang w:val="de-CH"/>
              </w:rPr>
              <w:t>Einheit</w:t>
            </w:r>
          </w:p>
        </w:tc>
        <w:tc>
          <w:tcPr>
            <w:tcW w:w="709" w:type="dxa"/>
            <w:shd w:val="clear" w:color="auto" w:fill="DAEEF3" w:themeFill="accent5" w:themeFillTint="33"/>
          </w:tcPr>
          <w:p w14:paraId="373BB212" w14:textId="77777777" w:rsidR="00F15CC0" w:rsidRPr="004B5AD6" w:rsidRDefault="00F15CC0" w:rsidP="0091278B">
            <w:pPr>
              <w:spacing w:line="240" w:lineRule="auto"/>
              <w:rPr>
                <w:b/>
                <w:color w:val="0F243E"/>
                <w:lang w:val="de-CH"/>
              </w:rPr>
            </w:pPr>
            <w:r w:rsidRPr="004B5AD6">
              <w:rPr>
                <w:b/>
                <w:color w:val="0F243E"/>
                <w:lang w:val="de-CH"/>
              </w:rPr>
              <w:t>A1-A3</w:t>
            </w:r>
          </w:p>
        </w:tc>
        <w:tc>
          <w:tcPr>
            <w:tcW w:w="709" w:type="dxa"/>
            <w:shd w:val="clear" w:color="auto" w:fill="DAEEF3" w:themeFill="accent5" w:themeFillTint="33"/>
          </w:tcPr>
          <w:p w14:paraId="082B2D04" w14:textId="77777777" w:rsidR="00F15CC0" w:rsidRPr="004B5AD6" w:rsidRDefault="00F15CC0" w:rsidP="0091278B">
            <w:pPr>
              <w:spacing w:line="240" w:lineRule="auto"/>
              <w:rPr>
                <w:b/>
                <w:color w:val="0F243E"/>
                <w:lang w:val="de-CH"/>
              </w:rPr>
            </w:pPr>
            <w:r w:rsidRPr="004B5AD6">
              <w:rPr>
                <w:b/>
                <w:color w:val="0F243E"/>
                <w:lang w:val="de-CH"/>
              </w:rPr>
              <w:t>A4</w:t>
            </w:r>
          </w:p>
        </w:tc>
        <w:tc>
          <w:tcPr>
            <w:tcW w:w="709" w:type="dxa"/>
            <w:shd w:val="clear" w:color="auto" w:fill="DAEEF3" w:themeFill="accent5" w:themeFillTint="33"/>
          </w:tcPr>
          <w:p w14:paraId="7B6AA913" w14:textId="77777777" w:rsidR="00F15CC0" w:rsidRPr="004B5AD6" w:rsidRDefault="00F15CC0" w:rsidP="0091278B">
            <w:pPr>
              <w:spacing w:line="240" w:lineRule="auto"/>
              <w:rPr>
                <w:b/>
                <w:color w:val="0F243E"/>
                <w:lang w:val="de-CH"/>
              </w:rPr>
            </w:pPr>
            <w:r w:rsidRPr="004B5AD6">
              <w:rPr>
                <w:b/>
                <w:color w:val="0F243E"/>
                <w:lang w:val="de-CH"/>
              </w:rPr>
              <w:t>A5</w:t>
            </w:r>
          </w:p>
        </w:tc>
        <w:tc>
          <w:tcPr>
            <w:tcW w:w="708" w:type="dxa"/>
            <w:shd w:val="clear" w:color="auto" w:fill="DAEEF3" w:themeFill="accent5" w:themeFillTint="33"/>
          </w:tcPr>
          <w:p w14:paraId="45E527B3" w14:textId="77777777" w:rsidR="00F15CC0" w:rsidRPr="004B5AD6" w:rsidRDefault="00F15CC0" w:rsidP="0091278B">
            <w:pPr>
              <w:spacing w:line="240" w:lineRule="auto"/>
              <w:rPr>
                <w:b/>
                <w:color w:val="0F243E"/>
                <w:lang w:val="de-CH"/>
              </w:rPr>
            </w:pPr>
            <w:r w:rsidRPr="004B5AD6">
              <w:rPr>
                <w:b/>
                <w:color w:val="0F243E"/>
                <w:lang w:val="de-CH"/>
              </w:rPr>
              <w:t>B1</w:t>
            </w:r>
          </w:p>
        </w:tc>
        <w:tc>
          <w:tcPr>
            <w:tcW w:w="567" w:type="dxa"/>
            <w:shd w:val="clear" w:color="auto" w:fill="DAEEF3" w:themeFill="accent5" w:themeFillTint="33"/>
          </w:tcPr>
          <w:p w14:paraId="0330EA27" w14:textId="77777777" w:rsidR="00F15CC0" w:rsidRPr="004B5AD6" w:rsidRDefault="00F15CC0" w:rsidP="0091278B">
            <w:pPr>
              <w:spacing w:line="240" w:lineRule="auto"/>
              <w:rPr>
                <w:b/>
                <w:color w:val="0F243E"/>
                <w:lang w:val="de-CH"/>
              </w:rPr>
            </w:pPr>
            <w:r w:rsidRPr="004B5AD6">
              <w:rPr>
                <w:b/>
                <w:color w:val="0F243E"/>
                <w:lang w:val="de-CH"/>
              </w:rPr>
              <w:t>B2</w:t>
            </w:r>
          </w:p>
        </w:tc>
        <w:tc>
          <w:tcPr>
            <w:tcW w:w="567" w:type="dxa"/>
            <w:shd w:val="clear" w:color="auto" w:fill="DAEEF3" w:themeFill="accent5" w:themeFillTint="33"/>
          </w:tcPr>
          <w:p w14:paraId="069391C5" w14:textId="77777777" w:rsidR="00F15CC0" w:rsidRPr="004B5AD6" w:rsidRDefault="00F15CC0" w:rsidP="0091278B">
            <w:pPr>
              <w:spacing w:line="240" w:lineRule="auto"/>
              <w:rPr>
                <w:b/>
                <w:color w:val="0F243E"/>
                <w:lang w:val="de-CH"/>
              </w:rPr>
            </w:pPr>
            <w:r w:rsidRPr="004B5AD6">
              <w:rPr>
                <w:b/>
                <w:color w:val="0F243E"/>
                <w:lang w:val="de-CH"/>
              </w:rPr>
              <w:t>B5</w:t>
            </w:r>
          </w:p>
        </w:tc>
        <w:tc>
          <w:tcPr>
            <w:tcW w:w="567" w:type="dxa"/>
            <w:shd w:val="clear" w:color="auto" w:fill="DAEEF3" w:themeFill="accent5" w:themeFillTint="33"/>
          </w:tcPr>
          <w:p w14:paraId="664BDD80" w14:textId="77777777" w:rsidR="00F15CC0" w:rsidRPr="004B5AD6" w:rsidRDefault="00F15CC0" w:rsidP="0091278B">
            <w:pPr>
              <w:spacing w:line="240" w:lineRule="auto"/>
              <w:rPr>
                <w:b/>
                <w:color w:val="0F243E"/>
                <w:lang w:val="de-CH"/>
              </w:rPr>
            </w:pPr>
            <w:r w:rsidRPr="004B5AD6">
              <w:rPr>
                <w:b/>
                <w:color w:val="0F243E"/>
                <w:lang w:val="de-CH"/>
              </w:rPr>
              <w:t>B6</w:t>
            </w:r>
          </w:p>
        </w:tc>
        <w:tc>
          <w:tcPr>
            <w:tcW w:w="567" w:type="dxa"/>
            <w:shd w:val="clear" w:color="auto" w:fill="DAEEF3" w:themeFill="accent5" w:themeFillTint="33"/>
          </w:tcPr>
          <w:p w14:paraId="077D6B69" w14:textId="77777777" w:rsidR="00F15CC0" w:rsidRPr="004B5AD6" w:rsidRDefault="00F15CC0" w:rsidP="0091278B">
            <w:pPr>
              <w:spacing w:line="240" w:lineRule="auto"/>
              <w:rPr>
                <w:b/>
                <w:color w:val="0F243E"/>
                <w:lang w:val="de-CH"/>
              </w:rPr>
            </w:pPr>
            <w:r w:rsidRPr="004B5AD6">
              <w:rPr>
                <w:b/>
                <w:color w:val="0F243E"/>
                <w:lang w:val="de-CH"/>
              </w:rPr>
              <w:t>B7</w:t>
            </w:r>
          </w:p>
        </w:tc>
        <w:tc>
          <w:tcPr>
            <w:tcW w:w="567" w:type="dxa"/>
            <w:shd w:val="clear" w:color="auto" w:fill="DAEEF3" w:themeFill="accent5" w:themeFillTint="33"/>
          </w:tcPr>
          <w:p w14:paraId="718E3F42" w14:textId="77777777" w:rsidR="00F15CC0" w:rsidRPr="004B5AD6" w:rsidRDefault="00F15CC0" w:rsidP="0091278B">
            <w:pPr>
              <w:spacing w:line="240" w:lineRule="auto"/>
              <w:rPr>
                <w:b/>
                <w:color w:val="0F243E"/>
                <w:lang w:val="de-CH"/>
              </w:rPr>
            </w:pPr>
            <w:r w:rsidRPr="004B5AD6">
              <w:rPr>
                <w:b/>
                <w:color w:val="0F243E"/>
                <w:lang w:val="de-CH"/>
              </w:rPr>
              <w:t>C1</w:t>
            </w:r>
          </w:p>
        </w:tc>
        <w:tc>
          <w:tcPr>
            <w:tcW w:w="567" w:type="dxa"/>
            <w:shd w:val="clear" w:color="auto" w:fill="DAEEF3" w:themeFill="accent5" w:themeFillTint="33"/>
          </w:tcPr>
          <w:p w14:paraId="791DB5F1" w14:textId="77777777" w:rsidR="00F15CC0" w:rsidRPr="004B5AD6" w:rsidRDefault="00F15CC0" w:rsidP="0091278B">
            <w:pPr>
              <w:spacing w:line="240" w:lineRule="auto"/>
              <w:rPr>
                <w:b/>
                <w:color w:val="0F243E"/>
                <w:lang w:val="de-CH"/>
              </w:rPr>
            </w:pPr>
            <w:r w:rsidRPr="004B5AD6">
              <w:rPr>
                <w:b/>
                <w:color w:val="0F243E"/>
                <w:lang w:val="de-CH"/>
              </w:rPr>
              <w:t>C2</w:t>
            </w:r>
          </w:p>
        </w:tc>
        <w:tc>
          <w:tcPr>
            <w:tcW w:w="567" w:type="dxa"/>
            <w:shd w:val="clear" w:color="auto" w:fill="DAEEF3" w:themeFill="accent5" w:themeFillTint="33"/>
          </w:tcPr>
          <w:p w14:paraId="03D9DF35" w14:textId="77777777" w:rsidR="00F15CC0" w:rsidRPr="004B5AD6" w:rsidRDefault="00F15CC0" w:rsidP="0091278B">
            <w:pPr>
              <w:spacing w:line="240" w:lineRule="auto"/>
              <w:rPr>
                <w:b/>
                <w:color w:val="0F243E"/>
                <w:lang w:val="de-CH"/>
              </w:rPr>
            </w:pPr>
            <w:r w:rsidRPr="004B5AD6">
              <w:rPr>
                <w:b/>
                <w:color w:val="0F243E"/>
                <w:lang w:val="de-CH"/>
              </w:rPr>
              <w:t>C3</w:t>
            </w:r>
          </w:p>
        </w:tc>
        <w:tc>
          <w:tcPr>
            <w:tcW w:w="567" w:type="dxa"/>
            <w:shd w:val="clear" w:color="auto" w:fill="DAEEF3" w:themeFill="accent5" w:themeFillTint="33"/>
          </w:tcPr>
          <w:p w14:paraId="5854A315" w14:textId="77777777" w:rsidR="00F15CC0" w:rsidRPr="004B5AD6" w:rsidRDefault="00F15CC0" w:rsidP="0091278B">
            <w:pPr>
              <w:spacing w:line="240" w:lineRule="auto"/>
              <w:rPr>
                <w:b/>
                <w:color w:val="0F243E"/>
                <w:lang w:val="de-CH"/>
              </w:rPr>
            </w:pPr>
            <w:r w:rsidRPr="004B5AD6">
              <w:rPr>
                <w:b/>
                <w:color w:val="0F243E"/>
                <w:lang w:val="de-CH"/>
              </w:rPr>
              <w:t>C4</w:t>
            </w:r>
          </w:p>
        </w:tc>
        <w:tc>
          <w:tcPr>
            <w:tcW w:w="567" w:type="dxa"/>
            <w:shd w:val="clear" w:color="auto" w:fill="DAEEF3" w:themeFill="accent5" w:themeFillTint="33"/>
          </w:tcPr>
          <w:p w14:paraId="42014AA0" w14:textId="77777777" w:rsidR="00F15CC0" w:rsidRPr="004B5AD6" w:rsidRDefault="00F15CC0" w:rsidP="0091278B">
            <w:pPr>
              <w:spacing w:line="240" w:lineRule="auto"/>
              <w:rPr>
                <w:b/>
                <w:color w:val="0F243E"/>
                <w:lang w:val="de-CH"/>
              </w:rPr>
            </w:pPr>
            <w:r w:rsidRPr="004B5AD6">
              <w:rPr>
                <w:b/>
                <w:color w:val="0F243E"/>
                <w:lang w:val="de-CH"/>
              </w:rPr>
              <w:t>D</w:t>
            </w:r>
          </w:p>
        </w:tc>
      </w:tr>
      <w:tr w:rsidR="00F15CC0" w:rsidRPr="004B5AD6" w14:paraId="4B09F801" w14:textId="77777777" w:rsidTr="009B45C0">
        <w:tc>
          <w:tcPr>
            <w:tcW w:w="851" w:type="dxa"/>
            <w:shd w:val="clear" w:color="auto" w:fill="DAEEF3" w:themeFill="accent5" w:themeFillTint="33"/>
          </w:tcPr>
          <w:p w14:paraId="69842DAE" w14:textId="77777777" w:rsidR="00F15CC0" w:rsidRPr="004B5AD6" w:rsidRDefault="00F15CC0" w:rsidP="0091278B">
            <w:pPr>
              <w:spacing w:line="240" w:lineRule="auto"/>
              <w:rPr>
                <w:lang w:val="de-CH" w:eastAsia="de-AT"/>
              </w:rPr>
            </w:pPr>
            <w:r w:rsidRPr="004B5AD6">
              <w:rPr>
                <w:lang w:val="de-CH" w:eastAsia="de-AT"/>
              </w:rPr>
              <w:t>HWD</w:t>
            </w:r>
          </w:p>
        </w:tc>
        <w:tc>
          <w:tcPr>
            <w:tcW w:w="1134" w:type="dxa"/>
            <w:shd w:val="clear" w:color="auto" w:fill="DAEEF3" w:themeFill="accent5" w:themeFillTint="33"/>
          </w:tcPr>
          <w:p w14:paraId="0ED9527E"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423E5CED"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D7FCFEE"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B58C383"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775161B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81E7D41"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4B7DD1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CA970D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B5B4F8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07FE3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B1231C"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09C9E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775AD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44E61D97" w14:textId="77777777" w:rsidR="00F15CC0" w:rsidRPr="004B5AD6" w:rsidRDefault="00F15CC0" w:rsidP="0091278B">
            <w:pPr>
              <w:tabs>
                <w:tab w:val="center" w:pos="4536"/>
                <w:tab w:val="right" w:pos="9072"/>
              </w:tabs>
              <w:spacing w:line="240" w:lineRule="auto"/>
              <w:rPr>
                <w:lang w:val="de-CH"/>
              </w:rPr>
            </w:pPr>
          </w:p>
        </w:tc>
      </w:tr>
      <w:tr w:rsidR="00F15CC0" w:rsidRPr="004B5AD6" w14:paraId="03F8F81D" w14:textId="77777777" w:rsidTr="009B45C0">
        <w:tc>
          <w:tcPr>
            <w:tcW w:w="851" w:type="dxa"/>
            <w:shd w:val="clear" w:color="auto" w:fill="DAEEF3" w:themeFill="accent5" w:themeFillTint="33"/>
          </w:tcPr>
          <w:p w14:paraId="587C2982" w14:textId="77777777" w:rsidR="00F15CC0" w:rsidRPr="004B5AD6" w:rsidRDefault="00F15CC0" w:rsidP="0091278B">
            <w:pPr>
              <w:spacing w:line="240" w:lineRule="auto"/>
              <w:rPr>
                <w:lang w:val="de-CH" w:eastAsia="de-AT"/>
              </w:rPr>
            </w:pPr>
            <w:r w:rsidRPr="004B5AD6">
              <w:rPr>
                <w:lang w:val="de-CH" w:eastAsia="de-AT"/>
              </w:rPr>
              <w:t>NHWD</w:t>
            </w:r>
          </w:p>
        </w:tc>
        <w:tc>
          <w:tcPr>
            <w:tcW w:w="1134" w:type="dxa"/>
            <w:shd w:val="clear" w:color="auto" w:fill="DAEEF3" w:themeFill="accent5" w:themeFillTint="33"/>
          </w:tcPr>
          <w:p w14:paraId="2E5156B1"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01777E73"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603AB374"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47035364"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5A2F7F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810D538"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8D0882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05277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7C73F6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1D8C137"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379308D"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B485556"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10FE7BFE"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DE77826" w14:textId="77777777" w:rsidR="00F15CC0" w:rsidRPr="004B5AD6" w:rsidRDefault="00F15CC0" w:rsidP="0091278B">
            <w:pPr>
              <w:tabs>
                <w:tab w:val="center" w:pos="4536"/>
                <w:tab w:val="right" w:pos="9072"/>
              </w:tabs>
              <w:spacing w:line="240" w:lineRule="auto"/>
              <w:rPr>
                <w:lang w:val="de-CH"/>
              </w:rPr>
            </w:pPr>
          </w:p>
        </w:tc>
      </w:tr>
      <w:tr w:rsidR="00F15CC0" w:rsidRPr="004B5AD6" w14:paraId="474F029A" w14:textId="77777777" w:rsidTr="009B45C0">
        <w:tc>
          <w:tcPr>
            <w:tcW w:w="851" w:type="dxa"/>
            <w:shd w:val="clear" w:color="auto" w:fill="DAEEF3" w:themeFill="accent5" w:themeFillTint="33"/>
          </w:tcPr>
          <w:p w14:paraId="01532DC1" w14:textId="77777777" w:rsidR="00F15CC0" w:rsidRPr="004B5AD6" w:rsidRDefault="00F15CC0" w:rsidP="0091278B">
            <w:pPr>
              <w:spacing w:line="240" w:lineRule="auto"/>
              <w:rPr>
                <w:lang w:val="de-CH" w:eastAsia="de-AT"/>
              </w:rPr>
            </w:pPr>
            <w:r w:rsidRPr="004B5AD6">
              <w:rPr>
                <w:lang w:val="de-CH" w:eastAsia="de-AT"/>
              </w:rPr>
              <w:t>RWD</w:t>
            </w:r>
          </w:p>
        </w:tc>
        <w:tc>
          <w:tcPr>
            <w:tcW w:w="1134" w:type="dxa"/>
            <w:shd w:val="clear" w:color="auto" w:fill="DAEEF3" w:themeFill="accent5" w:themeFillTint="33"/>
          </w:tcPr>
          <w:p w14:paraId="6F0F07F2" w14:textId="77777777" w:rsidR="00F15CC0" w:rsidRPr="004B5AD6" w:rsidRDefault="00F15CC0" w:rsidP="0091278B">
            <w:pPr>
              <w:spacing w:line="240" w:lineRule="auto"/>
              <w:rPr>
                <w:lang w:val="de-CH"/>
              </w:rPr>
            </w:pPr>
            <w:r w:rsidRPr="004B5AD6">
              <w:rPr>
                <w:lang w:val="de-CH"/>
              </w:rPr>
              <w:t>kg</w:t>
            </w:r>
          </w:p>
        </w:tc>
        <w:tc>
          <w:tcPr>
            <w:tcW w:w="709" w:type="dxa"/>
            <w:shd w:val="clear" w:color="auto" w:fill="DAEEF3" w:themeFill="accent5" w:themeFillTint="33"/>
          </w:tcPr>
          <w:p w14:paraId="2EB0D005"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0290DA2" w14:textId="77777777" w:rsidR="00F15CC0" w:rsidRPr="004B5AD6" w:rsidRDefault="00F15CC0" w:rsidP="0091278B">
            <w:pPr>
              <w:tabs>
                <w:tab w:val="center" w:pos="4536"/>
                <w:tab w:val="right" w:pos="9072"/>
              </w:tabs>
              <w:spacing w:line="240" w:lineRule="auto"/>
              <w:rPr>
                <w:lang w:val="de-CH"/>
              </w:rPr>
            </w:pPr>
          </w:p>
        </w:tc>
        <w:tc>
          <w:tcPr>
            <w:tcW w:w="709" w:type="dxa"/>
            <w:shd w:val="clear" w:color="auto" w:fill="DAEEF3" w:themeFill="accent5" w:themeFillTint="33"/>
          </w:tcPr>
          <w:p w14:paraId="51FCD412" w14:textId="77777777" w:rsidR="00F15CC0" w:rsidRPr="004B5AD6" w:rsidRDefault="00F15CC0" w:rsidP="0091278B">
            <w:pPr>
              <w:tabs>
                <w:tab w:val="center" w:pos="4536"/>
                <w:tab w:val="right" w:pos="9072"/>
              </w:tabs>
              <w:spacing w:line="240" w:lineRule="auto"/>
              <w:rPr>
                <w:lang w:val="de-CH"/>
              </w:rPr>
            </w:pPr>
          </w:p>
        </w:tc>
        <w:tc>
          <w:tcPr>
            <w:tcW w:w="708" w:type="dxa"/>
            <w:shd w:val="clear" w:color="auto" w:fill="DAEEF3" w:themeFill="accent5" w:themeFillTint="33"/>
          </w:tcPr>
          <w:p w14:paraId="6B6096A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7381200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BB74500"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0DEE659"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0237938A"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2923D93F"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F520922"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6935343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3921998B" w14:textId="77777777" w:rsidR="00F15CC0" w:rsidRPr="004B5AD6" w:rsidRDefault="00F15CC0" w:rsidP="0091278B">
            <w:pPr>
              <w:tabs>
                <w:tab w:val="center" w:pos="4536"/>
                <w:tab w:val="right" w:pos="9072"/>
              </w:tabs>
              <w:spacing w:line="240" w:lineRule="auto"/>
              <w:rPr>
                <w:lang w:val="de-CH"/>
              </w:rPr>
            </w:pPr>
          </w:p>
        </w:tc>
        <w:tc>
          <w:tcPr>
            <w:tcW w:w="567" w:type="dxa"/>
            <w:shd w:val="clear" w:color="auto" w:fill="DAEEF3" w:themeFill="accent5" w:themeFillTint="33"/>
          </w:tcPr>
          <w:p w14:paraId="590C48BB" w14:textId="77777777" w:rsidR="00F15CC0" w:rsidRPr="004B5AD6" w:rsidRDefault="00F15CC0" w:rsidP="0091278B">
            <w:pPr>
              <w:tabs>
                <w:tab w:val="center" w:pos="4536"/>
                <w:tab w:val="right" w:pos="9072"/>
              </w:tabs>
              <w:spacing w:line="240" w:lineRule="auto"/>
              <w:rPr>
                <w:lang w:val="de-CH"/>
              </w:rPr>
            </w:pPr>
          </w:p>
        </w:tc>
      </w:tr>
      <w:tr w:rsidR="00A942FC" w:rsidRPr="004B5AD6" w14:paraId="1FEFA10C" w14:textId="77777777" w:rsidTr="009B45C0">
        <w:tc>
          <w:tcPr>
            <w:tcW w:w="851" w:type="dxa"/>
            <w:shd w:val="clear" w:color="auto" w:fill="DAEEF3" w:themeFill="accent5" w:themeFillTint="33"/>
          </w:tcPr>
          <w:p w14:paraId="3D23B187" w14:textId="77777777" w:rsidR="00A942FC" w:rsidRPr="004B5AD6" w:rsidRDefault="00A942FC" w:rsidP="0091278B">
            <w:pPr>
              <w:spacing w:line="240" w:lineRule="auto"/>
              <w:rPr>
                <w:lang w:val="de-CH" w:eastAsia="de-AT"/>
              </w:rPr>
            </w:pPr>
            <w:r w:rsidRPr="004B5AD6">
              <w:rPr>
                <w:lang w:val="de-CH" w:eastAsia="de-AT"/>
              </w:rPr>
              <w:t>CRU</w:t>
            </w:r>
          </w:p>
        </w:tc>
        <w:tc>
          <w:tcPr>
            <w:tcW w:w="1134" w:type="dxa"/>
            <w:shd w:val="clear" w:color="auto" w:fill="DAEEF3" w:themeFill="accent5" w:themeFillTint="33"/>
          </w:tcPr>
          <w:p w14:paraId="1D5E4AE2"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456B747A"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66044E3"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763F86C3"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7E21DFE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4984EF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219C7FA"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2197380"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570B96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084D42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2CC783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92CED4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B96F2E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8F1D119" w14:textId="77777777" w:rsidR="00A942FC" w:rsidRPr="004B5AD6" w:rsidRDefault="00A942FC" w:rsidP="0091278B">
            <w:pPr>
              <w:tabs>
                <w:tab w:val="center" w:pos="4536"/>
                <w:tab w:val="right" w:pos="9072"/>
              </w:tabs>
              <w:spacing w:line="240" w:lineRule="auto"/>
              <w:rPr>
                <w:lang w:val="de-CH"/>
              </w:rPr>
            </w:pPr>
          </w:p>
        </w:tc>
      </w:tr>
      <w:tr w:rsidR="00A942FC" w:rsidRPr="004B5AD6" w14:paraId="523F8AD5" w14:textId="77777777" w:rsidTr="009B45C0">
        <w:tc>
          <w:tcPr>
            <w:tcW w:w="851" w:type="dxa"/>
            <w:shd w:val="clear" w:color="auto" w:fill="DAEEF3" w:themeFill="accent5" w:themeFillTint="33"/>
          </w:tcPr>
          <w:p w14:paraId="47021197" w14:textId="77777777" w:rsidR="00A942FC" w:rsidRPr="004B5AD6" w:rsidRDefault="00A942FC" w:rsidP="0091278B">
            <w:pPr>
              <w:spacing w:line="240" w:lineRule="auto"/>
              <w:rPr>
                <w:lang w:val="de-CH" w:eastAsia="de-AT"/>
              </w:rPr>
            </w:pPr>
            <w:r w:rsidRPr="004B5AD6">
              <w:rPr>
                <w:lang w:val="de-CH" w:eastAsia="de-AT"/>
              </w:rPr>
              <w:t>MFR</w:t>
            </w:r>
          </w:p>
        </w:tc>
        <w:tc>
          <w:tcPr>
            <w:tcW w:w="1134" w:type="dxa"/>
            <w:shd w:val="clear" w:color="auto" w:fill="DAEEF3" w:themeFill="accent5" w:themeFillTint="33"/>
          </w:tcPr>
          <w:p w14:paraId="3569AB97"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31E8A29D"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4B323F2"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2776DC9F"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15FA943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91483EE"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31610A9"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089FD0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8BC18D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3126F6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547FD1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5C5F45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63B66E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FE86A37" w14:textId="77777777" w:rsidR="00A942FC" w:rsidRPr="004B5AD6" w:rsidRDefault="00A942FC" w:rsidP="0091278B">
            <w:pPr>
              <w:tabs>
                <w:tab w:val="center" w:pos="4536"/>
                <w:tab w:val="right" w:pos="9072"/>
              </w:tabs>
              <w:spacing w:line="240" w:lineRule="auto"/>
              <w:rPr>
                <w:lang w:val="de-CH"/>
              </w:rPr>
            </w:pPr>
          </w:p>
        </w:tc>
      </w:tr>
      <w:tr w:rsidR="00A942FC" w:rsidRPr="004B5AD6" w14:paraId="4FFD0566" w14:textId="77777777" w:rsidTr="009B45C0">
        <w:tc>
          <w:tcPr>
            <w:tcW w:w="851" w:type="dxa"/>
            <w:shd w:val="clear" w:color="auto" w:fill="DAEEF3" w:themeFill="accent5" w:themeFillTint="33"/>
          </w:tcPr>
          <w:p w14:paraId="6ABDF8D3" w14:textId="77777777" w:rsidR="00A942FC" w:rsidRPr="004B5AD6" w:rsidRDefault="00A942FC" w:rsidP="0091278B">
            <w:pPr>
              <w:spacing w:line="240" w:lineRule="auto"/>
              <w:rPr>
                <w:lang w:val="de-CH" w:eastAsia="de-AT"/>
              </w:rPr>
            </w:pPr>
            <w:r w:rsidRPr="004B5AD6">
              <w:rPr>
                <w:lang w:val="de-CH" w:eastAsia="de-AT"/>
              </w:rPr>
              <w:t>MER</w:t>
            </w:r>
          </w:p>
        </w:tc>
        <w:tc>
          <w:tcPr>
            <w:tcW w:w="1134" w:type="dxa"/>
            <w:shd w:val="clear" w:color="auto" w:fill="DAEEF3" w:themeFill="accent5" w:themeFillTint="33"/>
          </w:tcPr>
          <w:p w14:paraId="14FFA2A1" w14:textId="77777777" w:rsidR="00A942FC" w:rsidRPr="004B5AD6" w:rsidRDefault="00A942FC" w:rsidP="0091278B">
            <w:pPr>
              <w:spacing w:line="240" w:lineRule="auto"/>
              <w:rPr>
                <w:lang w:val="de-CH"/>
              </w:rPr>
            </w:pPr>
            <w:r w:rsidRPr="004B5AD6">
              <w:rPr>
                <w:lang w:val="de-CH"/>
              </w:rPr>
              <w:t>kg</w:t>
            </w:r>
          </w:p>
        </w:tc>
        <w:tc>
          <w:tcPr>
            <w:tcW w:w="709" w:type="dxa"/>
            <w:shd w:val="clear" w:color="auto" w:fill="DAEEF3" w:themeFill="accent5" w:themeFillTint="33"/>
          </w:tcPr>
          <w:p w14:paraId="2E0EA426"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02BC1F59"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060B4F22"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7AE78ED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060980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4B4464A"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2F95C4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354D52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881DAB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8B15D87"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75DC7D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3C8DECD"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C180177" w14:textId="77777777" w:rsidR="00A942FC" w:rsidRPr="004B5AD6" w:rsidRDefault="00A942FC" w:rsidP="0091278B">
            <w:pPr>
              <w:tabs>
                <w:tab w:val="center" w:pos="4536"/>
                <w:tab w:val="right" w:pos="9072"/>
              </w:tabs>
              <w:spacing w:line="240" w:lineRule="auto"/>
              <w:rPr>
                <w:lang w:val="de-CH"/>
              </w:rPr>
            </w:pPr>
          </w:p>
        </w:tc>
      </w:tr>
      <w:tr w:rsidR="00A942FC" w:rsidRPr="004B5AD6" w14:paraId="3EB6E621" w14:textId="77777777" w:rsidTr="009B45C0">
        <w:tc>
          <w:tcPr>
            <w:tcW w:w="851" w:type="dxa"/>
            <w:shd w:val="clear" w:color="auto" w:fill="DAEEF3" w:themeFill="accent5" w:themeFillTint="33"/>
          </w:tcPr>
          <w:p w14:paraId="38C50BB9" w14:textId="77777777" w:rsidR="00A942FC" w:rsidRPr="004B5AD6" w:rsidRDefault="00A942FC" w:rsidP="0091278B">
            <w:pPr>
              <w:spacing w:line="240" w:lineRule="auto"/>
              <w:rPr>
                <w:lang w:val="de-CH" w:eastAsia="de-AT"/>
              </w:rPr>
            </w:pPr>
            <w:r w:rsidRPr="004B5AD6">
              <w:rPr>
                <w:lang w:val="de-CH" w:eastAsia="de-AT"/>
              </w:rPr>
              <w:t>EEE</w:t>
            </w:r>
          </w:p>
        </w:tc>
        <w:tc>
          <w:tcPr>
            <w:tcW w:w="1134" w:type="dxa"/>
            <w:shd w:val="clear" w:color="auto" w:fill="DAEEF3" w:themeFill="accent5" w:themeFillTint="33"/>
          </w:tcPr>
          <w:p w14:paraId="7A5F80BC" w14:textId="77777777" w:rsidR="00A942FC" w:rsidRPr="004B5AD6" w:rsidRDefault="00A942FC" w:rsidP="0091278B">
            <w:pPr>
              <w:spacing w:line="240" w:lineRule="auto"/>
              <w:rPr>
                <w:lang w:val="de-CH"/>
              </w:rPr>
            </w:pPr>
            <w:r w:rsidRPr="004B5AD6">
              <w:rPr>
                <w:lang w:val="de-CH" w:eastAsia="de-AT"/>
              </w:rPr>
              <w:t>MJ</w:t>
            </w:r>
          </w:p>
        </w:tc>
        <w:tc>
          <w:tcPr>
            <w:tcW w:w="709" w:type="dxa"/>
            <w:shd w:val="clear" w:color="auto" w:fill="DAEEF3" w:themeFill="accent5" w:themeFillTint="33"/>
          </w:tcPr>
          <w:p w14:paraId="3CDAA5E8"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2B1B87A1"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5A2EF6DD"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56C1722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644EAEE"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CF57F1C"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11A160F"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0CD22D4"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18BDEFA4"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99F2B23"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7A46BF4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724A6F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24251C2E" w14:textId="77777777" w:rsidR="00A942FC" w:rsidRPr="004B5AD6" w:rsidRDefault="00A942FC" w:rsidP="0091278B">
            <w:pPr>
              <w:tabs>
                <w:tab w:val="center" w:pos="4536"/>
                <w:tab w:val="right" w:pos="9072"/>
              </w:tabs>
              <w:spacing w:line="240" w:lineRule="auto"/>
              <w:rPr>
                <w:lang w:val="de-CH"/>
              </w:rPr>
            </w:pPr>
          </w:p>
        </w:tc>
      </w:tr>
      <w:tr w:rsidR="00A942FC" w:rsidRPr="004B5AD6" w14:paraId="44960708" w14:textId="77777777" w:rsidTr="009B45C0">
        <w:tc>
          <w:tcPr>
            <w:tcW w:w="851" w:type="dxa"/>
            <w:shd w:val="clear" w:color="auto" w:fill="DAEEF3" w:themeFill="accent5" w:themeFillTint="33"/>
          </w:tcPr>
          <w:p w14:paraId="09A75C87" w14:textId="77777777" w:rsidR="00A942FC" w:rsidRPr="004B5AD6" w:rsidRDefault="00A942FC" w:rsidP="0091278B">
            <w:pPr>
              <w:spacing w:line="240" w:lineRule="auto"/>
              <w:rPr>
                <w:lang w:val="de-CH" w:eastAsia="de-AT"/>
              </w:rPr>
            </w:pPr>
            <w:r w:rsidRPr="004B5AD6">
              <w:rPr>
                <w:lang w:val="de-CH" w:eastAsia="de-AT"/>
              </w:rPr>
              <w:t>EET</w:t>
            </w:r>
          </w:p>
        </w:tc>
        <w:tc>
          <w:tcPr>
            <w:tcW w:w="1134" w:type="dxa"/>
            <w:shd w:val="clear" w:color="auto" w:fill="DAEEF3" w:themeFill="accent5" w:themeFillTint="33"/>
          </w:tcPr>
          <w:p w14:paraId="74956707" w14:textId="77777777" w:rsidR="00A942FC" w:rsidRPr="004B5AD6" w:rsidRDefault="00A942FC" w:rsidP="0091278B">
            <w:pPr>
              <w:spacing w:line="240" w:lineRule="auto"/>
              <w:rPr>
                <w:lang w:val="de-CH"/>
              </w:rPr>
            </w:pPr>
            <w:r w:rsidRPr="004B5AD6">
              <w:rPr>
                <w:lang w:val="de-CH" w:eastAsia="de-AT"/>
              </w:rPr>
              <w:t>MJ</w:t>
            </w:r>
          </w:p>
        </w:tc>
        <w:tc>
          <w:tcPr>
            <w:tcW w:w="709" w:type="dxa"/>
            <w:shd w:val="clear" w:color="auto" w:fill="DAEEF3" w:themeFill="accent5" w:themeFillTint="33"/>
          </w:tcPr>
          <w:p w14:paraId="229E7C65"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3516E41E" w14:textId="77777777" w:rsidR="00A942FC" w:rsidRPr="004B5AD6" w:rsidRDefault="00A942FC" w:rsidP="0091278B">
            <w:pPr>
              <w:tabs>
                <w:tab w:val="center" w:pos="4536"/>
                <w:tab w:val="right" w:pos="9072"/>
              </w:tabs>
              <w:spacing w:line="240" w:lineRule="auto"/>
              <w:rPr>
                <w:lang w:val="de-CH"/>
              </w:rPr>
            </w:pPr>
          </w:p>
        </w:tc>
        <w:tc>
          <w:tcPr>
            <w:tcW w:w="709" w:type="dxa"/>
            <w:shd w:val="clear" w:color="auto" w:fill="DAEEF3" w:themeFill="accent5" w:themeFillTint="33"/>
          </w:tcPr>
          <w:p w14:paraId="4A3A19EE" w14:textId="77777777" w:rsidR="00A942FC" w:rsidRPr="004B5AD6" w:rsidRDefault="00A942FC" w:rsidP="0091278B">
            <w:pPr>
              <w:tabs>
                <w:tab w:val="center" w:pos="4536"/>
                <w:tab w:val="right" w:pos="9072"/>
              </w:tabs>
              <w:spacing w:line="240" w:lineRule="auto"/>
              <w:rPr>
                <w:lang w:val="de-CH"/>
              </w:rPr>
            </w:pPr>
          </w:p>
        </w:tc>
        <w:tc>
          <w:tcPr>
            <w:tcW w:w="708" w:type="dxa"/>
            <w:shd w:val="clear" w:color="auto" w:fill="DAEEF3" w:themeFill="accent5" w:themeFillTint="33"/>
          </w:tcPr>
          <w:p w14:paraId="3201A0CB"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038263B7"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C38206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03FB661"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37449276"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CB38FEF"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6FA5A035"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0001008"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5D73E9A2" w14:textId="77777777" w:rsidR="00A942FC" w:rsidRPr="004B5AD6" w:rsidRDefault="00A942FC" w:rsidP="0091278B">
            <w:pPr>
              <w:tabs>
                <w:tab w:val="center" w:pos="4536"/>
                <w:tab w:val="right" w:pos="9072"/>
              </w:tabs>
              <w:spacing w:line="240" w:lineRule="auto"/>
              <w:rPr>
                <w:lang w:val="de-CH"/>
              </w:rPr>
            </w:pPr>
          </w:p>
        </w:tc>
        <w:tc>
          <w:tcPr>
            <w:tcW w:w="567" w:type="dxa"/>
            <w:shd w:val="clear" w:color="auto" w:fill="DAEEF3" w:themeFill="accent5" w:themeFillTint="33"/>
          </w:tcPr>
          <w:p w14:paraId="42D6C6D1" w14:textId="77777777" w:rsidR="00A942FC" w:rsidRPr="004B5AD6" w:rsidRDefault="00A942FC" w:rsidP="0091278B">
            <w:pPr>
              <w:tabs>
                <w:tab w:val="center" w:pos="4536"/>
                <w:tab w:val="right" w:pos="9072"/>
              </w:tabs>
              <w:spacing w:line="240" w:lineRule="auto"/>
              <w:rPr>
                <w:lang w:val="de-CH"/>
              </w:rPr>
            </w:pPr>
          </w:p>
        </w:tc>
      </w:tr>
      <w:tr w:rsidR="00A942FC" w:rsidRPr="004B5AD6" w14:paraId="04AAE178" w14:textId="77777777" w:rsidTr="009B45C0">
        <w:tblPrEx>
          <w:tblCellMar>
            <w:top w:w="0" w:type="dxa"/>
            <w:bottom w:w="0" w:type="dxa"/>
          </w:tblCellMar>
        </w:tblPrEx>
        <w:trPr>
          <w:trHeight w:val="567"/>
        </w:trPr>
        <w:tc>
          <w:tcPr>
            <w:tcW w:w="1985" w:type="dxa"/>
            <w:gridSpan w:val="2"/>
            <w:shd w:val="clear" w:color="auto" w:fill="DAEEF3" w:themeFill="accent5" w:themeFillTint="33"/>
            <w:vAlign w:val="center"/>
          </w:tcPr>
          <w:p w14:paraId="4A98A635" w14:textId="77777777" w:rsidR="00A942FC" w:rsidRPr="004B5AD6" w:rsidRDefault="00A942FC" w:rsidP="0091278B">
            <w:pPr>
              <w:spacing w:line="240" w:lineRule="auto"/>
              <w:rPr>
                <w:sz w:val="16"/>
                <w:lang w:val="de-CH"/>
              </w:rPr>
            </w:pPr>
            <w:r w:rsidRPr="004B5AD6">
              <w:rPr>
                <w:sz w:val="16"/>
                <w:lang w:val="de-CH"/>
              </w:rPr>
              <w:t>Legende</w:t>
            </w:r>
          </w:p>
        </w:tc>
        <w:tc>
          <w:tcPr>
            <w:tcW w:w="7938" w:type="dxa"/>
            <w:gridSpan w:val="13"/>
            <w:shd w:val="clear" w:color="auto" w:fill="DAEEF3" w:themeFill="accent5" w:themeFillTint="33"/>
            <w:vAlign w:val="center"/>
          </w:tcPr>
          <w:p w14:paraId="5D2D1319" w14:textId="77777777" w:rsidR="00A942FC" w:rsidRPr="004B5AD6" w:rsidRDefault="00A942FC" w:rsidP="00A942FC">
            <w:pPr>
              <w:spacing w:line="240" w:lineRule="auto"/>
              <w:jc w:val="left"/>
              <w:rPr>
                <w:rFonts w:eastAsia="Times New Roman"/>
                <w:lang w:val="de-CH" w:eastAsia="de-AT"/>
              </w:rPr>
            </w:pPr>
            <w:r w:rsidRPr="004B5AD6">
              <w:rPr>
                <w:lang w:val="de-CH"/>
              </w:rPr>
              <w:t xml:space="preserve">HWD = Gefährlicher Abfall zur Deponie; NHWD = Entsorgter nicht gefährlicher Abfall; RWD = Entsorgter radioaktiver Abfall; </w:t>
            </w:r>
            <w:r w:rsidRPr="004B5AD6">
              <w:rPr>
                <w:rFonts w:eastAsia="Times New Roman"/>
                <w:lang w:val="de-CH" w:eastAsia="de-AT"/>
              </w:rPr>
              <w:t xml:space="preserve">CRU =Komponenten für die Wiederverwendung; MFR = Stoffe zum Recycling; </w:t>
            </w:r>
          </w:p>
          <w:p w14:paraId="254289BD" w14:textId="77777777" w:rsidR="00A942FC" w:rsidRPr="004B5AD6" w:rsidRDefault="00A942FC" w:rsidP="00A942FC">
            <w:pPr>
              <w:spacing w:line="240" w:lineRule="auto"/>
              <w:rPr>
                <w:rFonts w:eastAsia="Times New Roman"/>
                <w:lang w:val="de-CH" w:eastAsia="de-AT"/>
              </w:rPr>
            </w:pPr>
            <w:r w:rsidRPr="004B5AD6">
              <w:rPr>
                <w:rFonts w:eastAsia="Times New Roman"/>
                <w:lang w:val="de-CH" w:eastAsia="de-AT"/>
              </w:rPr>
              <w:t xml:space="preserve">MER = Stoffe für die Energierückgewinnung; EEE = Exportierte Energie elektrisch; </w:t>
            </w:r>
            <w:r w:rsidRPr="004B5AD6">
              <w:rPr>
                <w:rFonts w:eastAsia="Times New Roman"/>
                <w:lang w:val="de-CH" w:eastAsia="de-AT"/>
              </w:rPr>
              <w:br/>
              <w:t>EET = Exportierte Energie thermisch</w:t>
            </w:r>
          </w:p>
        </w:tc>
      </w:tr>
    </w:tbl>
    <w:p w14:paraId="2A9868D9" w14:textId="77777777" w:rsidR="000524A7" w:rsidRDefault="000524A7" w:rsidP="00EA3DAE">
      <w:pPr>
        <w:pStyle w:val="Beschriftung"/>
        <w:rPr>
          <w:lang w:val="de-CH"/>
        </w:rPr>
      </w:pPr>
    </w:p>
    <w:p w14:paraId="02A01592" w14:textId="52683F2E" w:rsidR="006D6D91" w:rsidRPr="006D6D91" w:rsidRDefault="006D6D91" w:rsidP="00F954EE">
      <w:pPr>
        <w:rPr>
          <w:lang w:val="de-CH"/>
        </w:rPr>
      </w:pPr>
      <w:r>
        <w:rPr>
          <w:lang w:val="de-CH"/>
        </w:rPr>
        <w:t>Anmerkung: Hier müssten auch optionale Indikatoren und Ergebnisse abgebildet werden, Impact und/oder LCI (Waterscarcity, Humantox, Landuse, Biogenic Carbon…)</w:t>
      </w:r>
    </w:p>
    <w:p w14:paraId="33FB25C6" w14:textId="77777777" w:rsidR="00102983" w:rsidRPr="004B5AD6" w:rsidRDefault="00A942FC" w:rsidP="004B5AD6">
      <w:pPr>
        <w:pStyle w:val="berschrift1"/>
        <w:ind w:left="426"/>
        <w:rPr>
          <w:lang w:val="de-CH"/>
        </w:rPr>
      </w:pPr>
      <w:bookmarkStart w:id="106" w:name="_Toc490726437"/>
      <w:bookmarkEnd w:id="105"/>
      <w:r w:rsidRPr="004B5AD6">
        <w:rPr>
          <w:lang w:val="de-CH"/>
        </w:rPr>
        <w:t>LCA: Interpretation</w:t>
      </w:r>
      <w:bookmarkEnd w:id="106"/>
    </w:p>
    <w:p w14:paraId="44E4E7B5" w14:textId="77777777" w:rsidR="00A37D19" w:rsidRPr="004B5AD6" w:rsidRDefault="00A37D19" w:rsidP="00A37D19">
      <w:pPr>
        <w:rPr>
          <w:lang w:val="de-CH"/>
        </w:rPr>
      </w:pPr>
    </w:p>
    <w:p w14:paraId="1C99EF3C" w14:textId="000C144C" w:rsidR="00A37D19" w:rsidRPr="004B5AD6" w:rsidRDefault="00A37D19" w:rsidP="009B45C0">
      <w:pPr>
        <w:shd w:val="clear" w:color="auto" w:fill="DAEEF3" w:themeFill="accent5" w:themeFillTint="33"/>
        <w:rPr>
          <w:lang w:val="de-CH"/>
        </w:rPr>
      </w:pPr>
      <w:r w:rsidRPr="004B5AD6">
        <w:rPr>
          <w:lang w:val="de-CH"/>
        </w:rPr>
        <w:t xml:space="preserve">Für das Verständnis der Ökobilanz müssen sowohl die aggregierten Indikatoren der Sachbilanz wie auch der Wirkungsabschätzung (LCIA) aus Kap. </w:t>
      </w:r>
      <w:r w:rsidR="00D826CF">
        <w:rPr>
          <w:lang w:val="de-CH"/>
        </w:rPr>
        <w:fldChar w:fldCharType="begin"/>
      </w:r>
      <w:r w:rsidR="00D826CF">
        <w:rPr>
          <w:lang w:val="de-CH"/>
        </w:rPr>
        <w:instrText xml:space="preserve"> REF _Ref490152701 \r \h </w:instrText>
      </w:r>
      <w:r w:rsidR="00D826CF">
        <w:rPr>
          <w:lang w:val="de-CH"/>
        </w:rPr>
      </w:r>
      <w:r w:rsidR="00D826CF">
        <w:rPr>
          <w:lang w:val="de-CH"/>
        </w:rPr>
        <w:fldChar w:fldCharType="separate"/>
      </w:r>
      <w:r w:rsidR="00DE2295">
        <w:rPr>
          <w:lang w:val="de-CH"/>
        </w:rPr>
        <w:t>5</w:t>
      </w:r>
      <w:r w:rsidR="00D826CF">
        <w:rPr>
          <w:lang w:val="de-CH"/>
        </w:rPr>
        <w:fldChar w:fldCharType="end"/>
      </w:r>
      <w:r w:rsidRPr="004B5AD6">
        <w:rPr>
          <w:lang w:val="de-CH"/>
        </w:rPr>
        <w:t xml:space="preserve"> in einer Dominanzan</w:t>
      </w:r>
      <w:r w:rsidR="009B45C0">
        <w:rPr>
          <w:lang w:val="de-CH"/>
        </w:rPr>
        <w:t>al</w:t>
      </w:r>
      <w:r w:rsidRPr="004B5AD6">
        <w:rPr>
          <w:lang w:val="de-CH"/>
        </w:rPr>
        <w:t>yse interpretiert werden.</w:t>
      </w:r>
    </w:p>
    <w:p w14:paraId="587B9A86" w14:textId="77777777" w:rsidR="00A37D19" w:rsidRPr="004B5AD6" w:rsidRDefault="00A37D19" w:rsidP="009B45C0">
      <w:pPr>
        <w:shd w:val="clear" w:color="auto" w:fill="DAEEF3" w:themeFill="accent5" w:themeFillTint="33"/>
        <w:rPr>
          <w:lang w:val="de-CH"/>
        </w:rPr>
      </w:pPr>
      <w:r w:rsidRPr="004B5AD6">
        <w:rPr>
          <w:lang w:val="de-CH"/>
        </w:rPr>
        <w:t>Die Interpretation muss auch eine Beschreibung der Spanne bzw. Varianz der LCIA-Resultate beinhalten, wenn die EPD für mehrere Produkte gültig ist.</w:t>
      </w:r>
    </w:p>
    <w:p w14:paraId="18E3FCB2" w14:textId="77777777" w:rsidR="005818F1" w:rsidRPr="004B5AD6" w:rsidRDefault="005818F1" w:rsidP="009B45C0">
      <w:pPr>
        <w:shd w:val="clear" w:color="auto" w:fill="DAEEF3" w:themeFill="accent5" w:themeFillTint="33"/>
        <w:rPr>
          <w:lang w:val="de-CH"/>
        </w:rPr>
      </w:pPr>
    </w:p>
    <w:p w14:paraId="7D61EF5C" w14:textId="77777777" w:rsidR="00A37D19" w:rsidRPr="004B5AD6" w:rsidRDefault="00A37D19" w:rsidP="009B45C0">
      <w:pPr>
        <w:shd w:val="clear" w:color="auto" w:fill="DAEEF3" w:themeFill="accent5" w:themeFillTint="33"/>
        <w:rPr>
          <w:lang w:val="de-CH"/>
        </w:rPr>
      </w:pPr>
      <w:r w:rsidRPr="004B5AD6">
        <w:rPr>
          <w:lang w:val="de-CH"/>
        </w:rPr>
        <w:t>Es wird empfohlen, die Interpretation der Ergebnisse mit Graphiken zu illustrieren (z.B. die Dominanzanalyse bezüglich der Verteilung der Umwelteinflüsse über die Module, etc.).</w:t>
      </w:r>
    </w:p>
    <w:p w14:paraId="31288D31" w14:textId="77777777" w:rsidR="002028F5" w:rsidRPr="004B5AD6" w:rsidRDefault="002028F5" w:rsidP="009B45C0">
      <w:pPr>
        <w:shd w:val="clear" w:color="auto" w:fill="DAEEF3" w:themeFill="accent5" w:themeFillTint="33"/>
        <w:rPr>
          <w:lang w:val="de-CH"/>
        </w:rPr>
      </w:pPr>
    </w:p>
    <w:p w14:paraId="7BBD5282" w14:textId="77777777" w:rsidR="002028F5" w:rsidRPr="004B5AD6" w:rsidRDefault="002028F5" w:rsidP="009B45C0">
      <w:pPr>
        <w:shd w:val="clear" w:color="auto" w:fill="DAEEF3" w:themeFill="accent5" w:themeFillTint="3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3246F846" w14:textId="77777777" w:rsidR="00F954EE" w:rsidRDefault="00F954EE" w:rsidP="002E75BF">
      <w:pPr>
        <w:shd w:val="clear" w:color="auto" w:fill="DAEEF3" w:themeFill="accent5" w:themeFillTint="33"/>
        <w:rPr>
          <w:lang w:val="de-CH"/>
        </w:rPr>
      </w:pPr>
    </w:p>
    <w:p w14:paraId="552C2EDF" w14:textId="77777777" w:rsidR="00B12B33" w:rsidRDefault="00B12B33" w:rsidP="002E75BF">
      <w:pPr>
        <w:shd w:val="clear" w:color="auto" w:fill="DAEEF3" w:themeFill="accent5" w:themeFillTint="33"/>
        <w:rPr>
          <w:b/>
          <w:color w:val="000000"/>
          <w:sz w:val="20"/>
          <w:szCs w:val="20"/>
        </w:rPr>
      </w:pPr>
      <w:r>
        <w:rPr>
          <w:b/>
          <w:color w:val="000000"/>
          <w:sz w:val="20"/>
          <w:szCs w:val="20"/>
        </w:rPr>
        <w:t>Bei Verlängerung einer EPD:</w:t>
      </w:r>
    </w:p>
    <w:p w14:paraId="39219C09" w14:textId="77777777" w:rsidR="00B12B33" w:rsidRDefault="00720720" w:rsidP="002E75BF">
      <w:pPr>
        <w:shd w:val="clear" w:color="auto" w:fill="DAEEF3" w:themeFill="accent5" w:themeFillTint="33"/>
        <w:rPr>
          <w:b/>
          <w:color w:val="000000"/>
          <w:sz w:val="20"/>
          <w:szCs w:val="20"/>
        </w:rPr>
      </w:pPr>
      <w:r w:rsidRPr="00F954EE">
        <w:rPr>
          <w:b/>
          <w:color w:val="000000"/>
          <w:sz w:val="20"/>
          <w:szCs w:val="20"/>
        </w:rPr>
        <w:t xml:space="preserve">Verpflichtend </w:t>
      </w:r>
      <w:r w:rsidR="00B12B33">
        <w:rPr>
          <w:b/>
          <w:color w:val="000000"/>
          <w:sz w:val="20"/>
          <w:szCs w:val="20"/>
        </w:rPr>
        <w:t xml:space="preserve">sind </w:t>
      </w:r>
      <w:r w:rsidRPr="00F954EE">
        <w:rPr>
          <w:b/>
          <w:color w:val="000000"/>
          <w:sz w:val="20"/>
          <w:szCs w:val="20"/>
        </w:rPr>
        <w:t>im Hintergrundbericht in der Interpretation in eigenem Block an</w:t>
      </w:r>
      <w:r w:rsidR="00B12B33">
        <w:rPr>
          <w:b/>
          <w:color w:val="000000"/>
          <w:sz w:val="20"/>
          <w:szCs w:val="20"/>
        </w:rPr>
        <w:t>zu</w:t>
      </w:r>
      <w:r w:rsidRPr="00F954EE">
        <w:rPr>
          <w:b/>
          <w:color w:val="000000"/>
          <w:sz w:val="20"/>
          <w:szCs w:val="20"/>
        </w:rPr>
        <w:t xml:space="preserve">führen: </w:t>
      </w:r>
    </w:p>
    <w:p w14:paraId="75249871" w14:textId="0AC6B088" w:rsidR="009036DD" w:rsidRPr="00F954EE" w:rsidRDefault="00720720" w:rsidP="002E75BF">
      <w:pPr>
        <w:shd w:val="clear" w:color="auto" w:fill="DAEEF3" w:themeFill="accent5" w:themeFillTint="33"/>
        <w:rPr>
          <w:b/>
          <w:lang w:val="de-CH"/>
        </w:rPr>
      </w:pPr>
      <w:r w:rsidRPr="00F954EE">
        <w:rPr>
          <w:b/>
          <w:color w:val="000000"/>
          <w:sz w:val="20"/>
          <w:szCs w:val="20"/>
        </w:rPr>
        <w:t xml:space="preserve">Gründe für Abweichungen der Ergebnisse einzelner Indikatoren um mehr als 15% im Vergleich zum vorherigen Ergebnis. </w:t>
      </w:r>
      <w:r w:rsidR="00B12B33">
        <w:rPr>
          <w:b/>
          <w:color w:val="000000"/>
          <w:sz w:val="20"/>
          <w:szCs w:val="20"/>
        </w:rPr>
        <w:t>Dies dient als Information</w:t>
      </w:r>
      <w:r w:rsidRPr="00F954EE">
        <w:rPr>
          <w:b/>
          <w:color w:val="000000"/>
          <w:sz w:val="20"/>
          <w:szCs w:val="20"/>
        </w:rPr>
        <w:t xml:space="preserve"> für Verifizierer und um </w:t>
      </w:r>
      <w:r w:rsidR="00B12B33">
        <w:rPr>
          <w:b/>
          <w:color w:val="000000"/>
          <w:sz w:val="20"/>
          <w:szCs w:val="20"/>
        </w:rPr>
        <w:t xml:space="preserve">die Rechtssicherheit zu erhöhen. </w:t>
      </w:r>
      <w:r w:rsidRPr="00F954EE">
        <w:rPr>
          <w:b/>
          <w:color w:val="000000"/>
          <w:sz w:val="20"/>
          <w:szCs w:val="20"/>
        </w:rPr>
        <w:t xml:space="preserve">Anwender können </w:t>
      </w:r>
      <w:r w:rsidR="00B12B33">
        <w:rPr>
          <w:b/>
          <w:color w:val="000000"/>
          <w:sz w:val="20"/>
          <w:szCs w:val="20"/>
        </w:rPr>
        <w:t xml:space="preserve">somit </w:t>
      </w:r>
      <w:r w:rsidRPr="00F954EE">
        <w:rPr>
          <w:b/>
          <w:color w:val="000000"/>
          <w:sz w:val="20"/>
          <w:szCs w:val="20"/>
        </w:rPr>
        <w:t>auch entsprechend informiert werden. Aussagen, die veröffentlicht werden können (gleiche Rahmenbedingungen, anderer Strommix) können auf Wunsch des Kunden auch im EPD Dokument stehen</w:t>
      </w:r>
      <w:r w:rsidR="00B12B33">
        <w:rPr>
          <w:b/>
          <w:color w:val="000000"/>
          <w:sz w:val="20"/>
          <w:szCs w:val="20"/>
        </w:rPr>
        <w:t>.</w:t>
      </w:r>
    </w:p>
    <w:p w14:paraId="1D83C79B" w14:textId="12974BB0" w:rsidR="00C55D91" w:rsidRPr="004B5AD6" w:rsidRDefault="00C55D91">
      <w:pPr>
        <w:spacing w:line="240" w:lineRule="auto"/>
        <w:jc w:val="left"/>
        <w:rPr>
          <w:lang w:val="de-CH"/>
        </w:rPr>
      </w:pPr>
    </w:p>
    <w:p w14:paraId="638D4D50" w14:textId="205E0DC5" w:rsidR="00900236" w:rsidRPr="004B5AD6" w:rsidRDefault="00900236" w:rsidP="004B5AD6">
      <w:pPr>
        <w:pStyle w:val="berschrift1"/>
        <w:ind w:left="426"/>
        <w:rPr>
          <w:lang w:val="de-CH"/>
        </w:rPr>
      </w:pPr>
      <w:bookmarkStart w:id="107" w:name="_Toc490726438"/>
      <w:r w:rsidRPr="004B5AD6">
        <w:rPr>
          <w:lang w:val="de-CH"/>
        </w:rPr>
        <w:t>Literatur</w:t>
      </w:r>
      <w:r w:rsidR="003C5C0B" w:rsidRPr="004B5AD6">
        <w:rPr>
          <w:lang w:val="de-CH"/>
        </w:rPr>
        <w:t>hinweise</w:t>
      </w:r>
      <w:bookmarkEnd w:id="107"/>
      <w:r w:rsidR="00AC72A0">
        <w:rPr>
          <w:lang w:val="de-CH"/>
        </w:rPr>
        <w:t xml:space="preserve"> </w:t>
      </w:r>
    </w:p>
    <w:p w14:paraId="3EDBE542" w14:textId="77777777" w:rsidR="00D86183" w:rsidRPr="004B5AD6" w:rsidRDefault="00D86183" w:rsidP="00D86183">
      <w:pPr>
        <w:rPr>
          <w:lang w:val="de-CH"/>
        </w:rPr>
      </w:pPr>
    </w:p>
    <w:p w14:paraId="14F6DDBC" w14:textId="77777777" w:rsidR="00DC3D02" w:rsidRPr="004B5AD6" w:rsidRDefault="00DC3D02" w:rsidP="009B45C0">
      <w:pPr>
        <w:shd w:val="clear" w:color="auto" w:fill="DAEEF3" w:themeFill="accent5" w:themeFillTint="33"/>
        <w:rPr>
          <w:lang w:val="de-CH"/>
        </w:rPr>
      </w:pPr>
      <w:r w:rsidRPr="004B5AD6">
        <w:rPr>
          <w:lang w:val="de-CH"/>
        </w:rPr>
        <w:t>In der EPD bereits vollständig zitierte Normen und Normen zu den technischen Nachweisen bzw. technischen Eigenschaften müssen hier nicht aufgeführt werden. Darüber hinausgehende, in der EPD referenzierte Literatur ist jedoch vollständig zu zitieren.</w:t>
      </w:r>
    </w:p>
    <w:p w14:paraId="5DA53715" w14:textId="77777777" w:rsidR="0068264F" w:rsidRPr="004B5AD6" w:rsidRDefault="0068264F" w:rsidP="009B45C0">
      <w:pPr>
        <w:shd w:val="clear" w:color="auto" w:fill="DAEEF3" w:themeFill="accent5" w:themeFillTint="33"/>
        <w:rPr>
          <w:lang w:val="de-CH"/>
        </w:rPr>
      </w:pPr>
    </w:p>
    <w:p w14:paraId="263F0CE7" w14:textId="77777777" w:rsidR="0068264F" w:rsidRPr="004B5AD6" w:rsidRDefault="0068264F" w:rsidP="009B45C0">
      <w:pPr>
        <w:shd w:val="clear" w:color="auto" w:fill="DAEEF3" w:themeFill="accent5" w:themeFillTint="33"/>
        <w:rPr>
          <w:lang w:val="de-CH"/>
        </w:rPr>
      </w:pPr>
      <w:r w:rsidRPr="004B5AD6">
        <w:rPr>
          <w:lang w:val="de-CH"/>
        </w:rPr>
        <w:t>Die Literatur ist in folgender Form darzustellen:</w:t>
      </w:r>
    </w:p>
    <w:p w14:paraId="5BDEBF73" w14:textId="77777777" w:rsidR="0068264F" w:rsidRPr="004B5AD6" w:rsidRDefault="0068264F" w:rsidP="009036DD">
      <w:pPr>
        <w:shd w:val="clear" w:color="auto" w:fill="DAEEF3" w:themeFill="accent5" w:themeFillTint="33"/>
        <w:rPr>
          <w:lang w:val="de-CH"/>
        </w:rPr>
      </w:pPr>
      <w:r w:rsidRPr="004B5AD6">
        <w:rPr>
          <w:lang w:val="de-CH"/>
        </w:rPr>
        <w:t>Autor, V. und Autor, V. (Jahr). Artikeltitel. Untertitel. Ort: Verlag.</w:t>
      </w:r>
    </w:p>
    <w:p w14:paraId="0B638E33" w14:textId="77777777" w:rsidR="0068264F" w:rsidRPr="004B5AD6" w:rsidRDefault="0068264F" w:rsidP="009036DD">
      <w:pPr>
        <w:shd w:val="clear" w:color="auto" w:fill="DAEEF3" w:themeFill="accent5" w:themeFillTint="33"/>
        <w:rPr>
          <w:lang w:val="de-CH"/>
        </w:rPr>
      </w:pPr>
    </w:p>
    <w:p w14:paraId="0552F1D4" w14:textId="77777777" w:rsidR="0068264F" w:rsidRPr="004B5AD6" w:rsidRDefault="0068264F" w:rsidP="009036DD">
      <w:pPr>
        <w:shd w:val="clear" w:color="auto" w:fill="DAEEF3" w:themeFill="accent5" w:themeFillTint="3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5A140770" w14:textId="77777777" w:rsidR="0068264F" w:rsidRPr="004B5AD6" w:rsidRDefault="0068264F" w:rsidP="009036DD">
      <w:pPr>
        <w:shd w:val="clear" w:color="auto" w:fill="DAEEF3" w:themeFill="accent5" w:themeFillTint="33"/>
        <w:rPr>
          <w:lang w:val="de-CH"/>
        </w:rPr>
      </w:pPr>
    </w:p>
    <w:p w14:paraId="4D6E4115" w14:textId="77777777" w:rsidR="0068264F" w:rsidRPr="004B5AD6" w:rsidRDefault="0068264F" w:rsidP="009036DD">
      <w:pPr>
        <w:shd w:val="clear" w:color="auto" w:fill="DAEEF3" w:themeFill="accent5" w:themeFillTint="33"/>
        <w:rPr>
          <w:lang w:val="de-CH"/>
        </w:rPr>
      </w:pPr>
      <w:r w:rsidRPr="004B5AD6">
        <w:rPr>
          <w:lang w:val="de-CH"/>
        </w:rPr>
        <w:t>Organisation (Jahr): Voller Name der Vorschrift oder Regel. Herausgabedatum. Ort: Gesetzgebendes Organ.</w:t>
      </w:r>
    </w:p>
    <w:p w14:paraId="19C3A3F7" w14:textId="77777777" w:rsidR="00DC3D02" w:rsidRPr="004B5AD6" w:rsidRDefault="00DC3D02" w:rsidP="009B45C0">
      <w:pPr>
        <w:shd w:val="clear" w:color="auto" w:fill="DAEEF3" w:themeFill="accent5" w:themeFillTint="33"/>
        <w:rPr>
          <w:lang w:val="de-CH"/>
        </w:rPr>
      </w:pPr>
    </w:p>
    <w:p w14:paraId="0175EC56" w14:textId="54072D06" w:rsidR="00DC3D02" w:rsidRPr="004B5AD6" w:rsidRDefault="00DC3D02" w:rsidP="009B45C0">
      <w:pPr>
        <w:shd w:val="clear" w:color="auto" w:fill="DAEEF3" w:themeFill="accent5" w:themeFillTint="33"/>
        <w:rPr>
          <w:lang w:val="de-CH"/>
        </w:rPr>
      </w:pPr>
      <w:r w:rsidRPr="004B5AD6">
        <w:rPr>
          <w:lang w:val="de-CH"/>
        </w:rPr>
        <w:t>Immer zu zitieren sind</w:t>
      </w:r>
      <w:r w:rsidR="00DB723B">
        <w:rPr>
          <w:lang w:val="de-CH"/>
        </w:rPr>
        <w:t xml:space="preserve"> (in der geltenden Fassung)</w:t>
      </w:r>
      <w:r w:rsidRPr="004B5AD6">
        <w:rPr>
          <w:lang w:val="de-CH"/>
        </w:rPr>
        <w:t>:</w:t>
      </w:r>
    </w:p>
    <w:p w14:paraId="23F85C29" w14:textId="77777777" w:rsidR="00AB1A50" w:rsidRPr="004B5AD6" w:rsidRDefault="00AB1A50" w:rsidP="009B45C0">
      <w:pPr>
        <w:pStyle w:val="Kopfzeile"/>
        <w:shd w:val="clear" w:color="auto" w:fill="DAEEF3" w:themeFill="accent5" w:themeFillTint="33"/>
        <w:rPr>
          <w:lang w:val="de-CH"/>
        </w:rPr>
      </w:pPr>
    </w:p>
    <w:p w14:paraId="09F45E3A" w14:textId="23AC09FB" w:rsidR="00D25240" w:rsidRPr="004B5AD6" w:rsidRDefault="006A1636" w:rsidP="009B45C0">
      <w:pPr>
        <w:pStyle w:val="Kopfzeile"/>
        <w:shd w:val="clear" w:color="auto" w:fill="DAEEF3" w:themeFill="accent5" w:themeFillTint="33"/>
        <w:rPr>
          <w:lang w:val="de-CH"/>
        </w:rPr>
      </w:pPr>
      <w:r>
        <w:rPr>
          <w:lang w:val="de-CH"/>
        </w:rPr>
        <w:t>ÖNORM</w:t>
      </w:r>
      <w:r w:rsidR="00D25240" w:rsidRPr="004B5AD6">
        <w:rPr>
          <w:lang w:val="de-CH"/>
        </w:rPr>
        <w:t xml:space="preserve"> EN ISO 14025</w:t>
      </w:r>
      <w:r w:rsidR="00DB723B">
        <w:rPr>
          <w:lang w:val="de-CH"/>
        </w:rPr>
        <w:t xml:space="preserve"> </w:t>
      </w:r>
      <w:r w:rsidR="00D25240" w:rsidRPr="004B5AD6">
        <w:rPr>
          <w:lang w:val="de-CH"/>
        </w:rPr>
        <w:t xml:space="preserve"> Umweltkennzeichnung und -deklarationen – Typ III Umweltdeklarationen – Grundsätze und Verfahren</w:t>
      </w:r>
    </w:p>
    <w:p w14:paraId="7ECF8110" w14:textId="77777777" w:rsidR="003D5CB6" w:rsidRPr="004B5AD6" w:rsidRDefault="003D5CB6" w:rsidP="009B45C0">
      <w:pPr>
        <w:pStyle w:val="Kopfzeile"/>
        <w:shd w:val="clear" w:color="auto" w:fill="DAEEF3" w:themeFill="accent5" w:themeFillTint="33"/>
        <w:rPr>
          <w:lang w:val="de-CH"/>
        </w:rPr>
      </w:pPr>
    </w:p>
    <w:p w14:paraId="79974EE3" w14:textId="719949C5" w:rsidR="00D25240" w:rsidRPr="004B5AD6" w:rsidRDefault="006A1636" w:rsidP="009B45C0">
      <w:pPr>
        <w:shd w:val="clear" w:color="auto" w:fill="DAEEF3" w:themeFill="accent5" w:themeFillTint="33"/>
        <w:rPr>
          <w:b/>
          <w:lang w:val="de-CH"/>
        </w:rPr>
      </w:pPr>
      <w:r>
        <w:rPr>
          <w:lang w:val="de-CH"/>
        </w:rPr>
        <w:t>ÖNORM</w:t>
      </w:r>
      <w:r w:rsidR="00D25240" w:rsidRPr="004B5AD6">
        <w:rPr>
          <w:lang w:val="de-CH"/>
        </w:rPr>
        <w:t xml:space="preserve"> EN ISO 14040</w:t>
      </w:r>
      <w:r w:rsidR="00DB723B">
        <w:rPr>
          <w:lang w:val="de-CH"/>
        </w:rPr>
        <w:t xml:space="preserve"> </w:t>
      </w:r>
      <w:r w:rsidR="00D25240" w:rsidRPr="004B5AD6">
        <w:rPr>
          <w:lang w:val="de-CH"/>
        </w:rPr>
        <w:t xml:space="preserve"> Umweltmanagement – Ökobilanz – G</w:t>
      </w:r>
      <w:r w:rsidR="004F5298" w:rsidRPr="004B5AD6">
        <w:rPr>
          <w:lang w:val="de-CH"/>
        </w:rPr>
        <w:t>rundsätze und Rahmenbedingungen</w:t>
      </w:r>
    </w:p>
    <w:p w14:paraId="3CBA5DAA" w14:textId="77777777" w:rsidR="003D5CB6" w:rsidRPr="004B5AD6" w:rsidRDefault="003D5CB6" w:rsidP="009B45C0">
      <w:pPr>
        <w:shd w:val="clear" w:color="auto" w:fill="DAEEF3" w:themeFill="accent5" w:themeFillTint="33"/>
        <w:rPr>
          <w:b/>
          <w:lang w:val="de-CH"/>
        </w:rPr>
      </w:pPr>
    </w:p>
    <w:p w14:paraId="54A81EB2" w14:textId="158DF039" w:rsidR="00D25240" w:rsidRPr="004B5AD6" w:rsidRDefault="006A1636" w:rsidP="009B45C0">
      <w:pPr>
        <w:shd w:val="clear" w:color="auto" w:fill="DAEEF3" w:themeFill="accent5" w:themeFillTint="33"/>
        <w:rPr>
          <w:lang w:val="de-CH"/>
        </w:rPr>
      </w:pPr>
      <w:r>
        <w:rPr>
          <w:lang w:val="de-CH"/>
        </w:rPr>
        <w:t>ÖNORM</w:t>
      </w:r>
      <w:r w:rsidR="00D25240" w:rsidRPr="004B5AD6">
        <w:rPr>
          <w:lang w:val="de-CH"/>
        </w:rPr>
        <w:t xml:space="preserve"> EN ISO 14044</w:t>
      </w:r>
      <w:r w:rsidR="00DB723B">
        <w:rPr>
          <w:lang w:val="de-CH"/>
        </w:rPr>
        <w:t xml:space="preserve"> </w:t>
      </w:r>
      <w:r w:rsidR="004F5298" w:rsidRPr="004B5AD6">
        <w:rPr>
          <w:lang w:val="de-CH"/>
        </w:rPr>
        <w:t xml:space="preserve"> </w:t>
      </w:r>
      <w:r w:rsidR="00D25240" w:rsidRPr="004B5AD6">
        <w:rPr>
          <w:lang w:val="de-CH"/>
        </w:rPr>
        <w:t>Umweltmanagement – Ökobilanz – Anforderungen und Anleitungen</w:t>
      </w:r>
    </w:p>
    <w:p w14:paraId="50AE67A2" w14:textId="77777777" w:rsidR="003D5CB6" w:rsidRPr="004B5AD6" w:rsidRDefault="003D5CB6" w:rsidP="009B45C0">
      <w:pPr>
        <w:shd w:val="clear" w:color="auto" w:fill="DAEEF3" w:themeFill="accent5" w:themeFillTint="33"/>
        <w:rPr>
          <w:b/>
          <w:lang w:val="de-CH"/>
        </w:rPr>
      </w:pPr>
    </w:p>
    <w:p w14:paraId="4DCA8AF1" w14:textId="23087B01" w:rsidR="00D25240" w:rsidRPr="004B5AD6" w:rsidRDefault="006A1636" w:rsidP="009B45C0">
      <w:pPr>
        <w:shd w:val="clear" w:color="auto" w:fill="DAEEF3" w:themeFill="accent5" w:themeFillTint="33"/>
        <w:rPr>
          <w:lang w:val="de-CH"/>
        </w:rPr>
      </w:pPr>
      <w:r>
        <w:rPr>
          <w:lang w:val="de-CH"/>
        </w:rPr>
        <w:t>ÖNORM</w:t>
      </w:r>
      <w:r w:rsidR="003D5CB6" w:rsidRPr="004B5AD6">
        <w:rPr>
          <w:lang w:val="de-CH"/>
        </w:rPr>
        <w:t xml:space="preserve"> EN 15804: </w:t>
      </w:r>
      <w:r w:rsidR="00D35E23" w:rsidRPr="004B5AD6">
        <w:rPr>
          <w:lang w:val="de-CH"/>
        </w:rPr>
        <w:t>201</w:t>
      </w:r>
      <w:r w:rsidR="00D35E23">
        <w:rPr>
          <w:lang w:val="de-CH"/>
        </w:rPr>
        <w:t>4 04 15</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6E411843" w14:textId="77777777" w:rsidR="00C417A8" w:rsidRPr="004B5AD6" w:rsidRDefault="00C417A8" w:rsidP="009B45C0">
      <w:pPr>
        <w:shd w:val="clear" w:color="auto" w:fill="DAEEF3" w:themeFill="accent5" w:themeFillTint="33"/>
        <w:rPr>
          <w:lang w:val="de-CH"/>
        </w:rPr>
      </w:pPr>
    </w:p>
    <w:p w14:paraId="524CC4F0" w14:textId="77777777" w:rsidR="00C55D91" w:rsidRPr="006A1636" w:rsidRDefault="006A1636" w:rsidP="009B45C0">
      <w:pPr>
        <w:pStyle w:val="Kopfzeile"/>
        <w:shd w:val="clear" w:color="auto" w:fill="DAEEF3" w:themeFill="accent5" w:themeFillTint="33"/>
        <w:rPr>
          <w:lang w:val="de-CH"/>
        </w:rPr>
      </w:pPr>
      <w:r w:rsidRPr="006A1636">
        <w:rPr>
          <w:lang w:val="de-CH"/>
        </w:rPr>
        <w:t>Allgemeine Regeln für Ökobilanzen und Anforderungen an den Hintergrundbericht – PKR-Teil A</w:t>
      </w:r>
      <w:r>
        <w:rPr>
          <w:lang w:val="de-CH"/>
        </w:rPr>
        <w:t xml:space="preserve"> der Bau EPD GmbH</w:t>
      </w:r>
    </w:p>
    <w:p w14:paraId="662C1C1A" w14:textId="74DFDE99" w:rsidR="00C55D91" w:rsidRPr="004B5AD6" w:rsidRDefault="00C55D91">
      <w:pPr>
        <w:spacing w:line="240" w:lineRule="auto"/>
        <w:jc w:val="left"/>
        <w:rPr>
          <w:lang w:val="de-CH"/>
        </w:rPr>
      </w:pPr>
    </w:p>
    <w:p w14:paraId="453F0762" w14:textId="534308F8" w:rsidR="00D83EFF" w:rsidRPr="004B5AD6" w:rsidRDefault="00D83EFF" w:rsidP="004B5AD6">
      <w:pPr>
        <w:pStyle w:val="berschrift1"/>
        <w:ind w:left="426"/>
        <w:rPr>
          <w:lang w:val="de-CH"/>
        </w:rPr>
      </w:pPr>
      <w:bookmarkStart w:id="108" w:name="_Toc490726439"/>
      <w:r w:rsidRPr="004B5AD6">
        <w:rPr>
          <w:lang w:val="de-CH"/>
        </w:rPr>
        <w:t>Verzeichnisse und Glossar</w:t>
      </w:r>
      <w:bookmarkEnd w:id="108"/>
      <w:r w:rsidR="00AC72A0">
        <w:rPr>
          <w:lang w:val="de-CH"/>
        </w:rPr>
        <w:t xml:space="preserve"> </w:t>
      </w:r>
    </w:p>
    <w:p w14:paraId="1E0B10B2" w14:textId="77777777" w:rsidR="00D83EFF" w:rsidRPr="009B45C0" w:rsidRDefault="00D83EFF" w:rsidP="009B45C0">
      <w:pPr>
        <w:pStyle w:val="berschrift2"/>
      </w:pPr>
      <w:bookmarkStart w:id="109" w:name="_Toc490726440"/>
      <w:r w:rsidRPr="009B45C0">
        <w:t>Abbildungsverzeichnis</w:t>
      </w:r>
      <w:bookmarkEnd w:id="109"/>
    </w:p>
    <w:p w14:paraId="298C4B31" w14:textId="77777777" w:rsidR="00807F24" w:rsidRPr="004B5AD6" w:rsidRDefault="00807F24" w:rsidP="00C64D7B">
      <w:pPr>
        <w:rPr>
          <w:lang w:val="de-CH"/>
        </w:rPr>
      </w:pPr>
    </w:p>
    <w:p w14:paraId="41304A6F" w14:textId="63A00D83" w:rsidR="0099334A" w:rsidRDefault="00FD0A74">
      <w:pPr>
        <w:pStyle w:val="Abbildungsverzeichnis"/>
        <w:tabs>
          <w:tab w:val="right" w:leader="dot" w:pos="10054"/>
        </w:tabs>
        <w:rPr>
          <w:rFonts w:eastAsiaTheme="minorEastAsia" w:cstheme="minorBidi"/>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490726443" w:history="1">
        <w:r w:rsidR="0099334A" w:rsidRPr="00AF4287">
          <w:rPr>
            <w:rStyle w:val="Hyperlink"/>
            <w:noProof/>
            <w:lang w:val="de-CH"/>
          </w:rPr>
          <w:t>Abbildung 1: Beispiel eines Flussdiagramms Herstellungsprozesse</w:t>
        </w:r>
        <w:r w:rsidR="0099334A">
          <w:rPr>
            <w:noProof/>
            <w:webHidden/>
          </w:rPr>
          <w:tab/>
        </w:r>
        <w:r w:rsidR="0099334A">
          <w:rPr>
            <w:noProof/>
            <w:webHidden/>
          </w:rPr>
          <w:fldChar w:fldCharType="begin"/>
        </w:r>
        <w:r w:rsidR="0099334A">
          <w:rPr>
            <w:noProof/>
            <w:webHidden/>
          </w:rPr>
          <w:instrText xml:space="preserve"> PAGEREF _Toc490726443 \h </w:instrText>
        </w:r>
        <w:r w:rsidR="0099334A">
          <w:rPr>
            <w:noProof/>
            <w:webHidden/>
          </w:rPr>
        </w:r>
        <w:r w:rsidR="0099334A">
          <w:rPr>
            <w:noProof/>
            <w:webHidden/>
          </w:rPr>
          <w:fldChar w:fldCharType="separate"/>
        </w:r>
        <w:r w:rsidR="00DE2295">
          <w:rPr>
            <w:noProof/>
            <w:webHidden/>
          </w:rPr>
          <w:t>13</w:t>
        </w:r>
        <w:r w:rsidR="0099334A">
          <w:rPr>
            <w:noProof/>
            <w:webHidden/>
          </w:rPr>
          <w:fldChar w:fldCharType="end"/>
        </w:r>
      </w:hyperlink>
    </w:p>
    <w:p w14:paraId="14983FAC" w14:textId="77777777" w:rsidR="00D83EFF" w:rsidRPr="004B5AD6" w:rsidRDefault="00FD0A74" w:rsidP="00C64D7B">
      <w:pPr>
        <w:rPr>
          <w:lang w:val="de-CH"/>
        </w:rPr>
      </w:pPr>
      <w:r w:rsidRPr="004B5AD6">
        <w:rPr>
          <w:lang w:val="de-CH"/>
        </w:rPr>
        <w:fldChar w:fldCharType="end"/>
      </w:r>
    </w:p>
    <w:p w14:paraId="2FCF6581" w14:textId="77777777" w:rsidR="00D83EFF" w:rsidRPr="004B5AD6" w:rsidRDefault="00D83EFF" w:rsidP="009B45C0">
      <w:pPr>
        <w:pStyle w:val="berschrift2"/>
      </w:pPr>
      <w:bookmarkStart w:id="110" w:name="_Toc490726441"/>
      <w:r w:rsidRPr="004B5AD6">
        <w:t>Tabellenver</w:t>
      </w:r>
      <w:r w:rsidR="00807F24" w:rsidRPr="004B5AD6">
        <w:t>zeichnis</w:t>
      </w:r>
      <w:bookmarkEnd w:id="110"/>
    </w:p>
    <w:p w14:paraId="4275CC4C" w14:textId="77777777" w:rsidR="00807F24" w:rsidRPr="004B5AD6" w:rsidRDefault="00807F24" w:rsidP="00C64D7B">
      <w:pPr>
        <w:rPr>
          <w:lang w:val="de-CH"/>
        </w:rPr>
      </w:pPr>
    </w:p>
    <w:p w14:paraId="5A07B814" w14:textId="610CC7FD" w:rsidR="0099334A" w:rsidRDefault="00FD0A74">
      <w:pPr>
        <w:pStyle w:val="Abbildungsverzeichnis"/>
        <w:tabs>
          <w:tab w:val="right" w:leader="dot" w:pos="10054"/>
        </w:tabs>
        <w:rPr>
          <w:rFonts w:eastAsiaTheme="minorEastAsia" w:cstheme="minorBidi"/>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490726444" w:history="1">
        <w:r w:rsidR="0099334A" w:rsidRPr="00083378">
          <w:rPr>
            <w:rStyle w:val="Hyperlink"/>
            <w:noProof/>
            <w:lang w:val="de-CH"/>
          </w:rPr>
          <w:t>Tabelle 1: Produktrelevante Normen</w:t>
        </w:r>
        <w:r w:rsidR="0099334A">
          <w:rPr>
            <w:noProof/>
            <w:webHidden/>
          </w:rPr>
          <w:tab/>
        </w:r>
        <w:r w:rsidR="0099334A">
          <w:rPr>
            <w:noProof/>
            <w:webHidden/>
          </w:rPr>
          <w:fldChar w:fldCharType="begin"/>
        </w:r>
        <w:r w:rsidR="0099334A">
          <w:rPr>
            <w:noProof/>
            <w:webHidden/>
          </w:rPr>
          <w:instrText xml:space="preserve"> PAGEREF _Toc490726444 \h </w:instrText>
        </w:r>
        <w:r w:rsidR="0099334A">
          <w:rPr>
            <w:noProof/>
            <w:webHidden/>
          </w:rPr>
        </w:r>
        <w:r w:rsidR="0099334A">
          <w:rPr>
            <w:noProof/>
            <w:webHidden/>
          </w:rPr>
          <w:fldChar w:fldCharType="separate"/>
        </w:r>
        <w:r w:rsidR="00DE2295">
          <w:rPr>
            <w:noProof/>
            <w:webHidden/>
          </w:rPr>
          <w:t>9</w:t>
        </w:r>
        <w:r w:rsidR="0099334A">
          <w:rPr>
            <w:noProof/>
            <w:webHidden/>
          </w:rPr>
          <w:fldChar w:fldCharType="end"/>
        </w:r>
      </w:hyperlink>
    </w:p>
    <w:p w14:paraId="752DC089" w14:textId="22CA130B" w:rsidR="0099334A" w:rsidRDefault="00DE2295">
      <w:pPr>
        <w:pStyle w:val="Abbildungsverzeichnis"/>
        <w:tabs>
          <w:tab w:val="left" w:pos="1100"/>
          <w:tab w:val="right" w:leader="dot" w:pos="10054"/>
        </w:tabs>
        <w:rPr>
          <w:rFonts w:eastAsiaTheme="minorEastAsia" w:cstheme="minorBidi"/>
          <w:noProof/>
          <w:sz w:val="22"/>
          <w:lang w:val="de-AT" w:eastAsia="de-AT"/>
        </w:rPr>
      </w:pPr>
      <w:hyperlink w:anchor="_Toc490726445" w:history="1">
        <w:r w:rsidR="0099334A" w:rsidRPr="00083378">
          <w:rPr>
            <w:rStyle w:val="Hyperlink"/>
            <w:noProof/>
          </w:rPr>
          <w:t>Tabelle 2:</w:t>
        </w:r>
        <w:r w:rsidR="0099334A">
          <w:rPr>
            <w:rFonts w:eastAsiaTheme="minorEastAsia" w:cstheme="minorBidi"/>
            <w:noProof/>
            <w:sz w:val="22"/>
            <w:lang w:val="de-AT" w:eastAsia="de-AT"/>
          </w:rPr>
          <w:t xml:space="preserve"> </w:t>
        </w:r>
        <w:r w:rsidR="0099334A" w:rsidRPr="00083378">
          <w:rPr>
            <w:rStyle w:val="Hyperlink"/>
            <w:noProof/>
          </w:rPr>
          <w:t>Technische Daten des deklarierten Bauproduktes gemäß ÖNORM EN 14351-1</w:t>
        </w:r>
        <w:r w:rsidR="0099334A">
          <w:rPr>
            <w:noProof/>
            <w:webHidden/>
          </w:rPr>
          <w:tab/>
        </w:r>
        <w:r w:rsidR="0099334A">
          <w:rPr>
            <w:noProof/>
            <w:webHidden/>
          </w:rPr>
          <w:fldChar w:fldCharType="begin"/>
        </w:r>
        <w:r w:rsidR="0099334A">
          <w:rPr>
            <w:noProof/>
            <w:webHidden/>
          </w:rPr>
          <w:instrText xml:space="preserve"> PAGEREF _Toc490726445 \h </w:instrText>
        </w:r>
        <w:r w:rsidR="0099334A">
          <w:rPr>
            <w:noProof/>
            <w:webHidden/>
          </w:rPr>
        </w:r>
        <w:r w:rsidR="0099334A">
          <w:rPr>
            <w:noProof/>
            <w:webHidden/>
          </w:rPr>
          <w:fldChar w:fldCharType="separate"/>
        </w:r>
        <w:r>
          <w:rPr>
            <w:noProof/>
            <w:webHidden/>
          </w:rPr>
          <w:t>10</w:t>
        </w:r>
        <w:r w:rsidR="0099334A">
          <w:rPr>
            <w:noProof/>
            <w:webHidden/>
          </w:rPr>
          <w:fldChar w:fldCharType="end"/>
        </w:r>
      </w:hyperlink>
    </w:p>
    <w:p w14:paraId="77404FD6" w14:textId="3EA86EB7" w:rsidR="0099334A" w:rsidRDefault="00DE2295">
      <w:pPr>
        <w:pStyle w:val="Abbildungsverzeichnis"/>
        <w:tabs>
          <w:tab w:val="left" w:pos="1100"/>
          <w:tab w:val="right" w:leader="dot" w:pos="10054"/>
        </w:tabs>
        <w:rPr>
          <w:rFonts w:eastAsiaTheme="minorEastAsia" w:cstheme="minorBidi"/>
          <w:noProof/>
          <w:sz w:val="22"/>
          <w:lang w:val="de-AT" w:eastAsia="de-AT"/>
        </w:rPr>
      </w:pPr>
      <w:hyperlink w:anchor="_Toc490726446" w:history="1">
        <w:r w:rsidR="0099334A" w:rsidRPr="00083378">
          <w:rPr>
            <w:rStyle w:val="Hyperlink"/>
            <w:noProof/>
          </w:rPr>
          <w:t>Tabelle 3:</w:t>
        </w:r>
        <w:r w:rsidR="0099334A">
          <w:rPr>
            <w:rFonts w:eastAsiaTheme="minorEastAsia" w:cstheme="minorBidi"/>
            <w:noProof/>
            <w:sz w:val="22"/>
            <w:lang w:val="de-AT" w:eastAsia="de-AT"/>
          </w:rPr>
          <w:t xml:space="preserve"> </w:t>
        </w:r>
        <w:r w:rsidR="0099334A" w:rsidRPr="00083378">
          <w:rPr>
            <w:rStyle w:val="Hyperlink"/>
            <w:noProof/>
          </w:rPr>
          <w:t>Technische Daten des deklarierten Bauproduktes gemäß ÖNORM EN 13830</w:t>
        </w:r>
        <w:r w:rsidR="0099334A">
          <w:rPr>
            <w:noProof/>
            <w:webHidden/>
          </w:rPr>
          <w:tab/>
        </w:r>
        <w:r w:rsidR="0099334A">
          <w:rPr>
            <w:noProof/>
            <w:webHidden/>
          </w:rPr>
          <w:fldChar w:fldCharType="begin"/>
        </w:r>
        <w:r w:rsidR="0099334A">
          <w:rPr>
            <w:noProof/>
            <w:webHidden/>
          </w:rPr>
          <w:instrText xml:space="preserve"> PAGEREF _Toc490726446 \h </w:instrText>
        </w:r>
        <w:r w:rsidR="0099334A">
          <w:rPr>
            <w:noProof/>
            <w:webHidden/>
          </w:rPr>
        </w:r>
        <w:r w:rsidR="0099334A">
          <w:rPr>
            <w:noProof/>
            <w:webHidden/>
          </w:rPr>
          <w:fldChar w:fldCharType="separate"/>
        </w:r>
        <w:r>
          <w:rPr>
            <w:noProof/>
            <w:webHidden/>
          </w:rPr>
          <w:t>11</w:t>
        </w:r>
        <w:r w:rsidR="0099334A">
          <w:rPr>
            <w:noProof/>
            <w:webHidden/>
          </w:rPr>
          <w:fldChar w:fldCharType="end"/>
        </w:r>
      </w:hyperlink>
    </w:p>
    <w:p w14:paraId="7943BF8C" w14:textId="1008EDAC" w:rsidR="0099334A" w:rsidRDefault="00DE2295">
      <w:pPr>
        <w:pStyle w:val="Abbildungsverzeichnis"/>
        <w:tabs>
          <w:tab w:val="right" w:leader="dot" w:pos="10054"/>
        </w:tabs>
        <w:rPr>
          <w:rFonts w:eastAsiaTheme="minorEastAsia" w:cstheme="minorBidi"/>
          <w:noProof/>
          <w:sz w:val="22"/>
          <w:lang w:val="de-AT" w:eastAsia="de-AT"/>
        </w:rPr>
      </w:pPr>
      <w:hyperlink w:anchor="_Toc490726447" w:history="1">
        <w:r w:rsidR="0099334A" w:rsidRPr="00083378">
          <w:rPr>
            <w:rStyle w:val="Hyperlink"/>
            <w:noProof/>
            <w:lang w:val="de-CH"/>
          </w:rPr>
          <w:t>Tabelle 4: Grundstoffe in Masse-% (Beispiel)</w:t>
        </w:r>
        <w:r w:rsidR="0099334A">
          <w:rPr>
            <w:noProof/>
            <w:webHidden/>
          </w:rPr>
          <w:tab/>
        </w:r>
        <w:r w:rsidR="0099334A">
          <w:rPr>
            <w:noProof/>
            <w:webHidden/>
          </w:rPr>
          <w:fldChar w:fldCharType="begin"/>
        </w:r>
        <w:r w:rsidR="0099334A">
          <w:rPr>
            <w:noProof/>
            <w:webHidden/>
          </w:rPr>
          <w:instrText xml:space="preserve"> PAGEREF _Toc490726447 \h </w:instrText>
        </w:r>
        <w:r w:rsidR="0099334A">
          <w:rPr>
            <w:noProof/>
            <w:webHidden/>
          </w:rPr>
        </w:r>
        <w:r w:rsidR="0099334A">
          <w:rPr>
            <w:noProof/>
            <w:webHidden/>
          </w:rPr>
          <w:fldChar w:fldCharType="separate"/>
        </w:r>
        <w:r>
          <w:rPr>
            <w:noProof/>
            <w:webHidden/>
          </w:rPr>
          <w:t>12</w:t>
        </w:r>
        <w:r w:rsidR="0099334A">
          <w:rPr>
            <w:noProof/>
            <w:webHidden/>
          </w:rPr>
          <w:fldChar w:fldCharType="end"/>
        </w:r>
      </w:hyperlink>
    </w:p>
    <w:p w14:paraId="371852F9" w14:textId="2FF16F78" w:rsidR="0099334A" w:rsidRDefault="00DE2295">
      <w:pPr>
        <w:pStyle w:val="Abbildungsverzeichnis"/>
        <w:tabs>
          <w:tab w:val="right" w:leader="dot" w:pos="10054"/>
        </w:tabs>
        <w:rPr>
          <w:rFonts w:eastAsiaTheme="minorEastAsia" w:cstheme="minorBidi"/>
          <w:noProof/>
          <w:sz w:val="22"/>
          <w:lang w:val="de-AT" w:eastAsia="de-AT"/>
        </w:rPr>
      </w:pPr>
      <w:hyperlink w:anchor="_Toc490726448" w:history="1">
        <w:r w:rsidR="0099334A" w:rsidRPr="00083378">
          <w:rPr>
            <w:rStyle w:val="Hyperlink"/>
            <w:noProof/>
            <w:lang w:val="de-CH"/>
          </w:rPr>
          <w:t>Tabelle 5: Referenz-Nutzungsdauer (RSL)</w:t>
        </w:r>
        <w:r w:rsidR="0099334A">
          <w:rPr>
            <w:noProof/>
            <w:webHidden/>
          </w:rPr>
          <w:tab/>
        </w:r>
        <w:r w:rsidR="0099334A">
          <w:rPr>
            <w:noProof/>
            <w:webHidden/>
          </w:rPr>
          <w:fldChar w:fldCharType="begin"/>
        </w:r>
        <w:r w:rsidR="0099334A">
          <w:rPr>
            <w:noProof/>
            <w:webHidden/>
          </w:rPr>
          <w:instrText xml:space="preserve"> PAGEREF _Toc490726448 \h </w:instrText>
        </w:r>
        <w:r w:rsidR="0099334A">
          <w:rPr>
            <w:noProof/>
            <w:webHidden/>
          </w:rPr>
        </w:r>
        <w:r w:rsidR="0099334A">
          <w:rPr>
            <w:noProof/>
            <w:webHidden/>
          </w:rPr>
          <w:fldChar w:fldCharType="separate"/>
        </w:r>
        <w:r>
          <w:rPr>
            <w:noProof/>
            <w:webHidden/>
          </w:rPr>
          <w:t>14</w:t>
        </w:r>
        <w:r w:rsidR="0099334A">
          <w:rPr>
            <w:noProof/>
            <w:webHidden/>
          </w:rPr>
          <w:fldChar w:fldCharType="end"/>
        </w:r>
      </w:hyperlink>
    </w:p>
    <w:p w14:paraId="3B33F0B3" w14:textId="3DAB7969" w:rsidR="0099334A" w:rsidRDefault="00DE2295">
      <w:pPr>
        <w:pStyle w:val="Abbildungsverzeichnis"/>
        <w:tabs>
          <w:tab w:val="left" w:pos="1100"/>
          <w:tab w:val="right" w:leader="dot" w:pos="10054"/>
        </w:tabs>
        <w:rPr>
          <w:rFonts w:eastAsiaTheme="minorEastAsia" w:cstheme="minorBidi"/>
          <w:noProof/>
          <w:sz w:val="22"/>
          <w:lang w:val="de-AT" w:eastAsia="de-AT"/>
        </w:rPr>
      </w:pPr>
      <w:hyperlink w:anchor="_Toc490726449" w:history="1">
        <w:r w:rsidR="0099334A" w:rsidRPr="00083378">
          <w:rPr>
            <w:rStyle w:val="Hyperlink"/>
            <w:noProof/>
          </w:rPr>
          <w:t>Tabelle 6:</w:t>
        </w:r>
        <w:r w:rsidR="0099334A">
          <w:rPr>
            <w:rFonts w:eastAsiaTheme="minorEastAsia" w:cstheme="minorBidi"/>
            <w:noProof/>
            <w:sz w:val="22"/>
            <w:lang w:val="de-AT" w:eastAsia="de-AT"/>
          </w:rPr>
          <w:t xml:space="preserve"> </w:t>
        </w:r>
        <w:r w:rsidR="0099334A" w:rsidRPr="00083378">
          <w:rPr>
            <w:rStyle w:val="Hyperlink"/>
            <w:noProof/>
          </w:rPr>
          <w:t>Funktionale Einheit</w:t>
        </w:r>
        <w:r w:rsidR="0099334A">
          <w:rPr>
            <w:noProof/>
            <w:webHidden/>
          </w:rPr>
          <w:tab/>
        </w:r>
        <w:r w:rsidR="0099334A">
          <w:rPr>
            <w:noProof/>
            <w:webHidden/>
          </w:rPr>
          <w:fldChar w:fldCharType="begin"/>
        </w:r>
        <w:r w:rsidR="0099334A">
          <w:rPr>
            <w:noProof/>
            <w:webHidden/>
          </w:rPr>
          <w:instrText xml:space="preserve"> PAGEREF _Toc490726449 \h </w:instrText>
        </w:r>
        <w:r w:rsidR="0099334A">
          <w:rPr>
            <w:noProof/>
            <w:webHidden/>
          </w:rPr>
        </w:r>
        <w:r w:rsidR="0099334A">
          <w:rPr>
            <w:noProof/>
            <w:webHidden/>
          </w:rPr>
          <w:fldChar w:fldCharType="separate"/>
        </w:r>
        <w:r>
          <w:rPr>
            <w:noProof/>
            <w:webHidden/>
          </w:rPr>
          <w:t>15</w:t>
        </w:r>
        <w:r w:rsidR="0099334A">
          <w:rPr>
            <w:noProof/>
            <w:webHidden/>
          </w:rPr>
          <w:fldChar w:fldCharType="end"/>
        </w:r>
      </w:hyperlink>
    </w:p>
    <w:p w14:paraId="52A5DF7D" w14:textId="7CBE01D2" w:rsidR="0099334A" w:rsidRDefault="00DE2295">
      <w:pPr>
        <w:pStyle w:val="Abbildungsverzeichnis"/>
        <w:tabs>
          <w:tab w:val="right" w:leader="dot" w:pos="10054"/>
        </w:tabs>
        <w:rPr>
          <w:rFonts w:eastAsiaTheme="minorEastAsia" w:cstheme="minorBidi"/>
          <w:noProof/>
          <w:sz w:val="22"/>
          <w:lang w:val="de-AT" w:eastAsia="de-AT"/>
        </w:rPr>
      </w:pPr>
      <w:hyperlink w:anchor="_Toc490726450" w:history="1">
        <w:r w:rsidR="0099334A" w:rsidRPr="0099334A">
          <w:rPr>
            <w:rStyle w:val="Hyperlink"/>
            <w:bCs/>
            <w:noProof/>
            <w:lang w:val="de-CH"/>
          </w:rPr>
          <w:t>Tabelle 7: Deklarierte Lebenszyklusphasen</w:t>
        </w:r>
        <w:r w:rsidR="0099334A">
          <w:rPr>
            <w:noProof/>
            <w:webHidden/>
          </w:rPr>
          <w:tab/>
        </w:r>
        <w:r w:rsidR="0099334A">
          <w:rPr>
            <w:noProof/>
            <w:webHidden/>
          </w:rPr>
          <w:fldChar w:fldCharType="begin"/>
        </w:r>
        <w:r w:rsidR="0099334A">
          <w:rPr>
            <w:noProof/>
            <w:webHidden/>
          </w:rPr>
          <w:instrText xml:space="preserve"> PAGEREF _Toc490726450 \h </w:instrText>
        </w:r>
        <w:r w:rsidR="0099334A">
          <w:rPr>
            <w:noProof/>
            <w:webHidden/>
          </w:rPr>
        </w:r>
        <w:r w:rsidR="0099334A">
          <w:rPr>
            <w:noProof/>
            <w:webHidden/>
          </w:rPr>
          <w:fldChar w:fldCharType="separate"/>
        </w:r>
        <w:r>
          <w:rPr>
            <w:noProof/>
            <w:webHidden/>
          </w:rPr>
          <w:t>16</w:t>
        </w:r>
        <w:r w:rsidR="0099334A">
          <w:rPr>
            <w:noProof/>
            <w:webHidden/>
          </w:rPr>
          <w:fldChar w:fldCharType="end"/>
        </w:r>
      </w:hyperlink>
    </w:p>
    <w:p w14:paraId="407B9DCB" w14:textId="09D821F9" w:rsidR="0099334A" w:rsidRDefault="00DE2295">
      <w:pPr>
        <w:pStyle w:val="Abbildungsverzeichnis"/>
        <w:tabs>
          <w:tab w:val="right" w:leader="dot" w:pos="10054"/>
        </w:tabs>
        <w:rPr>
          <w:rFonts w:eastAsiaTheme="minorEastAsia" w:cstheme="minorBidi"/>
          <w:noProof/>
          <w:sz w:val="22"/>
          <w:lang w:val="de-AT" w:eastAsia="de-AT"/>
        </w:rPr>
      </w:pPr>
      <w:hyperlink w:anchor="_Toc490726451" w:history="1">
        <w:r w:rsidR="0099334A" w:rsidRPr="00083378">
          <w:rPr>
            <w:rStyle w:val="Hyperlink"/>
            <w:noProof/>
            <w:lang w:val="de-CH"/>
          </w:rPr>
          <w:t>Tabelle 8: Beschreibung des Szenarios „Transport zur Baustelle (A4)“</w:t>
        </w:r>
        <w:r w:rsidR="0099334A">
          <w:rPr>
            <w:noProof/>
            <w:webHidden/>
          </w:rPr>
          <w:tab/>
        </w:r>
        <w:r w:rsidR="0099334A">
          <w:rPr>
            <w:noProof/>
            <w:webHidden/>
          </w:rPr>
          <w:fldChar w:fldCharType="begin"/>
        </w:r>
        <w:r w:rsidR="0099334A">
          <w:rPr>
            <w:noProof/>
            <w:webHidden/>
          </w:rPr>
          <w:instrText xml:space="preserve"> PAGEREF _Toc490726451 \h </w:instrText>
        </w:r>
        <w:r w:rsidR="0099334A">
          <w:rPr>
            <w:noProof/>
            <w:webHidden/>
          </w:rPr>
        </w:r>
        <w:r w:rsidR="0099334A">
          <w:rPr>
            <w:noProof/>
            <w:webHidden/>
          </w:rPr>
          <w:fldChar w:fldCharType="separate"/>
        </w:r>
        <w:r>
          <w:rPr>
            <w:noProof/>
            <w:webHidden/>
          </w:rPr>
          <w:t>18</w:t>
        </w:r>
        <w:r w:rsidR="0099334A">
          <w:rPr>
            <w:noProof/>
            <w:webHidden/>
          </w:rPr>
          <w:fldChar w:fldCharType="end"/>
        </w:r>
      </w:hyperlink>
    </w:p>
    <w:p w14:paraId="6161575A" w14:textId="54D3ABDD" w:rsidR="0099334A" w:rsidRDefault="00DE2295">
      <w:pPr>
        <w:pStyle w:val="Abbildungsverzeichnis"/>
        <w:tabs>
          <w:tab w:val="right" w:leader="dot" w:pos="10054"/>
        </w:tabs>
        <w:rPr>
          <w:rFonts w:eastAsiaTheme="minorEastAsia" w:cstheme="minorBidi"/>
          <w:noProof/>
          <w:sz w:val="22"/>
          <w:lang w:val="de-AT" w:eastAsia="de-AT"/>
        </w:rPr>
      </w:pPr>
      <w:hyperlink w:anchor="_Toc490726452" w:history="1">
        <w:r w:rsidR="0099334A" w:rsidRPr="00083378">
          <w:rPr>
            <w:rStyle w:val="Hyperlink"/>
            <w:noProof/>
            <w:lang w:val="de-CH"/>
          </w:rPr>
          <w:t>Tabelle 9: Beschreibung des Szenarios „Einbau in das Gebäude (A5)“</w:t>
        </w:r>
        <w:r w:rsidR="0099334A">
          <w:rPr>
            <w:noProof/>
            <w:webHidden/>
          </w:rPr>
          <w:tab/>
        </w:r>
        <w:r w:rsidR="0099334A">
          <w:rPr>
            <w:noProof/>
            <w:webHidden/>
          </w:rPr>
          <w:fldChar w:fldCharType="begin"/>
        </w:r>
        <w:r w:rsidR="0099334A">
          <w:rPr>
            <w:noProof/>
            <w:webHidden/>
          </w:rPr>
          <w:instrText xml:space="preserve"> PAGEREF _Toc490726452 \h </w:instrText>
        </w:r>
        <w:r w:rsidR="0099334A">
          <w:rPr>
            <w:noProof/>
            <w:webHidden/>
          </w:rPr>
        </w:r>
        <w:r w:rsidR="0099334A">
          <w:rPr>
            <w:noProof/>
            <w:webHidden/>
          </w:rPr>
          <w:fldChar w:fldCharType="separate"/>
        </w:r>
        <w:r>
          <w:rPr>
            <w:noProof/>
            <w:webHidden/>
          </w:rPr>
          <w:t>19</w:t>
        </w:r>
        <w:r w:rsidR="0099334A">
          <w:rPr>
            <w:noProof/>
            <w:webHidden/>
          </w:rPr>
          <w:fldChar w:fldCharType="end"/>
        </w:r>
      </w:hyperlink>
    </w:p>
    <w:p w14:paraId="6E60F308" w14:textId="431BCBC1" w:rsidR="0099334A" w:rsidRDefault="00DE2295">
      <w:pPr>
        <w:pStyle w:val="Abbildungsverzeichnis"/>
        <w:tabs>
          <w:tab w:val="right" w:leader="dot" w:pos="10054"/>
        </w:tabs>
        <w:rPr>
          <w:rFonts w:eastAsiaTheme="minorEastAsia" w:cstheme="minorBidi"/>
          <w:noProof/>
          <w:sz w:val="22"/>
          <w:lang w:val="de-AT" w:eastAsia="de-AT"/>
        </w:rPr>
      </w:pPr>
      <w:hyperlink w:anchor="_Toc490726453" w:history="1">
        <w:r w:rsidR="0099334A" w:rsidRPr="00083378">
          <w:rPr>
            <w:rStyle w:val="Hyperlink"/>
            <w:noProof/>
            <w:lang w:val="de-CH"/>
          </w:rPr>
          <w:t>Tabelle 10: Beschreibung des Szenarios „Instandhaltung (B2)“</w:t>
        </w:r>
        <w:r w:rsidR="0099334A">
          <w:rPr>
            <w:noProof/>
            <w:webHidden/>
          </w:rPr>
          <w:tab/>
        </w:r>
        <w:r w:rsidR="0099334A">
          <w:rPr>
            <w:noProof/>
            <w:webHidden/>
          </w:rPr>
          <w:fldChar w:fldCharType="begin"/>
        </w:r>
        <w:r w:rsidR="0099334A">
          <w:rPr>
            <w:noProof/>
            <w:webHidden/>
          </w:rPr>
          <w:instrText xml:space="preserve"> PAGEREF _Toc490726453 \h </w:instrText>
        </w:r>
        <w:r w:rsidR="0099334A">
          <w:rPr>
            <w:noProof/>
            <w:webHidden/>
          </w:rPr>
        </w:r>
        <w:r w:rsidR="0099334A">
          <w:rPr>
            <w:noProof/>
            <w:webHidden/>
          </w:rPr>
          <w:fldChar w:fldCharType="separate"/>
        </w:r>
        <w:r>
          <w:rPr>
            <w:noProof/>
            <w:webHidden/>
          </w:rPr>
          <w:t>19</w:t>
        </w:r>
        <w:r w:rsidR="0099334A">
          <w:rPr>
            <w:noProof/>
            <w:webHidden/>
          </w:rPr>
          <w:fldChar w:fldCharType="end"/>
        </w:r>
      </w:hyperlink>
    </w:p>
    <w:p w14:paraId="185863DC" w14:textId="54D212E4" w:rsidR="0099334A" w:rsidRDefault="00DE2295">
      <w:pPr>
        <w:pStyle w:val="Abbildungsverzeichnis"/>
        <w:tabs>
          <w:tab w:val="right" w:leader="dot" w:pos="10054"/>
        </w:tabs>
        <w:rPr>
          <w:rFonts w:eastAsiaTheme="minorEastAsia" w:cstheme="minorBidi"/>
          <w:noProof/>
          <w:sz w:val="22"/>
          <w:lang w:val="de-AT" w:eastAsia="de-AT"/>
        </w:rPr>
      </w:pPr>
      <w:hyperlink w:anchor="_Toc490726454" w:history="1">
        <w:r w:rsidR="0099334A" w:rsidRPr="00083378">
          <w:rPr>
            <w:rStyle w:val="Hyperlink"/>
            <w:noProof/>
            <w:lang w:val="de-CH"/>
          </w:rPr>
          <w:t>Tabelle 11: Beschreibung des Szenarios „Reparatur (B3)“</w:t>
        </w:r>
        <w:r w:rsidR="0099334A">
          <w:rPr>
            <w:noProof/>
            <w:webHidden/>
          </w:rPr>
          <w:tab/>
        </w:r>
        <w:r w:rsidR="0099334A">
          <w:rPr>
            <w:noProof/>
            <w:webHidden/>
          </w:rPr>
          <w:fldChar w:fldCharType="begin"/>
        </w:r>
        <w:r w:rsidR="0099334A">
          <w:rPr>
            <w:noProof/>
            <w:webHidden/>
          </w:rPr>
          <w:instrText xml:space="preserve"> PAGEREF _Toc490726454 \h </w:instrText>
        </w:r>
        <w:r w:rsidR="0099334A">
          <w:rPr>
            <w:noProof/>
            <w:webHidden/>
          </w:rPr>
        </w:r>
        <w:r w:rsidR="0099334A">
          <w:rPr>
            <w:noProof/>
            <w:webHidden/>
          </w:rPr>
          <w:fldChar w:fldCharType="separate"/>
        </w:r>
        <w:r>
          <w:rPr>
            <w:noProof/>
            <w:webHidden/>
          </w:rPr>
          <w:t>19</w:t>
        </w:r>
        <w:r w:rsidR="0099334A">
          <w:rPr>
            <w:noProof/>
            <w:webHidden/>
          </w:rPr>
          <w:fldChar w:fldCharType="end"/>
        </w:r>
      </w:hyperlink>
    </w:p>
    <w:p w14:paraId="11FB9C68" w14:textId="183D378F" w:rsidR="0099334A" w:rsidRDefault="00DE2295">
      <w:pPr>
        <w:pStyle w:val="Abbildungsverzeichnis"/>
        <w:tabs>
          <w:tab w:val="right" w:leader="dot" w:pos="10054"/>
        </w:tabs>
        <w:rPr>
          <w:rFonts w:eastAsiaTheme="minorEastAsia" w:cstheme="minorBidi"/>
          <w:noProof/>
          <w:sz w:val="22"/>
          <w:lang w:val="de-AT" w:eastAsia="de-AT"/>
        </w:rPr>
      </w:pPr>
      <w:hyperlink w:anchor="_Toc490726455" w:history="1">
        <w:r w:rsidR="0099334A" w:rsidRPr="00083378">
          <w:rPr>
            <w:rStyle w:val="Hyperlink"/>
            <w:noProof/>
            <w:lang w:val="de-CH"/>
          </w:rPr>
          <w:t>Tabelle 12: Beschreibung der Szenarios „Ersatz (B4)“ bzw. „Umbau/ Erneuerung (B5)“</w:t>
        </w:r>
        <w:r w:rsidR="0099334A">
          <w:rPr>
            <w:noProof/>
            <w:webHidden/>
          </w:rPr>
          <w:tab/>
        </w:r>
        <w:r w:rsidR="0099334A">
          <w:rPr>
            <w:noProof/>
            <w:webHidden/>
          </w:rPr>
          <w:fldChar w:fldCharType="begin"/>
        </w:r>
        <w:r w:rsidR="0099334A">
          <w:rPr>
            <w:noProof/>
            <w:webHidden/>
          </w:rPr>
          <w:instrText xml:space="preserve"> PAGEREF _Toc490726455 \h </w:instrText>
        </w:r>
        <w:r w:rsidR="0099334A">
          <w:rPr>
            <w:noProof/>
            <w:webHidden/>
          </w:rPr>
        </w:r>
        <w:r w:rsidR="0099334A">
          <w:rPr>
            <w:noProof/>
            <w:webHidden/>
          </w:rPr>
          <w:fldChar w:fldCharType="separate"/>
        </w:r>
        <w:r>
          <w:rPr>
            <w:noProof/>
            <w:webHidden/>
          </w:rPr>
          <w:t>20</w:t>
        </w:r>
        <w:r w:rsidR="0099334A">
          <w:rPr>
            <w:noProof/>
            <w:webHidden/>
          </w:rPr>
          <w:fldChar w:fldCharType="end"/>
        </w:r>
      </w:hyperlink>
    </w:p>
    <w:p w14:paraId="7CABFF12" w14:textId="499E7892" w:rsidR="0099334A" w:rsidRDefault="00DE2295">
      <w:pPr>
        <w:pStyle w:val="Abbildungsverzeichnis"/>
        <w:tabs>
          <w:tab w:val="right" w:leader="dot" w:pos="10054"/>
        </w:tabs>
        <w:rPr>
          <w:rFonts w:eastAsiaTheme="minorEastAsia" w:cstheme="minorBidi"/>
          <w:noProof/>
          <w:sz w:val="22"/>
          <w:lang w:val="de-AT" w:eastAsia="de-AT"/>
        </w:rPr>
      </w:pPr>
      <w:hyperlink w:anchor="_Toc490726456" w:history="1">
        <w:r w:rsidR="0099334A" w:rsidRPr="00083378">
          <w:rPr>
            <w:rStyle w:val="Hyperlink"/>
            <w:noProof/>
            <w:lang w:val="de-CH"/>
          </w:rPr>
          <w:t>Tabelle 13: Beschreibung der Szenarios „Betriebliche Energie (B6)“ bzw. „Wassereinsatz (B7)“</w:t>
        </w:r>
        <w:r w:rsidR="0099334A">
          <w:rPr>
            <w:noProof/>
            <w:webHidden/>
          </w:rPr>
          <w:tab/>
        </w:r>
        <w:r w:rsidR="0099334A">
          <w:rPr>
            <w:noProof/>
            <w:webHidden/>
          </w:rPr>
          <w:fldChar w:fldCharType="begin"/>
        </w:r>
        <w:r w:rsidR="0099334A">
          <w:rPr>
            <w:noProof/>
            <w:webHidden/>
          </w:rPr>
          <w:instrText xml:space="preserve"> PAGEREF _Toc490726456 \h </w:instrText>
        </w:r>
        <w:r w:rsidR="0099334A">
          <w:rPr>
            <w:noProof/>
            <w:webHidden/>
          </w:rPr>
        </w:r>
        <w:r w:rsidR="0099334A">
          <w:rPr>
            <w:noProof/>
            <w:webHidden/>
          </w:rPr>
          <w:fldChar w:fldCharType="separate"/>
        </w:r>
        <w:r>
          <w:rPr>
            <w:noProof/>
            <w:webHidden/>
          </w:rPr>
          <w:t>20</w:t>
        </w:r>
        <w:r w:rsidR="0099334A">
          <w:rPr>
            <w:noProof/>
            <w:webHidden/>
          </w:rPr>
          <w:fldChar w:fldCharType="end"/>
        </w:r>
      </w:hyperlink>
    </w:p>
    <w:p w14:paraId="6D6545B4" w14:textId="74B0F949" w:rsidR="0099334A" w:rsidRDefault="00DE2295">
      <w:pPr>
        <w:pStyle w:val="Abbildungsverzeichnis"/>
        <w:tabs>
          <w:tab w:val="right" w:leader="dot" w:pos="10054"/>
        </w:tabs>
        <w:rPr>
          <w:rFonts w:eastAsiaTheme="minorEastAsia" w:cstheme="minorBidi"/>
          <w:noProof/>
          <w:sz w:val="22"/>
          <w:lang w:val="de-AT" w:eastAsia="de-AT"/>
        </w:rPr>
      </w:pPr>
      <w:hyperlink w:anchor="_Toc490726457" w:history="1">
        <w:r w:rsidR="0099334A" w:rsidRPr="0099334A">
          <w:rPr>
            <w:rStyle w:val="Hyperlink"/>
            <w:noProof/>
            <w:lang w:val="de-CH"/>
          </w:rPr>
          <w:t>Tabelle 14: Beschreibung des Szenarios „Entsorgung des Produkts (C1 bis C4)“</w:t>
        </w:r>
        <w:r w:rsidR="0099334A">
          <w:rPr>
            <w:noProof/>
            <w:webHidden/>
          </w:rPr>
          <w:tab/>
        </w:r>
        <w:r w:rsidR="0099334A">
          <w:rPr>
            <w:noProof/>
            <w:webHidden/>
          </w:rPr>
          <w:fldChar w:fldCharType="begin"/>
        </w:r>
        <w:r w:rsidR="0099334A">
          <w:rPr>
            <w:noProof/>
            <w:webHidden/>
          </w:rPr>
          <w:instrText xml:space="preserve"> PAGEREF _Toc490726457 \h </w:instrText>
        </w:r>
        <w:r w:rsidR="0099334A">
          <w:rPr>
            <w:noProof/>
            <w:webHidden/>
          </w:rPr>
        </w:r>
        <w:r w:rsidR="0099334A">
          <w:rPr>
            <w:noProof/>
            <w:webHidden/>
          </w:rPr>
          <w:fldChar w:fldCharType="separate"/>
        </w:r>
        <w:r>
          <w:rPr>
            <w:noProof/>
            <w:webHidden/>
          </w:rPr>
          <w:t>20</w:t>
        </w:r>
        <w:r w:rsidR="0099334A">
          <w:rPr>
            <w:noProof/>
            <w:webHidden/>
          </w:rPr>
          <w:fldChar w:fldCharType="end"/>
        </w:r>
      </w:hyperlink>
    </w:p>
    <w:p w14:paraId="61300772" w14:textId="0A2CEB08" w:rsidR="0099334A" w:rsidRDefault="00DE2295">
      <w:pPr>
        <w:pStyle w:val="Abbildungsverzeichnis"/>
        <w:tabs>
          <w:tab w:val="right" w:leader="dot" w:pos="10054"/>
        </w:tabs>
        <w:rPr>
          <w:rFonts w:eastAsiaTheme="minorEastAsia" w:cstheme="minorBidi"/>
          <w:noProof/>
          <w:sz w:val="22"/>
          <w:lang w:val="de-AT" w:eastAsia="de-AT"/>
        </w:rPr>
      </w:pPr>
      <w:hyperlink w:anchor="_Toc490726458" w:history="1">
        <w:r w:rsidR="0099334A" w:rsidRPr="00083378">
          <w:rPr>
            <w:rStyle w:val="Hyperlink"/>
            <w:noProof/>
            <w:lang w:val="de-CH"/>
          </w:rPr>
          <w:t>Tabelle 15: Beschreibung des Szenarios „Wiederverwendungs-, Rückgewinnungs- und Recyclingpotenzial (Modul D)“</w:t>
        </w:r>
        <w:r w:rsidR="0099334A">
          <w:rPr>
            <w:noProof/>
            <w:webHidden/>
          </w:rPr>
          <w:tab/>
        </w:r>
        <w:r w:rsidR="0099334A">
          <w:rPr>
            <w:noProof/>
            <w:webHidden/>
          </w:rPr>
          <w:fldChar w:fldCharType="begin"/>
        </w:r>
        <w:r w:rsidR="0099334A">
          <w:rPr>
            <w:noProof/>
            <w:webHidden/>
          </w:rPr>
          <w:instrText xml:space="preserve"> PAGEREF _Toc490726458 \h </w:instrText>
        </w:r>
        <w:r w:rsidR="0099334A">
          <w:rPr>
            <w:noProof/>
            <w:webHidden/>
          </w:rPr>
        </w:r>
        <w:r w:rsidR="0099334A">
          <w:rPr>
            <w:noProof/>
            <w:webHidden/>
          </w:rPr>
          <w:fldChar w:fldCharType="separate"/>
        </w:r>
        <w:r>
          <w:rPr>
            <w:noProof/>
            <w:webHidden/>
          </w:rPr>
          <w:t>21</w:t>
        </w:r>
        <w:r w:rsidR="0099334A">
          <w:rPr>
            <w:noProof/>
            <w:webHidden/>
          </w:rPr>
          <w:fldChar w:fldCharType="end"/>
        </w:r>
      </w:hyperlink>
    </w:p>
    <w:p w14:paraId="0A9A8067" w14:textId="7C9F204B" w:rsidR="0099334A" w:rsidRDefault="00DE2295">
      <w:pPr>
        <w:pStyle w:val="Abbildungsverzeichnis"/>
        <w:tabs>
          <w:tab w:val="right" w:leader="dot" w:pos="10054"/>
        </w:tabs>
        <w:rPr>
          <w:rFonts w:eastAsiaTheme="minorEastAsia" w:cstheme="minorBidi"/>
          <w:noProof/>
          <w:sz w:val="22"/>
          <w:lang w:val="de-AT" w:eastAsia="de-AT"/>
        </w:rPr>
      </w:pPr>
      <w:hyperlink w:anchor="_Toc490726459" w:history="1">
        <w:r w:rsidR="0099334A" w:rsidRPr="00083378">
          <w:rPr>
            <w:rStyle w:val="Hyperlink"/>
            <w:noProof/>
          </w:rPr>
          <w:t>Tabelle 16</w:t>
        </w:r>
        <w:r w:rsidR="0099334A" w:rsidRPr="00083378">
          <w:rPr>
            <w:rStyle w:val="Hyperlink"/>
            <w:noProof/>
            <w:lang w:val="de-CH"/>
          </w:rPr>
          <w:t>: Ergebnisse der Ökobilanz Umweltauswirkungen</w:t>
        </w:r>
        <w:r w:rsidR="0099334A">
          <w:rPr>
            <w:noProof/>
            <w:webHidden/>
          </w:rPr>
          <w:tab/>
        </w:r>
        <w:r w:rsidR="0099334A">
          <w:rPr>
            <w:noProof/>
            <w:webHidden/>
          </w:rPr>
          <w:fldChar w:fldCharType="begin"/>
        </w:r>
        <w:r w:rsidR="0099334A">
          <w:rPr>
            <w:noProof/>
            <w:webHidden/>
          </w:rPr>
          <w:instrText xml:space="preserve"> PAGEREF _Toc490726459 \h </w:instrText>
        </w:r>
        <w:r w:rsidR="0099334A">
          <w:rPr>
            <w:noProof/>
            <w:webHidden/>
          </w:rPr>
        </w:r>
        <w:r w:rsidR="0099334A">
          <w:rPr>
            <w:noProof/>
            <w:webHidden/>
          </w:rPr>
          <w:fldChar w:fldCharType="separate"/>
        </w:r>
        <w:r>
          <w:rPr>
            <w:noProof/>
            <w:webHidden/>
          </w:rPr>
          <w:t>21</w:t>
        </w:r>
        <w:r w:rsidR="0099334A">
          <w:rPr>
            <w:noProof/>
            <w:webHidden/>
          </w:rPr>
          <w:fldChar w:fldCharType="end"/>
        </w:r>
      </w:hyperlink>
    </w:p>
    <w:p w14:paraId="643C96AE" w14:textId="3FE092A5" w:rsidR="0099334A" w:rsidRDefault="00DE2295">
      <w:pPr>
        <w:pStyle w:val="Abbildungsverzeichnis"/>
        <w:tabs>
          <w:tab w:val="right" w:leader="dot" w:pos="10054"/>
        </w:tabs>
        <w:rPr>
          <w:rFonts w:eastAsiaTheme="minorEastAsia" w:cstheme="minorBidi"/>
          <w:noProof/>
          <w:sz w:val="22"/>
          <w:lang w:val="de-AT" w:eastAsia="de-AT"/>
        </w:rPr>
      </w:pPr>
      <w:hyperlink w:anchor="_Toc490726460" w:history="1">
        <w:r w:rsidR="0099334A" w:rsidRPr="00083378">
          <w:rPr>
            <w:rStyle w:val="Hyperlink"/>
            <w:noProof/>
            <w:lang w:val="de-CH"/>
          </w:rPr>
          <w:t>Tabelle 17: Ergebnisse der Ökobilanz Ressourceneinsatz</w:t>
        </w:r>
        <w:r w:rsidR="0099334A">
          <w:rPr>
            <w:noProof/>
            <w:webHidden/>
          </w:rPr>
          <w:tab/>
        </w:r>
        <w:r w:rsidR="0099334A">
          <w:rPr>
            <w:noProof/>
            <w:webHidden/>
          </w:rPr>
          <w:fldChar w:fldCharType="begin"/>
        </w:r>
        <w:r w:rsidR="0099334A">
          <w:rPr>
            <w:noProof/>
            <w:webHidden/>
          </w:rPr>
          <w:instrText xml:space="preserve"> PAGEREF _Toc490726460 \h </w:instrText>
        </w:r>
        <w:r w:rsidR="0099334A">
          <w:rPr>
            <w:noProof/>
            <w:webHidden/>
          </w:rPr>
        </w:r>
        <w:r w:rsidR="0099334A">
          <w:rPr>
            <w:noProof/>
            <w:webHidden/>
          </w:rPr>
          <w:fldChar w:fldCharType="separate"/>
        </w:r>
        <w:r>
          <w:rPr>
            <w:noProof/>
            <w:webHidden/>
          </w:rPr>
          <w:t>22</w:t>
        </w:r>
        <w:r w:rsidR="0099334A">
          <w:rPr>
            <w:noProof/>
            <w:webHidden/>
          </w:rPr>
          <w:fldChar w:fldCharType="end"/>
        </w:r>
      </w:hyperlink>
    </w:p>
    <w:p w14:paraId="036D71F3" w14:textId="6C7516B0" w:rsidR="0099334A" w:rsidRDefault="00DE2295">
      <w:pPr>
        <w:pStyle w:val="Abbildungsverzeichnis"/>
        <w:tabs>
          <w:tab w:val="right" w:leader="dot" w:pos="10054"/>
        </w:tabs>
        <w:rPr>
          <w:rFonts w:eastAsiaTheme="minorEastAsia" w:cstheme="minorBidi"/>
          <w:noProof/>
          <w:sz w:val="22"/>
          <w:lang w:val="de-AT" w:eastAsia="de-AT"/>
        </w:rPr>
      </w:pPr>
      <w:hyperlink w:anchor="_Toc490726461" w:history="1">
        <w:r w:rsidR="0099334A" w:rsidRPr="0099334A">
          <w:rPr>
            <w:rStyle w:val="Hyperlink"/>
            <w:noProof/>
          </w:rPr>
          <w:t>Tabelle 18</w:t>
        </w:r>
        <w:r w:rsidR="0099334A" w:rsidRPr="0099334A">
          <w:rPr>
            <w:rStyle w:val="Hyperlink"/>
            <w:noProof/>
            <w:lang w:val="de-CH"/>
          </w:rPr>
          <w:t>: Ergebnisse der Ökobilanz Output-Flüsse und Abfallkategorien</w:t>
        </w:r>
        <w:r w:rsidR="0099334A">
          <w:rPr>
            <w:noProof/>
            <w:webHidden/>
          </w:rPr>
          <w:tab/>
        </w:r>
        <w:r w:rsidR="0099334A">
          <w:rPr>
            <w:noProof/>
            <w:webHidden/>
          </w:rPr>
          <w:fldChar w:fldCharType="begin"/>
        </w:r>
        <w:r w:rsidR="0099334A">
          <w:rPr>
            <w:noProof/>
            <w:webHidden/>
          </w:rPr>
          <w:instrText xml:space="preserve"> PAGEREF _Toc490726461 \h </w:instrText>
        </w:r>
        <w:r w:rsidR="0099334A">
          <w:rPr>
            <w:noProof/>
            <w:webHidden/>
          </w:rPr>
        </w:r>
        <w:r w:rsidR="0099334A">
          <w:rPr>
            <w:noProof/>
            <w:webHidden/>
          </w:rPr>
          <w:fldChar w:fldCharType="separate"/>
        </w:r>
        <w:r>
          <w:rPr>
            <w:noProof/>
            <w:webHidden/>
          </w:rPr>
          <w:t>22</w:t>
        </w:r>
        <w:r w:rsidR="0099334A">
          <w:rPr>
            <w:noProof/>
            <w:webHidden/>
          </w:rPr>
          <w:fldChar w:fldCharType="end"/>
        </w:r>
      </w:hyperlink>
    </w:p>
    <w:p w14:paraId="2E28BF21" w14:textId="77777777" w:rsidR="00807F24" w:rsidRPr="004B5AD6" w:rsidRDefault="00FD0A74" w:rsidP="00F954EE">
      <w:pPr>
        <w:shd w:val="clear" w:color="auto" w:fill="FFFFFF" w:themeFill="background1"/>
        <w:rPr>
          <w:lang w:val="de-CH"/>
        </w:rPr>
      </w:pPr>
      <w:r w:rsidRPr="00F954EE">
        <w:rPr>
          <w:lang w:val="de-CH"/>
        </w:rPr>
        <w:fldChar w:fldCharType="end"/>
      </w:r>
    </w:p>
    <w:p w14:paraId="6C392708" w14:textId="77777777" w:rsidR="00641112" w:rsidRPr="004B5AD6" w:rsidRDefault="00221567" w:rsidP="009B45C0">
      <w:pPr>
        <w:pStyle w:val="berschrift2"/>
      </w:pPr>
      <w:bookmarkStart w:id="111" w:name="_Toc490726442"/>
      <w:r w:rsidRPr="004B5AD6">
        <w:t>Abkürzungen</w:t>
      </w:r>
      <w:bookmarkEnd w:id="111"/>
      <w:r w:rsidRPr="004B5AD6">
        <w:t xml:space="preserve"> </w:t>
      </w:r>
    </w:p>
    <w:p w14:paraId="679B5A23" w14:textId="34485F4D" w:rsidR="00221567" w:rsidRPr="002E75BF" w:rsidRDefault="00221567" w:rsidP="005D3E69">
      <w:pPr>
        <w:pStyle w:val="berschrift3"/>
        <w:rPr>
          <w:color w:val="FF0000"/>
          <w:lang w:val="de-CH"/>
        </w:rPr>
      </w:pPr>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p>
    <w:p w14:paraId="4DDDD0D9"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51A1F065" w14:textId="2F84AB6A" w:rsidR="007D65EB" w:rsidRPr="004B5AD6" w:rsidRDefault="00B12B33"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4C902B2E"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51D5716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046C79A1"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5082B69B"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1A43D16"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54C85A98"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25485EC0"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6467A3F2"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77095D97"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3D587286"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052E6483"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5FD2A34B"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2ECF6CCF" w14:textId="77777777" w:rsidR="00FC7D8E" w:rsidRPr="004B5AD6" w:rsidRDefault="00221567" w:rsidP="005D3E69">
      <w:pPr>
        <w:pStyle w:val="berschrift3"/>
        <w:rPr>
          <w:lang w:val="de-CH"/>
        </w:rPr>
      </w:pPr>
      <w:r w:rsidRPr="004B5AD6">
        <w:rPr>
          <w:lang w:val="de-CH"/>
        </w:rPr>
        <w:t xml:space="preserve"> </w:t>
      </w:r>
      <w:r w:rsidR="00FC7D8E" w:rsidRPr="004B5AD6">
        <w:rPr>
          <w:lang w:val="de-CH"/>
        </w:rPr>
        <w:t>Abkürzungen gemäß vorliegender PKR</w:t>
      </w:r>
    </w:p>
    <w:p w14:paraId="668DFEA3"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706EB151"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2EEDC628" w14:textId="57B57317" w:rsidR="00C4430F" w:rsidRPr="002D0902" w:rsidRDefault="00C4430F" w:rsidP="00C4430F">
      <w:pPr>
        <w:rPr>
          <w:rFonts w:eastAsia="MS Mincho"/>
          <w:lang w:eastAsia="ja-JP" w:bidi="de-DE"/>
        </w:rPr>
      </w:pPr>
      <w:r w:rsidRPr="002D0902">
        <w:br w:type="page"/>
      </w: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C4430F" w:rsidRPr="002D0902" w14:paraId="2DEE539C" w14:textId="77777777" w:rsidTr="00C4430F">
        <w:trPr>
          <w:trHeight w:val="1270"/>
        </w:trPr>
        <w:tc>
          <w:tcPr>
            <w:tcW w:w="4217" w:type="dxa"/>
            <w:tcBorders>
              <w:top w:val="single" w:sz="4" w:space="0" w:color="FFFFFF" w:themeColor="background1"/>
              <w:left w:val="single" w:sz="4" w:space="0" w:color="FFFFFF" w:themeColor="background1"/>
            </w:tcBorders>
            <w:shd w:val="clear" w:color="auto" w:fill="auto"/>
          </w:tcPr>
          <w:p w14:paraId="72D7B236" w14:textId="77777777" w:rsidR="00C4430F" w:rsidRPr="002D0902" w:rsidRDefault="00C4430F" w:rsidP="002E75BF">
            <w:r w:rsidRPr="002D0902">
              <w:rPr>
                <w:noProof/>
                <w:lang w:val="en-US"/>
              </w:rPr>
              <w:lastRenderedPageBreak/>
              <w:drawing>
                <wp:anchor distT="0" distB="0" distL="114300" distR="114300" simplePos="0" relativeHeight="251673600" behindDoc="0" locked="0" layoutInCell="1" allowOverlap="1" wp14:anchorId="5E154C8B" wp14:editId="72265FD7">
                  <wp:simplePos x="0" y="0"/>
                  <wp:positionH relativeFrom="column">
                    <wp:posOffset>444625</wp:posOffset>
                  </wp:positionH>
                  <wp:positionV relativeFrom="paragraph">
                    <wp:posOffset>148361</wp:posOffset>
                  </wp:positionV>
                  <wp:extent cx="1900402" cy="526695"/>
                  <wp:effectExtent l="19050" t="0" r="4598" b="0"/>
                  <wp:wrapNone/>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57DCBEF9" w14:textId="77777777" w:rsidR="00C4430F" w:rsidRPr="002D0902" w:rsidRDefault="00C4430F" w:rsidP="002E75BF">
            <w:pPr>
              <w:rPr>
                <w:b/>
                <w:szCs w:val="18"/>
                <w:lang w:val="fr-CH"/>
              </w:rPr>
            </w:pPr>
          </w:p>
          <w:p w14:paraId="4A972BF3" w14:textId="77777777" w:rsidR="00C4430F" w:rsidRPr="002D0902" w:rsidRDefault="00C4430F" w:rsidP="002E75BF">
            <w:pPr>
              <w:rPr>
                <w:b/>
                <w:szCs w:val="18"/>
                <w:lang w:val="fr-CH"/>
              </w:rPr>
            </w:pPr>
            <w:r w:rsidRPr="002D0902">
              <w:rPr>
                <w:b/>
                <w:szCs w:val="18"/>
                <w:lang w:val="fr-CH"/>
              </w:rPr>
              <w:t>Herausgeber</w:t>
            </w:r>
          </w:p>
          <w:p w14:paraId="247DECC9" w14:textId="77777777" w:rsidR="00C4430F" w:rsidRPr="002D0902" w:rsidRDefault="00C4430F" w:rsidP="002E75BF">
            <w:pPr>
              <w:rPr>
                <w:b/>
                <w:szCs w:val="18"/>
                <w:lang w:val="fr-CH"/>
              </w:rPr>
            </w:pPr>
          </w:p>
          <w:p w14:paraId="0DF196E4" w14:textId="77777777" w:rsidR="00C4430F" w:rsidRPr="002D0902" w:rsidRDefault="00C4430F" w:rsidP="002E75BF">
            <w:pPr>
              <w:rPr>
                <w:szCs w:val="18"/>
              </w:rPr>
            </w:pPr>
            <w:r w:rsidRPr="002D0902">
              <w:rPr>
                <w:szCs w:val="18"/>
              </w:rPr>
              <w:t>Bau EPD GmbH</w:t>
            </w:r>
          </w:p>
          <w:p w14:paraId="08366154" w14:textId="77777777" w:rsidR="00C4430F" w:rsidRPr="002D0902" w:rsidRDefault="00C4430F" w:rsidP="002E75BF">
            <w:pPr>
              <w:rPr>
                <w:szCs w:val="18"/>
              </w:rPr>
            </w:pPr>
            <w:r w:rsidRPr="002D0902">
              <w:rPr>
                <w:szCs w:val="18"/>
              </w:rPr>
              <w:t>Seidengasse 13/3</w:t>
            </w:r>
          </w:p>
          <w:p w14:paraId="29408558" w14:textId="77777777" w:rsidR="00C4430F" w:rsidRPr="002D0902" w:rsidRDefault="00C4430F" w:rsidP="002E75BF">
            <w:pPr>
              <w:rPr>
                <w:szCs w:val="18"/>
              </w:rPr>
            </w:pPr>
            <w:r w:rsidRPr="002D0902">
              <w:rPr>
                <w:szCs w:val="18"/>
              </w:rPr>
              <w:t>1070 Wien</w:t>
            </w:r>
          </w:p>
          <w:p w14:paraId="2B4852CB" w14:textId="77777777" w:rsidR="00C4430F" w:rsidRPr="002D0902" w:rsidRDefault="00C4430F" w:rsidP="002E75BF">
            <w:pPr>
              <w:rPr>
                <w:szCs w:val="18"/>
              </w:rPr>
            </w:pPr>
            <w:r w:rsidRPr="002D0902">
              <w:rPr>
                <w:szCs w:val="18"/>
              </w:rPr>
              <w:t>Österreich</w:t>
            </w:r>
          </w:p>
          <w:p w14:paraId="109CF6B6" w14:textId="77777777" w:rsidR="00C4430F" w:rsidRPr="002D0902" w:rsidRDefault="00C4430F" w:rsidP="002E75BF">
            <w:pPr>
              <w:rPr>
                <w:szCs w:val="18"/>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70B16A19" w14:textId="77777777" w:rsidR="00C4430F" w:rsidRPr="002D0902" w:rsidRDefault="00C4430F" w:rsidP="002E75BF">
            <w:pPr>
              <w:rPr>
                <w:szCs w:val="18"/>
                <w:lang w:val="de-AT"/>
              </w:rPr>
            </w:pPr>
          </w:p>
          <w:p w14:paraId="614033F2" w14:textId="77777777" w:rsidR="00C4430F" w:rsidRPr="002D0902" w:rsidRDefault="00C4430F" w:rsidP="002E75BF">
            <w:pPr>
              <w:rPr>
                <w:szCs w:val="18"/>
                <w:lang w:val="de-AT"/>
              </w:rPr>
            </w:pPr>
          </w:p>
          <w:p w14:paraId="7715B649" w14:textId="77777777" w:rsidR="00C4430F" w:rsidRPr="002D0902" w:rsidRDefault="00C4430F" w:rsidP="002E75BF">
            <w:pPr>
              <w:rPr>
                <w:szCs w:val="18"/>
                <w:lang w:val="de-AT"/>
              </w:rPr>
            </w:pPr>
          </w:p>
          <w:p w14:paraId="16FEF387" w14:textId="578FCCDC" w:rsidR="00C4430F" w:rsidRPr="002D0902" w:rsidRDefault="00F954EE" w:rsidP="002E75BF">
            <w:pPr>
              <w:rPr>
                <w:szCs w:val="18"/>
                <w:lang w:val="de-AT"/>
              </w:rPr>
            </w:pPr>
            <w:r>
              <w:rPr>
                <w:szCs w:val="18"/>
                <w:lang w:val="de-AT"/>
              </w:rPr>
              <w:t>Tel</w:t>
            </w:r>
            <w:r>
              <w:rPr>
                <w:szCs w:val="18"/>
                <w:lang w:val="de-AT"/>
              </w:rPr>
              <w:tab/>
              <w:t>+43 699 15 900 500</w:t>
            </w:r>
          </w:p>
          <w:p w14:paraId="4DD12FD3" w14:textId="77777777" w:rsidR="00C4430F" w:rsidRPr="002D0902" w:rsidRDefault="00C4430F" w:rsidP="002E75BF">
            <w:pPr>
              <w:rPr>
                <w:szCs w:val="18"/>
                <w:lang w:val="de-AT"/>
              </w:rPr>
            </w:pPr>
            <w:r w:rsidRPr="002D0902">
              <w:rPr>
                <w:szCs w:val="18"/>
                <w:lang w:val="de-AT"/>
              </w:rPr>
              <w:t>Mail</w:t>
            </w:r>
            <w:r w:rsidRPr="002D0902">
              <w:rPr>
                <w:szCs w:val="18"/>
                <w:lang w:val="de-AT"/>
              </w:rPr>
              <w:tab/>
            </w:r>
            <w:hyperlink r:id="rId24" w:history="1">
              <w:r w:rsidRPr="002D0902">
                <w:t>office@bau-epd.at</w:t>
              </w:r>
            </w:hyperlink>
          </w:p>
          <w:p w14:paraId="6D248AD1" w14:textId="77777777" w:rsidR="00C4430F" w:rsidRPr="002D0902" w:rsidRDefault="00C4430F" w:rsidP="002E75BF">
            <w:pPr>
              <w:rPr>
                <w:szCs w:val="18"/>
                <w:lang w:val="de-AT"/>
              </w:rPr>
            </w:pPr>
            <w:r w:rsidRPr="002D0902">
              <w:rPr>
                <w:szCs w:val="18"/>
                <w:lang w:val="de-AT"/>
              </w:rPr>
              <w:t>Web</w:t>
            </w:r>
            <w:r w:rsidRPr="002D0902">
              <w:rPr>
                <w:szCs w:val="18"/>
                <w:lang w:val="de-AT"/>
              </w:rPr>
              <w:tab/>
              <w:t>www.bau-epd.at</w:t>
            </w:r>
          </w:p>
        </w:tc>
      </w:tr>
      <w:tr w:rsidR="00C4430F" w:rsidRPr="002D0902" w14:paraId="72DC8DEF" w14:textId="77777777" w:rsidTr="00C4430F">
        <w:tc>
          <w:tcPr>
            <w:tcW w:w="4217" w:type="dxa"/>
            <w:tcBorders>
              <w:left w:val="single" w:sz="4" w:space="0" w:color="FFFFFF" w:themeColor="background1"/>
            </w:tcBorders>
            <w:shd w:val="clear" w:color="auto" w:fill="auto"/>
            <w:vAlign w:val="center"/>
          </w:tcPr>
          <w:p w14:paraId="2B0A5FDD" w14:textId="77777777" w:rsidR="00C4430F" w:rsidRPr="002D0902" w:rsidRDefault="00C4430F" w:rsidP="002E75BF">
            <w:r w:rsidRPr="002D0902">
              <w:rPr>
                <w:noProof/>
                <w:lang w:val="en-US"/>
              </w:rPr>
              <w:drawing>
                <wp:anchor distT="0" distB="0" distL="114300" distR="114300" simplePos="0" relativeHeight="251674624" behindDoc="0" locked="0" layoutInCell="1" allowOverlap="1" wp14:anchorId="4537A8CD" wp14:editId="03539752">
                  <wp:simplePos x="0" y="0"/>
                  <wp:positionH relativeFrom="column">
                    <wp:posOffset>447675</wp:posOffset>
                  </wp:positionH>
                  <wp:positionV relativeFrom="paragraph">
                    <wp:posOffset>-55245</wp:posOffset>
                  </wp:positionV>
                  <wp:extent cx="1898650" cy="526415"/>
                  <wp:effectExtent l="19050" t="0" r="6350" b="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480C731B" w14:textId="77777777" w:rsidR="00C4430F" w:rsidRPr="002D0902" w:rsidRDefault="00C4430F" w:rsidP="002E75BF">
            <w:pPr>
              <w:rPr>
                <w:b/>
                <w:szCs w:val="18"/>
                <w:lang w:val="fr-CH"/>
              </w:rPr>
            </w:pPr>
          </w:p>
          <w:p w14:paraId="20A8BA23" w14:textId="77777777" w:rsidR="00C4430F" w:rsidRPr="002D0902" w:rsidRDefault="00C4430F" w:rsidP="002E75BF">
            <w:pPr>
              <w:rPr>
                <w:b/>
                <w:szCs w:val="18"/>
                <w:lang w:val="fr-CH"/>
              </w:rPr>
            </w:pPr>
            <w:r w:rsidRPr="002D0902">
              <w:rPr>
                <w:b/>
                <w:szCs w:val="18"/>
                <w:lang w:val="fr-CH"/>
              </w:rPr>
              <w:t>Programmbetreiber</w:t>
            </w:r>
          </w:p>
          <w:p w14:paraId="03F996B4" w14:textId="77777777" w:rsidR="00C4430F" w:rsidRPr="002D0902" w:rsidRDefault="00C4430F" w:rsidP="002E75BF">
            <w:pPr>
              <w:rPr>
                <w:b/>
                <w:szCs w:val="18"/>
                <w:lang w:val="fr-CH"/>
              </w:rPr>
            </w:pPr>
          </w:p>
          <w:p w14:paraId="19171D88" w14:textId="77777777" w:rsidR="00C4430F" w:rsidRPr="002D0902" w:rsidRDefault="00C4430F" w:rsidP="002E75BF">
            <w:pPr>
              <w:rPr>
                <w:szCs w:val="18"/>
              </w:rPr>
            </w:pPr>
            <w:r w:rsidRPr="002D0902">
              <w:rPr>
                <w:szCs w:val="18"/>
              </w:rPr>
              <w:t>Bau EPD GmbH</w:t>
            </w:r>
          </w:p>
          <w:p w14:paraId="26D4AF58" w14:textId="77777777" w:rsidR="00C4430F" w:rsidRPr="002D0902" w:rsidRDefault="00C4430F" w:rsidP="002E75BF">
            <w:pPr>
              <w:rPr>
                <w:szCs w:val="18"/>
              </w:rPr>
            </w:pPr>
            <w:r w:rsidRPr="002D0902">
              <w:rPr>
                <w:szCs w:val="18"/>
              </w:rPr>
              <w:t>Seidengasse 13/3</w:t>
            </w:r>
          </w:p>
          <w:p w14:paraId="48577AA4" w14:textId="77777777" w:rsidR="00C4430F" w:rsidRPr="002D0902" w:rsidRDefault="00C4430F" w:rsidP="002E75BF">
            <w:pPr>
              <w:rPr>
                <w:szCs w:val="18"/>
              </w:rPr>
            </w:pPr>
            <w:r w:rsidRPr="002D0902">
              <w:rPr>
                <w:szCs w:val="18"/>
              </w:rPr>
              <w:t>1070 Wien</w:t>
            </w:r>
          </w:p>
          <w:p w14:paraId="5F08BDD8" w14:textId="77777777" w:rsidR="00C4430F" w:rsidRPr="002D0902" w:rsidRDefault="00C4430F" w:rsidP="002E75BF">
            <w:pPr>
              <w:rPr>
                <w:szCs w:val="18"/>
              </w:rPr>
            </w:pPr>
            <w:r w:rsidRPr="002D0902">
              <w:rPr>
                <w:szCs w:val="18"/>
              </w:rPr>
              <w:t>Österreich</w:t>
            </w:r>
          </w:p>
          <w:p w14:paraId="6D67E042" w14:textId="77777777" w:rsidR="00C4430F" w:rsidRPr="002D0902" w:rsidRDefault="00C4430F" w:rsidP="002E75BF">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4513272E" w14:textId="77777777" w:rsidR="00C4430F" w:rsidRPr="002D0902" w:rsidRDefault="00C4430F" w:rsidP="002E75BF">
            <w:pPr>
              <w:rPr>
                <w:szCs w:val="18"/>
                <w:lang w:val="de-AT"/>
              </w:rPr>
            </w:pPr>
          </w:p>
          <w:p w14:paraId="0AD2FC6F" w14:textId="77777777" w:rsidR="00C4430F" w:rsidRPr="002D0902" w:rsidRDefault="00C4430F" w:rsidP="002E75BF">
            <w:pPr>
              <w:rPr>
                <w:szCs w:val="18"/>
                <w:lang w:val="de-AT"/>
              </w:rPr>
            </w:pPr>
          </w:p>
          <w:p w14:paraId="5B2AF74E" w14:textId="77777777" w:rsidR="00C4430F" w:rsidRPr="002D0902" w:rsidRDefault="00C4430F" w:rsidP="002E75BF">
            <w:pPr>
              <w:rPr>
                <w:szCs w:val="18"/>
                <w:lang w:val="de-AT"/>
              </w:rPr>
            </w:pPr>
          </w:p>
          <w:p w14:paraId="1A5E4208" w14:textId="77777777" w:rsidR="00C4430F" w:rsidRPr="002D0902" w:rsidRDefault="00C4430F" w:rsidP="002E75BF">
            <w:pPr>
              <w:rPr>
                <w:szCs w:val="18"/>
                <w:lang w:val="de-AT"/>
              </w:rPr>
            </w:pPr>
          </w:p>
          <w:p w14:paraId="2D17E674" w14:textId="558DC6DD" w:rsidR="00C4430F" w:rsidRPr="002D0902" w:rsidRDefault="00C4430F" w:rsidP="002E75BF">
            <w:pPr>
              <w:rPr>
                <w:szCs w:val="18"/>
                <w:lang w:val="de-AT"/>
              </w:rPr>
            </w:pPr>
            <w:r w:rsidRPr="002D0902">
              <w:rPr>
                <w:szCs w:val="18"/>
                <w:lang w:val="de-AT"/>
              </w:rPr>
              <w:t>Tel</w:t>
            </w:r>
            <w:r w:rsidRPr="002D0902">
              <w:rPr>
                <w:szCs w:val="18"/>
                <w:lang w:val="de-AT"/>
              </w:rPr>
              <w:tab/>
              <w:t xml:space="preserve">+43 </w:t>
            </w:r>
            <w:r w:rsidR="00F954EE">
              <w:rPr>
                <w:szCs w:val="18"/>
                <w:lang w:val="de-AT"/>
              </w:rPr>
              <w:t>699 15 900 500</w:t>
            </w:r>
          </w:p>
          <w:p w14:paraId="08F0B6CD" w14:textId="77777777" w:rsidR="00C4430F" w:rsidRPr="002D0902" w:rsidRDefault="00C4430F" w:rsidP="002E75BF">
            <w:pPr>
              <w:rPr>
                <w:szCs w:val="18"/>
                <w:lang w:val="de-AT"/>
              </w:rPr>
            </w:pPr>
            <w:r w:rsidRPr="002D0902">
              <w:rPr>
                <w:szCs w:val="18"/>
                <w:lang w:val="de-AT"/>
              </w:rPr>
              <w:t>Mail</w:t>
            </w:r>
            <w:r w:rsidRPr="002D0902">
              <w:rPr>
                <w:szCs w:val="18"/>
                <w:lang w:val="de-AT"/>
              </w:rPr>
              <w:tab/>
            </w:r>
            <w:hyperlink r:id="rId25" w:history="1">
              <w:r w:rsidRPr="002D0902">
                <w:t>office@bau-epd.at</w:t>
              </w:r>
            </w:hyperlink>
          </w:p>
          <w:p w14:paraId="15A194F7" w14:textId="77777777" w:rsidR="00C4430F" w:rsidRPr="002D0902" w:rsidRDefault="00C4430F" w:rsidP="002E75BF">
            <w:pPr>
              <w:rPr>
                <w:szCs w:val="18"/>
                <w:lang w:val="de-AT"/>
              </w:rPr>
            </w:pPr>
            <w:r w:rsidRPr="002D0902">
              <w:rPr>
                <w:szCs w:val="18"/>
                <w:lang w:val="de-AT"/>
              </w:rPr>
              <w:t>Web</w:t>
            </w:r>
            <w:r w:rsidRPr="002D0902">
              <w:rPr>
                <w:szCs w:val="18"/>
                <w:lang w:val="de-AT"/>
              </w:rPr>
              <w:tab/>
              <w:t>www.bau-epd.at</w:t>
            </w:r>
          </w:p>
        </w:tc>
      </w:tr>
      <w:tr w:rsidR="00C4430F" w:rsidRPr="002D0902" w14:paraId="37F50A97" w14:textId="77777777" w:rsidTr="00C4430F">
        <w:tc>
          <w:tcPr>
            <w:tcW w:w="4217" w:type="dxa"/>
            <w:tcBorders>
              <w:left w:val="single" w:sz="4" w:space="0" w:color="FFFFFF" w:themeColor="background1"/>
            </w:tcBorders>
            <w:shd w:val="clear" w:color="auto" w:fill="auto"/>
            <w:vAlign w:val="center"/>
          </w:tcPr>
          <w:p w14:paraId="123E1199" w14:textId="77777777" w:rsidR="00C4430F" w:rsidRPr="002D0902" w:rsidRDefault="00C4430F" w:rsidP="002E75BF">
            <w:pPr>
              <w:rPr>
                <w:noProof/>
                <w:lang w:val="de-AT"/>
              </w:rPr>
            </w:pPr>
          </w:p>
          <w:p w14:paraId="7235D326" w14:textId="1E8AAA25" w:rsidR="00C4430F" w:rsidRPr="002D0902" w:rsidRDefault="00C4430F" w:rsidP="002E75BF">
            <w:pPr>
              <w:jc w:val="center"/>
              <w:rPr>
                <w:lang w:val="en-US"/>
              </w:rPr>
            </w:pPr>
            <w:r>
              <w:rPr>
                <w:lang w:val="en-US"/>
              </w:rPr>
              <w:t>Logo</w:t>
            </w:r>
          </w:p>
        </w:tc>
        <w:tc>
          <w:tcPr>
            <w:tcW w:w="3404" w:type="dxa"/>
            <w:tcBorders>
              <w:right w:val="single" w:sz="4" w:space="0" w:color="FFFFFF" w:themeColor="background1"/>
            </w:tcBorders>
            <w:shd w:val="clear" w:color="auto" w:fill="auto"/>
          </w:tcPr>
          <w:p w14:paraId="15F25E54" w14:textId="77777777" w:rsidR="00C4430F" w:rsidRPr="002D0902" w:rsidRDefault="00C4430F" w:rsidP="002E75BF">
            <w:pPr>
              <w:rPr>
                <w:b/>
                <w:szCs w:val="18"/>
              </w:rPr>
            </w:pPr>
          </w:p>
          <w:p w14:paraId="0E198A5F" w14:textId="77777777" w:rsidR="00C4430F" w:rsidRPr="002D0902" w:rsidRDefault="00C4430F" w:rsidP="002E75BF">
            <w:pPr>
              <w:rPr>
                <w:b/>
                <w:szCs w:val="18"/>
              </w:rPr>
            </w:pPr>
            <w:r w:rsidRPr="002D0902">
              <w:rPr>
                <w:b/>
                <w:szCs w:val="18"/>
              </w:rPr>
              <w:t>Ersteller der Ökobilanz</w:t>
            </w:r>
          </w:p>
          <w:p w14:paraId="04DE076D" w14:textId="77777777" w:rsidR="00C4430F" w:rsidRPr="002D0902" w:rsidRDefault="00C4430F" w:rsidP="002E75BF">
            <w:pPr>
              <w:rPr>
                <w:b/>
                <w:szCs w:val="18"/>
              </w:rPr>
            </w:pPr>
          </w:p>
          <w:p w14:paraId="0C869CC7" w14:textId="7E5C3F7E" w:rsidR="00C4430F" w:rsidRDefault="00C4430F" w:rsidP="00C4430F">
            <w:pPr>
              <w:shd w:val="clear" w:color="auto" w:fill="DAEEF3" w:themeFill="accent5" w:themeFillTint="33"/>
              <w:tabs>
                <w:tab w:val="left" w:pos="1985"/>
              </w:tabs>
              <w:rPr>
                <w:shd w:val="clear" w:color="auto" w:fill="DAEEF3" w:themeFill="accent5" w:themeFillTint="33"/>
                <w:lang w:val="de-CH"/>
              </w:rPr>
            </w:pPr>
            <w:r>
              <w:rPr>
                <w:shd w:val="clear" w:color="auto" w:fill="DAEEF3" w:themeFill="accent5" w:themeFillTint="33"/>
                <w:lang w:val="de-CH"/>
              </w:rPr>
              <w:t xml:space="preserve">Name </w:t>
            </w:r>
            <w:r w:rsidRPr="00F64954">
              <w:rPr>
                <w:shd w:val="clear" w:color="auto" w:fill="DAEEF3" w:themeFill="accent5" w:themeFillTint="33"/>
                <w:lang w:val="de-CH"/>
              </w:rPr>
              <w:t>des Erstellers</w:t>
            </w:r>
            <w:r w:rsidR="0076166F">
              <w:rPr>
                <w:shd w:val="clear" w:color="auto" w:fill="DAEEF3" w:themeFill="accent5" w:themeFillTint="33"/>
                <w:lang w:val="de-CH"/>
              </w:rPr>
              <w:t xml:space="preserve"> Person</w:t>
            </w:r>
          </w:p>
          <w:p w14:paraId="5EA1505D" w14:textId="776CD36B" w:rsidR="0076166F" w:rsidRPr="007E6F3E" w:rsidRDefault="0076166F" w:rsidP="00C4430F">
            <w:pPr>
              <w:shd w:val="clear" w:color="auto" w:fill="DAEEF3" w:themeFill="accent5" w:themeFillTint="33"/>
              <w:tabs>
                <w:tab w:val="left" w:pos="1985"/>
              </w:tabs>
              <w:rPr>
                <w:shd w:val="clear" w:color="auto" w:fill="B6DDE8" w:themeFill="accent5" w:themeFillTint="66"/>
                <w:lang w:val="de-CH"/>
              </w:rPr>
            </w:pPr>
            <w:r>
              <w:rPr>
                <w:shd w:val="clear" w:color="auto" w:fill="DAEEF3" w:themeFill="accent5" w:themeFillTint="33"/>
                <w:lang w:val="de-CH"/>
              </w:rPr>
              <w:t>Name des Erstellers Institution (wenn rel.)</w:t>
            </w:r>
          </w:p>
          <w:p w14:paraId="23392D80" w14:textId="7777777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0ACB8E6C" w14:textId="63934B9C" w:rsidR="00C4430F" w:rsidRPr="002D0902" w:rsidRDefault="00C4430F" w:rsidP="00C4430F">
            <w:pPr>
              <w:rPr>
                <w:szCs w:val="18"/>
              </w:rPr>
            </w:pPr>
            <w:r w:rsidRPr="00F64954">
              <w:rPr>
                <w:shd w:val="clear" w:color="auto" w:fill="DAEEF3" w:themeFill="accent5" w:themeFillTint="33"/>
                <w:lang w:val="de-CH"/>
              </w:rPr>
              <w:t>PLZ/Ort</w:t>
            </w:r>
          </w:p>
        </w:tc>
        <w:tc>
          <w:tcPr>
            <w:tcW w:w="3260" w:type="dxa"/>
            <w:tcBorders>
              <w:left w:val="single" w:sz="4" w:space="0" w:color="FFFFFF" w:themeColor="background1"/>
              <w:right w:val="single" w:sz="4" w:space="0" w:color="FFFFFF" w:themeColor="background1"/>
            </w:tcBorders>
            <w:shd w:val="clear" w:color="auto" w:fill="auto"/>
          </w:tcPr>
          <w:p w14:paraId="3E23842D" w14:textId="77777777" w:rsidR="00C4430F" w:rsidRPr="0099730A" w:rsidRDefault="00C4430F" w:rsidP="002E75BF">
            <w:pPr>
              <w:rPr>
                <w:szCs w:val="18"/>
              </w:rPr>
            </w:pPr>
          </w:p>
          <w:p w14:paraId="73927C00" w14:textId="77777777" w:rsidR="00C4430F" w:rsidRPr="0099730A" w:rsidRDefault="00C4430F" w:rsidP="002E75BF">
            <w:pPr>
              <w:rPr>
                <w:szCs w:val="18"/>
              </w:rPr>
            </w:pPr>
          </w:p>
          <w:p w14:paraId="55ABFB0B" w14:textId="77777777" w:rsidR="00C4430F" w:rsidRPr="0099730A" w:rsidRDefault="00C4430F" w:rsidP="002E75BF">
            <w:pPr>
              <w:rPr>
                <w:szCs w:val="18"/>
              </w:rPr>
            </w:pPr>
          </w:p>
          <w:p w14:paraId="41CAB654" w14:textId="49D7C0EE" w:rsidR="00C4430F" w:rsidRPr="0099730A" w:rsidRDefault="0076166F" w:rsidP="002E75BF">
            <w:pPr>
              <w:rPr>
                <w:szCs w:val="18"/>
              </w:rPr>
            </w:pPr>
            <w:r w:rsidRPr="0099730A">
              <w:rPr>
                <w:szCs w:val="18"/>
              </w:rPr>
              <w:t>Mail Person Ersteller</w:t>
            </w:r>
          </w:p>
          <w:p w14:paraId="18C18C7C" w14:textId="2915E345" w:rsidR="00C4430F" w:rsidRPr="0099730A" w:rsidRDefault="00C4430F" w:rsidP="002E75BF">
            <w:pPr>
              <w:rPr>
                <w:szCs w:val="18"/>
              </w:rPr>
            </w:pPr>
            <w:r w:rsidRPr="0099730A">
              <w:rPr>
                <w:szCs w:val="18"/>
              </w:rPr>
              <w:t>Tel</w:t>
            </w:r>
            <w:r w:rsidRPr="0099730A">
              <w:rPr>
                <w:szCs w:val="18"/>
              </w:rPr>
              <w:tab/>
            </w:r>
          </w:p>
          <w:p w14:paraId="54372DF6" w14:textId="1B3DDF6E" w:rsidR="00C4430F" w:rsidRPr="0099730A" w:rsidRDefault="00C4430F" w:rsidP="002E75BF">
            <w:r w:rsidRPr="0099730A">
              <w:rPr>
                <w:szCs w:val="18"/>
              </w:rPr>
              <w:t>Fa</w:t>
            </w:r>
            <w:r w:rsidRPr="0099730A">
              <w:t>x</w:t>
            </w:r>
            <w:r w:rsidRPr="0099730A">
              <w:tab/>
              <w:t xml:space="preserve"> </w:t>
            </w:r>
          </w:p>
          <w:p w14:paraId="63EB2A0E" w14:textId="4B9D4C0C" w:rsidR="00C4430F" w:rsidRPr="002D0902" w:rsidRDefault="00C4430F" w:rsidP="002E75BF">
            <w:pPr>
              <w:rPr>
                <w:lang w:val="en-US"/>
              </w:rPr>
            </w:pPr>
            <w:r w:rsidRPr="002D0902">
              <w:rPr>
                <w:lang w:val="en-US"/>
              </w:rPr>
              <w:t>Mail</w:t>
            </w:r>
            <w:r w:rsidRPr="002D0902">
              <w:rPr>
                <w:lang w:val="en-US"/>
              </w:rPr>
              <w:tab/>
            </w:r>
          </w:p>
          <w:p w14:paraId="4FB9464F" w14:textId="6C7B36F5" w:rsidR="00C4430F" w:rsidRPr="002D0902" w:rsidRDefault="00C4430F" w:rsidP="002E75BF">
            <w:r w:rsidRPr="002D0902">
              <w:t>Web</w:t>
            </w:r>
            <w:r w:rsidRPr="002D0902">
              <w:tab/>
            </w:r>
          </w:p>
          <w:p w14:paraId="11CB1BC5" w14:textId="77777777" w:rsidR="00C4430F" w:rsidRPr="002D0902" w:rsidRDefault="00C4430F" w:rsidP="002E75BF">
            <w:pPr>
              <w:rPr>
                <w:szCs w:val="18"/>
                <w:lang w:val="de-AT"/>
              </w:rPr>
            </w:pPr>
          </w:p>
        </w:tc>
      </w:tr>
      <w:tr w:rsidR="00C4430F" w:rsidRPr="000808FC" w14:paraId="6F1CE6B0" w14:textId="77777777" w:rsidTr="00C4430F">
        <w:tc>
          <w:tcPr>
            <w:tcW w:w="4217" w:type="dxa"/>
            <w:tcBorders>
              <w:left w:val="single" w:sz="4" w:space="0" w:color="FFFFFF" w:themeColor="background1"/>
            </w:tcBorders>
            <w:shd w:val="clear" w:color="auto" w:fill="auto"/>
            <w:vAlign w:val="center"/>
          </w:tcPr>
          <w:p w14:paraId="4EA41B45" w14:textId="6D94F69E" w:rsidR="00C4430F" w:rsidRPr="002D0902" w:rsidRDefault="00C4430F" w:rsidP="002E75BF">
            <w:pPr>
              <w:jc w:val="center"/>
              <w:rPr>
                <w:lang w:val="de-AT"/>
              </w:rPr>
            </w:pPr>
            <w:r>
              <w:rPr>
                <w:lang w:val="de-AT"/>
              </w:rPr>
              <w:t>Logo</w:t>
            </w:r>
          </w:p>
        </w:tc>
        <w:tc>
          <w:tcPr>
            <w:tcW w:w="3404" w:type="dxa"/>
            <w:tcBorders>
              <w:right w:val="single" w:sz="4" w:space="0" w:color="FFFFFF" w:themeColor="background1"/>
            </w:tcBorders>
            <w:shd w:val="clear" w:color="auto" w:fill="auto"/>
          </w:tcPr>
          <w:p w14:paraId="08B70CCC" w14:textId="77777777" w:rsidR="00C4430F" w:rsidRPr="002D0902" w:rsidRDefault="00C4430F" w:rsidP="002E75BF">
            <w:pPr>
              <w:rPr>
                <w:szCs w:val="18"/>
              </w:rPr>
            </w:pPr>
          </w:p>
          <w:p w14:paraId="7172A2B5" w14:textId="77777777" w:rsidR="00C4430F" w:rsidRPr="002D0902" w:rsidRDefault="00C4430F" w:rsidP="002E75BF">
            <w:pPr>
              <w:rPr>
                <w:b/>
                <w:szCs w:val="18"/>
              </w:rPr>
            </w:pPr>
            <w:r w:rsidRPr="002D0902">
              <w:rPr>
                <w:b/>
                <w:szCs w:val="18"/>
              </w:rPr>
              <w:t>Inhaber der Deklaration</w:t>
            </w:r>
          </w:p>
          <w:p w14:paraId="55D8E739" w14:textId="77777777" w:rsidR="00C4430F" w:rsidRPr="002D0902" w:rsidRDefault="00C4430F" w:rsidP="002E75BF">
            <w:pPr>
              <w:rPr>
                <w:b/>
                <w:szCs w:val="18"/>
              </w:rPr>
            </w:pPr>
          </w:p>
          <w:p w14:paraId="765F4725" w14:textId="220AF8A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Name des E</w:t>
            </w:r>
            <w:r>
              <w:rPr>
                <w:shd w:val="clear" w:color="auto" w:fill="DAEEF3" w:themeFill="accent5" w:themeFillTint="33"/>
                <w:lang w:val="de-CH"/>
              </w:rPr>
              <w:t>rstellers</w:t>
            </w:r>
          </w:p>
          <w:p w14:paraId="4039482F" w14:textId="77777777" w:rsidR="00C4430F" w:rsidRPr="007E6F3E" w:rsidRDefault="00C4430F" w:rsidP="00C4430F">
            <w:pPr>
              <w:shd w:val="clear" w:color="auto" w:fill="DAEEF3" w:themeFill="accent5" w:themeFillTint="33"/>
              <w:tabs>
                <w:tab w:val="left" w:pos="1985"/>
              </w:tabs>
              <w:rPr>
                <w:shd w:val="clear" w:color="auto" w:fill="B6DDE8" w:themeFill="accent5" w:themeFillTint="66"/>
                <w:lang w:val="de-CH"/>
              </w:rPr>
            </w:pPr>
            <w:r w:rsidRPr="00F64954">
              <w:rPr>
                <w:shd w:val="clear" w:color="auto" w:fill="DAEEF3" w:themeFill="accent5" w:themeFillTint="33"/>
                <w:lang w:val="de-CH"/>
              </w:rPr>
              <w:t>Straße</w:t>
            </w:r>
          </w:p>
          <w:p w14:paraId="3E63F0AC" w14:textId="709302B8" w:rsidR="00C4430F" w:rsidRPr="002D0902" w:rsidRDefault="00C4430F" w:rsidP="00C4430F">
            <w:pPr>
              <w:rPr>
                <w:szCs w:val="18"/>
              </w:rPr>
            </w:pPr>
            <w:r w:rsidRPr="00F64954">
              <w:rPr>
                <w:shd w:val="clear" w:color="auto" w:fill="DAEEF3" w:themeFill="accent5" w:themeFillTint="33"/>
                <w:lang w:val="de-CH"/>
              </w:rPr>
              <w:t>PLZ/Ort</w:t>
            </w:r>
          </w:p>
          <w:p w14:paraId="1B14C995" w14:textId="77777777" w:rsidR="00C4430F" w:rsidRPr="002D0902" w:rsidRDefault="00C4430F" w:rsidP="002E75BF">
            <w:pPr>
              <w:rPr>
                <w:szCs w:val="18"/>
              </w:rPr>
            </w:pPr>
          </w:p>
        </w:tc>
        <w:tc>
          <w:tcPr>
            <w:tcW w:w="3260" w:type="dxa"/>
            <w:tcBorders>
              <w:left w:val="single" w:sz="4" w:space="0" w:color="FFFFFF" w:themeColor="background1"/>
              <w:right w:val="single" w:sz="4" w:space="0" w:color="FFFFFF" w:themeColor="background1"/>
            </w:tcBorders>
            <w:shd w:val="clear" w:color="auto" w:fill="auto"/>
          </w:tcPr>
          <w:p w14:paraId="07861D78" w14:textId="77777777" w:rsidR="00C4430F" w:rsidRPr="002D0902" w:rsidRDefault="00C4430F" w:rsidP="002E75BF">
            <w:pPr>
              <w:rPr>
                <w:szCs w:val="18"/>
                <w:lang w:val="en-GB"/>
              </w:rPr>
            </w:pPr>
          </w:p>
          <w:p w14:paraId="3F252AE2" w14:textId="77777777" w:rsidR="00C4430F" w:rsidRPr="002D0902" w:rsidRDefault="00C4430F" w:rsidP="002E75BF">
            <w:pPr>
              <w:rPr>
                <w:szCs w:val="18"/>
                <w:lang w:val="en-GB"/>
              </w:rPr>
            </w:pPr>
          </w:p>
          <w:p w14:paraId="0FEAF2FA" w14:textId="77777777" w:rsidR="00C4430F" w:rsidRPr="002D0902" w:rsidRDefault="00C4430F" w:rsidP="002E75BF">
            <w:pPr>
              <w:rPr>
                <w:szCs w:val="18"/>
                <w:lang w:val="en-GB"/>
              </w:rPr>
            </w:pPr>
          </w:p>
          <w:p w14:paraId="43781040" w14:textId="48462251" w:rsidR="00C4430F" w:rsidRPr="002D0902" w:rsidRDefault="00C4430F" w:rsidP="002E75BF">
            <w:pPr>
              <w:rPr>
                <w:szCs w:val="18"/>
                <w:lang w:val="en-GB"/>
              </w:rPr>
            </w:pPr>
            <w:r w:rsidRPr="002D0902">
              <w:rPr>
                <w:szCs w:val="18"/>
                <w:lang w:val="en-GB"/>
              </w:rPr>
              <w:t>Tel</w:t>
            </w:r>
            <w:r w:rsidRPr="002D0902">
              <w:rPr>
                <w:szCs w:val="18"/>
                <w:lang w:val="en-GB"/>
              </w:rPr>
              <w:tab/>
            </w:r>
          </w:p>
          <w:p w14:paraId="70144043" w14:textId="0E39ADFD" w:rsidR="00C4430F" w:rsidRPr="002D0902" w:rsidRDefault="00C4430F" w:rsidP="002E75BF">
            <w:pPr>
              <w:rPr>
                <w:szCs w:val="18"/>
                <w:lang w:val="en-US"/>
              </w:rPr>
            </w:pPr>
            <w:r w:rsidRPr="002D0902">
              <w:rPr>
                <w:szCs w:val="18"/>
                <w:lang w:val="en-US"/>
              </w:rPr>
              <w:t>Fax</w:t>
            </w:r>
            <w:r w:rsidRPr="002D0902">
              <w:rPr>
                <w:szCs w:val="18"/>
                <w:lang w:val="en-US"/>
              </w:rPr>
              <w:tab/>
            </w:r>
          </w:p>
          <w:p w14:paraId="53F24273" w14:textId="53FC580E" w:rsidR="00C4430F" w:rsidRPr="002D0902" w:rsidRDefault="00C4430F" w:rsidP="002E75BF">
            <w:pPr>
              <w:rPr>
                <w:szCs w:val="18"/>
                <w:lang w:val="en-US"/>
              </w:rPr>
            </w:pPr>
            <w:r w:rsidRPr="002D0902">
              <w:rPr>
                <w:szCs w:val="18"/>
                <w:lang w:val="en-US"/>
              </w:rPr>
              <w:t>Mail</w:t>
            </w:r>
            <w:r w:rsidRPr="002D0902">
              <w:rPr>
                <w:szCs w:val="18"/>
                <w:lang w:val="en-US"/>
              </w:rPr>
              <w:tab/>
            </w:r>
          </w:p>
          <w:p w14:paraId="0FEC1637" w14:textId="11B6C8D4" w:rsidR="00C4430F" w:rsidRPr="008659A1" w:rsidRDefault="00C4430F" w:rsidP="00C4430F">
            <w:pPr>
              <w:rPr>
                <w:szCs w:val="18"/>
                <w:lang w:val="en-GB"/>
              </w:rPr>
            </w:pPr>
            <w:r w:rsidRPr="002D0902">
              <w:rPr>
                <w:szCs w:val="18"/>
                <w:lang w:val="en-GB"/>
              </w:rPr>
              <w:t>Web</w:t>
            </w:r>
            <w:r w:rsidRPr="002D0902">
              <w:rPr>
                <w:szCs w:val="18"/>
                <w:lang w:val="en-GB"/>
              </w:rPr>
              <w:tab/>
            </w:r>
          </w:p>
        </w:tc>
      </w:tr>
      <w:tr w:rsidR="00C4430F" w:rsidRPr="000808FC" w14:paraId="032FDBF1" w14:textId="77777777" w:rsidTr="00C4430F">
        <w:tc>
          <w:tcPr>
            <w:tcW w:w="4217" w:type="dxa"/>
            <w:tcBorders>
              <w:left w:val="single" w:sz="4" w:space="0" w:color="FFFFFF" w:themeColor="background1"/>
              <w:bottom w:val="single" w:sz="4" w:space="0" w:color="FFFFFF" w:themeColor="background1"/>
            </w:tcBorders>
            <w:shd w:val="clear" w:color="auto" w:fill="auto"/>
            <w:vAlign w:val="center"/>
          </w:tcPr>
          <w:p w14:paraId="42CADC4F" w14:textId="77777777" w:rsidR="00C4430F" w:rsidRPr="000808FC" w:rsidRDefault="00C4430F" w:rsidP="002E75BF"/>
        </w:tc>
        <w:tc>
          <w:tcPr>
            <w:tcW w:w="3404" w:type="dxa"/>
            <w:tcBorders>
              <w:bottom w:val="single" w:sz="4" w:space="0" w:color="FFFFFF" w:themeColor="background1"/>
              <w:right w:val="single" w:sz="4" w:space="0" w:color="FFFFFF" w:themeColor="background1"/>
            </w:tcBorders>
            <w:shd w:val="clear" w:color="auto" w:fill="auto"/>
          </w:tcPr>
          <w:p w14:paraId="7B728B9A" w14:textId="77777777" w:rsidR="00C4430F" w:rsidRPr="000808FC" w:rsidRDefault="00C4430F" w:rsidP="002E75BF"/>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74628908" w14:textId="77777777" w:rsidR="00C4430F" w:rsidRPr="000808FC" w:rsidRDefault="00C4430F" w:rsidP="002E75BF"/>
        </w:tc>
      </w:tr>
    </w:tbl>
    <w:p w14:paraId="0D604EC2"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28AF42" w14:textId="77777777" w:rsidR="00945ED3" w:rsidRDefault="00945ED3" w:rsidP="00FB5D78">
      <w:r>
        <w:separator/>
      </w:r>
    </w:p>
  </w:endnote>
  <w:endnote w:type="continuationSeparator" w:id="0">
    <w:p w14:paraId="4D539717" w14:textId="77777777" w:rsidR="00945ED3" w:rsidRDefault="00945ED3"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00000287" w:usb1="08070000" w:usb2="00000010" w:usb3="00000000" w:csb0="0002009F" w:csb1="00000000"/>
  </w:font>
  <w:font w:name="Lucida Grande">
    <w:altName w:val="Times New Roman"/>
    <w:charset w:val="00"/>
    <w:family w:val="auto"/>
    <w:pitch w:val="variable"/>
    <w:sig w:usb0="E1000AEF" w:usb1="5807A1FF" w:usb2="00000010" w:usb3="00000000" w:csb0="0002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7" w:name="EPDRemovePub_1" w:displacedByCustomXml="next"/>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581B584B" w14:textId="633D5AC8" w:rsidR="00DE2295" w:rsidRPr="00873024" w:rsidRDefault="00DE2295" w:rsidP="00032F03">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25</w:t>
            </w:r>
            <w:r w:rsidRPr="00A43ADA">
              <w:rPr>
                <w:b/>
                <w:color w:val="17365D" w:themeColor="text2" w:themeShade="BF"/>
                <w:sz w:val="24"/>
                <w:szCs w:val="24"/>
              </w:rPr>
              <w:fldChar w:fldCharType="end"/>
            </w:r>
          </w:p>
        </w:sdtContent>
      </w:sdt>
    </w:sdtContent>
  </w:sdt>
  <w:p w14:paraId="2C171023" w14:textId="77777777" w:rsidR="00DE2295" w:rsidRDefault="00DE2295">
    <w:pPr>
      <w:pStyle w:val="Fuzeile"/>
    </w:pPr>
  </w:p>
  <w:bookmarkEnd w:id="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4BD0F" w14:textId="77777777" w:rsidR="00DE2295" w:rsidRDefault="00DE2295" w:rsidP="006C7B37">
    <w:pPr>
      <w:pStyle w:val="Fuzeile"/>
      <w:jc w:val="center"/>
    </w:pPr>
  </w:p>
  <w:p w14:paraId="4FE5E38E" w14:textId="77777777" w:rsidR="00DE2295" w:rsidRDefault="00DE229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30C06E" w14:textId="77777777" w:rsidR="00945ED3" w:rsidRDefault="00945ED3" w:rsidP="00FB5D78">
      <w:r>
        <w:separator/>
      </w:r>
    </w:p>
  </w:footnote>
  <w:footnote w:type="continuationSeparator" w:id="0">
    <w:p w14:paraId="60315370" w14:textId="77777777" w:rsidR="00945ED3" w:rsidRDefault="00945ED3" w:rsidP="00FB5D78">
      <w:r>
        <w:continuationSeparator/>
      </w:r>
    </w:p>
  </w:footnote>
  <w:footnote w:id="1">
    <w:p w14:paraId="7CEDDD68" w14:textId="77777777" w:rsidR="00DE2295" w:rsidRDefault="00DE2295" w:rsidP="0009455D">
      <w:pPr>
        <w:pStyle w:val="Funotentext"/>
      </w:pPr>
      <w:r>
        <w:rPr>
          <w:rStyle w:val="Funotenzeichen"/>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4C53D312" w14:textId="77777777" w:rsidR="00DE2295" w:rsidRPr="009B42E6" w:rsidRDefault="00DE2295" w:rsidP="003269D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8D4F80" w14:textId="49EA923A" w:rsidR="00DE2295" w:rsidRPr="006674CC" w:rsidRDefault="00DE2295" w:rsidP="00032F03">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56192" behindDoc="0" locked="0" layoutInCell="1" allowOverlap="1" wp14:anchorId="38CCF113" wp14:editId="29493AF3">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 xml:space="preserve"> Fenster, Türen und Glasfassadenelemente</w:t>
    </w:r>
  </w:p>
  <w:p w14:paraId="2E2F9F2B" w14:textId="77777777" w:rsidR="00DE2295" w:rsidRDefault="00DE229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66D9E" w14:textId="062C0AF5" w:rsidR="00DE2295" w:rsidRPr="006674CC" w:rsidRDefault="00DE2295" w:rsidP="00D24A55">
    <w:pPr>
      <w:pStyle w:val="Kopfzeile"/>
      <w:rPr>
        <w:color w:val="17365D" w:themeColor="text2" w:themeShade="BF"/>
      </w:rPr>
    </w:pPr>
    <w:r w:rsidRPr="006674CC">
      <w:rPr>
        <w:noProof/>
        <w:color w:val="17365D" w:themeColor="text2" w:themeShade="BF"/>
        <w:lang w:val="en-US"/>
      </w:rPr>
      <w:drawing>
        <wp:anchor distT="0" distB="0" distL="114300" distR="114300" simplePos="0" relativeHeight="251660288" behindDoc="0" locked="0" layoutInCell="1" allowOverlap="1" wp14:anchorId="796735F8" wp14:editId="078E660E">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Pr="006674CC">
      <w:rPr>
        <w:color w:val="17365D" w:themeColor="text2" w:themeShade="BF"/>
      </w:rPr>
      <w:t xml:space="preserve">PKR Teil B – </w:t>
    </w:r>
    <w:r>
      <w:rPr>
        <w:color w:val="17365D" w:themeColor="text2" w:themeShade="BF"/>
      </w:rPr>
      <w:t xml:space="preserve"> Fenster, Türen und Glasfassadenelemente</w:t>
    </w:r>
  </w:p>
  <w:p w14:paraId="5BB819DE" w14:textId="77777777" w:rsidR="00DE2295" w:rsidRDefault="00DE229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8"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9"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6"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9" w15:restartNumberingAfterBreak="0">
    <w:nsid w:val="5B70111B"/>
    <w:multiLevelType w:val="hybridMultilevel"/>
    <w:tmpl w:val="EB6890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7C4A0010"/>
    <w:multiLevelType w:val="hybridMultilevel"/>
    <w:tmpl w:val="00000002"/>
    <w:lvl w:ilvl="0" w:tplc="60E6C09E">
      <w:start w:val="1"/>
      <w:numFmt w:val="bullet"/>
      <w:lvlText w:val=""/>
      <w:lvlJc w:val="left"/>
      <w:pPr>
        <w:tabs>
          <w:tab w:val="num" w:pos="720"/>
        </w:tabs>
        <w:ind w:left="720" w:hanging="360"/>
      </w:pPr>
      <w:rPr>
        <w:rFonts w:ascii="Symbol" w:hAnsi="Symbol"/>
      </w:rPr>
    </w:lvl>
    <w:lvl w:ilvl="1" w:tplc="2116C1DA">
      <w:start w:val="1"/>
      <w:numFmt w:val="bullet"/>
      <w:lvlText w:val="o"/>
      <w:lvlJc w:val="left"/>
      <w:pPr>
        <w:tabs>
          <w:tab w:val="num" w:pos="1440"/>
        </w:tabs>
        <w:ind w:left="1440" w:hanging="360"/>
      </w:pPr>
      <w:rPr>
        <w:rFonts w:ascii="Courier New" w:hAnsi="Courier New"/>
      </w:rPr>
    </w:lvl>
    <w:lvl w:ilvl="2" w:tplc="538ED006">
      <w:start w:val="1"/>
      <w:numFmt w:val="bullet"/>
      <w:lvlText w:val=""/>
      <w:lvlJc w:val="left"/>
      <w:pPr>
        <w:tabs>
          <w:tab w:val="num" w:pos="2160"/>
        </w:tabs>
        <w:ind w:left="2160" w:hanging="360"/>
      </w:pPr>
      <w:rPr>
        <w:rFonts w:ascii="Wingdings" w:hAnsi="Wingdings"/>
      </w:rPr>
    </w:lvl>
    <w:lvl w:ilvl="3" w:tplc="F72842AC">
      <w:start w:val="1"/>
      <w:numFmt w:val="bullet"/>
      <w:lvlText w:val=""/>
      <w:lvlJc w:val="left"/>
      <w:pPr>
        <w:tabs>
          <w:tab w:val="num" w:pos="2880"/>
        </w:tabs>
        <w:ind w:left="2880" w:hanging="360"/>
      </w:pPr>
      <w:rPr>
        <w:rFonts w:ascii="Symbol" w:hAnsi="Symbol"/>
      </w:rPr>
    </w:lvl>
    <w:lvl w:ilvl="4" w:tplc="2ACE96EE">
      <w:start w:val="1"/>
      <w:numFmt w:val="bullet"/>
      <w:lvlText w:val="o"/>
      <w:lvlJc w:val="left"/>
      <w:pPr>
        <w:tabs>
          <w:tab w:val="num" w:pos="3600"/>
        </w:tabs>
        <w:ind w:left="3600" w:hanging="360"/>
      </w:pPr>
      <w:rPr>
        <w:rFonts w:ascii="Courier New" w:hAnsi="Courier New"/>
      </w:rPr>
    </w:lvl>
    <w:lvl w:ilvl="5" w:tplc="B4860908">
      <w:start w:val="1"/>
      <w:numFmt w:val="bullet"/>
      <w:lvlText w:val=""/>
      <w:lvlJc w:val="left"/>
      <w:pPr>
        <w:tabs>
          <w:tab w:val="num" w:pos="4320"/>
        </w:tabs>
        <w:ind w:left="4320" w:hanging="360"/>
      </w:pPr>
      <w:rPr>
        <w:rFonts w:ascii="Wingdings" w:hAnsi="Wingdings"/>
      </w:rPr>
    </w:lvl>
    <w:lvl w:ilvl="6" w:tplc="E42C1AA4">
      <w:start w:val="1"/>
      <w:numFmt w:val="bullet"/>
      <w:lvlText w:val=""/>
      <w:lvlJc w:val="left"/>
      <w:pPr>
        <w:tabs>
          <w:tab w:val="num" w:pos="5040"/>
        </w:tabs>
        <w:ind w:left="5040" w:hanging="360"/>
      </w:pPr>
      <w:rPr>
        <w:rFonts w:ascii="Symbol" w:hAnsi="Symbol"/>
      </w:rPr>
    </w:lvl>
    <w:lvl w:ilvl="7" w:tplc="67D238FA">
      <w:start w:val="1"/>
      <w:numFmt w:val="bullet"/>
      <w:lvlText w:val="o"/>
      <w:lvlJc w:val="left"/>
      <w:pPr>
        <w:tabs>
          <w:tab w:val="num" w:pos="5760"/>
        </w:tabs>
        <w:ind w:left="5760" w:hanging="360"/>
      </w:pPr>
      <w:rPr>
        <w:rFonts w:ascii="Courier New" w:hAnsi="Courier New"/>
      </w:rPr>
    </w:lvl>
    <w:lvl w:ilvl="8" w:tplc="2D7C5432">
      <w:start w:val="1"/>
      <w:numFmt w:val="bullet"/>
      <w:lvlText w:val=""/>
      <w:lvlJc w:val="left"/>
      <w:pPr>
        <w:tabs>
          <w:tab w:val="num" w:pos="6480"/>
        </w:tabs>
        <w:ind w:left="6480" w:hanging="360"/>
      </w:pPr>
      <w:rPr>
        <w:rFonts w:ascii="Wingdings" w:hAnsi="Wingdings"/>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6"/>
  </w:num>
  <w:num w:numId="4">
    <w:abstractNumId w:val="15"/>
  </w:num>
  <w:num w:numId="5">
    <w:abstractNumId w:val="11"/>
  </w:num>
  <w:num w:numId="6">
    <w:abstractNumId w:val="1"/>
  </w:num>
  <w:num w:numId="7">
    <w:abstractNumId w:val="14"/>
  </w:num>
  <w:num w:numId="8">
    <w:abstractNumId w:val="18"/>
  </w:num>
  <w:num w:numId="9">
    <w:abstractNumId w:val="4"/>
  </w:num>
  <w:num w:numId="10">
    <w:abstractNumId w:val="24"/>
  </w:num>
  <w:num w:numId="11">
    <w:abstractNumId w:val="12"/>
  </w:num>
  <w:num w:numId="12">
    <w:abstractNumId w:val="9"/>
  </w:num>
  <w:num w:numId="13">
    <w:abstractNumId w:val="17"/>
  </w:num>
  <w:num w:numId="14">
    <w:abstractNumId w:val="20"/>
  </w:num>
  <w:num w:numId="15">
    <w:abstractNumId w:val="3"/>
  </w:num>
  <w:num w:numId="16">
    <w:abstractNumId w:val="5"/>
  </w:num>
  <w:num w:numId="17">
    <w:abstractNumId w:val="13"/>
  </w:num>
  <w:num w:numId="18">
    <w:abstractNumId w:val="2"/>
  </w:num>
  <w:num w:numId="19">
    <w:abstractNumId w:val="22"/>
  </w:num>
  <w:num w:numId="20">
    <w:abstractNumId w:val="18"/>
  </w:num>
  <w:num w:numId="21">
    <w:abstractNumId w:val="18"/>
  </w:num>
  <w:num w:numId="22">
    <w:abstractNumId w:val="21"/>
  </w:num>
  <w:num w:numId="23">
    <w:abstractNumId w:val="0"/>
  </w:num>
  <w:num w:numId="24">
    <w:abstractNumId w:val="7"/>
  </w:num>
  <w:num w:numId="25">
    <w:abstractNumId w:val="7"/>
  </w:num>
  <w:num w:numId="26">
    <w:abstractNumId w:val="10"/>
  </w:num>
  <w:num w:numId="27">
    <w:abstractNumId w:val="7"/>
  </w:num>
  <w:num w:numId="28">
    <w:abstractNumId w:val="8"/>
  </w:num>
  <w:num w:numId="29">
    <w:abstractNumId w:val="7"/>
  </w:num>
  <w:num w:numId="30">
    <w:abstractNumId w:val="7"/>
  </w:num>
  <w:num w:numId="31">
    <w:abstractNumId w:val="23"/>
  </w:num>
  <w:num w:numId="32">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defaultTabStop w:val="709"/>
  <w:consecutiveHyphenLimit w:val="1"/>
  <w:hyphenationZone w:val="142"/>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0374"/>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5C6"/>
    <w:rsid w:val="00060E2A"/>
    <w:rsid w:val="00061B4A"/>
    <w:rsid w:val="00062328"/>
    <w:rsid w:val="00066819"/>
    <w:rsid w:val="00066E8C"/>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4132"/>
    <w:rsid w:val="0009455D"/>
    <w:rsid w:val="00095181"/>
    <w:rsid w:val="00095B16"/>
    <w:rsid w:val="0009649B"/>
    <w:rsid w:val="000971B5"/>
    <w:rsid w:val="0009782F"/>
    <w:rsid w:val="000A1258"/>
    <w:rsid w:val="000A1FCA"/>
    <w:rsid w:val="000A28D5"/>
    <w:rsid w:val="000A574D"/>
    <w:rsid w:val="000A7B7F"/>
    <w:rsid w:val="000B049C"/>
    <w:rsid w:val="000B080F"/>
    <w:rsid w:val="000B1670"/>
    <w:rsid w:val="000B2BC4"/>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32C1"/>
    <w:rsid w:val="000E43AC"/>
    <w:rsid w:val="000F01E7"/>
    <w:rsid w:val="000F23C9"/>
    <w:rsid w:val="000F54EC"/>
    <w:rsid w:val="000F58DD"/>
    <w:rsid w:val="000F5C25"/>
    <w:rsid w:val="000F7CB2"/>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21C"/>
    <w:rsid w:val="0017355A"/>
    <w:rsid w:val="00173752"/>
    <w:rsid w:val="00174F94"/>
    <w:rsid w:val="001762CB"/>
    <w:rsid w:val="001773BC"/>
    <w:rsid w:val="00177809"/>
    <w:rsid w:val="00177AB2"/>
    <w:rsid w:val="00180699"/>
    <w:rsid w:val="00180BA9"/>
    <w:rsid w:val="001810D7"/>
    <w:rsid w:val="0018144E"/>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442E"/>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5C9D"/>
    <w:rsid w:val="001F5EEF"/>
    <w:rsid w:val="001F6A0B"/>
    <w:rsid w:val="0020017A"/>
    <w:rsid w:val="0020090A"/>
    <w:rsid w:val="002028F5"/>
    <w:rsid w:val="002030AA"/>
    <w:rsid w:val="00203B3F"/>
    <w:rsid w:val="00204236"/>
    <w:rsid w:val="00204524"/>
    <w:rsid w:val="00204DBC"/>
    <w:rsid w:val="00212FF5"/>
    <w:rsid w:val="00213830"/>
    <w:rsid w:val="0021525F"/>
    <w:rsid w:val="00217E25"/>
    <w:rsid w:val="00221567"/>
    <w:rsid w:val="0022201A"/>
    <w:rsid w:val="002222A5"/>
    <w:rsid w:val="00222DC8"/>
    <w:rsid w:val="002247EC"/>
    <w:rsid w:val="00226B9B"/>
    <w:rsid w:val="0023019B"/>
    <w:rsid w:val="00230407"/>
    <w:rsid w:val="00231B40"/>
    <w:rsid w:val="00231DC0"/>
    <w:rsid w:val="002321BB"/>
    <w:rsid w:val="00236839"/>
    <w:rsid w:val="0023688A"/>
    <w:rsid w:val="002379F5"/>
    <w:rsid w:val="00237DFB"/>
    <w:rsid w:val="00242DF3"/>
    <w:rsid w:val="00242E05"/>
    <w:rsid w:val="00244F3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7534"/>
    <w:rsid w:val="002C767B"/>
    <w:rsid w:val="002C7FCD"/>
    <w:rsid w:val="002D083B"/>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3B39"/>
    <w:rsid w:val="002F4ACF"/>
    <w:rsid w:val="002F6512"/>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EA9"/>
    <w:rsid w:val="003461AB"/>
    <w:rsid w:val="00346CED"/>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120"/>
    <w:rsid w:val="003662B4"/>
    <w:rsid w:val="00366612"/>
    <w:rsid w:val="00367CA5"/>
    <w:rsid w:val="00367DFC"/>
    <w:rsid w:val="003716C4"/>
    <w:rsid w:val="00373B24"/>
    <w:rsid w:val="003747A1"/>
    <w:rsid w:val="00374ADA"/>
    <w:rsid w:val="0037575D"/>
    <w:rsid w:val="00376109"/>
    <w:rsid w:val="00376CB9"/>
    <w:rsid w:val="00376DAB"/>
    <w:rsid w:val="00380053"/>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97EE6"/>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190C"/>
    <w:rsid w:val="003C35D8"/>
    <w:rsid w:val="003C4BEC"/>
    <w:rsid w:val="003C5C0B"/>
    <w:rsid w:val="003C5EF0"/>
    <w:rsid w:val="003C6549"/>
    <w:rsid w:val="003D0CC1"/>
    <w:rsid w:val="003D4854"/>
    <w:rsid w:val="003D5244"/>
    <w:rsid w:val="003D5775"/>
    <w:rsid w:val="003D5CB6"/>
    <w:rsid w:val="003D7865"/>
    <w:rsid w:val="003E03ED"/>
    <w:rsid w:val="003E0648"/>
    <w:rsid w:val="003E0B57"/>
    <w:rsid w:val="003E0DD5"/>
    <w:rsid w:val="003E1F1F"/>
    <w:rsid w:val="003E2381"/>
    <w:rsid w:val="003E3638"/>
    <w:rsid w:val="003E433A"/>
    <w:rsid w:val="003E5E40"/>
    <w:rsid w:val="003E740A"/>
    <w:rsid w:val="003E762C"/>
    <w:rsid w:val="003F03EE"/>
    <w:rsid w:val="003F0EA6"/>
    <w:rsid w:val="003F325D"/>
    <w:rsid w:val="003F4994"/>
    <w:rsid w:val="003F558E"/>
    <w:rsid w:val="003F7666"/>
    <w:rsid w:val="003F77E8"/>
    <w:rsid w:val="004009D0"/>
    <w:rsid w:val="00400C7D"/>
    <w:rsid w:val="00401374"/>
    <w:rsid w:val="00404878"/>
    <w:rsid w:val="00404DB1"/>
    <w:rsid w:val="004051CD"/>
    <w:rsid w:val="0040569F"/>
    <w:rsid w:val="00406EE6"/>
    <w:rsid w:val="00411426"/>
    <w:rsid w:val="00411CDE"/>
    <w:rsid w:val="00411E16"/>
    <w:rsid w:val="00412AB2"/>
    <w:rsid w:val="00413DA1"/>
    <w:rsid w:val="00414DE1"/>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0EF"/>
    <w:rsid w:val="00455EAF"/>
    <w:rsid w:val="00455F2B"/>
    <w:rsid w:val="00456F6F"/>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3576"/>
    <w:rsid w:val="004C5567"/>
    <w:rsid w:val="004C592E"/>
    <w:rsid w:val="004C5A62"/>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DAC"/>
    <w:rsid w:val="004F0F05"/>
    <w:rsid w:val="004F33CC"/>
    <w:rsid w:val="004F3A07"/>
    <w:rsid w:val="004F3B32"/>
    <w:rsid w:val="004F4A48"/>
    <w:rsid w:val="004F4E02"/>
    <w:rsid w:val="004F5298"/>
    <w:rsid w:val="004F78AA"/>
    <w:rsid w:val="004F79AD"/>
    <w:rsid w:val="00501C76"/>
    <w:rsid w:val="00502E37"/>
    <w:rsid w:val="00503E09"/>
    <w:rsid w:val="00504BB1"/>
    <w:rsid w:val="00504DC2"/>
    <w:rsid w:val="005060CF"/>
    <w:rsid w:val="00507423"/>
    <w:rsid w:val="00510156"/>
    <w:rsid w:val="0051174A"/>
    <w:rsid w:val="0051201B"/>
    <w:rsid w:val="005144BE"/>
    <w:rsid w:val="005159F1"/>
    <w:rsid w:val="00516CA3"/>
    <w:rsid w:val="00520DD5"/>
    <w:rsid w:val="00520EB8"/>
    <w:rsid w:val="0052365D"/>
    <w:rsid w:val="00525480"/>
    <w:rsid w:val="00525F24"/>
    <w:rsid w:val="00526ED5"/>
    <w:rsid w:val="0053242D"/>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1647"/>
    <w:rsid w:val="006633AD"/>
    <w:rsid w:val="00663484"/>
    <w:rsid w:val="0066473D"/>
    <w:rsid w:val="00666942"/>
    <w:rsid w:val="00667189"/>
    <w:rsid w:val="006674C7"/>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1638"/>
    <w:rsid w:val="006C31D4"/>
    <w:rsid w:val="006C324B"/>
    <w:rsid w:val="006C3E11"/>
    <w:rsid w:val="006C6B13"/>
    <w:rsid w:val="006C7B37"/>
    <w:rsid w:val="006D006A"/>
    <w:rsid w:val="006D048C"/>
    <w:rsid w:val="006D1DAD"/>
    <w:rsid w:val="006D3684"/>
    <w:rsid w:val="006D3728"/>
    <w:rsid w:val="006D3F76"/>
    <w:rsid w:val="006D3FD0"/>
    <w:rsid w:val="006D5BBB"/>
    <w:rsid w:val="006D646D"/>
    <w:rsid w:val="006D6854"/>
    <w:rsid w:val="006D6D91"/>
    <w:rsid w:val="006D71FC"/>
    <w:rsid w:val="006D7A93"/>
    <w:rsid w:val="006D7F3F"/>
    <w:rsid w:val="006E07BA"/>
    <w:rsid w:val="006E0B11"/>
    <w:rsid w:val="006E19A5"/>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290"/>
    <w:rsid w:val="00720720"/>
    <w:rsid w:val="00720C48"/>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3169"/>
    <w:rsid w:val="007632DA"/>
    <w:rsid w:val="00763AC2"/>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6522"/>
    <w:rsid w:val="007B0352"/>
    <w:rsid w:val="007B2D36"/>
    <w:rsid w:val="007B3744"/>
    <w:rsid w:val="007B41D9"/>
    <w:rsid w:val="007B4253"/>
    <w:rsid w:val="007B6594"/>
    <w:rsid w:val="007C06F2"/>
    <w:rsid w:val="007C2318"/>
    <w:rsid w:val="007C262C"/>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3F91"/>
    <w:rsid w:val="007D4851"/>
    <w:rsid w:val="007D5BA4"/>
    <w:rsid w:val="007D63AE"/>
    <w:rsid w:val="007D65EB"/>
    <w:rsid w:val="007D7425"/>
    <w:rsid w:val="007E004D"/>
    <w:rsid w:val="007E0414"/>
    <w:rsid w:val="007E0AEC"/>
    <w:rsid w:val="007E0E79"/>
    <w:rsid w:val="007E19B6"/>
    <w:rsid w:val="007E315D"/>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2F70"/>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2C8"/>
    <w:rsid w:val="00827550"/>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F6"/>
    <w:rsid w:val="008E34C8"/>
    <w:rsid w:val="008E3B3B"/>
    <w:rsid w:val="008E64A6"/>
    <w:rsid w:val="008F0BD5"/>
    <w:rsid w:val="008F0D08"/>
    <w:rsid w:val="008F3F91"/>
    <w:rsid w:val="008F50D0"/>
    <w:rsid w:val="008F6597"/>
    <w:rsid w:val="00900236"/>
    <w:rsid w:val="009036DD"/>
    <w:rsid w:val="00903CF0"/>
    <w:rsid w:val="00907A08"/>
    <w:rsid w:val="00907A42"/>
    <w:rsid w:val="0091278B"/>
    <w:rsid w:val="009149D9"/>
    <w:rsid w:val="00915533"/>
    <w:rsid w:val="00915AC4"/>
    <w:rsid w:val="0091767F"/>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1FB7"/>
    <w:rsid w:val="00942C7A"/>
    <w:rsid w:val="00942DDE"/>
    <w:rsid w:val="00944099"/>
    <w:rsid w:val="009447A3"/>
    <w:rsid w:val="00945ED3"/>
    <w:rsid w:val="0095160C"/>
    <w:rsid w:val="00951840"/>
    <w:rsid w:val="00951A69"/>
    <w:rsid w:val="00952B7B"/>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334A"/>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25BE"/>
    <w:rsid w:val="009C3E0D"/>
    <w:rsid w:val="009C41A1"/>
    <w:rsid w:val="009C49B8"/>
    <w:rsid w:val="009C7839"/>
    <w:rsid w:val="009D236B"/>
    <w:rsid w:val="009D5F93"/>
    <w:rsid w:val="009E00AF"/>
    <w:rsid w:val="009E26B1"/>
    <w:rsid w:val="009E2746"/>
    <w:rsid w:val="009E2D7D"/>
    <w:rsid w:val="009E4615"/>
    <w:rsid w:val="009E53E9"/>
    <w:rsid w:val="009E6A40"/>
    <w:rsid w:val="009E6EE1"/>
    <w:rsid w:val="009E7539"/>
    <w:rsid w:val="009F168C"/>
    <w:rsid w:val="009F2676"/>
    <w:rsid w:val="009F5239"/>
    <w:rsid w:val="009F5C48"/>
    <w:rsid w:val="009F5F5F"/>
    <w:rsid w:val="009F61C0"/>
    <w:rsid w:val="009F70EE"/>
    <w:rsid w:val="009F7B4B"/>
    <w:rsid w:val="00A01150"/>
    <w:rsid w:val="00A037C8"/>
    <w:rsid w:val="00A049E0"/>
    <w:rsid w:val="00A051BD"/>
    <w:rsid w:val="00A1089C"/>
    <w:rsid w:val="00A11D95"/>
    <w:rsid w:val="00A11EA2"/>
    <w:rsid w:val="00A13725"/>
    <w:rsid w:val="00A1381B"/>
    <w:rsid w:val="00A172C0"/>
    <w:rsid w:val="00A20319"/>
    <w:rsid w:val="00A20411"/>
    <w:rsid w:val="00A20F7B"/>
    <w:rsid w:val="00A220B8"/>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10F2"/>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4F73"/>
    <w:rsid w:val="00AD5AEA"/>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FA7"/>
    <w:rsid w:val="00B03522"/>
    <w:rsid w:val="00B046EF"/>
    <w:rsid w:val="00B05499"/>
    <w:rsid w:val="00B068ED"/>
    <w:rsid w:val="00B10FBE"/>
    <w:rsid w:val="00B12B33"/>
    <w:rsid w:val="00B137F9"/>
    <w:rsid w:val="00B1568D"/>
    <w:rsid w:val="00B15DF4"/>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596"/>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2983"/>
    <w:rsid w:val="00B92EED"/>
    <w:rsid w:val="00B9322E"/>
    <w:rsid w:val="00B93365"/>
    <w:rsid w:val="00B94542"/>
    <w:rsid w:val="00B953A2"/>
    <w:rsid w:val="00B95690"/>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19"/>
    <w:rsid w:val="00BD3079"/>
    <w:rsid w:val="00BD37D8"/>
    <w:rsid w:val="00BD43EA"/>
    <w:rsid w:val="00BD6E05"/>
    <w:rsid w:val="00BD7391"/>
    <w:rsid w:val="00BE29AC"/>
    <w:rsid w:val="00BE495C"/>
    <w:rsid w:val="00BE57D5"/>
    <w:rsid w:val="00BE62EB"/>
    <w:rsid w:val="00BE682C"/>
    <w:rsid w:val="00BE71BC"/>
    <w:rsid w:val="00BF1180"/>
    <w:rsid w:val="00BF281B"/>
    <w:rsid w:val="00BF3BAA"/>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F88"/>
    <w:rsid w:val="00C34FCA"/>
    <w:rsid w:val="00C35C81"/>
    <w:rsid w:val="00C366F2"/>
    <w:rsid w:val="00C36CA8"/>
    <w:rsid w:val="00C36CEF"/>
    <w:rsid w:val="00C36FF8"/>
    <w:rsid w:val="00C372E1"/>
    <w:rsid w:val="00C37BBB"/>
    <w:rsid w:val="00C37FB7"/>
    <w:rsid w:val="00C40062"/>
    <w:rsid w:val="00C40525"/>
    <w:rsid w:val="00C415A6"/>
    <w:rsid w:val="00C417A8"/>
    <w:rsid w:val="00C43A34"/>
    <w:rsid w:val="00C43AB8"/>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015"/>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D0364"/>
    <w:rsid w:val="00CD063B"/>
    <w:rsid w:val="00CD1AC6"/>
    <w:rsid w:val="00CD2533"/>
    <w:rsid w:val="00CD26CF"/>
    <w:rsid w:val="00CD2F7C"/>
    <w:rsid w:val="00CD3579"/>
    <w:rsid w:val="00CD3A0B"/>
    <w:rsid w:val="00CD434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333A"/>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26CF"/>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B2BC9"/>
    <w:rsid w:val="00DB5D0E"/>
    <w:rsid w:val="00DB723B"/>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295"/>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47E1F"/>
    <w:rsid w:val="00E5028B"/>
    <w:rsid w:val="00E51AF8"/>
    <w:rsid w:val="00E51B19"/>
    <w:rsid w:val="00E540D5"/>
    <w:rsid w:val="00E5547B"/>
    <w:rsid w:val="00E55C28"/>
    <w:rsid w:val="00E60A00"/>
    <w:rsid w:val="00E60D37"/>
    <w:rsid w:val="00E6183B"/>
    <w:rsid w:val="00E63BD9"/>
    <w:rsid w:val="00E642D8"/>
    <w:rsid w:val="00E648D1"/>
    <w:rsid w:val="00E64A7B"/>
    <w:rsid w:val="00E655A8"/>
    <w:rsid w:val="00E667F0"/>
    <w:rsid w:val="00E6687F"/>
    <w:rsid w:val="00E673F2"/>
    <w:rsid w:val="00E675C8"/>
    <w:rsid w:val="00E67C29"/>
    <w:rsid w:val="00E70468"/>
    <w:rsid w:val="00E70675"/>
    <w:rsid w:val="00E71AA4"/>
    <w:rsid w:val="00E7311D"/>
    <w:rsid w:val="00E7499D"/>
    <w:rsid w:val="00E75CF7"/>
    <w:rsid w:val="00E75D1C"/>
    <w:rsid w:val="00E763BB"/>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DEC"/>
    <w:rsid w:val="00E91F5C"/>
    <w:rsid w:val="00E932CD"/>
    <w:rsid w:val="00E9698D"/>
    <w:rsid w:val="00E970C6"/>
    <w:rsid w:val="00E97698"/>
    <w:rsid w:val="00E979E5"/>
    <w:rsid w:val="00EA01CB"/>
    <w:rsid w:val="00EA055E"/>
    <w:rsid w:val="00EA09AC"/>
    <w:rsid w:val="00EA1B1D"/>
    <w:rsid w:val="00EA1F22"/>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D1EDF"/>
    <w:rsid w:val="00ED20BB"/>
    <w:rsid w:val="00ED362A"/>
    <w:rsid w:val="00ED3C6E"/>
    <w:rsid w:val="00ED4233"/>
    <w:rsid w:val="00ED51CA"/>
    <w:rsid w:val="00ED591C"/>
    <w:rsid w:val="00ED62EB"/>
    <w:rsid w:val="00ED75EB"/>
    <w:rsid w:val="00EE020A"/>
    <w:rsid w:val="00EE037B"/>
    <w:rsid w:val="00EE0AA4"/>
    <w:rsid w:val="00EE196D"/>
    <w:rsid w:val="00EE1EFA"/>
    <w:rsid w:val="00EE4FA8"/>
    <w:rsid w:val="00EE6B94"/>
    <w:rsid w:val="00EE6C4A"/>
    <w:rsid w:val="00EF2897"/>
    <w:rsid w:val="00EF33E6"/>
    <w:rsid w:val="00EF38A1"/>
    <w:rsid w:val="00EF5BED"/>
    <w:rsid w:val="00EF60D1"/>
    <w:rsid w:val="00EF69A2"/>
    <w:rsid w:val="00EF6B37"/>
    <w:rsid w:val="00EF7C82"/>
    <w:rsid w:val="00F00E4E"/>
    <w:rsid w:val="00F00FAB"/>
    <w:rsid w:val="00F010DE"/>
    <w:rsid w:val="00F012B4"/>
    <w:rsid w:val="00F01316"/>
    <w:rsid w:val="00F02158"/>
    <w:rsid w:val="00F033AD"/>
    <w:rsid w:val="00F05C60"/>
    <w:rsid w:val="00F10C7D"/>
    <w:rsid w:val="00F126D4"/>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136"/>
    <w:rsid w:val="00F64954"/>
    <w:rsid w:val="00F64F94"/>
    <w:rsid w:val="00F653D9"/>
    <w:rsid w:val="00F657EF"/>
    <w:rsid w:val="00F7164E"/>
    <w:rsid w:val="00F72A9A"/>
    <w:rsid w:val="00F72B1E"/>
    <w:rsid w:val="00F73BF1"/>
    <w:rsid w:val="00F750F3"/>
    <w:rsid w:val="00F7517B"/>
    <w:rsid w:val="00F75D41"/>
    <w:rsid w:val="00F77E79"/>
    <w:rsid w:val="00F808CC"/>
    <w:rsid w:val="00F813FE"/>
    <w:rsid w:val="00F83054"/>
    <w:rsid w:val="00F8473F"/>
    <w:rsid w:val="00F84EC5"/>
    <w:rsid w:val="00F85721"/>
    <w:rsid w:val="00F857A7"/>
    <w:rsid w:val="00F865C9"/>
    <w:rsid w:val="00F870B0"/>
    <w:rsid w:val="00F90992"/>
    <w:rsid w:val="00F94FA7"/>
    <w:rsid w:val="00F954EE"/>
    <w:rsid w:val="00F968E4"/>
    <w:rsid w:val="00FA0339"/>
    <w:rsid w:val="00FA1373"/>
    <w:rsid w:val="00FA1A99"/>
    <w:rsid w:val="00FA3140"/>
    <w:rsid w:val="00FA3E93"/>
    <w:rsid w:val="00FA45CA"/>
    <w:rsid w:val="00FA4D4D"/>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374E608"/>
  <w15:docId w15:val="{5958EF43-BD74-4516-9309-9314096C8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asciiTheme="minorHAnsi" w:hAnsiTheme="minorHAnsi"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theme="minorHAns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9533BC"/>
    <w:rPr>
      <w:rFonts w:asciiTheme="minorHAnsi" w:hAnsiTheme="minorHAnsi" w:cs="Arial"/>
      <w:b/>
      <w:bCs/>
      <w:color w:val="17365D" w:themeColor="text2" w:themeShade="BF"/>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basedOn w:val="Absatz-Standardschriftart"/>
    <w:link w:val="berschrift2"/>
    <w:uiPriority w:val="9"/>
    <w:rsid w:val="009B45C0"/>
    <w:rPr>
      <w:rFonts w:asciiTheme="minorHAnsi" w:eastAsia="Times New Roman" w:hAnsiTheme="minorHAnsi" w:cstheme="minorHAnsi"/>
      <w:b/>
      <w:color w:val="17365D" w:themeColor="text2" w:themeShade="BF"/>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basedOn w:val="Absatz-Standardschriftart"/>
    <w:link w:val="berschrift3"/>
    <w:uiPriority w:val="9"/>
    <w:rsid w:val="005D3E69"/>
    <w:rPr>
      <w:rFonts w:asciiTheme="minorHAnsi" w:hAnsiTheme="minorHAnsi" w:cs="Arial"/>
      <w:b/>
      <w:bCs/>
      <w:color w:val="000000"/>
      <w:sz w:val="18"/>
      <w:szCs w:val="22"/>
      <w:lang w:val="de-DE" w:eastAsia="en-US"/>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lang w:val="de-DE" w:eastAsia="en-US"/>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basedOn w:val="Absatz-Standardschriftart"/>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basedOn w:val="Absatz-Standardschriftart"/>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basedOn w:val="Absatz-Standardschriftart"/>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themeColor="text2" w:themeShade="BF"/>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basedOn w:val="Absatz-Standardschriftart"/>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eastAsiaTheme="minorHAnsi"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uiPriority w:val="99"/>
    <w:semiHidden/>
    <w:rsid w:val="0034076B"/>
    <w:rPr>
      <w:rFonts w:ascii="Lucida Grande" w:hAnsi="Lucida Grande" w:cs="Lucida Grande"/>
      <w:sz w:val="24"/>
      <w:szCs w:val="24"/>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velux.at" TargetMode="External"/><Relationship Id="rId25"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http://www.alufenster.a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hyperlink" Target="http://www.bau-epd.at" TargetMode="External"/><Relationship Id="rId23" Type="http://schemas.openxmlformats.org/officeDocument/2006/relationships/image" Target="media/image9.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8.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F37F8-7F20-46E3-8354-58B7283FC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8157</Words>
  <Characters>51390</Characters>
  <Application>Microsoft Office Word</Application>
  <DocSecurity>0</DocSecurity>
  <Lines>428</Lines>
  <Paragraphs>118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59429</CharactersWithSpaces>
  <SharedDoc>false</SharedDoc>
  <HLinks>
    <vt:vector size="186" baseType="variant">
      <vt:variant>
        <vt:i4>3080252</vt:i4>
      </vt:variant>
      <vt:variant>
        <vt:i4>186</vt:i4>
      </vt:variant>
      <vt:variant>
        <vt:i4>0</vt:i4>
      </vt:variant>
      <vt:variant>
        <vt:i4>5</vt:i4>
      </vt:variant>
      <vt:variant>
        <vt:lpwstr>http://www.nachhaltigesbauen.de/fileadmin/pdf/baustoff_gebauededaten/BNB_Nutzungsdauern_von_Bauteilen__2011-11-03.pdf</vt:lpwstr>
      </vt:variant>
      <vt:variant>
        <vt:lpwstr/>
      </vt:variant>
      <vt:variant>
        <vt:i4>1703986</vt:i4>
      </vt:variant>
      <vt:variant>
        <vt:i4>167</vt:i4>
      </vt:variant>
      <vt:variant>
        <vt:i4>0</vt:i4>
      </vt:variant>
      <vt:variant>
        <vt:i4>5</vt:i4>
      </vt:variant>
      <vt:variant>
        <vt:lpwstr/>
      </vt:variant>
      <vt:variant>
        <vt:lpwstr>_Toc387306601</vt:lpwstr>
      </vt:variant>
      <vt:variant>
        <vt:i4>1703986</vt:i4>
      </vt:variant>
      <vt:variant>
        <vt:i4>161</vt:i4>
      </vt:variant>
      <vt:variant>
        <vt:i4>0</vt:i4>
      </vt:variant>
      <vt:variant>
        <vt:i4>5</vt:i4>
      </vt:variant>
      <vt:variant>
        <vt:lpwstr/>
      </vt:variant>
      <vt:variant>
        <vt:lpwstr>_Toc387306600</vt:lpwstr>
      </vt:variant>
      <vt:variant>
        <vt:i4>1245233</vt:i4>
      </vt:variant>
      <vt:variant>
        <vt:i4>155</vt:i4>
      </vt:variant>
      <vt:variant>
        <vt:i4>0</vt:i4>
      </vt:variant>
      <vt:variant>
        <vt:i4>5</vt:i4>
      </vt:variant>
      <vt:variant>
        <vt:lpwstr/>
      </vt:variant>
      <vt:variant>
        <vt:lpwstr>_Toc387306599</vt:lpwstr>
      </vt:variant>
      <vt:variant>
        <vt:i4>1245233</vt:i4>
      </vt:variant>
      <vt:variant>
        <vt:i4>149</vt:i4>
      </vt:variant>
      <vt:variant>
        <vt:i4>0</vt:i4>
      </vt:variant>
      <vt:variant>
        <vt:i4>5</vt:i4>
      </vt:variant>
      <vt:variant>
        <vt:lpwstr/>
      </vt:variant>
      <vt:variant>
        <vt:lpwstr>_Toc387306598</vt:lpwstr>
      </vt:variant>
      <vt:variant>
        <vt:i4>1245233</vt:i4>
      </vt:variant>
      <vt:variant>
        <vt:i4>143</vt:i4>
      </vt:variant>
      <vt:variant>
        <vt:i4>0</vt:i4>
      </vt:variant>
      <vt:variant>
        <vt:i4>5</vt:i4>
      </vt:variant>
      <vt:variant>
        <vt:lpwstr/>
      </vt:variant>
      <vt:variant>
        <vt:lpwstr>_Toc387306597</vt:lpwstr>
      </vt:variant>
      <vt:variant>
        <vt:i4>1245233</vt:i4>
      </vt:variant>
      <vt:variant>
        <vt:i4>137</vt:i4>
      </vt:variant>
      <vt:variant>
        <vt:i4>0</vt:i4>
      </vt:variant>
      <vt:variant>
        <vt:i4>5</vt:i4>
      </vt:variant>
      <vt:variant>
        <vt:lpwstr/>
      </vt:variant>
      <vt:variant>
        <vt:lpwstr>_Toc387306596</vt:lpwstr>
      </vt:variant>
      <vt:variant>
        <vt:i4>1245233</vt:i4>
      </vt:variant>
      <vt:variant>
        <vt:i4>131</vt:i4>
      </vt:variant>
      <vt:variant>
        <vt:i4>0</vt:i4>
      </vt:variant>
      <vt:variant>
        <vt:i4>5</vt:i4>
      </vt:variant>
      <vt:variant>
        <vt:lpwstr/>
      </vt:variant>
      <vt:variant>
        <vt:lpwstr>_Toc387306595</vt:lpwstr>
      </vt:variant>
      <vt:variant>
        <vt:i4>1245233</vt:i4>
      </vt:variant>
      <vt:variant>
        <vt:i4>125</vt:i4>
      </vt:variant>
      <vt:variant>
        <vt:i4>0</vt:i4>
      </vt:variant>
      <vt:variant>
        <vt:i4>5</vt:i4>
      </vt:variant>
      <vt:variant>
        <vt:lpwstr/>
      </vt:variant>
      <vt:variant>
        <vt:lpwstr>_Toc387306594</vt:lpwstr>
      </vt:variant>
      <vt:variant>
        <vt:i4>1245233</vt:i4>
      </vt:variant>
      <vt:variant>
        <vt:i4>119</vt:i4>
      </vt:variant>
      <vt:variant>
        <vt:i4>0</vt:i4>
      </vt:variant>
      <vt:variant>
        <vt:i4>5</vt:i4>
      </vt:variant>
      <vt:variant>
        <vt:lpwstr/>
      </vt:variant>
      <vt:variant>
        <vt:lpwstr>_Toc387306593</vt:lpwstr>
      </vt:variant>
      <vt:variant>
        <vt:i4>1245233</vt:i4>
      </vt:variant>
      <vt:variant>
        <vt:i4>113</vt:i4>
      </vt:variant>
      <vt:variant>
        <vt:i4>0</vt:i4>
      </vt:variant>
      <vt:variant>
        <vt:i4>5</vt:i4>
      </vt:variant>
      <vt:variant>
        <vt:lpwstr/>
      </vt:variant>
      <vt:variant>
        <vt:lpwstr>_Toc387306592</vt:lpwstr>
      </vt:variant>
      <vt:variant>
        <vt:i4>1245233</vt:i4>
      </vt:variant>
      <vt:variant>
        <vt:i4>107</vt:i4>
      </vt:variant>
      <vt:variant>
        <vt:i4>0</vt:i4>
      </vt:variant>
      <vt:variant>
        <vt:i4>5</vt:i4>
      </vt:variant>
      <vt:variant>
        <vt:lpwstr/>
      </vt:variant>
      <vt:variant>
        <vt:lpwstr>_Toc387306591</vt:lpwstr>
      </vt:variant>
      <vt:variant>
        <vt:i4>1245233</vt:i4>
      </vt:variant>
      <vt:variant>
        <vt:i4>101</vt:i4>
      </vt:variant>
      <vt:variant>
        <vt:i4>0</vt:i4>
      </vt:variant>
      <vt:variant>
        <vt:i4>5</vt:i4>
      </vt:variant>
      <vt:variant>
        <vt:lpwstr/>
      </vt:variant>
      <vt:variant>
        <vt:lpwstr>_Toc387306590</vt:lpwstr>
      </vt:variant>
      <vt:variant>
        <vt:i4>1179697</vt:i4>
      </vt:variant>
      <vt:variant>
        <vt:i4>95</vt:i4>
      </vt:variant>
      <vt:variant>
        <vt:i4>0</vt:i4>
      </vt:variant>
      <vt:variant>
        <vt:i4>5</vt:i4>
      </vt:variant>
      <vt:variant>
        <vt:lpwstr/>
      </vt:variant>
      <vt:variant>
        <vt:lpwstr>_Toc387306589</vt:lpwstr>
      </vt:variant>
      <vt:variant>
        <vt:i4>1179697</vt:i4>
      </vt:variant>
      <vt:variant>
        <vt:i4>89</vt:i4>
      </vt:variant>
      <vt:variant>
        <vt:i4>0</vt:i4>
      </vt:variant>
      <vt:variant>
        <vt:i4>5</vt:i4>
      </vt:variant>
      <vt:variant>
        <vt:lpwstr/>
      </vt:variant>
      <vt:variant>
        <vt:lpwstr>_Toc387306588</vt:lpwstr>
      </vt:variant>
      <vt:variant>
        <vt:i4>1179697</vt:i4>
      </vt:variant>
      <vt:variant>
        <vt:i4>83</vt:i4>
      </vt:variant>
      <vt:variant>
        <vt:i4>0</vt:i4>
      </vt:variant>
      <vt:variant>
        <vt:i4>5</vt:i4>
      </vt:variant>
      <vt:variant>
        <vt:lpwstr/>
      </vt:variant>
      <vt:variant>
        <vt:lpwstr>_Toc387306587</vt:lpwstr>
      </vt:variant>
      <vt:variant>
        <vt:i4>1179697</vt:i4>
      </vt:variant>
      <vt:variant>
        <vt:i4>77</vt:i4>
      </vt:variant>
      <vt:variant>
        <vt:i4>0</vt:i4>
      </vt:variant>
      <vt:variant>
        <vt:i4>5</vt:i4>
      </vt:variant>
      <vt:variant>
        <vt:lpwstr/>
      </vt:variant>
      <vt:variant>
        <vt:lpwstr>_Toc387306586</vt:lpwstr>
      </vt:variant>
      <vt:variant>
        <vt:i4>1179697</vt:i4>
      </vt:variant>
      <vt:variant>
        <vt:i4>71</vt:i4>
      </vt:variant>
      <vt:variant>
        <vt:i4>0</vt:i4>
      </vt:variant>
      <vt:variant>
        <vt:i4>5</vt:i4>
      </vt:variant>
      <vt:variant>
        <vt:lpwstr/>
      </vt:variant>
      <vt:variant>
        <vt:lpwstr>_Toc387306585</vt:lpwstr>
      </vt:variant>
      <vt:variant>
        <vt:i4>1179697</vt:i4>
      </vt:variant>
      <vt:variant>
        <vt:i4>65</vt:i4>
      </vt:variant>
      <vt:variant>
        <vt:i4>0</vt:i4>
      </vt:variant>
      <vt:variant>
        <vt:i4>5</vt:i4>
      </vt:variant>
      <vt:variant>
        <vt:lpwstr/>
      </vt:variant>
      <vt:variant>
        <vt:lpwstr>_Toc387306584</vt:lpwstr>
      </vt:variant>
      <vt:variant>
        <vt:i4>1179697</vt:i4>
      </vt:variant>
      <vt:variant>
        <vt:i4>59</vt:i4>
      </vt:variant>
      <vt:variant>
        <vt:i4>0</vt:i4>
      </vt:variant>
      <vt:variant>
        <vt:i4>5</vt:i4>
      </vt:variant>
      <vt:variant>
        <vt:lpwstr/>
      </vt:variant>
      <vt:variant>
        <vt:lpwstr>_Toc387306583</vt:lpwstr>
      </vt:variant>
      <vt:variant>
        <vt:i4>1179697</vt:i4>
      </vt:variant>
      <vt:variant>
        <vt:i4>53</vt:i4>
      </vt:variant>
      <vt:variant>
        <vt:i4>0</vt:i4>
      </vt:variant>
      <vt:variant>
        <vt:i4>5</vt:i4>
      </vt:variant>
      <vt:variant>
        <vt:lpwstr/>
      </vt:variant>
      <vt:variant>
        <vt:lpwstr>_Toc387306582</vt:lpwstr>
      </vt:variant>
      <vt:variant>
        <vt:i4>1179697</vt:i4>
      </vt:variant>
      <vt:variant>
        <vt:i4>47</vt:i4>
      </vt:variant>
      <vt:variant>
        <vt:i4>0</vt:i4>
      </vt:variant>
      <vt:variant>
        <vt:i4>5</vt:i4>
      </vt:variant>
      <vt:variant>
        <vt:lpwstr/>
      </vt:variant>
      <vt:variant>
        <vt:lpwstr>_Toc387306581</vt:lpwstr>
      </vt:variant>
      <vt:variant>
        <vt:i4>1179697</vt:i4>
      </vt:variant>
      <vt:variant>
        <vt:i4>41</vt:i4>
      </vt:variant>
      <vt:variant>
        <vt:i4>0</vt:i4>
      </vt:variant>
      <vt:variant>
        <vt:i4>5</vt:i4>
      </vt:variant>
      <vt:variant>
        <vt:lpwstr/>
      </vt:variant>
      <vt:variant>
        <vt:lpwstr>_Toc387306580</vt:lpwstr>
      </vt:variant>
      <vt:variant>
        <vt:i4>1900593</vt:i4>
      </vt:variant>
      <vt:variant>
        <vt:i4>35</vt:i4>
      </vt:variant>
      <vt:variant>
        <vt:i4>0</vt:i4>
      </vt:variant>
      <vt:variant>
        <vt:i4>5</vt:i4>
      </vt:variant>
      <vt:variant>
        <vt:lpwstr/>
      </vt:variant>
      <vt:variant>
        <vt:lpwstr>_Toc387306579</vt:lpwstr>
      </vt:variant>
      <vt:variant>
        <vt:i4>1900593</vt:i4>
      </vt:variant>
      <vt:variant>
        <vt:i4>29</vt:i4>
      </vt:variant>
      <vt:variant>
        <vt:i4>0</vt:i4>
      </vt:variant>
      <vt:variant>
        <vt:i4>5</vt:i4>
      </vt:variant>
      <vt:variant>
        <vt:lpwstr/>
      </vt:variant>
      <vt:variant>
        <vt:lpwstr>_Toc387306578</vt:lpwstr>
      </vt:variant>
      <vt:variant>
        <vt:i4>1900593</vt:i4>
      </vt:variant>
      <vt:variant>
        <vt:i4>23</vt:i4>
      </vt:variant>
      <vt:variant>
        <vt:i4>0</vt:i4>
      </vt:variant>
      <vt:variant>
        <vt:i4>5</vt:i4>
      </vt:variant>
      <vt:variant>
        <vt:lpwstr/>
      </vt:variant>
      <vt:variant>
        <vt:lpwstr>_Toc387306577</vt:lpwstr>
      </vt:variant>
      <vt:variant>
        <vt:i4>1900593</vt:i4>
      </vt:variant>
      <vt:variant>
        <vt:i4>17</vt:i4>
      </vt:variant>
      <vt:variant>
        <vt:i4>0</vt:i4>
      </vt:variant>
      <vt:variant>
        <vt:i4>5</vt:i4>
      </vt:variant>
      <vt:variant>
        <vt:lpwstr/>
      </vt:variant>
      <vt:variant>
        <vt:lpwstr>_Toc387306576</vt:lpwstr>
      </vt:variant>
      <vt:variant>
        <vt:i4>1900593</vt:i4>
      </vt:variant>
      <vt:variant>
        <vt:i4>11</vt:i4>
      </vt:variant>
      <vt:variant>
        <vt:i4>0</vt:i4>
      </vt:variant>
      <vt:variant>
        <vt:i4>5</vt:i4>
      </vt:variant>
      <vt:variant>
        <vt:lpwstr/>
      </vt:variant>
      <vt:variant>
        <vt:lpwstr>_Toc387306575</vt:lpwstr>
      </vt:variant>
      <vt:variant>
        <vt:i4>1900593</vt:i4>
      </vt:variant>
      <vt:variant>
        <vt:i4>5</vt:i4>
      </vt:variant>
      <vt:variant>
        <vt:i4>0</vt:i4>
      </vt:variant>
      <vt:variant>
        <vt:i4>5</vt:i4>
      </vt:variant>
      <vt:variant>
        <vt:lpwstr/>
      </vt:variant>
      <vt:variant>
        <vt:lpwstr>_Toc387306574</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cp:lastModifiedBy>
  <cp:revision>27</cp:revision>
  <cp:lastPrinted>2020-09-04T12:07:00Z</cp:lastPrinted>
  <dcterms:created xsi:type="dcterms:W3CDTF">2017-08-08T13:54:00Z</dcterms:created>
  <dcterms:modified xsi:type="dcterms:W3CDTF">2020-09-04T12:38:00Z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