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3A6D" w14:textId="77777777" w:rsidR="001D3B0D" w:rsidRPr="0021439A" w:rsidRDefault="000F1034" w:rsidP="003A2448">
      <w:pPr>
        <w:autoSpaceDE w:val="0"/>
        <w:spacing w:before="120" w:line="240" w:lineRule="auto"/>
        <w:jc w:val="center"/>
        <w:rPr>
          <w:b/>
          <w:color w:val="17365D"/>
          <w:sz w:val="40"/>
          <w:szCs w:val="40"/>
        </w:rPr>
      </w:pPr>
      <w:bookmarkStart w:id="0" w:name="EPDRemovePub_1"/>
      <w:r>
        <w:rPr>
          <w:noProof/>
        </w:rPr>
        <w:pict w14:anchorId="673F8958">
          <v:rect id="Rectangle 15" o:spid="_x0000_s1042" style="position:absolute;left:0;text-align:left;margin-left:-68.6pt;margin-top:41.8pt;width:617.85pt;height:845.9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" fillcolor="#c6d9f1" stroked="f" strokecolor="blue" strokeweight="1.5pt">
            <v:shadow opacity="22938f" offset="0"/>
            <w10:wrap anchory="page"/>
          </v:rect>
        </w:pict>
      </w:r>
    </w:p>
    <w:tbl>
      <w:tblPr>
        <w:tblW w:w="9639" w:type="dxa"/>
        <w:tblInd w:w="250" w:type="dxa"/>
        <w:shd w:val="clear" w:color="auto" w:fill="DAEEF3"/>
        <w:tblLook w:val="00A0" w:firstRow="1" w:lastRow="0" w:firstColumn="1" w:lastColumn="0" w:noHBand="0" w:noVBand="0"/>
      </w:tblPr>
      <w:tblGrid>
        <w:gridCol w:w="9639"/>
      </w:tblGrid>
      <w:tr w:rsidR="001D66C3" w:rsidRPr="0021439A" w14:paraId="44843579" w14:textId="77777777" w:rsidTr="0021439A">
        <w:trPr>
          <w:trHeight w:val="838"/>
        </w:trPr>
        <w:tc>
          <w:tcPr>
            <w:tcW w:w="9639" w:type="dxa"/>
            <w:shd w:val="clear" w:color="auto" w:fill="DAEEF3"/>
          </w:tcPr>
          <w:p w14:paraId="690B54C4" w14:textId="77777777" w:rsidR="001D3B0D" w:rsidRPr="0021439A" w:rsidRDefault="0002054B" w:rsidP="003A2448">
            <w:pPr>
              <w:autoSpaceDE w:val="0"/>
              <w:spacing w:before="120" w:line="240" w:lineRule="auto"/>
              <w:jc w:val="center"/>
              <w:rPr>
                <w:b/>
                <w:color w:val="17365D"/>
                <w:sz w:val="40"/>
                <w:szCs w:val="40"/>
              </w:rPr>
            </w:pPr>
            <w:r w:rsidRPr="0021439A">
              <w:rPr>
                <w:b/>
                <w:color w:val="17365D"/>
                <w:sz w:val="40"/>
                <w:szCs w:val="40"/>
              </w:rPr>
              <w:t>P</w:t>
            </w:r>
            <w:r w:rsidR="00B01A49" w:rsidRPr="0021439A">
              <w:rPr>
                <w:b/>
                <w:color w:val="17365D"/>
                <w:sz w:val="40"/>
                <w:szCs w:val="40"/>
              </w:rPr>
              <w:t>K</w:t>
            </w:r>
            <w:r w:rsidRPr="0021439A">
              <w:rPr>
                <w:b/>
                <w:color w:val="17365D"/>
                <w:sz w:val="40"/>
                <w:szCs w:val="40"/>
              </w:rPr>
              <w:t>R Anleitungstexte</w:t>
            </w:r>
            <w:r w:rsidR="001D3B0D" w:rsidRPr="0021439A">
              <w:rPr>
                <w:b/>
                <w:color w:val="17365D"/>
                <w:sz w:val="40"/>
                <w:szCs w:val="40"/>
              </w:rPr>
              <w:t xml:space="preserve"> </w:t>
            </w:r>
            <w:r w:rsidRPr="0021439A">
              <w:rPr>
                <w:b/>
                <w:color w:val="17365D"/>
                <w:sz w:val="40"/>
                <w:szCs w:val="40"/>
              </w:rPr>
              <w:t xml:space="preserve">für </w:t>
            </w:r>
            <w:r w:rsidR="001D3B0D" w:rsidRPr="0021439A">
              <w:rPr>
                <w:b/>
                <w:color w:val="17365D"/>
                <w:sz w:val="40"/>
                <w:szCs w:val="40"/>
              </w:rPr>
              <w:t>Bauprodukte</w:t>
            </w:r>
          </w:p>
          <w:p w14:paraId="72BFD611" w14:textId="77777777" w:rsidR="001D3B0D" w:rsidRPr="0021439A" w:rsidRDefault="00713FE1" w:rsidP="003A2448">
            <w:pPr>
              <w:autoSpaceDE w:val="0"/>
              <w:spacing w:before="120" w:line="240" w:lineRule="auto"/>
              <w:jc w:val="center"/>
              <w:rPr>
                <w:b/>
                <w:color w:val="17365D"/>
                <w:sz w:val="28"/>
                <w:szCs w:val="28"/>
              </w:rPr>
            </w:pPr>
            <w:r w:rsidRPr="0021439A">
              <w:rPr>
                <w:b/>
                <w:color w:val="17365D"/>
                <w:sz w:val="28"/>
                <w:szCs w:val="28"/>
              </w:rPr>
              <w:t>nach ISO 14025 und EN 15804</w:t>
            </w:r>
            <w:r w:rsidR="00642DB4" w:rsidRPr="0021439A">
              <w:rPr>
                <w:b/>
                <w:color w:val="17365D"/>
                <w:sz w:val="28"/>
                <w:szCs w:val="28"/>
              </w:rPr>
              <w:t>+</w:t>
            </w:r>
            <w:r w:rsidR="002A3FD6" w:rsidRPr="0021439A">
              <w:rPr>
                <w:b/>
                <w:color w:val="17365D"/>
                <w:sz w:val="28"/>
                <w:szCs w:val="28"/>
              </w:rPr>
              <w:t>A2</w:t>
            </w:r>
          </w:p>
        </w:tc>
      </w:tr>
      <w:tr w:rsidR="001D66C3" w:rsidRPr="0021439A" w14:paraId="48A60EEC" w14:textId="77777777" w:rsidTr="0021439A">
        <w:trPr>
          <w:trHeight w:val="838"/>
        </w:trPr>
        <w:tc>
          <w:tcPr>
            <w:tcW w:w="9639" w:type="dxa"/>
            <w:shd w:val="clear" w:color="auto" w:fill="DAEEF3"/>
          </w:tcPr>
          <w:p w14:paraId="1F0440FF" w14:textId="77777777" w:rsidR="001D3B0D" w:rsidRPr="0021439A" w:rsidRDefault="0002054B" w:rsidP="003A2448">
            <w:pPr>
              <w:autoSpaceDE w:val="0"/>
              <w:spacing w:before="120" w:line="240" w:lineRule="auto"/>
              <w:jc w:val="center"/>
              <w:rPr>
                <w:b/>
                <w:color w:val="17365D"/>
                <w:sz w:val="28"/>
                <w:szCs w:val="28"/>
              </w:rPr>
            </w:pPr>
            <w:r w:rsidRPr="0021439A">
              <w:rPr>
                <w:b/>
                <w:color w:val="17365D"/>
                <w:sz w:val="28"/>
                <w:szCs w:val="28"/>
              </w:rPr>
              <w:t xml:space="preserve">Aus dem Programm für </w:t>
            </w:r>
            <w:r w:rsidR="001D3B0D" w:rsidRPr="0021439A">
              <w:rPr>
                <w:b/>
                <w:color w:val="17365D"/>
                <w:sz w:val="28"/>
                <w:szCs w:val="28"/>
              </w:rPr>
              <w:t>EPDs (Environmental Product Declarations)</w:t>
            </w:r>
          </w:p>
          <w:p w14:paraId="013E288B" w14:textId="77777777" w:rsidR="001D3B0D" w:rsidRPr="0021439A" w:rsidRDefault="001D3B0D" w:rsidP="003A2448">
            <w:pPr>
              <w:autoSpaceDE w:val="0"/>
              <w:spacing w:before="120" w:line="240" w:lineRule="auto"/>
              <w:jc w:val="center"/>
              <w:rPr>
                <w:b/>
                <w:color w:val="17365D"/>
                <w:sz w:val="40"/>
                <w:szCs w:val="40"/>
              </w:rPr>
            </w:pPr>
            <w:r w:rsidRPr="0021439A">
              <w:rPr>
                <w:b/>
                <w:color w:val="17365D"/>
                <w:sz w:val="28"/>
                <w:szCs w:val="28"/>
              </w:rPr>
              <w:t>der Bau</w:t>
            </w:r>
            <w:r w:rsidR="00264EB9" w:rsidRPr="0021439A">
              <w:rPr>
                <w:b/>
                <w:color w:val="17365D"/>
                <w:sz w:val="28"/>
                <w:szCs w:val="28"/>
              </w:rPr>
              <w:t xml:space="preserve"> </w:t>
            </w:r>
            <w:r w:rsidRPr="0021439A">
              <w:rPr>
                <w:b/>
                <w:color w:val="17365D"/>
                <w:sz w:val="28"/>
                <w:szCs w:val="28"/>
              </w:rPr>
              <w:t>EPD GmbH</w:t>
            </w:r>
          </w:p>
        </w:tc>
      </w:tr>
      <w:tr w:rsidR="001D66C3" w:rsidRPr="0021439A" w14:paraId="27AC7CD7" w14:textId="77777777" w:rsidTr="0021439A">
        <w:trPr>
          <w:trHeight w:val="1637"/>
        </w:trPr>
        <w:tc>
          <w:tcPr>
            <w:tcW w:w="9639" w:type="dxa"/>
            <w:shd w:val="clear" w:color="auto" w:fill="DAEEF3"/>
          </w:tcPr>
          <w:p w14:paraId="259756F1" w14:textId="77777777" w:rsidR="001D3B0D" w:rsidRPr="0021439A" w:rsidRDefault="001D3B0D" w:rsidP="00FB5D78">
            <w:pPr>
              <w:rPr>
                <w:color w:val="17365D"/>
              </w:rPr>
            </w:pPr>
          </w:p>
          <w:p w14:paraId="39EF2D60" w14:textId="77777777" w:rsidR="001D3B0D" w:rsidRPr="0021439A" w:rsidRDefault="000F1034" w:rsidP="00FB5D78">
            <w:pPr>
              <w:rPr>
                <w:color w:val="17365D"/>
              </w:rPr>
            </w:pPr>
            <w:r>
              <w:rPr>
                <w:noProof/>
              </w:rPr>
              <w:pict w14:anchorId="0B84D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41" type="#_x0000_t75" style="position:absolute;left:0;text-align:left;margin-left:115.95pt;margin-top:13.15pt;width:232.65pt;height:65.1pt;z-index:1;visibility:visible">
                  <v:imagedata r:id="rId8" o:title=""/>
                </v:shape>
              </w:pict>
            </w:r>
          </w:p>
        </w:tc>
      </w:tr>
      <w:tr w:rsidR="001D66C3" w:rsidRPr="0021439A" w14:paraId="5399F9DB" w14:textId="77777777" w:rsidTr="0021439A">
        <w:trPr>
          <w:trHeight w:val="1771"/>
        </w:trPr>
        <w:tc>
          <w:tcPr>
            <w:tcW w:w="9639" w:type="dxa"/>
            <w:shd w:val="clear" w:color="auto" w:fill="DAEEF3"/>
            <w:vAlign w:val="bottom"/>
          </w:tcPr>
          <w:p w14:paraId="1F3E0A17"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2A15E0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r w:rsidRPr="0021439A">
              <w:rPr>
                <w:rFonts w:cs="Times New Roman"/>
                <w:b/>
                <w:color w:val="17365D"/>
                <w:sz w:val="20"/>
                <w:szCs w:val="40"/>
              </w:rPr>
              <w:t>www.bau-epd.at</w:t>
            </w:r>
          </w:p>
          <w:p w14:paraId="24601C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163FDB99" w14:textId="77777777" w:rsidR="001D3B0D" w:rsidRPr="0021439A" w:rsidRDefault="0002054B" w:rsidP="003A2448">
            <w:pPr>
              <w:tabs>
                <w:tab w:val="left" w:pos="2477"/>
              </w:tabs>
              <w:autoSpaceDE w:val="0"/>
              <w:autoSpaceDN w:val="0"/>
              <w:adjustRightInd w:val="0"/>
              <w:spacing w:before="60" w:line="240" w:lineRule="auto"/>
              <w:jc w:val="center"/>
              <w:rPr>
                <w:rFonts w:cs="Times New Roman"/>
                <w:b/>
                <w:color w:val="17365D"/>
                <w:sz w:val="36"/>
                <w:szCs w:val="36"/>
              </w:rPr>
            </w:pPr>
            <w:r w:rsidRPr="0021439A">
              <w:rPr>
                <w:rFonts w:cs="Times New Roman"/>
                <w:b/>
                <w:color w:val="17365D"/>
                <w:sz w:val="36"/>
                <w:szCs w:val="36"/>
              </w:rPr>
              <w:t>Teil B: Anforderungen an die EPD für</w:t>
            </w:r>
          </w:p>
          <w:p w14:paraId="2AD82E7C"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p w14:paraId="427C23D6" w14:textId="77777777" w:rsidR="00CE5312" w:rsidRPr="0021439A" w:rsidRDefault="008B2705" w:rsidP="00CE5312">
            <w:pPr>
              <w:jc w:val="center"/>
              <w:rPr>
                <w:b/>
                <w:noProof/>
                <w:color w:val="17365D"/>
                <w:sz w:val="40"/>
                <w:szCs w:val="40"/>
              </w:rPr>
            </w:pPr>
            <w:r w:rsidRPr="0021439A">
              <w:rPr>
                <w:b/>
                <w:noProof/>
                <w:color w:val="17365D"/>
                <w:sz w:val="40"/>
                <w:szCs w:val="40"/>
              </w:rPr>
              <w:t>Wärmedämmverbundsysteme</w:t>
            </w:r>
          </w:p>
          <w:p w14:paraId="2F77ABF3" w14:textId="77777777" w:rsidR="002D0A88" w:rsidRPr="0021439A" w:rsidRDefault="002D0A88" w:rsidP="002D0A88"/>
          <w:p w14:paraId="1D0C4FA3" w14:textId="7799840C" w:rsidR="002D0A88" w:rsidRPr="0021439A" w:rsidRDefault="002D0A88" w:rsidP="002D0A88">
            <w:pPr>
              <w:jc w:val="center"/>
              <w:rPr>
                <w:color w:val="17365D"/>
                <w:sz w:val="24"/>
                <w:szCs w:val="24"/>
              </w:rPr>
            </w:pPr>
            <w:r w:rsidRPr="0021439A">
              <w:rPr>
                <w:color w:val="002060"/>
                <w:sz w:val="24"/>
                <w:szCs w:val="24"/>
              </w:rPr>
              <w:t>P</w:t>
            </w:r>
            <w:r w:rsidR="00B01A49" w:rsidRPr="0021439A">
              <w:rPr>
                <w:color w:val="002060"/>
                <w:sz w:val="24"/>
                <w:szCs w:val="24"/>
              </w:rPr>
              <w:t>K</w:t>
            </w:r>
            <w:r w:rsidRPr="0021439A">
              <w:rPr>
                <w:color w:val="002060"/>
                <w:sz w:val="24"/>
                <w:szCs w:val="24"/>
              </w:rPr>
              <w:t>R-Code: 2.</w:t>
            </w:r>
            <w:r w:rsidR="008B2705" w:rsidRPr="0021439A">
              <w:rPr>
                <w:color w:val="002060"/>
                <w:sz w:val="24"/>
                <w:szCs w:val="24"/>
              </w:rPr>
              <w:t>23</w:t>
            </w:r>
            <w:r w:rsidRPr="0021439A">
              <w:rPr>
                <w:color w:val="002060"/>
                <w:sz w:val="24"/>
                <w:szCs w:val="24"/>
              </w:rPr>
              <w:t>.1</w:t>
            </w:r>
            <w:r w:rsidRPr="0021439A">
              <w:rPr>
                <w:color w:val="002060"/>
                <w:sz w:val="24"/>
                <w:szCs w:val="24"/>
              </w:rPr>
              <w:tab/>
              <w:t xml:space="preserve"> </w:t>
            </w:r>
            <w:r w:rsidRPr="0021439A">
              <w:rPr>
                <w:color w:val="002060"/>
                <w:sz w:val="24"/>
                <w:szCs w:val="24"/>
              </w:rPr>
              <w:tab/>
            </w:r>
            <w:r w:rsidRPr="0021439A">
              <w:rPr>
                <w:color w:val="17365D"/>
                <w:sz w:val="24"/>
                <w:szCs w:val="24"/>
              </w:rPr>
              <w:t xml:space="preserve">Stand </w:t>
            </w:r>
            <w:r w:rsidR="00B81856">
              <w:rPr>
                <w:color w:val="17365D"/>
                <w:sz w:val="24"/>
                <w:szCs w:val="24"/>
              </w:rPr>
              <w:t>2</w:t>
            </w:r>
            <w:r w:rsidR="00C9484C">
              <w:rPr>
                <w:color w:val="17365D"/>
                <w:sz w:val="24"/>
                <w:szCs w:val="24"/>
              </w:rPr>
              <w:t>7.0</w:t>
            </w:r>
            <w:r w:rsidR="00B81856">
              <w:rPr>
                <w:color w:val="17365D"/>
                <w:sz w:val="24"/>
                <w:szCs w:val="24"/>
              </w:rPr>
              <w:t>8</w:t>
            </w:r>
            <w:r w:rsidR="00D3729A" w:rsidRPr="0021439A">
              <w:rPr>
                <w:color w:val="17365D"/>
                <w:sz w:val="24"/>
                <w:szCs w:val="24"/>
              </w:rPr>
              <w:t>.2021</w:t>
            </w:r>
          </w:p>
          <w:p w14:paraId="7C57E931"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tc>
      </w:tr>
    </w:tbl>
    <w:p w14:paraId="5513268A" w14:textId="77777777" w:rsidR="00CE5312" w:rsidRDefault="000F1034" w:rsidP="00CE5312">
      <w:pPr>
        <w:tabs>
          <w:tab w:val="left" w:pos="2477"/>
        </w:tabs>
        <w:autoSpaceDE w:val="0"/>
        <w:autoSpaceDN w:val="0"/>
        <w:adjustRightInd w:val="0"/>
        <w:spacing w:before="60" w:line="240" w:lineRule="auto"/>
      </w:pPr>
      <w:r>
        <w:rPr>
          <w:noProof/>
        </w:rPr>
        <w:pict w14:anchorId="02C7B850">
          <v:shape id="Grafik 2" o:spid="_x0000_s1040" type="#_x0000_t75" alt="StoTherm Classic® [AT]" style="position:absolute;left:0;text-align:left;margin-left:15.05pt;margin-top:12.7pt;width:187.5pt;height:187.5pt;z-index:12;visibility:visible;mso-position-horizontal-relative:text;mso-position-vertical-relative:text">
            <v:imagedata r:id="rId9" o:title="StoTherm Classic® [AT]"/>
          </v:shape>
        </w:pict>
      </w:r>
      <w:r>
        <w:rPr>
          <w:noProof/>
        </w:rPr>
        <w:pict w14:anchorId="42F68504">
          <v:rect id="Rectangle 13" o:spid="_x0000_s1039" style="position:absolute;left:0;text-align:left;margin-left:-83pt;margin-top:-21pt;width:655.1pt;height:863.25pt;z-index:-3;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" fillcolor="#8eb4e3" stroked="f" strokecolor="blue" strokeweight="1.5pt">
            <v:shadow opacity="22938f" offset="0"/>
            <w10:wrap anchory="page"/>
          </v:rect>
        </w:pict>
      </w:r>
    </w:p>
    <w:p w14:paraId="5ABA701F" w14:textId="77777777" w:rsidR="00CE5312" w:rsidRDefault="00CE5312" w:rsidP="00CE5312"/>
    <w:p w14:paraId="3D6C35FF" w14:textId="77777777" w:rsidR="00CE5312" w:rsidRDefault="00CE5312" w:rsidP="00CE5312"/>
    <w:p w14:paraId="7B603E37" w14:textId="77777777" w:rsidR="00CE5312" w:rsidRDefault="00CE5312" w:rsidP="00CE5312"/>
    <w:p w14:paraId="363FC83B" w14:textId="77777777" w:rsidR="00CE5312" w:rsidRDefault="00CE5312" w:rsidP="00CE5312"/>
    <w:p w14:paraId="47F149D6" w14:textId="77777777" w:rsidR="00CE5312" w:rsidRDefault="00CE5312" w:rsidP="00CE5312"/>
    <w:p w14:paraId="0EAA7EBF" w14:textId="77777777" w:rsidR="00CE5312" w:rsidRDefault="00CE5312" w:rsidP="00CE5312"/>
    <w:p w14:paraId="3DCD1D5C" w14:textId="77777777" w:rsidR="00CE5312" w:rsidRDefault="000F1034" w:rsidP="00CE5312">
      <w:r>
        <w:rPr>
          <w:noProof/>
        </w:rPr>
        <w:pict w14:anchorId="0659CDE4">
          <v:shape id="Grafik 6" o:spid="_x0000_s1038" type="#_x0000_t75" alt="StoTherm Mineral [AT]" style="position:absolute;left:0;text-align:left;margin-left:168pt;margin-top:10.4pt;width:187.5pt;height:187.5pt;z-index:13;visibility:visible;mso-position-horizontal-relative:margin">
            <v:imagedata r:id="rId10" o:title="StoTherm Mineral [AT]"/>
            <w10:wrap anchorx="margin"/>
          </v:shape>
        </w:pict>
      </w:r>
    </w:p>
    <w:p w14:paraId="00EC2034" w14:textId="77777777" w:rsidR="00CE5312" w:rsidRDefault="00CE5312" w:rsidP="00CE5312"/>
    <w:p w14:paraId="7D9C0CD4" w14:textId="77777777" w:rsidR="00CE5312" w:rsidRDefault="00CE5312" w:rsidP="00CE5312"/>
    <w:p w14:paraId="66A52C15" w14:textId="77777777" w:rsidR="00CE5312" w:rsidRPr="000E5A20" w:rsidRDefault="00CE5312" w:rsidP="00CE5312"/>
    <w:p w14:paraId="69990BCD" w14:textId="77777777" w:rsidR="00CE5312" w:rsidRPr="00026074" w:rsidRDefault="00CE5312" w:rsidP="00CE5312">
      <w:pPr>
        <w:spacing w:line="240" w:lineRule="auto"/>
        <w:jc w:val="left"/>
        <w:rPr>
          <w:rFonts w:cs="Calibri"/>
          <w:b/>
          <w:sz w:val="22"/>
        </w:rPr>
      </w:pPr>
    </w:p>
    <w:p w14:paraId="2F66A013" w14:textId="77777777" w:rsidR="00CE5312" w:rsidRDefault="00CE5312" w:rsidP="00CE5312">
      <w:pPr>
        <w:spacing w:line="240" w:lineRule="auto"/>
        <w:jc w:val="left"/>
      </w:pPr>
    </w:p>
    <w:p w14:paraId="0F17C243" w14:textId="77777777" w:rsidR="00CE5312" w:rsidRDefault="000F1034" w:rsidP="00CE5312">
      <w:pPr>
        <w:spacing w:line="240" w:lineRule="auto"/>
        <w:jc w:val="left"/>
      </w:pPr>
      <w:r>
        <w:rPr>
          <w:noProof/>
        </w:rPr>
        <w:pict w14:anchorId="3E3C495E">
          <v:shape id="Grafik 3" o:spid="_x0000_s1037" type="#_x0000_t75" alt="StoTherm Wood [AT]" style="position:absolute;margin-left:316.3pt;margin-top:.7pt;width:187.5pt;height:187.5pt;z-index:14;visibility:visible">
            <v:imagedata r:id="rId11" o:title="StoTherm Wood [AT]"/>
          </v:shape>
        </w:pict>
      </w:r>
    </w:p>
    <w:p w14:paraId="1D843126" w14:textId="77777777" w:rsidR="00CE5312" w:rsidRDefault="00CE5312" w:rsidP="00CE5312">
      <w:pPr>
        <w:spacing w:line="240" w:lineRule="auto"/>
        <w:jc w:val="left"/>
      </w:pPr>
    </w:p>
    <w:p w14:paraId="735E4A1B" w14:textId="77777777" w:rsidR="00CE5312" w:rsidRDefault="00CE5312" w:rsidP="00CE5312">
      <w:pPr>
        <w:spacing w:line="240" w:lineRule="auto"/>
        <w:jc w:val="left"/>
      </w:pPr>
    </w:p>
    <w:p w14:paraId="034DDCB5" w14:textId="77777777" w:rsidR="00CE5312" w:rsidRDefault="00CE5312" w:rsidP="00CE5312">
      <w:pPr>
        <w:spacing w:line="240" w:lineRule="auto"/>
        <w:jc w:val="left"/>
      </w:pPr>
    </w:p>
    <w:p w14:paraId="5D18B8A2" w14:textId="77777777" w:rsidR="00CE5312" w:rsidRDefault="00CE5312" w:rsidP="00CE5312">
      <w:pPr>
        <w:spacing w:line="240" w:lineRule="auto"/>
        <w:jc w:val="left"/>
      </w:pPr>
    </w:p>
    <w:p w14:paraId="1870177E" w14:textId="77777777" w:rsidR="00CE5312" w:rsidRDefault="00CE5312" w:rsidP="00CE5312">
      <w:pPr>
        <w:spacing w:line="240" w:lineRule="auto"/>
        <w:jc w:val="left"/>
      </w:pPr>
    </w:p>
    <w:p w14:paraId="1F41F1D3" w14:textId="77777777" w:rsidR="00CE5312" w:rsidRDefault="00CE5312" w:rsidP="00CE5312">
      <w:pPr>
        <w:spacing w:line="240" w:lineRule="auto"/>
        <w:jc w:val="left"/>
      </w:pPr>
    </w:p>
    <w:p w14:paraId="3FE6F635" w14:textId="77777777" w:rsidR="00CE5312" w:rsidRDefault="00CE5312" w:rsidP="00CE5312">
      <w:pPr>
        <w:spacing w:line="240" w:lineRule="auto"/>
        <w:jc w:val="left"/>
      </w:pPr>
    </w:p>
    <w:p w14:paraId="1A801ED5" w14:textId="77777777" w:rsidR="00CE5312" w:rsidRDefault="00CE5312" w:rsidP="00CE5312">
      <w:pPr>
        <w:spacing w:line="240" w:lineRule="auto"/>
        <w:jc w:val="left"/>
      </w:pPr>
    </w:p>
    <w:p w14:paraId="402B811C" w14:textId="77777777" w:rsidR="00CE5312" w:rsidRDefault="00CE5312" w:rsidP="00CE5312">
      <w:pPr>
        <w:spacing w:line="240" w:lineRule="auto"/>
        <w:jc w:val="left"/>
      </w:pPr>
    </w:p>
    <w:p w14:paraId="6004DDB2" w14:textId="77777777" w:rsidR="00CE5312" w:rsidRDefault="00CE5312" w:rsidP="00CE5312">
      <w:pPr>
        <w:spacing w:line="240" w:lineRule="auto"/>
        <w:jc w:val="left"/>
      </w:pPr>
    </w:p>
    <w:p w14:paraId="35B9DD4A" w14:textId="77777777" w:rsidR="00CE5312" w:rsidRDefault="00CE5312" w:rsidP="00CE5312">
      <w:pPr>
        <w:spacing w:line="240" w:lineRule="auto"/>
        <w:jc w:val="left"/>
      </w:pPr>
    </w:p>
    <w:p w14:paraId="366B41BD" w14:textId="77777777" w:rsidR="003A2448" w:rsidRPr="004C4CA9" w:rsidRDefault="003A2448" w:rsidP="001D3B0D">
      <w:pPr>
        <w:spacing w:line="240" w:lineRule="auto"/>
        <w:jc w:val="left"/>
      </w:pPr>
    </w:p>
    <w:p w14:paraId="4BC5D20A" w14:textId="77777777" w:rsidR="003A2448" w:rsidRPr="004C4CA9" w:rsidRDefault="003A2448" w:rsidP="001D3B0D">
      <w:pPr>
        <w:spacing w:line="240" w:lineRule="auto"/>
        <w:jc w:val="left"/>
      </w:pPr>
    </w:p>
    <w:p w14:paraId="7F17B66D" w14:textId="77777777" w:rsidR="003A2448" w:rsidRPr="004C4CA9" w:rsidRDefault="003A2448" w:rsidP="001D3B0D">
      <w:pPr>
        <w:spacing w:line="240" w:lineRule="auto"/>
        <w:jc w:val="left"/>
      </w:pPr>
    </w:p>
    <w:p w14:paraId="4BBE69E9" w14:textId="77777777" w:rsidR="003A2448" w:rsidRPr="004C4CA9" w:rsidRDefault="003A2448" w:rsidP="001D3B0D">
      <w:pPr>
        <w:spacing w:line="240" w:lineRule="auto"/>
        <w:jc w:val="left"/>
      </w:pPr>
    </w:p>
    <w:p w14:paraId="62F1E24A" w14:textId="77777777" w:rsidR="003A2448" w:rsidRPr="004C4CA9" w:rsidRDefault="003A2448" w:rsidP="001D3B0D">
      <w:pPr>
        <w:spacing w:line="240" w:lineRule="auto"/>
        <w:jc w:val="left"/>
      </w:pPr>
    </w:p>
    <w:p w14:paraId="74831822" w14:textId="77777777" w:rsidR="003A2448" w:rsidRPr="004C4CA9" w:rsidRDefault="003A2448" w:rsidP="001D3B0D">
      <w:pPr>
        <w:spacing w:line="240" w:lineRule="auto"/>
        <w:jc w:val="left"/>
      </w:pPr>
    </w:p>
    <w:p w14:paraId="6441B5BA" w14:textId="77777777" w:rsidR="00E33F5E" w:rsidRPr="0021439A" w:rsidRDefault="00E33F5E" w:rsidP="00E33F5E">
      <w:pPr>
        <w:pStyle w:val="Standa"/>
        <w:spacing w:line="240" w:lineRule="auto"/>
        <w:jc w:val="left"/>
        <w:rPr>
          <w:rFonts w:ascii="Calibri" w:hAnsi="Calibri"/>
          <w:b/>
          <w:color w:val="002060"/>
          <w:sz w:val="22"/>
          <w:szCs w:val="22"/>
        </w:rPr>
      </w:pPr>
    </w:p>
    <w:p w14:paraId="47E597A2" w14:textId="77777777" w:rsidR="00E33F5E" w:rsidRPr="0021439A" w:rsidRDefault="00E33F5E" w:rsidP="00E33F5E">
      <w:pPr>
        <w:pStyle w:val="Standa"/>
        <w:spacing w:line="240" w:lineRule="auto"/>
        <w:jc w:val="left"/>
        <w:rPr>
          <w:rFonts w:ascii="Calibri" w:hAnsi="Calibri"/>
          <w:b/>
          <w:color w:val="002060"/>
          <w:sz w:val="22"/>
          <w:szCs w:val="22"/>
        </w:rPr>
      </w:pPr>
    </w:p>
    <w:p w14:paraId="4DF6ED61" w14:textId="77777777" w:rsidR="00E33F5E" w:rsidRPr="0021439A" w:rsidRDefault="00E33F5E" w:rsidP="00E33F5E">
      <w:pPr>
        <w:pStyle w:val="Standa"/>
        <w:spacing w:line="240" w:lineRule="auto"/>
        <w:jc w:val="left"/>
        <w:rPr>
          <w:rFonts w:ascii="Calibri" w:hAnsi="Calibri"/>
          <w:b/>
          <w:color w:val="002060"/>
          <w:sz w:val="22"/>
          <w:szCs w:val="22"/>
        </w:rPr>
      </w:pPr>
      <w:r w:rsidRPr="0021439A">
        <w:rPr>
          <w:rFonts w:ascii="Calibri" w:hAnsi="Calibri"/>
          <w:b/>
          <w:color w:val="002060"/>
          <w:sz w:val="22"/>
          <w:szCs w:val="22"/>
        </w:rPr>
        <w:t>Impressum</w:t>
      </w:r>
    </w:p>
    <w:p w14:paraId="14FD7FAD" w14:textId="77777777" w:rsidR="00E33F5E" w:rsidRPr="0021439A" w:rsidRDefault="00E33F5E" w:rsidP="00E33F5E">
      <w:pPr>
        <w:pStyle w:val="Standa"/>
        <w:spacing w:line="240" w:lineRule="auto"/>
        <w:jc w:val="left"/>
        <w:rPr>
          <w:rFonts w:ascii="Calibri" w:hAnsi="Calibri"/>
          <w:color w:val="002060"/>
          <w:sz w:val="22"/>
        </w:rPr>
      </w:pPr>
    </w:p>
    <w:p w14:paraId="5C17D6BA" w14:textId="77777777" w:rsidR="002D0A88" w:rsidRPr="004C4CA9" w:rsidRDefault="002D0A88" w:rsidP="002D0A88">
      <w:pPr>
        <w:rPr>
          <w:b/>
          <w:color w:val="002060"/>
          <w:sz w:val="22"/>
        </w:rPr>
      </w:pPr>
      <w:r w:rsidRPr="004C4CA9">
        <w:rPr>
          <w:b/>
          <w:color w:val="002060"/>
          <w:sz w:val="22"/>
        </w:rPr>
        <w:t>Herausgeber:</w:t>
      </w:r>
    </w:p>
    <w:p w14:paraId="19959755" w14:textId="77777777" w:rsidR="002D0A88" w:rsidRPr="004C4CA9" w:rsidRDefault="002D0A88" w:rsidP="002D0A88">
      <w:pPr>
        <w:rPr>
          <w:color w:val="002060"/>
          <w:sz w:val="22"/>
        </w:rPr>
      </w:pPr>
    </w:p>
    <w:p w14:paraId="1ADB51BA" w14:textId="77777777" w:rsidR="002D0A88" w:rsidRPr="004C4CA9" w:rsidRDefault="002D0A88" w:rsidP="002D0A88">
      <w:pPr>
        <w:rPr>
          <w:color w:val="002060"/>
          <w:sz w:val="22"/>
        </w:rPr>
      </w:pPr>
      <w:r w:rsidRPr="004C4CA9">
        <w:rPr>
          <w:color w:val="002060"/>
          <w:sz w:val="22"/>
        </w:rPr>
        <w:t>Bau EPD GmbH</w:t>
      </w:r>
    </w:p>
    <w:p w14:paraId="6ADB08BC" w14:textId="77777777" w:rsidR="002D0A88" w:rsidRPr="004C4CA9" w:rsidRDefault="002D0A88" w:rsidP="002D0A88">
      <w:pPr>
        <w:rPr>
          <w:color w:val="002060"/>
          <w:sz w:val="20"/>
        </w:rPr>
      </w:pPr>
    </w:p>
    <w:p w14:paraId="6FEB0F07" w14:textId="77777777" w:rsidR="002D0A88" w:rsidRPr="004C4CA9" w:rsidRDefault="002D0A88" w:rsidP="002D0A88">
      <w:pPr>
        <w:rPr>
          <w:color w:val="002060"/>
          <w:sz w:val="20"/>
        </w:rPr>
      </w:pPr>
      <w:r w:rsidRPr="004C4CA9">
        <w:rPr>
          <w:color w:val="002060"/>
          <w:sz w:val="20"/>
        </w:rPr>
        <w:t>Seidengasse 13/3</w:t>
      </w:r>
    </w:p>
    <w:p w14:paraId="27AC6DC4" w14:textId="77777777" w:rsidR="002D0A88" w:rsidRPr="004C4CA9" w:rsidRDefault="002D0A88" w:rsidP="002D0A88">
      <w:pPr>
        <w:rPr>
          <w:color w:val="002060"/>
          <w:sz w:val="20"/>
          <w:lang w:val="en-GB"/>
        </w:rPr>
      </w:pPr>
      <w:r w:rsidRPr="004C4CA9">
        <w:rPr>
          <w:color w:val="002060"/>
          <w:sz w:val="20"/>
          <w:lang w:val="en-GB"/>
        </w:rPr>
        <w:t>A-1070 Wien</w:t>
      </w:r>
    </w:p>
    <w:p w14:paraId="1CFBB32D" w14:textId="77777777" w:rsidR="002D0A88" w:rsidRPr="004C4CA9" w:rsidRDefault="002D0A88" w:rsidP="002D0A88">
      <w:pPr>
        <w:rPr>
          <w:color w:val="002060"/>
          <w:sz w:val="20"/>
          <w:lang w:val="en-GB"/>
        </w:rPr>
      </w:pPr>
    </w:p>
    <w:p w14:paraId="7F1576F2" w14:textId="55608D72" w:rsidR="002D0A88" w:rsidRPr="004C4CA9" w:rsidRDefault="000F1034" w:rsidP="002D0A88">
      <w:pPr>
        <w:rPr>
          <w:color w:val="002060"/>
          <w:sz w:val="20"/>
          <w:lang w:val="en-GB"/>
        </w:rPr>
      </w:pPr>
      <w:hyperlink r:id="rId12" w:history="1">
        <w:r w:rsidR="002D0A88" w:rsidRPr="004C4CA9">
          <w:rPr>
            <w:rStyle w:val="Hyperlink"/>
            <w:color w:val="002060"/>
            <w:sz w:val="20"/>
            <w:lang w:val="en-GB"/>
          </w:rPr>
          <w:t>http://www.bau-epd.at</w:t>
        </w:r>
      </w:hyperlink>
      <w:r w:rsidR="002D0A88" w:rsidRPr="004C4CA9">
        <w:rPr>
          <w:color w:val="002060"/>
          <w:sz w:val="20"/>
          <w:lang w:val="en-GB"/>
        </w:rPr>
        <w:t xml:space="preserve"> </w:t>
      </w:r>
    </w:p>
    <w:p w14:paraId="75812B8E" w14:textId="741F2B06" w:rsidR="002D0A88" w:rsidRPr="004C4CA9" w:rsidRDefault="000F1034" w:rsidP="002D0A88">
      <w:pPr>
        <w:rPr>
          <w:color w:val="002060"/>
          <w:sz w:val="20"/>
          <w:lang w:val="de-AT"/>
        </w:rPr>
      </w:pPr>
      <w:hyperlink r:id="rId13" w:history="1">
        <w:r w:rsidR="004224B0" w:rsidRPr="00155FA6">
          <w:rPr>
            <w:rStyle w:val="Hyperlink"/>
            <w:sz w:val="20"/>
            <w:lang w:val="de-AT"/>
          </w:rPr>
          <w:t>office@bau-epd.at</w:t>
        </w:r>
      </w:hyperlink>
    </w:p>
    <w:p w14:paraId="7770DA59" w14:textId="77777777" w:rsidR="002D0A88" w:rsidRPr="004C4CA9" w:rsidRDefault="002D0A88" w:rsidP="002D0A88">
      <w:pPr>
        <w:rPr>
          <w:color w:val="002060"/>
          <w:sz w:val="20"/>
          <w:lang w:val="de-AT"/>
        </w:rPr>
      </w:pPr>
    </w:p>
    <w:p w14:paraId="3F757A99" w14:textId="77777777" w:rsidR="002D0A88" w:rsidRPr="004C4CA9" w:rsidRDefault="002D0A88" w:rsidP="002D0A88">
      <w:pPr>
        <w:rPr>
          <w:lang w:val="de-AT"/>
        </w:rPr>
      </w:pPr>
    </w:p>
    <w:p w14:paraId="18ED1993" w14:textId="77777777" w:rsidR="002D0A88" w:rsidRPr="004C4CA9" w:rsidRDefault="002D0A88" w:rsidP="002D0A88">
      <w:pPr>
        <w:rPr>
          <w:color w:val="002060"/>
          <w:sz w:val="20"/>
          <w:lang w:val="de-AT"/>
        </w:rPr>
      </w:pPr>
      <w:r w:rsidRPr="004C4CA9">
        <w:rPr>
          <w:color w:val="002060"/>
          <w:sz w:val="20"/>
          <w:lang w:val="de-AT"/>
        </w:rPr>
        <w:t xml:space="preserve">Bildnachweis Titelbild: </w:t>
      </w:r>
      <w:r w:rsidR="008B2705">
        <w:rPr>
          <w:color w:val="002060"/>
          <w:sz w:val="20"/>
          <w:lang w:val="de-AT"/>
        </w:rPr>
        <w:t>STO</w:t>
      </w:r>
      <w:r w:rsidR="00CE5312">
        <w:rPr>
          <w:color w:val="002060"/>
          <w:sz w:val="20"/>
          <w:lang w:val="de-AT"/>
        </w:rPr>
        <w:t xml:space="preserve"> GmbH</w:t>
      </w:r>
    </w:p>
    <w:p w14:paraId="5AFAD5A5" w14:textId="77777777" w:rsidR="002D0A88" w:rsidRPr="004C4CA9" w:rsidRDefault="002D0A88" w:rsidP="002D0A88">
      <w:pPr>
        <w:rPr>
          <w:lang w:val="de-AT"/>
        </w:rPr>
      </w:pPr>
    </w:p>
    <w:p w14:paraId="63E31273" w14:textId="77777777" w:rsidR="00E33F5E" w:rsidRPr="004C4CA9" w:rsidRDefault="00E33F5E" w:rsidP="00FB5D78">
      <w:pPr>
        <w:rPr>
          <w:lang w:val="de-AT"/>
        </w:rPr>
      </w:pPr>
    </w:p>
    <w:p w14:paraId="1947BB1E" w14:textId="77777777" w:rsidR="00E33F5E" w:rsidRPr="004C4CA9" w:rsidRDefault="00E33F5E" w:rsidP="00FB5D78">
      <w:pPr>
        <w:rPr>
          <w:lang w:val="de-AT"/>
        </w:rPr>
      </w:pPr>
    </w:p>
    <w:p w14:paraId="6FE2329B"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867"/>
      </w:tblGrid>
      <w:tr w:rsidR="001D66C3" w:rsidRPr="0021439A" w14:paraId="43E0AD17" w14:textId="77777777" w:rsidTr="0021439A">
        <w:trPr>
          <w:trHeight w:val="397"/>
        </w:trPr>
        <w:tc>
          <w:tcPr>
            <w:tcW w:w="959" w:type="dxa"/>
            <w:tcBorders>
              <w:top w:val="single" w:sz="8" w:space="0" w:color="000000"/>
              <w:bottom w:val="single" w:sz="8" w:space="0" w:color="000000"/>
            </w:tcBorders>
            <w:shd w:val="clear" w:color="auto" w:fill="8DB3E2"/>
            <w:vAlign w:val="center"/>
          </w:tcPr>
          <w:p w14:paraId="53BC53CD"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7AE7C419"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Kommentar</w:t>
            </w:r>
          </w:p>
        </w:tc>
        <w:tc>
          <w:tcPr>
            <w:tcW w:w="1867" w:type="dxa"/>
            <w:tcBorders>
              <w:top w:val="single" w:sz="8" w:space="0" w:color="000000"/>
              <w:bottom w:val="single" w:sz="8" w:space="0" w:color="000000"/>
            </w:tcBorders>
            <w:shd w:val="clear" w:color="auto" w:fill="8DB3E2"/>
            <w:vAlign w:val="center"/>
          </w:tcPr>
          <w:p w14:paraId="285AF11D" w14:textId="77777777" w:rsidR="001D3B0D" w:rsidRPr="0021439A" w:rsidRDefault="0002054B" w:rsidP="0021439A">
            <w:pPr>
              <w:spacing w:line="240" w:lineRule="auto"/>
              <w:jc w:val="center"/>
              <w:rPr>
                <w:rFonts w:eastAsia="Times New Roman"/>
                <w:b/>
                <w:bCs/>
                <w:szCs w:val="20"/>
                <w:lang w:val="de-CH"/>
              </w:rPr>
            </w:pPr>
            <w:r w:rsidRPr="0021439A">
              <w:rPr>
                <w:rFonts w:eastAsia="Times New Roman"/>
                <w:b/>
                <w:bCs/>
                <w:szCs w:val="20"/>
                <w:lang w:val="de-CH"/>
              </w:rPr>
              <w:t>Stand</w:t>
            </w:r>
          </w:p>
        </w:tc>
      </w:tr>
      <w:tr w:rsidR="00612DF5" w:rsidRPr="0021439A" w14:paraId="32BFDBB6" w14:textId="77777777" w:rsidTr="0021439A">
        <w:tc>
          <w:tcPr>
            <w:tcW w:w="959" w:type="dxa"/>
            <w:tcBorders>
              <w:top w:val="single" w:sz="8" w:space="0" w:color="000000"/>
              <w:left w:val="single" w:sz="8" w:space="0" w:color="000000"/>
              <w:bottom w:val="single" w:sz="8" w:space="0" w:color="000000"/>
            </w:tcBorders>
            <w:shd w:val="clear" w:color="auto" w:fill="auto"/>
          </w:tcPr>
          <w:p w14:paraId="1D5D371B" w14:textId="77777777" w:rsidR="00612DF5" w:rsidRPr="0021439A" w:rsidRDefault="0000637F"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3.0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C17C1EE" w14:textId="77777777" w:rsidR="00612DF5" w:rsidRPr="0021439A" w:rsidRDefault="00612DF5"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Neue Struktur gemäß Beschluss 11.5.</w:t>
            </w:r>
            <w:r w:rsidR="00563510" w:rsidRPr="0021439A">
              <w:rPr>
                <w:rFonts w:eastAsia="Times New Roman"/>
                <w:bCs/>
                <w:color w:val="000000"/>
                <w:szCs w:val="16"/>
                <w:lang w:val="de-CH"/>
              </w:rPr>
              <w:t>20</w:t>
            </w:r>
            <w:r w:rsidRPr="0021439A">
              <w:rPr>
                <w:rFonts w:eastAsia="Times New Roman"/>
                <w:bCs/>
                <w:color w:val="000000"/>
                <w:szCs w:val="16"/>
                <w:lang w:val="de-CH"/>
              </w:rPr>
              <w:t>17</w:t>
            </w:r>
            <w:r w:rsidR="00563510" w:rsidRPr="0021439A">
              <w:rPr>
                <w:rFonts w:eastAsia="Times New Roman"/>
                <w:bCs/>
                <w:color w:val="000000"/>
                <w:szCs w:val="16"/>
                <w:lang w:val="de-CH"/>
              </w:rPr>
              <w:t>, Einarbeitung von Beschlüssen aus den PKR-Gremiums-Sitzungen Herbst 2016 und 2017</w:t>
            </w:r>
          </w:p>
          <w:p w14:paraId="56778700" w14:textId="77777777" w:rsidR="00612DF5" w:rsidRPr="0021439A" w:rsidRDefault="00612DF5" w:rsidP="0021439A">
            <w:pPr>
              <w:spacing w:line="240" w:lineRule="auto"/>
              <w:jc w:val="left"/>
              <w:rPr>
                <w:rFonts w:eastAsia="Times New Roman"/>
                <w:bCs/>
                <w:color w:val="000000"/>
                <w:szCs w:val="16"/>
                <w:lang w:val="de-CH"/>
              </w:rPr>
            </w:pPr>
          </w:p>
        </w:tc>
        <w:tc>
          <w:tcPr>
            <w:tcW w:w="1867" w:type="dxa"/>
            <w:tcBorders>
              <w:top w:val="single" w:sz="8" w:space="0" w:color="000000"/>
              <w:bottom w:val="single" w:sz="8" w:space="0" w:color="000000"/>
              <w:right w:val="single" w:sz="8" w:space="0" w:color="000000"/>
            </w:tcBorders>
            <w:shd w:val="clear" w:color="auto" w:fill="auto"/>
          </w:tcPr>
          <w:p w14:paraId="4282E60A" w14:textId="77777777" w:rsidR="00612DF5" w:rsidRPr="0021439A" w:rsidRDefault="00D2551E"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1</w:t>
            </w:r>
            <w:r w:rsidR="00563510" w:rsidRPr="0021439A">
              <w:rPr>
                <w:rFonts w:eastAsia="Times New Roman"/>
                <w:bCs/>
                <w:color w:val="000000"/>
                <w:szCs w:val="16"/>
                <w:lang w:val="de-CH"/>
              </w:rPr>
              <w:t>7.0</w:t>
            </w:r>
            <w:r w:rsidRPr="0021439A">
              <w:rPr>
                <w:rFonts w:eastAsia="Times New Roman"/>
                <w:bCs/>
                <w:color w:val="000000"/>
                <w:szCs w:val="16"/>
                <w:lang w:val="de-CH"/>
              </w:rPr>
              <w:t>8</w:t>
            </w:r>
            <w:r w:rsidR="00563510" w:rsidRPr="0021439A">
              <w:rPr>
                <w:rFonts w:eastAsia="Times New Roman"/>
                <w:bCs/>
                <w:color w:val="000000"/>
                <w:szCs w:val="16"/>
                <w:lang w:val="de-CH"/>
              </w:rPr>
              <w:t>.2017</w:t>
            </w:r>
          </w:p>
        </w:tc>
      </w:tr>
      <w:tr w:rsidR="00EF6349" w:rsidRPr="0021439A" w14:paraId="3EC61AD0" w14:textId="77777777" w:rsidTr="0021439A">
        <w:tc>
          <w:tcPr>
            <w:tcW w:w="959" w:type="dxa"/>
            <w:shd w:val="clear" w:color="auto" w:fill="auto"/>
          </w:tcPr>
          <w:p w14:paraId="055C92F0" w14:textId="77777777" w:rsidR="00EF6349" w:rsidRPr="0021439A" w:rsidRDefault="00EF6349"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4.0</w:t>
            </w:r>
          </w:p>
        </w:tc>
        <w:tc>
          <w:tcPr>
            <w:tcW w:w="6378" w:type="dxa"/>
            <w:tcBorders>
              <w:left w:val="single" w:sz="8" w:space="0" w:color="000000"/>
              <w:right w:val="single" w:sz="8" w:space="0" w:color="000000"/>
            </w:tcBorders>
            <w:shd w:val="clear" w:color="auto" w:fill="auto"/>
          </w:tcPr>
          <w:p w14:paraId="4B7DAF0B"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FB11921"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Inhaltsverzeichnis wurde aufgenommen.</w:t>
            </w:r>
          </w:p>
          <w:p w14:paraId="381DE28D" w14:textId="77777777" w:rsidR="00EF6349" w:rsidRPr="0021439A" w:rsidRDefault="00EF6349" w:rsidP="0021439A">
            <w:pPr>
              <w:spacing w:line="240" w:lineRule="auto"/>
              <w:jc w:val="left"/>
              <w:rPr>
                <w:rFonts w:eastAsia="Times New Roman"/>
                <w:bCs/>
                <w:color w:val="000000"/>
                <w:szCs w:val="16"/>
                <w:lang w:val="de-CH"/>
              </w:rPr>
            </w:pPr>
          </w:p>
        </w:tc>
        <w:tc>
          <w:tcPr>
            <w:tcW w:w="1867" w:type="dxa"/>
            <w:shd w:val="clear" w:color="auto" w:fill="auto"/>
          </w:tcPr>
          <w:p w14:paraId="6D8913B6" w14:textId="77777777" w:rsidR="00EF6349" w:rsidRPr="0021439A" w:rsidRDefault="00EF6349" w:rsidP="0021439A">
            <w:pPr>
              <w:spacing w:line="240" w:lineRule="auto"/>
              <w:jc w:val="left"/>
              <w:rPr>
                <w:rFonts w:eastAsia="Times New Roman"/>
                <w:bCs/>
                <w:color w:val="000000"/>
                <w:szCs w:val="16"/>
                <w:lang w:val="de-CH"/>
              </w:rPr>
            </w:pPr>
            <w:r w:rsidRPr="0021439A">
              <w:rPr>
                <w:rFonts w:eastAsia="Times New Roman" w:cs="Calibri"/>
                <w:bCs/>
                <w:szCs w:val="16"/>
                <w:lang w:val="de-CH"/>
              </w:rPr>
              <w:t>07.06.2019</w:t>
            </w:r>
          </w:p>
        </w:tc>
      </w:tr>
      <w:tr w:rsidR="002A3FD6" w:rsidRPr="0021439A" w14:paraId="3A6B8094" w14:textId="77777777" w:rsidTr="0021439A">
        <w:tc>
          <w:tcPr>
            <w:tcW w:w="959" w:type="dxa"/>
            <w:tcBorders>
              <w:top w:val="single" w:sz="8" w:space="0" w:color="000000"/>
              <w:left w:val="single" w:sz="8" w:space="0" w:color="000000"/>
              <w:bottom w:val="single" w:sz="8" w:space="0" w:color="000000"/>
            </w:tcBorders>
            <w:shd w:val="clear" w:color="auto" w:fill="auto"/>
          </w:tcPr>
          <w:p w14:paraId="50FF7467" w14:textId="77777777" w:rsidR="002A3FD6" w:rsidRPr="0021439A" w:rsidRDefault="002A3FD6"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5.0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73218143" w14:textId="77777777" w:rsidR="002A3FD6" w:rsidRPr="0021439A" w:rsidRDefault="002A3FD6" w:rsidP="0021439A">
            <w:pPr>
              <w:spacing w:line="240" w:lineRule="auto"/>
              <w:rPr>
                <w:rFonts w:eastAsia="Times New Roman" w:cs="Calibri"/>
                <w:bCs/>
                <w:color w:val="000000"/>
                <w:szCs w:val="16"/>
                <w:lang w:val="de-CH"/>
              </w:rPr>
            </w:pPr>
            <w:r w:rsidRPr="0021439A">
              <w:rPr>
                <w:rFonts w:eastAsia="Times New Roman"/>
                <w:bCs/>
                <w:color w:val="000000"/>
                <w:szCs w:val="16"/>
                <w:lang w:val="de-CH"/>
              </w:rPr>
              <w:t xml:space="preserve">Adaptierung entsprechend EN 15804:2019+A2:2019; Anpassung Vorschriften zur Angabe der geographischen Repräsentativität </w:t>
            </w:r>
          </w:p>
        </w:tc>
        <w:tc>
          <w:tcPr>
            <w:tcW w:w="1867" w:type="dxa"/>
            <w:tcBorders>
              <w:top w:val="single" w:sz="8" w:space="0" w:color="000000"/>
              <w:bottom w:val="single" w:sz="8" w:space="0" w:color="000000"/>
              <w:right w:val="single" w:sz="8" w:space="0" w:color="000000"/>
            </w:tcBorders>
            <w:shd w:val="clear" w:color="auto" w:fill="auto"/>
          </w:tcPr>
          <w:p w14:paraId="6768CC1E" w14:textId="77777777" w:rsidR="002A3FD6" w:rsidRPr="0021439A" w:rsidRDefault="002A3FD6" w:rsidP="0021439A">
            <w:pPr>
              <w:spacing w:line="240" w:lineRule="auto"/>
              <w:jc w:val="left"/>
              <w:rPr>
                <w:rFonts w:eastAsia="Times New Roman" w:cs="Calibri"/>
                <w:bCs/>
                <w:color w:val="000000"/>
                <w:szCs w:val="16"/>
                <w:lang w:val="de-CH"/>
              </w:rPr>
            </w:pPr>
            <w:r w:rsidRPr="0021439A">
              <w:rPr>
                <w:rFonts w:eastAsia="Times New Roman"/>
                <w:bCs/>
                <w:color w:val="000000"/>
                <w:szCs w:val="16"/>
                <w:lang w:val="de-CH"/>
              </w:rPr>
              <w:t>05.11.2020</w:t>
            </w:r>
          </w:p>
        </w:tc>
      </w:tr>
      <w:tr w:rsidR="00C9484C" w:rsidRPr="0021439A" w14:paraId="536B944D" w14:textId="77777777" w:rsidTr="0021439A">
        <w:tc>
          <w:tcPr>
            <w:tcW w:w="959" w:type="dxa"/>
            <w:tcBorders>
              <w:top w:val="single" w:sz="8" w:space="0" w:color="000000"/>
              <w:left w:val="single" w:sz="8" w:space="0" w:color="000000"/>
              <w:bottom w:val="single" w:sz="8" w:space="0" w:color="000000"/>
            </w:tcBorders>
            <w:shd w:val="clear" w:color="auto" w:fill="auto"/>
          </w:tcPr>
          <w:p w14:paraId="493073E6" w14:textId="77777777" w:rsidR="00C9484C" w:rsidRPr="00C9484C" w:rsidRDefault="00C9484C" w:rsidP="00C9484C">
            <w:pPr>
              <w:spacing w:line="240" w:lineRule="auto"/>
              <w:jc w:val="left"/>
              <w:rPr>
                <w:rFonts w:eastAsia="Times New Roman"/>
                <w:color w:val="000000"/>
                <w:sz w:val="16"/>
                <w:szCs w:val="16"/>
                <w:lang w:val="de-CH"/>
              </w:rPr>
            </w:pPr>
            <w:r w:rsidRPr="00C9484C">
              <w:rPr>
                <w:rFonts w:eastAsia="Times New Roman"/>
                <w:color w:val="000000"/>
                <w:sz w:val="16"/>
                <w:szCs w:val="16"/>
                <w:lang w:val="de-CH"/>
              </w:rPr>
              <w:t>6.0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2DB18FE" w14:textId="77777777" w:rsidR="00C9484C" w:rsidRPr="00C9484C" w:rsidRDefault="00C9484C" w:rsidP="00C9484C">
            <w:pPr>
              <w:spacing w:line="240" w:lineRule="auto"/>
              <w:rPr>
                <w:rFonts w:eastAsia="Times New Roman"/>
                <w:color w:val="000000"/>
                <w:szCs w:val="16"/>
                <w:lang w:val="de-CH"/>
              </w:rPr>
            </w:pPr>
            <w:r w:rsidRPr="00C9484C">
              <w:rPr>
                <w:rFonts w:eastAsia="Times New Roman"/>
                <w:color w:val="000000"/>
                <w:szCs w:val="16"/>
                <w:lang w:val="de-CH"/>
              </w:rPr>
              <w:t>Freischaltung für interessierte Kreise nach Freigabe durch das PKR-Gremium</w:t>
            </w:r>
          </w:p>
        </w:tc>
        <w:tc>
          <w:tcPr>
            <w:tcW w:w="1867" w:type="dxa"/>
            <w:tcBorders>
              <w:top w:val="single" w:sz="8" w:space="0" w:color="000000"/>
              <w:bottom w:val="single" w:sz="8" w:space="0" w:color="000000"/>
              <w:right w:val="single" w:sz="8" w:space="0" w:color="000000"/>
            </w:tcBorders>
            <w:shd w:val="clear" w:color="auto" w:fill="auto"/>
          </w:tcPr>
          <w:p w14:paraId="0A5AAB55" w14:textId="77777777" w:rsidR="00C9484C" w:rsidRPr="00C9484C" w:rsidRDefault="00C9484C" w:rsidP="00C9484C">
            <w:pPr>
              <w:spacing w:line="240" w:lineRule="auto"/>
              <w:jc w:val="left"/>
              <w:rPr>
                <w:rFonts w:eastAsia="Times New Roman"/>
                <w:color w:val="000000"/>
                <w:szCs w:val="16"/>
                <w:lang w:val="de-CH"/>
              </w:rPr>
            </w:pPr>
            <w:r w:rsidRPr="00C9484C">
              <w:rPr>
                <w:rFonts w:eastAsia="Times New Roman"/>
                <w:color w:val="000000"/>
                <w:szCs w:val="16"/>
                <w:lang w:val="de-CH"/>
              </w:rPr>
              <w:t>12.01.2021</w:t>
            </w:r>
          </w:p>
        </w:tc>
      </w:tr>
      <w:tr w:rsidR="00B81856" w:rsidRPr="0021439A" w14:paraId="45F88D2C" w14:textId="77777777" w:rsidTr="0021439A">
        <w:tc>
          <w:tcPr>
            <w:tcW w:w="959" w:type="dxa"/>
            <w:tcBorders>
              <w:top w:val="single" w:sz="8" w:space="0" w:color="000000"/>
              <w:left w:val="single" w:sz="8" w:space="0" w:color="000000"/>
              <w:bottom w:val="single" w:sz="8" w:space="0" w:color="000000"/>
            </w:tcBorders>
            <w:shd w:val="clear" w:color="auto" w:fill="auto"/>
          </w:tcPr>
          <w:p w14:paraId="62E7896A" w14:textId="065A7B8C" w:rsidR="00B81856" w:rsidRPr="00B81856" w:rsidRDefault="00B81856" w:rsidP="00B81856">
            <w:pPr>
              <w:spacing w:line="240" w:lineRule="auto"/>
              <w:jc w:val="left"/>
              <w:rPr>
                <w:rFonts w:eastAsia="Times New Roman"/>
                <w:color w:val="000000"/>
                <w:sz w:val="16"/>
                <w:szCs w:val="16"/>
                <w:lang w:val="de-CH"/>
              </w:rPr>
            </w:pPr>
            <w:r w:rsidRPr="00B81856">
              <w:rPr>
                <w:rFonts w:eastAsia="Times New Roman"/>
                <w:color w:val="000000"/>
                <w:sz w:val="16"/>
                <w:szCs w:val="16"/>
                <w:lang w:val="de-CH"/>
              </w:rPr>
              <w:t>7.0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78F9C78" w14:textId="58424C2D" w:rsidR="00B81856" w:rsidRPr="00B81856" w:rsidRDefault="00B81856" w:rsidP="00B81856">
            <w:pPr>
              <w:spacing w:line="240" w:lineRule="auto"/>
              <w:rPr>
                <w:rFonts w:eastAsia="Times New Roman"/>
                <w:color w:val="000000"/>
                <w:szCs w:val="16"/>
                <w:lang w:val="de-CH"/>
              </w:rPr>
            </w:pPr>
            <w:r w:rsidRPr="00B81856">
              <w:rPr>
                <w:rFonts w:cs="Calibri"/>
                <w:szCs w:val="18"/>
                <w:lang w:val="de-CH"/>
              </w:rPr>
              <w:t>Einarbeitung Kommentare, Freigabe für EPD Erstellung</w:t>
            </w:r>
          </w:p>
        </w:tc>
        <w:tc>
          <w:tcPr>
            <w:tcW w:w="1867" w:type="dxa"/>
            <w:tcBorders>
              <w:top w:val="single" w:sz="8" w:space="0" w:color="000000"/>
              <w:bottom w:val="single" w:sz="8" w:space="0" w:color="000000"/>
              <w:right w:val="single" w:sz="8" w:space="0" w:color="000000"/>
            </w:tcBorders>
            <w:shd w:val="clear" w:color="auto" w:fill="auto"/>
          </w:tcPr>
          <w:p w14:paraId="0B729631" w14:textId="02713B89" w:rsidR="00B81856" w:rsidRPr="00B81856" w:rsidRDefault="00B81856" w:rsidP="00B81856">
            <w:pPr>
              <w:spacing w:line="240" w:lineRule="auto"/>
              <w:jc w:val="left"/>
              <w:rPr>
                <w:rFonts w:eastAsia="Times New Roman"/>
                <w:color w:val="000000"/>
                <w:szCs w:val="16"/>
                <w:lang w:val="de-CH"/>
              </w:rPr>
            </w:pPr>
            <w:r w:rsidRPr="00B81856">
              <w:rPr>
                <w:rFonts w:cs="Calibri"/>
                <w:szCs w:val="18"/>
                <w:lang w:val="de-CH"/>
              </w:rPr>
              <w:t>07.04.2021</w:t>
            </w:r>
          </w:p>
        </w:tc>
      </w:tr>
      <w:tr w:rsidR="00B81856" w:rsidRPr="0021439A" w14:paraId="58297B58" w14:textId="77777777" w:rsidTr="0021439A">
        <w:tc>
          <w:tcPr>
            <w:tcW w:w="959" w:type="dxa"/>
            <w:shd w:val="clear" w:color="auto" w:fill="auto"/>
          </w:tcPr>
          <w:p w14:paraId="61251F31" w14:textId="59EF8B69" w:rsidR="00B81856" w:rsidRPr="0021439A" w:rsidRDefault="00B81856" w:rsidP="00B81856">
            <w:pPr>
              <w:spacing w:line="240" w:lineRule="auto"/>
              <w:jc w:val="left"/>
              <w:rPr>
                <w:rFonts w:eastAsia="Times New Roman"/>
                <w:b/>
                <w:bCs/>
                <w:color w:val="000000"/>
                <w:sz w:val="16"/>
                <w:szCs w:val="16"/>
                <w:lang w:val="de-CH"/>
              </w:rPr>
            </w:pPr>
            <w:r>
              <w:rPr>
                <w:rFonts w:eastAsia="Times New Roman"/>
                <w:b/>
                <w:bCs/>
                <w:color w:val="000000"/>
                <w:sz w:val="16"/>
                <w:szCs w:val="16"/>
                <w:lang w:val="de-CH"/>
              </w:rPr>
              <w:t>8.0</w:t>
            </w:r>
          </w:p>
        </w:tc>
        <w:tc>
          <w:tcPr>
            <w:tcW w:w="6378" w:type="dxa"/>
            <w:tcBorders>
              <w:left w:val="single" w:sz="8" w:space="0" w:color="000000"/>
              <w:bottom w:val="single" w:sz="8" w:space="0" w:color="000000"/>
              <w:right w:val="single" w:sz="8" w:space="0" w:color="000000"/>
            </w:tcBorders>
            <w:shd w:val="clear" w:color="auto" w:fill="auto"/>
          </w:tcPr>
          <w:p w14:paraId="682A971B" w14:textId="3DB9D177" w:rsidR="00B81856" w:rsidRPr="0021439A" w:rsidRDefault="00B81856" w:rsidP="00B81856">
            <w:pPr>
              <w:spacing w:line="240" w:lineRule="auto"/>
              <w:rPr>
                <w:rFonts w:eastAsia="Times New Roman"/>
                <w:b/>
                <w:color w:val="000000"/>
                <w:szCs w:val="16"/>
                <w:lang w:val="de-CH"/>
              </w:rPr>
            </w:pPr>
            <w:r>
              <w:rPr>
                <w:rFonts w:eastAsia="Times New Roman"/>
                <w:color w:val="000000"/>
                <w:szCs w:val="16"/>
                <w:lang w:val="de-CH"/>
              </w:rPr>
              <w:t>Anpassung Tabellen Modul B und C, kleine redaktionelle Änderungen</w:t>
            </w:r>
          </w:p>
        </w:tc>
        <w:tc>
          <w:tcPr>
            <w:tcW w:w="1867" w:type="dxa"/>
            <w:shd w:val="clear" w:color="auto" w:fill="auto"/>
          </w:tcPr>
          <w:p w14:paraId="44F3CDC3" w14:textId="1CA59507" w:rsidR="00B81856" w:rsidRPr="0021439A" w:rsidRDefault="00B81856" w:rsidP="00B81856">
            <w:pPr>
              <w:spacing w:line="240" w:lineRule="auto"/>
              <w:jc w:val="left"/>
              <w:rPr>
                <w:rFonts w:eastAsia="Times New Roman"/>
                <w:b/>
                <w:color w:val="000000"/>
                <w:szCs w:val="16"/>
                <w:lang w:val="de-CH"/>
              </w:rPr>
            </w:pPr>
            <w:r>
              <w:rPr>
                <w:rFonts w:eastAsia="Times New Roman"/>
                <w:color w:val="000000"/>
                <w:szCs w:val="16"/>
                <w:lang w:val="de-CH"/>
              </w:rPr>
              <w:t>27.08.2021</w:t>
            </w:r>
          </w:p>
        </w:tc>
      </w:tr>
    </w:tbl>
    <w:p w14:paraId="4A6DC013" w14:textId="77777777" w:rsidR="00E33F5E" w:rsidRPr="004C4CA9" w:rsidRDefault="00E33F5E" w:rsidP="001D3B0D">
      <w:pPr>
        <w:spacing w:line="240" w:lineRule="auto"/>
        <w:jc w:val="left"/>
      </w:pPr>
    </w:p>
    <w:p w14:paraId="6F6E8253" w14:textId="77777777" w:rsidR="00E33F5E" w:rsidRPr="004C4CA9" w:rsidRDefault="00E33F5E">
      <w:pPr>
        <w:spacing w:after="200"/>
        <w:jc w:val="left"/>
      </w:pPr>
      <w:r w:rsidRPr="004C4CA9">
        <w:br w:type="page"/>
      </w:r>
    </w:p>
    <w:p w14:paraId="7D8A99CB" w14:textId="77777777" w:rsidR="001D3B0D" w:rsidRPr="004C4CA9" w:rsidRDefault="001D3B0D" w:rsidP="001D3B0D">
      <w:pPr>
        <w:spacing w:line="240" w:lineRule="auto"/>
        <w:jc w:val="left"/>
      </w:pPr>
    </w:p>
    <w:p w14:paraId="493AF376" w14:textId="77777777" w:rsidR="0002418F" w:rsidRPr="0021439A" w:rsidRDefault="0002418F" w:rsidP="00FB5D78">
      <w:pPr>
        <w:pStyle w:val="Inhaltsverzeichnisberschrift"/>
        <w:rPr>
          <w:rFonts w:ascii="Calibri" w:hAnsi="Calibri"/>
        </w:rPr>
      </w:pPr>
      <w:r w:rsidRPr="0021439A">
        <w:rPr>
          <w:rFonts w:ascii="Calibri" w:hAnsi="Calibri"/>
        </w:rPr>
        <w:t>Inhaltsverzeichnis</w:t>
      </w:r>
    </w:p>
    <w:p w14:paraId="759AD34D" w14:textId="77777777" w:rsidR="00E33F5E" w:rsidRPr="0021439A" w:rsidRDefault="00E33F5E" w:rsidP="00E33F5E">
      <w:pPr>
        <w:rPr>
          <w:color w:val="17365D"/>
        </w:rPr>
      </w:pPr>
    </w:p>
    <w:p w14:paraId="67EF0F59" w14:textId="34A66A61" w:rsidR="00B81856" w:rsidRPr="00BB1ADA" w:rsidRDefault="008F14A7">
      <w:pPr>
        <w:pStyle w:val="Verzeichnis1"/>
        <w:tabs>
          <w:tab w:val="left" w:pos="360"/>
          <w:tab w:val="right" w:leader="dot" w:pos="10054"/>
        </w:tabs>
        <w:rPr>
          <w:rFonts w:eastAsia="Times New Roman" w:cs="Times New Roman"/>
          <w:noProof/>
          <w:sz w:val="22"/>
          <w:lang w:val="de-AT" w:eastAsia="de-AT"/>
        </w:rPr>
      </w:pPr>
      <w:r w:rsidRPr="0021439A">
        <w:rPr>
          <w:color w:val="17365D"/>
        </w:rPr>
        <w:fldChar w:fldCharType="begin"/>
      </w:r>
      <w:r w:rsidR="009A7FDC" w:rsidRPr="0021439A">
        <w:rPr>
          <w:color w:val="17365D"/>
        </w:rPr>
        <w:instrText xml:space="preserve"> TOC \o "1-2" \h \z \u </w:instrText>
      </w:r>
      <w:r w:rsidRPr="0021439A">
        <w:rPr>
          <w:color w:val="17365D"/>
        </w:rPr>
        <w:fldChar w:fldCharType="separate"/>
      </w:r>
      <w:hyperlink w:anchor="_Toc81491580" w:history="1">
        <w:r w:rsidR="00B81856" w:rsidRPr="00D81B1B">
          <w:rPr>
            <w:rStyle w:val="Hyperlink"/>
            <w:rFonts w:cs="Calibri"/>
            <w:noProof/>
            <w:snapToGrid w:val="0"/>
            <w:w w:val="0"/>
          </w:rPr>
          <w:t>1.</w:t>
        </w:r>
        <w:r w:rsidR="00B81856" w:rsidRPr="00BB1ADA">
          <w:rPr>
            <w:rFonts w:eastAsia="Times New Roman" w:cs="Times New Roman"/>
            <w:noProof/>
            <w:sz w:val="22"/>
            <w:lang w:val="de-AT" w:eastAsia="de-AT"/>
          </w:rPr>
          <w:tab/>
        </w:r>
        <w:r w:rsidR="00B81856" w:rsidRPr="00D81B1B">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_Toc81491580 \h </w:instrText>
        </w:r>
        <w:r w:rsidR="00B81856">
          <w:rPr>
            <w:noProof/>
            <w:webHidden/>
          </w:rPr>
        </w:r>
        <w:r w:rsidR="00B81856">
          <w:rPr>
            <w:noProof/>
            <w:webHidden/>
          </w:rPr>
          <w:fldChar w:fldCharType="separate"/>
        </w:r>
        <w:r w:rsidR="0077536C">
          <w:rPr>
            <w:noProof/>
            <w:webHidden/>
          </w:rPr>
          <w:t>5</w:t>
        </w:r>
        <w:r w:rsidR="00B81856">
          <w:rPr>
            <w:noProof/>
            <w:webHidden/>
          </w:rPr>
          <w:fldChar w:fldCharType="end"/>
        </w:r>
      </w:hyperlink>
    </w:p>
    <w:p w14:paraId="592CA545" w14:textId="49BA8ED0" w:rsidR="00B81856" w:rsidRPr="00BB1ADA" w:rsidRDefault="000F1034">
      <w:pPr>
        <w:pStyle w:val="Verzeichnis1"/>
        <w:tabs>
          <w:tab w:val="right" w:leader="dot" w:pos="10054"/>
        </w:tabs>
        <w:rPr>
          <w:rFonts w:eastAsia="Times New Roman" w:cs="Times New Roman"/>
          <w:noProof/>
          <w:sz w:val="22"/>
          <w:lang w:val="de-AT" w:eastAsia="de-AT"/>
        </w:rPr>
      </w:pPr>
      <w:hyperlink w:anchor="_Toc81491581" w:history="1">
        <w:r w:rsidR="00B81856" w:rsidRPr="00D81B1B">
          <w:rPr>
            <w:rStyle w:val="Hyperlink"/>
            <w:noProof/>
          </w:rPr>
          <w:t>Vorgaben</w:t>
        </w:r>
        <w:r w:rsidR="00B81856" w:rsidRPr="00D81B1B">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_Toc81491581 \h </w:instrText>
        </w:r>
        <w:r w:rsidR="00B81856">
          <w:rPr>
            <w:noProof/>
            <w:webHidden/>
          </w:rPr>
        </w:r>
        <w:r w:rsidR="00B81856">
          <w:rPr>
            <w:noProof/>
            <w:webHidden/>
          </w:rPr>
          <w:fldChar w:fldCharType="separate"/>
        </w:r>
        <w:r w:rsidR="0077536C">
          <w:rPr>
            <w:noProof/>
            <w:webHidden/>
          </w:rPr>
          <w:t>5</w:t>
        </w:r>
        <w:r w:rsidR="00B81856">
          <w:rPr>
            <w:noProof/>
            <w:webHidden/>
          </w:rPr>
          <w:fldChar w:fldCharType="end"/>
        </w:r>
      </w:hyperlink>
    </w:p>
    <w:p w14:paraId="20CD1D0A" w14:textId="14AE7E81" w:rsidR="00B81856" w:rsidRPr="00BB1ADA" w:rsidRDefault="000F1034">
      <w:pPr>
        <w:pStyle w:val="Verzeichnis1"/>
        <w:tabs>
          <w:tab w:val="right" w:leader="dot" w:pos="10054"/>
        </w:tabs>
        <w:rPr>
          <w:rFonts w:eastAsia="Times New Roman" w:cs="Times New Roman"/>
          <w:noProof/>
          <w:sz w:val="22"/>
          <w:lang w:val="de-AT" w:eastAsia="de-AT"/>
        </w:rPr>
      </w:pPr>
      <w:hyperlink w:anchor="_Toc81491582" w:history="1">
        <w:r w:rsidR="00B81856" w:rsidRPr="00D81B1B">
          <w:rPr>
            <w:rStyle w:val="Hyperlink"/>
            <w:noProof/>
            <w:lang w:val="de-CH"/>
          </w:rPr>
          <w:t xml:space="preserve">Inhalt der </w:t>
        </w:r>
        <w:r w:rsidR="00B81856" w:rsidRPr="00D81B1B">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_Toc81491582 \h </w:instrText>
        </w:r>
        <w:r w:rsidR="00B81856">
          <w:rPr>
            <w:noProof/>
            <w:webHidden/>
          </w:rPr>
        </w:r>
        <w:r w:rsidR="00B81856">
          <w:rPr>
            <w:noProof/>
            <w:webHidden/>
          </w:rPr>
          <w:fldChar w:fldCharType="separate"/>
        </w:r>
        <w:r w:rsidR="0077536C">
          <w:rPr>
            <w:noProof/>
            <w:webHidden/>
          </w:rPr>
          <w:t>5</w:t>
        </w:r>
        <w:r w:rsidR="00B81856">
          <w:rPr>
            <w:noProof/>
            <w:webHidden/>
          </w:rPr>
          <w:fldChar w:fldCharType="end"/>
        </w:r>
      </w:hyperlink>
    </w:p>
    <w:p w14:paraId="77DFBB5B" w14:textId="4B215830"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583" w:history="1">
        <w:r w:rsidR="00B81856" w:rsidRPr="00D81B1B">
          <w:rPr>
            <w:rStyle w:val="Hyperlink"/>
            <w:rFonts w:cs="Calibri"/>
            <w:noProof/>
            <w:snapToGrid w:val="0"/>
            <w:w w:val="0"/>
          </w:rPr>
          <w:t>2.</w:t>
        </w:r>
        <w:r w:rsidR="00B81856" w:rsidRPr="00BB1ADA">
          <w:rPr>
            <w:rFonts w:eastAsia="Times New Roman" w:cs="Times New Roman"/>
            <w:noProof/>
            <w:sz w:val="22"/>
            <w:lang w:val="de-AT" w:eastAsia="de-AT"/>
          </w:rPr>
          <w:tab/>
        </w:r>
        <w:r w:rsidR="00B81856" w:rsidRPr="00D81B1B">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_Toc81491583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5D239123" w14:textId="2F0202A3"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84" w:history="1">
        <w:r w:rsidR="00B81856" w:rsidRPr="00D81B1B">
          <w:rPr>
            <w:rStyle w:val="Hyperlink"/>
            <w:noProof/>
          </w:rPr>
          <w:t>2.1</w:t>
        </w:r>
        <w:r w:rsidR="00B81856" w:rsidRPr="00BB1ADA">
          <w:rPr>
            <w:rFonts w:eastAsia="Times New Roman" w:cs="Times New Roman"/>
            <w:noProof/>
            <w:sz w:val="22"/>
            <w:lang w:val="de-AT" w:eastAsia="de-AT"/>
          </w:rPr>
          <w:tab/>
        </w:r>
        <w:r w:rsidR="00B81856" w:rsidRPr="00D81B1B">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_Toc81491584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3883C7F4" w14:textId="612E9365"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85" w:history="1">
        <w:r w:rsidR="00B81856" w:rsidRPr="00D81B1B">
          <w:rPr>
            <w:rStyle w:val="Hyperlink"/>
            <w:noProof/>
          </w:rPr>
          <w:t>2.2</w:t>
        </w:r>
        <w:r w:rsidR="00B81856" w:rsidRPr="00BB1ADA">
          <w:rPr>
            <w:rFonts w:eastAsia="Times New Roman" w:cs="Times New Roman"/>
            <w:noProof/>
            <w:sz w:val="22"/>
            <w:lang w:val="de-AT" w:eastAsia="de-AT"/>
          </w:rPr>
          <w:tab/>
        </w:r>
        <w:r w:rsidR="00B81856" w:rsidRPr="00D81B1B">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_Toc81491585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329AA61F" w14:textId="7C91FE9F"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86" w:history="1">
        <w:r w:rsidR="00B81856" w:rsidRPr="00D81B1B">
          <w:rPr>
            <w:rStyle w:val="Hyperlink"/>
            <w:noProof/>
          </w:rPr>
          <w:t>2.3</w:t>
        </w:r>
        <w:r w:rsidR="00B81856" w:rsidRPr="00BB1ADA">
          <w:rPr>
            <w:rFonts w:eastAsia="Times New Roman" w:cs="Times New Roman"/>
            <w:noProof/>
            <w:sz w:val="22"/>
            <w:lang w:val="de-AT" w:eastAsia="de-AT"/>
          </w:rPr>
          <w:tab/>
        </w:r>
        <w:r w:rsidR="00B81856" w:rsidRPr="00D81B1B">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_Toc81491586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71E3BBDD" w14:textId="076FB177"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87" w:history="1">
        <w:r w:rsidR="00B81856" w:rsidRPr="00D81B1B">
          <w:rPr>
            <w:rStyle w:val="Hyperlink"/>
            <w:noProof/>
          </w:rPr>
          <w:t>2.4</w:t>
        </w:r>
        <w:r w:rsidR="00B81856" w:rsidRPr="00BB1ADA">
          <w:rPr>
            <w:rFonts w:eastAsia="Times New Roman" w:cs="Times New Roman"/>
            <w:noProof/>
            <w:sz w:val="22"/>
            <w:lang w:val="de-AT" w:eastAsia="de-AT"/>
          </w:rPr>
          <w:tab/>
        </w:r>
        <w:r w:rsidR="00B81856" w:rsidRPr="00D81B1B">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_Toc81491587 \h </w:instrText>
        </w:r>
        <w:r w:rsidR="00B81856">
          <w:rPr>
            <w:noProof/>
            <w:webHidden/>
          </w:rPr>
        </w:r>
        <w:r w:rsidR="00B81856">
          <w:rPr>
            <w:noProof/>
            <w:webHidden/>
          </w:rPr>
          <w:fldChar w:fldCharType="separate"/>
        </w:r>
        <w:r w:rsidR="0077536C">
          <w:rPr>
            <w:noProof/>
            <w:webHidden/>
          </w:rPr>
          <w:t>10</w:t>
        </w:r>
        <w:r w:rsidR="00B81856">
          <w:rPr>
            <w:noProof/>
            <w:webHidden/>
          </w:rPr>
          <w:fldChar w:fldCharType="end"/>
        </w:r>
      </w:hyperlink>
    </w:p>
    <w:p w14:paraId="48AB0DDD" w14:textId="58A3345D"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88" w:history="1">
        <w:r w:rsidR="00B81856" w:rsidRPr="00D81B1B">
          <w:rPr>
            <w:rStyle w:val="Hyperlink"/>
            <w:noProof/>
          </w:rPr>
          <w:t>2.5</w:t>
        </w:r>
        <w:r w:rsidR="00B81856" w:rsidRPr="00BB1ADA">
          <w:rPr>
            <w:rFonts w:eastAsia="Times New Roman" w:cs="Times New Roman"/>
            <w:noProof/>
            <w:sz w:val="22"/>
            <w:lang w:val="de-AT" w:eastAsia="de-AT"/>
          </w:rPr>
          <w:tab/>
        </w:r>
        <w:r w:rsidR="00B81856" w:rsidRPr="00D81B1B">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_Toc81491588 \h </w:instrText>
        </w:r>
        <w:r w:rsidR="00B81856">
          <w:rPr>
            <w:noProof/>
            <w:webHidden/>
          </w:rPr>
        </w:r>
        <w:r w:rsidR="00B81856">
          <w:rPr>
            <w:noProof/>
            <w:webHidden/>
          </w:rPr>
          <w:fldChar w:fldCharType="separate"/>
        </w:r>
        <w:r w:rsidR="0077536C">
          <w:rPr>
            <w:noProof/>
            <w:webHidden/>
          </w:rPr>
          <w:t>11</w:t>
        </w:r>
        <w:r w:rsidR="00B81856">
          <w:rPr>
            <w:noProof/>
            <w:webHidden/>
          </w:rPr>
          <w:fldChar w:fldCharType="end"/>
        </w:r>
      </w:hyperlink>
    </w:p>
    <w:p w14:paraId="653FA56F" w14:textId="52B01D18"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89" w:history="1">
        <w:r w:rsidR="00B81856" w:rsidRPr="00D81B1B">
          <w:rPr>
            <w:rStyle w:val="Hyperlink"/>
            <w:noProof/>
          </w:rPr>
          <w:t>2.6</w:t>
        </w:r>
        <w:r w:rsidR="00B81856" w:rsidRPr="00BB1ADA">
          <w:rPr>
            <w:rFonts w:eastAsia="Times New Roman" w:cs="Times New Roman"/>
            <w:noProof/>
            <w:sz w:val="22"/>
            <w:lang w:val="de-AT" w:eastAsia="de-AT"/>
          </w:rPr>
          <w:tab/>
        </w:r>
        <w:r w:rsidR="00B81856" w:rsidRPr="00D81B1B">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_Toc81491589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55BA7E78" w14:textId="75C5CDF9"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90" w:history="1">
        <w:r w:rsidR="00B81856" w:rsidRPr="00D81B1B">
          <w:rPr>
            <w:rStyle w:val="Hyperlink"/>
            <w:noProof/>
          </w:rPr>
          <w:t>2.7</w:t>
        </w:r>
        <w:r w:rsidR="00B81856" w:rsidRPr="00BB1ADA">
          <w:rPr>
            <w:rFonts w:eastAsia="Times New Roman" w:cs="Times New Roman"/>
            <w:noProof/>
            <w:sz w:val="22"/>
            <w:lang w:val="de-AT" w:eastAsia="de-AT"/>
          </w:rPr>
          <w:tab/>
        </w:r>
        <w:r w:rsidR="00B81856" w:rsidRPr="00D81B1B">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_Toc81491590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6E92B80E" w14:textId="64CC6E8E"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91" w:history="1">
        <w:r w:rsidR="00B81856" w:rsidRPr="00D81B1B">
          <w:rPr>
            <w:rStyle w:val="Hyperlink"/>
            <w:noProof/>
          </w:rPr>
          <w:t>2.8</w:t>
        </w:r>
        <w:r w:rsidR="00B81856" w:rsidRPr="00BB1ADA">
          <w:rPr>
            <w:rFonts w:eastAsia="Times New Roman" w:cs="Times New Roman"/>
            <w:noProof/>
            <w:sz w:val="22"/>
            <w:lang w:val="de-AT" w:eastAsia="de-AT"/>
          </w:rPr>
          <w:tab/>
        </w:r>
        <w:r w:rsidR="00B81856" w:rsidRPr="00D81B1B">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_Toc81491591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0DABD199" w14:textId="2E37FEB5"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592" w:history="1">
        <w:r w:rsidR="00B81856" w:rsidRPr="00D81B1B">
          <w:rPr>
            <w:rStyle w:val="Hyperlink"/>
            <w:noProof/>
          </w:rPr>
          <w:t>2.9</w:t>
        </w:r>
        <w:r w:rsidR="00B81856" w:rsidRPr="00BB1ADA">
          <w:rPr>
            <w:rFonts w:eastAsia="Times New Roman" w:cs="Times New Roman"/>
            <w:noProof/>
            <w:sz w:val="22"/>
            <w:lang w:val="de-AT" w:eastAsia="de-AT"/>
          </w:rPr>
          <w:tab/>
        </w:r>
        <w:r w:rsidR="00B81856" w:rsidRPr="00D81B1B">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_Toc81491592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13948C43" w14:textId="06EE007E"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593" w:history="1">
        <w:r w:rsidR="00B81856" w:rsidRPr="00D81B1B">
          <w:rPr>
            <w:rStyle w:val="Hyperlink"/>
            <w:noProof/>
          </w:rPr>
          <w:t>2.10</w:t>
        </w:r>
        <w:r w:rsidR="00B81856" w:rsidRPr="00BB1ADA">
          <w:rPr>
            <w:rFonts w:eastAsia="Times New Roman" w:cs="Times New Roman"/>
            <w:noProof/>
            <w:sz w:val="22"/>
            <w:lang w:val="de-AT" w:eastAsia="de-AT"/>
          </w:rPr>
          <w:tab/>
        </w:r>
        <w:r w:rsidR="00B81856" w:rsidRPr="00D81B1B">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_Toc81491593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44D5AA3A" w14:textId="4EC7902F"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594" w:history="1">
        <w:r w:rsidR="00B81856" w:rsidRPr="00D81B1B">
          <w:rPr>
            <w:rStyle w:val="Hyperlink"/>
            <w:noProof/>
          </w:rPr>
          <w:t>2.11</w:t>
        </w:r>
        <w:r w:rsidR="00B81856" w:rsidRPr="00BB1ADA">
          <w:rPr>
            <w:rFonts w:eastAsia="Times New Roman" w:cs="Times New Roman"/>
            <w:noProof/>
            <w:sz w:val="22"/>
            <w:lang w:val="de-AT" w:eastAsia="de-AT"/>
          </w:rPr>
          <w:tab/>
        </w:r>
        <w:r w:rsidR="00B81856" w:rsidRPr="00D81B1B">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_Toc81491594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53F03C46" w14:textId="08C85E13"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595" w:history="1">
        <w:r w:rsidR="00B81856" w:rsidRPr="00D81B1B">
          <w:rPr>
            <w:rStyle w:val="Hyperlink"/>
            <w:noProof/>
          </w:rPr>
          <w:t>2.12</w:t>
        </w:r>
        <w:r w:rsidR="00B81856" w:rsidRPr="00BB1ADA">
          <w:rPr>
            <w:rFonts w:eastAsia="Times New Roman" w:cs="Times New Roman"/>
            <w:noProof/>
            <w:sz w:val="22"/>
            <w:lang w:val="de-AT" w:eastAsia="de-AT"/>
          </w:rPr>
          <w:tab/>
        </w:r>
        <w:r w:rsidR="00B81856" w:rsidRPr="00D81B1B">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_Toc81491595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42453507" w14:textId="34BC73D7"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596" w:history="1">
        <w:r w:rsidR="00B81856" w:rsidRPr="00D81B1B">
          <w:rPr>
            <w:rStyle w:val="Hyperlink"/>
            <w:noProof/>
          </w:rPr>
          <w:t>2.13</w:t>
        </w:r>
        <w:r w:rsidR="00B81856" w:rsidRPr="00BB1ADA">
          <w:rPr>
            <w:rFonts w:eastAsia="Times New Roman" w:cs="Times New Roman"/>
            <w:noProof/>
            <w:sz w:val="22"/>
            <w:lang w:val="de-AT" w:eastAsia="de-AT"/>
          </w:rPr>
          <w:tab/>
        </w:r>
        <w:r w:rsidR="00B81856" w:rsidRPr="00D81B1B">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_Toc81491596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74102116" w14:textId="7FD9DA42"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597" w:history="1">
        <w:r w:rsidR="00B81856" w:rsidRPr="00D81B1B">
          <w:rPr>
            <w:rStyle w:val="Hyperlink"/>
            <w:noProof/>
          </w:rPr>
          <w:t>2.14</w:t>
        </w:r>
        <w:r w:rsidR="00B81856" w:rsidRPr="00BB1ADA">
          <w:rPr>
            <w:rFonts w:eastAsia="Times New Roman" w:cs="Times New Roman"/>
            <w:noProof/>
            <w:sz w:val="22"/>
            <w:lang w:val="de-AT" w:eastAsia="de-AT"/>
          </w:rPr>
          <w:tab/>
        </w:r>
        <w:r w:rsidR="00B81856" w:rsidRPr="00D81B1B">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_Toc81491597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29D23723" w14:textId="3371D488"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598" w:history="1">
        <w:r w:rsidR="00B81856" w:rsidRPr="00D81B1B">
          <w:rPr>
            <w:rStyle w:val="Hyperlink"/>
            <w:noProof/>
          </w:rPr>
          <w:t>2.15</w:t>
        </w:r>
        <w:r w:rsidR="00B81856" w:rsidRPr="00BB1ADA">
          <w:rPr>
            <w:rFonts w:eastAsia="Times New Roman" w:cs="Times New Roman"/>
            <w:noProof/>
            <w:sz w:val="22"/>
            <w:lang w:val="de-AT" w:eastAsia="de-AT"/>
          </w:rPr>
          <w:tab/>
        </w:r>
        <w:r w:rsidR="00B81856" w:rsidRPr="00D81B1B">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_Toc81491598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009A1428" w14:textId="7DB7521A"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599" w:history="1">
        <w:r w:rsidR="00B81856" w:rsidRPr="00D81B1B">
          <w:rPr>
            <w:rStyle w:val="Hyperlink"/>
            <w:rFonts w:cs="Calibri"/>
            <w:noProof/>
            <w:snapToGrid w:val="0"/>
            <w:w w:val="0"/>
          </w:rPr>
          <w:t>3.</w:t>
        </w:r>
        <w:r w:rsidR="00B81856" w:rsidRPr="00BB1ADA">
          <w:rPr>
            <w:rFonts w:eastAsia="Times New Roman" w:cs="Times New Roman"/>
            <w:noProof/>
            <w:sz w:val="22"/>
            <w:lang w:val="de-AT" w:eastAsia="de-AT"/>
          </w:rPr>
          <w:tab/>
        </w:r>
        <w:r w:rsidR="00B81856" w:rsidRPr="00D81B1B">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_Toc81491599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3203FF39" w14:textId="29594C2A"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0" w:history="1">
        <w:r w:rsidR="00B81856" w:rsidRPr="00D81B1B">
          <w:rPr>
            <w:rStyle w:val="Hyperlink"/>
            <w:noProof/>
          </w:rPr>
          <w:t>3.1</w:t>
        </w:r>
        <w:r w:rsidR="00B81856" w:rsidRPr="00BB1ADA">
          <w:rPr>
            <w:rFonts w:eastAsia="Times New Roman" w:cs="Times New Roman"/>
            <w:noProof/>
            <w:sz w:val="22"/>
            <w:lang w:val="de-AT" w:eastAsia="de-AT"/>
          </w:rPr>
          <w:tab/>
        </w:r>
        <w:r w:rsidR="00B81856" w:rsidRPr="00D81B1B">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_Toc81491600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5E630C7E" w14:textId="5E154C46"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1" w:history="1">
        <w:r w:rsidR="00B81856" w:rsidRPr="00D81B1B">
          <w:rPr>
            <w:rStyle w:val="Hyperlink"/>
            <w:noProof/>
          </w:rPr>
          <w:t>3.2</w:t>
        </w:r>
        <w:r w:rsidR="00B81856" w:rsidRPr="00BB1ADA">
          <w:rPr>
            <w:rFonts w:eastAsia="Times New Roman" w:cs="Times New Roman"/>
            <w:noProof/>
            <w:sz w:val="22"/>
            <w:lang w:val="de-AT" w:eastAsia="de-AT"/>
          </w:rPr>
          <w:tab/>
        </w:r>
        <w:r w:rsidR="00B81856" w:rsidRPr="00D81B1B">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_Toc81491601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18E31A80" w14:textId="3744993D"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2" w:history="1">
        <w:r w:rsidR="00B81856" w:rsidRPr="00D81B1B">
          <w:rPr>
            <w:rStyle w:val="Hyperlink"/>
            <w:noProof/>
          </w:rPr>
          <w:t>3.3</w:t>
        </w:r>
        <w:r w:rsidR="00B81856" w:rsidRPr="00BB1ADA">
          <w:rPr>
            <w:rFonts w:eastAsia="Times New Roman" w:cs="Times New Roman"/>
            <w:noProof/>
            <w:sz w:val="22"/>
            <w:lang w:val="de-AT" w:eastAsia="de-AT"/>
          </w:rPr>
          <w:tab/>
        </w:r>
        <w:r w:rsidR="00B81856" w:rsidRPr="00D81B1B">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_Toc81491602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5B7C5EB0" w14:textId="6284673A"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3" w:history="1">
        <w:r w:rsidR="00B81856" w:rsidRPr="00D81B1B">
          <w:rPr>
            <w:rStyle w:val="Hyperlink"/>
            <w:noProof/>
          </w:rPr>
          <w:t>3.4</w:t>
        </w:r>
        <w:r w:rsidR="00B81856" w:rsidRPr="00BB1ADA">
          <w:rPr>
            <w:rFonts w:eastAsia="Times New Roman" w:cs="Times New Roman"/>
            <w:noProof/>
            <w:sz w:val="22"/>
            <w:lang w:val="de-AT" w:eastAsia="de-AT"/>
          </w:rPr>
          <w:tab/>
        </w:r>
        <w:r w:rsidR="00B81856" w:rsidRPr="00D81B1B">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_Toc81491603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4D497D00" w14:textId="1B4A519B"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4" w:history="1">
        <w:r w:rsidR="00B81856" w:rsidRPr="00D81B1B">
          <w:rPr>
            <w:rStyle w:val="Hyperlink"/>
            <w:noProof/>
          </w:rPr>
          <w:t>3.5</w:t>
        </w:r>
        <w:r w:rsidR="00B81856" w:rsidRPr="00BB1ADA">
          <w:rPr>
            <w:rFonts w:eastAsia="Times New Roman" w:cs="Times New Roman"/>
            <w:noProof/>
            <w:sz w:val="22"/>
            <w:lang w:val="de-AT" w:eastAsia="de-AT"/>
          </w:rPr>
          <w:tab/>
        </w:r>
        <w:r w:rsidR="00B81856" w:rsidRPr="00D81B1B">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_Toc81491604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174D3488" w14:textId="0A74F5B1"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5" w:history="1">
        <w:r w:rsidR="00B81856" w:rsidRPr="00D81B1B">
          <w:rPr>
            <w:rStyle w:val="Hyperlink"/>
            <w:noProof/>
          </w:rPr>
          <w:t>3.6</w:t>
        </w:r>
        <w:r w:rsidR="00B81856" w:rsidRPr="00BB1ADA">
          <w:rPr>
            <w:rFonts w:eastAsia="Times New Roman" w:cs="Times New Roman"/>
            <w:noProof/>
            <w:sz w:val="22"/>
            <w:lang w:val="de-AT" w:eastAsia="de-AT"/>
          </w:rPr>
          <w:tab/>
        </w:r>
        <w:r w:rsidR="00B81856" w:rsidRPr="00D81B1B">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_Toc81491605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07E4FC7B" w14:textId="22511017"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6" w:history="1">
        <w:r w:rsidR="00B81856" w:rsidRPr="00D81B1B">
          <w:rPr>
            <w:rStyle w:val="Hyperlink"/>
            <w:noProof/>
          </w:rPr>
          <w:t>3.7</w:t>
        </w:r>
        <w:r w:rsidR="00B81856" w:rsidRPr="00BB1ADA">
          <w:rPr>
            <w:rFonts w:eastAsia="Times New Roman" w:cs="Times New Roman"/>
            <w:noProof/>
            <w:sz w:val="22"/>
            <w:lang w:val="de-AT" w:eastAsia="de-AT"/>
          </w:rPr>
          <w:tab/>
        </w:r>
        <w:r w:rsidR="00B81856" w:rsidRPr="00D81B1B">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_Toc81491606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76B6C190" w14:textId="13F19088"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7" w:history="1">
        <w:r w:rsidR="00B81856" w:rsidRPr="00D81B1B">
          <w:rPr>
            <w:rStyle w:val="Hyperlink"/>
            <w:noProof/>
          </w:rPr>
          <w:t>3.8</w:t>
        </w:r>
        <w:r w:rsidR="00B81856" w:rsidRPr="00BB1ADA">
          <w:rPr>
            <w:rFonts w:eastAsia="Times New Roman" w:cs="Times New Roman"/>
            <w:noProof/>
            <w:sz w:val="22"/>
            <w:lang w:val="de-AT" w:eastAsia="de-AT"/>
          </w:rPr>
          <w:tab/>
        </w:r>
        <w:r w:rsidR="00B81856" w:rsidRPr="00D81B1B">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_Toc81491607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5C2CAB12" w14:textId="5027B822"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08" w:history="1">
        <w:r w:rsidR="00B81856" w:rsidRPr="00D81B1B">
          <w:rPr>
            <w:rStyle w:val="Hyperlink"/>
            <w:noProof/>
          </w:rPr>
          <w:t>3.9</w:t>
        </w:r>
        <w:r w:rsidR="00B81856" w:rsidRPr="00BB1ADA">
          <w:rPr>
            <w:rFonts w:eastAsia="Times New Roman" w:cs="Times New Roman"/>
            <w:noProof/>
            <w:sz w:val="22"/>
            <w:lang w:val="de-AT" w:eastAsia="de-AT"/>
          </w:rPr>
          <w:tab/>
        </w:r>
        <w:r w:rsidR="00B81856" w:rsidRPr="00D81B1B">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_Toc81491608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38ABB1D3" w14:textId="2663F644" w:rsidR="00B81856" w:rsidRPr="00BB1ADA" w:rsidRDefault="000F1034">
      <w:pPr>
        <w:pStyle w:val="Verzeichnis2"/>
        <w:tabs>
          <w:tab w:val="left" w:pos="880"/>
          <w:tab w:val="right" w:leader="dot" w:pos="10054"/>
        </w:tabs>
        <w:rPr>
          <w:rFonts w:eastAsia="Times New Roman" w:cs="Times New Roman"/>
          <w:noProof/>
          <w:sz w:val="22"/>
          <w:lang w:val="de-AT" w:eastAsia="de-AT"/>
        </w:rPr>
      </w:pPr>
      <w:hyperlink w:anchor="_Toc81491609" w:history="1">
        <w:r w:rsidR="00B81856" w:rsidRPr="00D81B1B">
          <w:rPr>
            <w:rStyle w:val="Hyperlink"/>
            <w:noProof/>
          </w:rPr>
          <w:t>3.10</w:t>
        </w:r>
        <w:r w:rsidR="00B81856" w:rsidRPr="00BB1ADA">
          <w:rPr>
            <w:rFonts w:eastAsia="Times New Roman" w:cs="Times New Roman"/>
            <w:noProof/>
            <w:sz w:val="22"/>
            <w:lang w:val="de-AT" w:eastAsia="de-AT"/>
          </w:rPr>
          <w:tab/>
        </w:r>
        <w:r w:rsidR="00B81856" w:rsidRPr="00D81B1B">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_Toc81491609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2DD1AECA" w14:textId="5578D7CF"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610" w:history="1">
        <w:r w:rsidR="00B81856" w:rsidRPr="00D81B1B">
          <w:rPr>
            <w:rStyle w:val="Hyperlink"/>
            <w:rFonts w:cs="Calibri"/>
            <w:noProof/>
            <w:snapToGrid w:val="0"/>
            <w:w w:val="0"/>
          </w:rPr>
          <w:t>4.</w:t>
        </w:r>
        <w:r w:rsidR="00B81856" w:rsidRPr="00BB1ADA">
          <w:rPr>
            <w:rFonts w:eastAsia="Times New Roman" w:cs="Times New Roman"/>
            <w:noProof/>
            <w:sz w:val="22"/>
            <w:lang w:val="de-AT" w:eastAsia="de-AT"/>
          </w:rPr>
          <w:tab/>
        </w:r>
        <w:r w:rsidR="00B81856" w:rsidRPr="00D81B1B">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_Toc81491610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602B4BA1" w14:textId="3C06FD06"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11" w:history="1">
        <w:r w:rsidR="00B81856" w:rsidRPr="00D81B1B">
          <w:rPr>
            <w:rStyle w:val="Hyperlink"/>
            <w:noProof/>
          </w:rPr>
          <w:t>4.1</w:t>
        </w:r>
        <w:r w:rsidR="00B81856" w:rsidRPr="00BB1ADA">
          <w:rPr>
            <w:rFonts w:eastAsia="Times New Roman" w:cs="Times New Roman"/>
            <w:noProof/>
            <w:sz w:val="22"/>
            <w:lang w:val="de-AT" w:eastAsia="de-AT"/>
          </w:rPr>
          <w:tab/>
        </w:r>
        <w:r w:rsidR="00B81856" w:rsidRPr="00D81B1B">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_Toc81491611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78014DEE" w14:textId="07EBA9D1"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12" w:history="1">
        <w:r w:rsidR="00B81856" w:rsidRPr="00D81B1B">
          <w:rPr>
            <w:rStyle w:val="Hyperlink"/>
            <w:noProof/>
          </w:rPr>
          <w:t>4.2</w:t>
        </w:r>
        <w:r w:rsidR="00B81856" w:rsidRPr="00BB1ADA">
          <w:rPr>
            <w:rFonts w:eastAsia="Times New Roman" w:cs="Times New Roman"/>
            <w:noProof/>
            <w:sz w:val="22"/>
            <w:lang w:val="de-AT" w:eastAsia="de-AT"/>
          </w:rPr>
          <w:tab/>
        </w:r>
        <w:r w:rsidR="00B81856" w:rsidRPr="00D81B1B">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_Toc81491612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6517999F" w14:textId="504B2491"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13" w:history="1">
        <w:r w:rsidR="00B81856" w:rsidRPr="00D81B1B">
          <w:rPr>
            <w:rStyle w:val="Hyperlink"/>
            <w:noProof/>
          </w:rPr>
          <w:t>4.3</w:t>
        </w:r>
        <w:r w:rsidR="00B81856" w:rsidRPr="00BB1ADA">
          <w:rPr>
            <w:rFonts w:eastAsia="Times New Roman" w:cs="Times New Roman"/>
            <w:noProof/>
            <w:sz w:val="22"/>
            <w:lang w:val="de-AT" w:eastAsia="de-AT"/>
          </w:rPr>
          <w:tab/>
        </w:r>
        <w:r w:rsidR="00B81856" w:rsidRPr="00D81B1B">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_Toc81491613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556D53D5" w14:textId="7CEA7734"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14" w:history="1">
        <w:r w:rsidR="00B81856" w:rsidRPr="00D81B1B">
          <w:rPr>
            <w:rStyle w:val="Hyperlink"/>
            <w:noProof/>
          </w:rPr>
          <w:t>4.4</w:t>
        </w:r>
        <w:r w:rsidR="00B81856" w:rsidRPr="00BB1ADA">
          <w:rPr>
            <w:rFonts w:eastAsia="Times New Roman" w:cs="Times New Roman"/>
            <w:noProof/>
            <w:sz w:val="22"/>
            <w:lang w:val="de-AT" w:eastAsia="de-AT"/>
          </w:rPr>
          <w:tab/>
        </w:r>
        <w:r w:rsidR="00B81856" w:rsidRPr="00D81B1B">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_Toc81491614 \h </w:instrText>
        </w:r>
        <w:r w:rsidR="00B81856">
          <w:rPr>
            <w:noProof/>
            <w:webHidden/>
          </w:rPr>
        </w:r>
        <w:r w:rsidR="00B81856">
          <w:rPr>
            <w:noProof/>
            <w:webHidden/>
          </w:rPr>
          <w:fldChar w:fldCharType="separate"/>
        </w:r>
        <w:r w:rsidR="0077536C">
          <w:rPr>
            <w:noProof/>
            <w:webHidden/>
          </w:rPr>
          <w:t>19</w:t>
        </w:r>
        <w:r w:rsidR="00B81856">
          <w:rPr>
            <w:noProof/>
            <w:webHidden/>
          </w:rPr>
          <w:fldChar w:fldCharType="end"/>
        </w:r>
      </w:hyperlink>
    </w:p>
    <w:p w14:paraId="5E3601DF" w14:textId="7D4E2880"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15" w:history="1">
        <w:r w:rsidR="00B81856" w:rsidRPr="00D81B1B">
          <w:rPr>
            <w:rStyle w:val="Hyperlink"/>
            <w:noProof/>
          </w:rPr>
          <w:t>4.5</w:t>
        </w:r>
        <w:r w:rsidR="00B81856" w:rsidRPr="00BB1ADA">
          <w:rPr>
            <w:rFonts w:eastAsia="Times New Roman" w:cs="Times New Roman"/>
            <w:noProof/>
            <w:sz w:val="22"/>
            <w:lang w:val="de-AT" w:eastAsia="de-AT"/>
          </w:rPr>
          <w:tab/>
        </w:r>
        <w:r w:rsidR="00B81856" w:rsidRPr="00D81B1B">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_Toc81491615 \h </w:instrText>
        </w:r>
        <w:r w:rsidR="00B81856">
          <w:rPr>
            <w:noProof/>
            <w:webHidden/>
          </w:rPr>
        </w:r>
        <w:r w:rsidR="00B81856">
          <w:rPr>
            <w:noProof/>
            <w:webHidden/>
          </w:rPr>
          <w:fldChar w:fldCharType="separate"/>
        </w:r>
        <w:r w:rsidR="0077536C">
          <w:rPr>
            <w:noProof/>
            <w:webHidden/>
          </w:rPr>
          <w:t>20</w:t>
        </w:r>
        <w:r w:rsidR="00B81856">
          <w:rPr>
            <w:noProof/>
            <w:webHidden/>
          </w:rPr>
          <w:fldChar w:fldCharType="end"/>
        </w:r>
      </w:hyperlink>
    </w:p>
    <w:p w14:paraId="58F2ACA4" w14:textId="27A3AAF8"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616" w:history="1">
        <w:r w:rsidR="00B81856" w:rsidRPr="00D81B1B">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D81B1B">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_Toc81491616 \h </w:instrText>
        </w:r>
        <w:r w:rsidR="00B81856">
          <w:rPr>
            <w:noProof/>
            <w:webHidden/>
          </w:rPr>
        </w:r>
        <w:r w:rsidR="00B81856">
          <w:rPr>
            <w:noProof/>
            <w:webHidden/>
          </w:rPr>
          <w:fldChar w:fldCharType="separate"/>
        </w:r>
        <w:r w:rsidR="0077536C">
          <w:rPr>
            <w:noProof/>
            <w:webHidden/>
          </w:rPr>
          <w:t>20</w:t>
        </w:r>
        <w:r w:rsidR="00B81856">
          <w:rPr>
            <w:noProof/>
            <w:webHidden/>
          </w:rPr>
          <w:fldChar w:fldCharType="end"/>
        </w:r>
      </w:hyperlink>
    </w:p>
    <w:p w14:paraId="70D5E73E" w14:textId="2F4C7BFA"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617" w:history="1">
        <w:r w:rsidR="00B81856" w:rsidRPr="00D81B1B">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D81B1B">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_Toc81491617 \h </w:instrText>
        </w:r>
        <w:r w:rsidR="00B81856">
          <w:rPr>
            <w:noProof/>
            <w:webHidden/>
          </w:rPr>
        </w:r>
        <w:r w:rsidR="00B81856">
          <w:rPr>
            <w:noProof/>
            <w:webHidden/>
          </w:rPr>
          <w:fldChar w:fldCharType="separate"/>
        </w:r>
        <w:r w:rsidR="0077536C">
          <w:rPr>
            <w:noProof/>
            <w:webHidden/>
          </w:rPr>
          <w:t>27</w:t>
        </w:r>
        <w:r w:rsidR="00B81856">
          <w:rPr>
            <w:noProof/>
            <w:webHidden/>
          </w:rPr>
          <w:fldChar w:fldCharType="end"/>
        </w:r>
      </w:hyperlink>
    </w:p>
    <w:p w14:paraId="5915234B" w14:textId="50ECC1CD"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618" w:history="1">
        <w:r w:rsidR="00B81856" w:rsidRPr="00D81B1B">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D81B1B">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_Toc81491618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1AF7D222" w14:textId="4712E98D" w:rsidR="00B81856" w:rsidRPr="00BB1ADA" w:rsidRDefault="000F1034">
      <w:pPr>
        <w:pStyle w:val="Verzeichnis1"/>
        <w:tabs>
          <w:tab w:val="left" w:pos="360"/>
          <w:tab w:val="right" w:leader="dot" w:pos="10054"/>
        </w:tabs>
        <w:rPr>
          <w:rFonts w:eastAsia="Times New Roman" w:cs="Times New Roman"/>
          <w:noProof/>
          <w:sz w:val="22"/>
          <w:lang w:val="de-AT" w:eastAsia="de-AT"/>
        </w:rPr>
      </w:pPr>
      <w:hyperlink w:anchor="_Toc81491619" w:history="1">
        <w:r w:rsidR="00B81856" w:rsidRPr="00D81B1B">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D81B1B">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_Toc81491619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30452CAF" w14:textId="1BF4BE15"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20" w:history="1">
        <w:r w:rsidR="00B81856" w:rsidRPr="00D81B1B">
          <w:rPr>
            <w:rStyle w:val="Hyperlink"/>
            <w:noProof/>
          </w:rPr>
          <w:t>8.1</w:t>
        </w:r>
        <w:r w:rsidR="00B81856" w:rsidRPr="00BB1ADA">
          <w:rPr>
            <w:rFonts w:eastAsia="Times New Roman" w:cs="Times New Roman"/>
            <w:noProof/>
            <w:sz w:val="22"/>
            <w:lang w:val="de-AT" w:eastAsia="de-AT"/>
          </w:rPr>
          <w:tab/>
        </w:r>
        <w:r w:rsidR="00B81856" w:rsidRPr="00D81B1B">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_Toc81491620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68CFF03E" w14:textId="3226E193"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21" w:history="1">
        <w:r w:rsidR="00B81856" w:rsidRPr="00D81B1B">
          <w:rPr>
            <w:rStyle w:val="Hyperlink"/>
            <w:noProof/>
          </w:rPr>
          <w:t>8.2</w:t>
        </w:r>
        <w:r w:rsidR="00B81856" w:rsidRPr="00BB1ADA">
          <w:rPr>
            <w:rFonts w:eastAsia="Times New Roman" w:cs="Times New Roman"/>
            <w:noProof/>
            <w:sz w:val="22"/>
            <w:lang w:val="de-AT" w:eastAsia="de-AT"/>
          </w:rPr>
          <w:tab/>
        </w:r>
        <w:r w:rsidR="00B81856" w:rsidRPr="00D81B1B">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_Toc81491621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0C405CFC" w14:textId="13DA8F97" w:rsidR="00B81856" w:rsidRPr="00BB1ADA" w:rsidRDefault="000F1034">
      <w:pPr>
        <w:pStyle w:val="Verzeichnis2"/>
        <w:tabs>
          <w:tab w:val="left" w:pos="660"/>
          <w:tab w:val="right" w:leader="dot" w:pos="10054"/>
        </w:tabs>
        <w:rPr>
          <w:rFonts w:eastAsia="Times New Roman" w:cs="Times New Roman"/>
          <w:noProof/>
          <w:sz w:val="22"/>
          <w:lang w:val="de-AT" w:eastAsia="de-AT"/>
        </w:rPr>
      </w:pPr>
      <w:hyperlink w:anchor="_Toc81491622" w:history="1">
        <w:r w:rsidR="00B81856" w:rsidRPr="00D81B1B">
          <w:rPr>
            <w:rStyle w:val="Hyperlink"/>
            <w:noProof/>
          </w:rPr>
          <w:t>8.3</w:t>
        </w:r>
        <w:r w:rsidR="00B81856" w:rsidRPr="00BB1ADA">
          <w:rPr>
            <w:rFonts w:eastAsia="Times New Roman" w:cs="Times New Roman"/>
            <w:noProof/>
            <w:sz w:val="22"/>
            <w:lang w:val="de-AT" w:eastAsia="de-AT"/>
          </w:rPr>
          <w:tab/>
        </w:r>
        <w:r w:rsidR="00B81856" w:rsidRPr="00D81B1B">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_Toc81491622 \h </w:instrText>
        </w:r>
        <w:r w:rsidR="00B81856">
          <w:rPr>
            <w:noProof/>
            <w:webHidden/>
          </w:rPr>
        </w:r>
        <w:r w:rsidR="00B81856">
          <w:rPr>
            <w:noProof/>
            <w:webHidden/>
          </w:rPr>
          <w:fldChar w:fldCharType="separate"/>
        </w:r>
        <w:r w:rsidR="0077536C">
          <w:rPr>
            <w:noProof/>
            <w:webHidden/>
          </w:rPr>
          <w:t>29</w:t>
        </w:r>
        <w:r w:rsidR="00B81856">
          <w:rPr>
            <w:noProof/>
            <w:webHidden/>
          </w:rPr>
          <w:fldChar w:fldCharType="end"/>
        </w:r>
      </w:hyperlink>
    </w:p>
    <w:p w14:paraId="3CBF36D4" w14:textId="1C3BD696" w:rsidR="00FB5D78" w:rsidRPr="004C4CA9" w:rsidRDefault="008F14A7" w:rsidP="00FB5D78">
      <w:r w:rsidRPr="0021439A">
        <w:rPr>
          <w:color w:val="17365D"/>
        </w:rPr>
        <w:fldChar w:fldCharType="end"/>
      </w:r>
    </w:p>
    <w:p w14:paraId="0EA73AC3" w14:textId="77777777" w:rsidR="003E2381" w:rsidRPr="004C4CA9" w:rsidRDefault="003E2381">
      <w:pPr>
        <w:spacing w:after="200"/>
        <w:jc w:val="left"/>
        <w:rPr>
          <w:b/>
          <w:bCs/>
          <w:sz w:val="24"/>
          <w:szCs w:val="28"/>
        </w:rPr>
      </w:pPr>
      <w:r w:rsidRPr="004C4CA9">
        <w:br w:type="page"/>
      </w:r>
    </w:p>
    <w:p w14:paraId="4085F2DA" w14:textId="77777777" w:rsidR="00264EB9" w:rsidRPr="0021439A" w:rsidRDefault="00264EB9" w:rsidP="00410A47">
      <w:pPr>
        <w:pStyle w:val="berschrift1"/>
      </w:pPr>
      <w:bookmarkStart w:id="1" w:name="_Toc81491580"/>
      <w:bookmarkStart w:id="2" w:name="_Toc81491623"/>
      <w:r w:rsidRPr="0021439A">
        <w:t>Geltungsbereich</w:t>
      </w:r>
      <w:bookmarkEnd w:id="1"/>
      <w:bookmarkEnd w:id="2"/>
    </w:p>
    <w:p w14:paraId="6DC26EE2" w14:textId="77777777" w:rsidR="00B01A49" w:rsidRDefault="00B01A49" w:rsidP="00B01A49">
      <w:r w:rsidRPr="00AD1C49">
        <w:t xml:space="preserve">Dieses Dokument enthält die </w:t>
      </w:r>
      <w:r w:rsidRPr="00AD1C49">
        <w:rPr>
          <w:b/>
        </w:rPr>
        <w:t>Anforderungen an eine Umwelt-Produktdeklaration (EPD)</w:t>
      </w:r>
      <w:r w:rsidRPr="00AD1C49">
        <w:t xml:space="preserve"> </w:t>
      </w:r>
      <w:r>
        <w:t xml:space="preserve">nach EN 15804 und ISO 14025 </w:t>
      </w:r>
      <w:r w:rsidRPr="00AD1C49">
        <w:t>der Bau-EPD GmbH für</w:t>
      </w:r>
      <w:r>
        <w:t xml:space="preserve"> </w:t>
      </w:r>
      <w:r w:rsidRPr="00F23851">
        <w:t>Wärmedämmverbundsysteme (WDVS) zur Wärmedämmung und Gestaltung von Gebäuden</w:t>
      </w:r>
      <w:r>
        <w:t xml:space="preserve"> bestehend aus </w:t>
      </w:r>
    </w:p>
    <w:p w14:paraId="5724BE33" w14:textId="77777777" w:rsidR="00B01A49" w:rsidRDefault="00B01A49" w:rsidP="00B01A49">
      <w:pPr>
        <w:pStyle w:val="Listenabsatz"/>
        <w:numPr>
          <w:ilvl w:val="0"/>
          <w:numId w:val="43"/>
        </w:numPr>
      </w:pPr>
      <w:r>
        <w:t xml:space="preserve">Dämmstoff, </w:t>
      </w:r>
    </w:p>
    <w:p w14:paraId="37A18C29" w14:textId="77777777" w:rsidR="00B01A49" w:rsidRDefault="00B01A49" w:rsidP="00B01A49">
      <w:pPr>
        <w:pStyle w:val="Listenabsatz"/>
        <w:numPr>
          <w:ilvl w:val="0"/>
          <w:numId w:val="43"/>
        </w:numPr>
      </w:pPr>
      <w:r>
        <w:t xml:space="preserve">Bewehrung, </w:t>
      </w:r>
    </w:p>
    <w:p w14:paraId="4B8ACE5F" w14:textId="77777777" w:rsidR="00B01A49" w:rsidRDefault="00B01A49" w:rsidP="00EF6349">
      <w:pPr>
        <w:pStyle w:val="Listenabsatz"/>
        <w:numPr>
          <w:ilvl w:val="0"/>
          <w:numId w:val="43"/>
        </w:numPr>
      </w:pPr>
      <w:r>
        <w:t xml:space="preserve">Unterputz und Oberputz sowie </w:t>
      </w:r>
    </w:p>
    <w:p w14:paraId="271BE54F" w14:textId="77777777" w:rsidR="00B01A49" w:rsidRDefault="00B01A49" w:rsidP="00B01A49">
      <w:pPr>
        <w:pStyle w:val="Listenabsatz"/>
        <w:numPr>
          <w:ilvl w:val="0"/>
          <w:numId w:val="43"/>
        </w:numPr>
      </w:pPr>
      <w:r>
        <w:t>Kleber, Dübel oder Dämmplattenbefestiger</w:t>
      </w:r>
    </w:p>
    <w:p w14:paraId="7438D685" w14:textId="77777777" w:rsidR="00F40432" w:rsidRDefault="00B01A49" w:rsidP="00B01A49">
      <w:pPr>
        <w:pStyle w:val="StandardAbs"/>
      </w:pPr>
      <w:r w:rsidRPr="002800AF">
        <w:t xml:space="preserve">Die System-Einzelkomponenten </w:t>
      </w:r>
      <w:r>
        <w:t>Klebe- und Unterputzmörtel</w:t>
      </w:r>
      <w:r w:rsidRPr="002800AF">
        <w:t xml:space="preserve">, Dämmstoff und Oberputz </w:t>
      </w:r>
      <w:r w:rsidR="00335529">
        <w:t>sollten</w:t>
      </w:r>
      <w:r w:rsidRPr="002800AF">
        <w:t xml:space="preserve"> </w:t>
      </w:r>
      <w:r>
        <w:t>auf spezifisch erhobenen Daten basieren</w:t>
      </w:r>
      <w:r w:rsidRPr="002800AF">
        <w:t>, damit eine EPD berechnet werden kann.</w:t>
      </w:r>
    </w:p>
    <w:p w14:paraId="438AAFD1"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Anputzleisten sind nicht Bestandteil der Deklaration. </w:t>
      </w:r>
    </w:p>
    <w:p w14:paraId="3A87B660" w14:textId="77777777" w:rsidR="00264EB9" w:rsidRPr="004C4CA9" w:rsidRDefault="00264EB9" w:rsidP="004400D8">
      <w:pPr>
        <w:pStyle w:val="StandardAbs"/>
      </w:pPr>
      <w:r w:rsidRPr="004C4CA9">
        <w:t>Die Anforderungen an die EPD umfassen:</w:t>
      </w:r>
    </w:p>
    <w:p w14:paraId="036C455D" w14:textId="77777777" w:rsidR="00563510" w:rsidRDefault="00563510" w:rsidP="00F40432">
      <w:pPr>
        <w:pStyle w:val="Aufzhlung"/>
        <w:tabs>
          <w:tab w:val="clear" w:pos="2477"/>
        </w:tabs>
      </w:pPr>
      <w:r w:rsidRPr="004B5AD6">
        <w:t xml:space="preserve">Anforderungen aus der </w:t>
      </w:r>
      <w:r>
        <w:t>ÖNORM</w:t>
      </w:r>
      <w:r w:rsidRPr="004B5AD6">
        <w:t xml:space="preserve"> EN ISO 14025</w:t>
      </w:r>
    </w:p>
    <w:p w14:paraId="6BADB502" w14:textId="77777777" w:rsidR="00264EB9" w:rsidRPr="004C4CA9" w:rsidRDefault="00264EB9" w:rsidP="00F40432">
      <w:pPr>
        <w:pStyle w:val="Aufzhlung"/>
        <w:tabs>
          <w:tab w:val="clear" w:pos="2477"/>
        </w:tabs>
      </w:pPr>
      <w:r w:rsidRPr="004C4CA9">
        <w:t>Anforderungen aus der ÖNORM EN 15804 als Europäische Kern-EPD</w:t>
      </w:r>
    </w:p>
    <w:p w14:paraId="0205FEB9" w14:textId="77777777" w:rsidR="00264EB9" w:rsidRPr="004C4CA9" w:rsidRDefault="00264EB9" w:rsidP="00F40432">
      <w:pPr>
        <w:pStyle w:val="Aufzhlung"/>
        <w:tabs>
          <w:tab w:val="clear" w:pos="2477"/>
        </w:tabs>
      </w:pPr>
      <w:r w:rsidRPr="004C4CA9">
        <w:t>Komplementäre Anforderungen an EPD der Bau EPD GmbH</w:t>
      </w:r>
    </w:p>
    <w:p w14:paraId="3B09AF63" w14:textId="77777777" w:rsidR="002A3FD6" w:rsidRDefault="002A3FD6" w:rsidP="002A3FD6">
      <w:pPr>
        <w:pStyle w:val="Aufzhlung"/>
        <w:numPr>
          <w:ilvl w:val="0"/>
          <w:numId w:val="0"/>
        </w:numPr>
        <w:ind w:left="340"/>
      </w:pPr>
    </w:p>
    <w:p w14:paraId="7D9A3AEF" w14:textId="77777777" w:rsidR="002A3FD6" w:rsidRPr="002767A3" w:rsidRDefault="002A3FD6" w:rsidP="00D3729A">
      <w:pPr>
        <w:pStyle w:val="Aufzhlung"/>
        <w:numPr>
          <w:ilvl w:val="0"/>
          <w:numId w:val="0"/>
        </w:numPr>
        <w:ind w:left="340"/>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20D3EF18" w14:textId="77777777" w:rsidR="00563510" w:rsidRPr="004B5AD6" w:rsidRDefault="00563510" w:rsidP="00563510">
      <w:pPr>
        <w:pStyle w:val="berschrift1"/>
        <w:numPr>
          <w:ilvl w:val="0"/>
          <w:numId w:val="0"/>
        </w:numPr>
        <w:ind w:left="426" w:hanging="432"/>
        <w:rPr>
          <w:lang w:val="de-CH"/>
        </w:rPr>
      </w:pPr>
      <w:bookmarkStart w:id="3" w:name="_Toc482174973"/>
      <w:bookmarkStart w:id="4" w:name="_Toc81491581"/>
      <w:bookmarkStart w:id="5" w:name="_Toc81491624"/>
      <w:r w:rsidRPr="004B5AD6">
        <w:t>Vorgaben</w:t>
      </w:r>
      <w:r w:rsidRPr="004B5AD6">
        <w:rPr>
          <w:lang w:val="de-CH"/>
        </w:rPr>
        <w:t xml:space="preserve"> für Darstellung EPD</w:t>
      </w:r>
      <w:bookmarkEnd w:id="3"/>
      <w:bookmarkEnd w:id="4"/>
      <w:bookmarkEnd w:id="5"/>
    </w:p>
    <w:p w14:paraId="7D882064" w14:textId="77777777" w:rsidR="00EF6349" w:rsidRPr="004B5AD6" w:rsidRDefault="00EF6349" w:rsidP="00EF6349">
      <w:pPr>
        <w:spacing w:line="240" w:lineRule="auto"/>
        <w:rPr>
          <w:lang w:val="de-CH"/>
        </w:rPr>
      </w:pPr>
      <w:r>
        <w:rPr>
          <w:lang w:val="de-CH"/>
        </w:rPr>
        <w:t>Die Bau-EPD GmbH macht folgende Vorgaben hinsichtlich der Darstellung des EPD-Dokuments</w:t>
      </w:r>
      <w:r w:rsidRPr="004B5AD6">
        <w:rPr>
          <w:szCs w:val="18"/>
          <w:lang w:val="de-CH"/>
        </w:rPr>
        <w:t>:</w:t>
      </w:r>
    </w:p>
    <w:p w14:paraId="6A4F90C4" w14:textId="77777777" w:rsidR="00EF6349" w:rsidRPr="004B5AD6" w:rsidRDefault="00EF6349" w:rsidP="00EF6349">
      <w:pPr>
        <w:spacing w:line="240" w:lineRule="auto"/>
        <w:rPr>
          <w:lang w:val="de-CH"/>
        </w:rPr>
      </w:pPr>
    </w:p>
    <w:p w14:paraId="09719389" w14:textId="77777777" w:rsidR="00EF6349" w:rsidRDefault="00EF6349" w:rsidP="00EF6349">
      <w:pPr>
        <w:numPr>
          <w:ilvl w:val="0"/>
          <w:numId w:val="38"/>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6535AA8F" w14:textId="77777777" w:rsidR="00EF6349" w:rsidRPr="004B5AD6" w:rsidRDefault="00EF6349" w:rsidP="00EF6349">
      <w:pPr>
        <w:numPr>
          <w:ilvl w:val="0"/>
          <w:numId w:val="38"/>
        </w:numPr>
        <w:spacing w:line="240" w:lineRule="auto"/>
        <w:ind w:left="284" w:hanging="284"/>
        <w:rPr>
          <w:lang w:val="de-CH"/>
        </w:rPr>
      </w:pPr>
      <w:r w:rsidRPr="004B5AD6">
        <w:rPr>
          <w:lang w:val="de-CH"/>
        </w:rPr>
        <w:t>Der Umfang der EPD ist nicht limitiert.</w:t>
      </w:r>
    </w:p>
    <w:p w14:paraId="56DD2E34" w14:textId="77777777" w:rsidR="00EF6349" w:rsidRPr="004B5AD6" w:rsidRDefault="00EF6349" w:rsidP="00EF6349">
      <w:pPr>
        <w:numPr>
          <w:ilvl w:val="0"/>
          <w:numId w:val="38"/>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A3FD6">
        <w:rPr>
          <w:lang w:val="de-CH"/>
        </w:rPr>
        <w:t>s</w:t>
      </w:r>
      <w:r>
        <w:rPr>
          <w:lang w:val="de-CH"/>
        </w:rPr>
        <w:t xml:space="preserve"> mit der Bau EPD GmbH abzustimmen</w:t>
      </w:r>
      <w:r w:rsidRPr="004B5AD6">
        <w:rPr>
          <w:lang w:val="de-CH"/>
        </w:rPr>
        <w:t>.</w:t>
      </w:r>
    </w:p>
    <w:p w14:paraId="7E425D33" w14:textId="77777777" w:rsidR="00EF6349" w:rsidRPr="004B5AD6" w:rsidRDefault="00EF6349" w:rsidP="00EF6349">
      <w:pPr>
        <w:numPr>
          <w:ilvl w:val="0"/>
          <w:numId w:val="38"/>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52FE6556" w14:textId="77777777" w:rsidR="00EF6349" w:rsidRDefault="00EF6349" w:rsidP="00EF6349">
      <w:pPr>
        <w:numPr>
          <w:ilvl w:val="0"/>
          <w:numId w:val="38"/>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04827F2B" w14:textId="163C1F44" w:rsidR="00EF6349" w:rsidRPr="004B5AD6" w:rsidRDefault="00A96E25" w:rsidP="00EF6349">
      <w:pPr>
        <w:numPr>
          <w:ilvl w:val="0"/>
          <w:numId w:val="38"/>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EF6349">
        <w:rPr>
          <w:lang w:val="de-CH"/>
        </w:rPr>
        <w:t xml:space="preserve">. </w:t>
      </w:r>
    </w:p>
    <w:p w14:paraId="1D554FD1" w14:textId="77777777" w:rsidR="00EF6349" w:rsidRPr="004B5AD6" w:rsidRDefault="00EF6349" w:rsidP="00EF6349">
      <w:pPr>
        <w:pStyle w:val="berschrift1"/>
        <w:numPr>
          <w:ilvl w:val="0"/>
          <w:numId w:val="0"/>
        </w:numPr>
        <w:ind w:left="426" w:hanging="432"/>
        <w:rPr>
          <w:lang w:val="de-CH"/>
        </w:rPr>
      </w:pPr>
      <w:bookmarkStart w:id="6" w:name="_Toc489974352"/>
      <w:bookmarkStart w:id="7" w:name="_Toc532485947"/>
      <w:bookmarkStart w:id="8" w:name="_Toc81491582"/>
      <w:bookmarkStart w:id="9" w:name="_Toc81491625"/>
      <w:r w:rsidRPr="004B5AD6">
        <w:rPr>
          <w:lang w:val="de-CH"/>
        </w:rPr>
        <w:t xml:space="preserve">Inhalt der </w:t>
      </w:r>
      <w:r w:rsidRPr="004B5AD6">
        <w:t>EPD</w:t>
      </w:r>
      <w:bookmarkEnd w:id="6"/>
      <w:bookmarkEnd w:id="7"/>
      <w:bookmarkEnd w:id="8"/>
      <w:bookmarkEnd w:id="9"/>
    </w:p>
    <w:p w14:paraId="6CE3CB6E" w14:textId="77777777" w:rsidR="00EF6349" w:rsidRPr="004B5AD6" w:rsidRDefault="00EF6349" w:rsidP="00EF6349">
      <w:pPr>
        <w:spacing w:line="240" w:lineRule="auto"/>
        <w:rPr>
          <w:lang w:val="de-CH"/>
        </w:rPr>
      </w:pPr>
    </w:p>
    <w:p w14:paraId="7A00383D" w14:textId="77777777" w:rsidR="00EF6349" w:rsidRPr="004B5AD6" w:rsidRDefault="00EF6349" w:rsidP="00EF634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FF4629">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21439A">
        <w:rPr>
          <w:b/>
          <w:shd w:val="clear" w:color="auto" w:fill="DAEEF3"/>
          <w:lang w:val="de-CH"/>
        </w:rPr>
        <w:t>geforderten Inhalts für die einzelnen Kapitel</w:t>
      </w:r>
      <w:r w:rsidRPr="004B5AD6">
        <w:rPr>
          <w:lang w:val="de-CH"/>
        </w:rPr>
        <w:t>.</w:t>
      </w:r>
    </w:p>
    <w:p w14:paraId="757A70F8" w14:textId="77777777" w:rsidR="00EF6349" w:rsidRDefault="00EF6349" w:rsidP="00EF634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FF4629">
        <w:rPr>
          <w:b/>
          <w:u w:val="single"/>
          <w:shd w:val="clear" w:color="auto" w:fill="B9FFF2"/>
          <w:lang w:val="de-CH"/>
        </w:rPr>
        <w:t>WDVS</w:t>
      </w:r>
      <w:r w:rsidRPr="004B5AD6">
        <w:rPr>
          <w:lang w:val="de-CH"/>
        </w:rPr>
        <w:t xml:space="preserve"> und </w:t>
      </w:r>
      <w:r w:rsidRPr="004F4A48">
        <w:rPr>
          <w:b/>
          <w:u w:val="single"/>
          <w:shd w:val="clear" w:color="auto" w:fill="BEFE68"/>
          <w:lang w:val="de-CH"/>
        </w:rPr>
        <w:t xml:space="preserve">spezifische Ökobilanzregeln für </w:t>
      </w:r>
      <w:r w:rsidR="00FF4629">
        <w:rPr>
          <w:b/>
          <w:u w:val="single"/>
          <w:shd w:val="clear" w:color="auto" w:fill="BEFE68"/>
          <w:lang w:val="de-CH"/>
        </w:rPr>
        <w:t>WDVS</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754CE130" w14:textId="77777777" w:rsidR="00EF6349" w:rsidRPr="00F954EE" w:rsidRDefault="00EF6349" w:rsidP="0021439A">
      <w:pPr>
        <w:shd w:val="clear" w:color="auto" w:fill="E5DFEC"/>
        <w:spacing w:line="240" w:lineRule="auto"/>
        <w:rPr>
          <w:b/>
          <w:lang w:val="de-CH"/>
        </w:rPr>
      </w:pPr>
      <w:r w:rsidRPr="0021439A">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2167DB76" w14:textId="77777777" w:rsidR="00EF6349" w:rsidRDefault="00EF6349" w:rsidP="00EF6349">
      <w:pPr>
        <w:spacing w:line="240" w:lineRule="auto"/>
        <w:jc w:val="left"/>
        <w:rPr>
          <w:szCs w:val="18"/>
          <w:lang w:val="de-CH"/>
        </w:rPr>
      </w:pPr>
    </w:p>
    <w:p w14:paraId="285AFC6F" w14:textId="77777777" w:rsidR="00EF6349" w:rsidRPr="0021439A" w:rsidRDefault="00EF6349" w:rsidP="00EF6349">
      <w:pPr>
        <w:rPr>
          <w:rFonts w:cs="Calibri"/>
          <w:szCs w:val="18"/>
          <w:lang w:val="de-CH"/>
        </w:rPr>
      </w:pPr>
      <w:r w:rsidRPr="0021439A">
        <w:rPr>
          <w:rFonts w:cs="Calibri"/>
          <w:szCs w:val="18"/>
          <w:lang w:val="de-CH"/>
        </w:rPr>
        <w:t>Legende:</w:t>
      </w:r>
    </w:p>
    <w:p w14:paraId="4592FB80" w14:textId="77777777" w:rsidR="00EF6349" w:rsidRPr="0021439A" w:rsidRDefault="00EF6349" w:rsidP="00EF6349">
      <w:pPr>
        <w:rPr>
          <w:rFonts w:cs="Calibri"/>
          <w:szCs w:val="18"/>
          <w:lang w:val="de-CH"/>
        </w:rPr>
      </w:pPr>
      <w:r w:rsidRPr="0021439A">
        <w:rPr>
          <w:rFonts w:cs="Calibri"/>
          <w:shd w:val="clear" w:color="auto" w:fill="DAEEF3"/>
          <w:lang w:val="de-CH"/>
        </w:rPr>
        <w:t>Blau:</w:t>
      </w:r>
      <w:r w:rsidRPr="0021439A">
        <w:rPr>
          <w:rFonts w:cs="Calibri"/>
          <w:szCs w:val="18"/>
          <w:lang w:val="de-CH"/>
        </w:rPr>
        <w:t xml:space="preserve">  </w:t>
      </w:r>
      <w:r w:rsidRPr="0021439A">
        <w:rPr>
          <w:rFonts w:cs="Calibri"/>
          <w:szCs w:val="18"/>
          <w:lang w:val="de-CH"/>
        </w:rPr>
        <w:tab/>
        <w:t>geforderter Inhalt für die einzelnen Kapitel</w:t>
      </w:r>
    </w:p>
    <w:p w14:paraId="32C73AC9" w14:textId="77777777" w:rsidR="00EF6349" w:rsidRPr="0021439A" w:rsidRDefault="00EF6349" w:rsidP="00EF6349">
      <w:pPr>
        <w:rPr>
          <w:rFonts w:cs="Calibri"/>
          <w:szCs w:val="18"/>
          <w:lang w:val="de-CH"/>
        </w:rPr>
      </w:pPr>
      <w:r w:rsidRPr="0021439A">
        <w:rPr>
          <w:rFonts w:cs="Calibri"/>
          <w:shd w:val="clear" w:color="auto" w:fill="B9FFF2"/>
          <w:lang w:val="de-CH"/>
        </w:rPr>
        <w:t>Türkis:</w:t>
      </w:r>
      <w:r w:rsidRPr="0021439A">
        <w:rPr>
          <w:rFonts w:cs="Calibri"/>
          <w:szCs w:val="18"/>
          <w:lang w:val="de-CH"/>
        </w:rPr>
        <w:tab/>
        <w:t>Spezifische Anmerkungen für die EPD der Werkstoffe aus dem Geltungsbereich</w:t>
      </w:r>
    </w:p>
    <w:p w14:paraId="20271055" w14:textId="77777777" w:rsidR="00EF6349" w:rsidRPr="0021439A" w:rsidRDefault="00EF6349" w:rsidP="00EF6349">
      <w:pPr>
        <w:rPr>
          <w:rFonts w:cs="Calibri"/>
          <w:szCs w:val="18"/>
          <w:lang w:val="de-CH"/>
        </w:rPr>
      </w:pPr>
      <w:r w:rsidRPr="0021439A">
        <w:rPr>
          <w:rFonts w:cs="Calibri"/>
          <w:shd w:val="clear" w:color="auto" w:fill="BEFE68"/>
          <w:lang w:val="de-CH"/>
        </w:rPr>
        <w:t>Grün:</w:t>
      </w:r>
      <w:r w:rsidRPr="0021439A">
        <w:rPr>
          <w:rFonts w:cs="Calibri"/>
          <w:szCs w:val="18"/>
          <w:lang w:val="de-CH"/>
        </w:rPr>
        <w:tab/>
        <w:t>Spezifische Ökobilanzregeln für die EPD der Werkstoffe aus dem Geltungsbereich</w:t>
      </w:r>
    </w:p>
    <w:p w14:paraId="15AA4228" w14:textId="77777777" w:rsidR="00EF6349" w:rsidRPr="0021439A" w:rsidRDefault="00EF6349" w:rsidP="00EF6349">
      <w:pPr>
        <w:rPr>
          <w:rFonts w:cs="Calibri"/>
          <w:szCs w:val="18"/>
          <w:lang w:val="de-CH"/>
        </w:rPr>
      </w:pPr>
      <w:r w:rsidRPr="0021439A">
        <w:rPr>
          <w:rFonts w:cs="Calibri"/>
          <w:szCs w:val="18"/>
          <w:shd w:val="clear" w:color="auto" w:fill="E5DFEC"/>
          <w:lang w:val="de-CH"/>
        </w:rPr>
        <w:t>Violett:</w:t>
      </w:r>
      <w:r w:rsidRPr="0021439A">
        <w:rPr>
          <w:rFonts w:cs="Calibri"/>
          <w:szCs w:val="18"/>
          <w:lang w:val="de-CH"/>
        </w:rPr>
        <w:t xml:space="preserve"> </w:t>
      </w:r>
      <w:r w:rsidRPr="0021439A">
        <w:rPr>
          <w:rFonts w:cs="Calibri"/>
          <w:szCs w:val="18"/>
          <w:lang w:val="de-CH"/>
        </w:rPr>
        <w:tab/>
        <w:t>Zusätzliche Informationen von optionalem Charakter</w:t>
      </w:r>
    </w:p>
    <w:p w14:paraId="3FB8B1A1" w14:textId="77777777" w:rsidR="00563510" w:rsidRDefault="00563510" w:rsidP="00563510">
      <w:pPr>
        <w:spacing w:line="240" w:lineRule="auto"/>
        <w:jc w:val="left"/>
        <w:rPr>
          <w:szCs w:val="18"/>
          <w:lang w:val="de-CH"/>
        </w:rPr>
        <w:sectPr w:rsidR="00563510" w:rsidSect="00563510">
          <w:headerReference w:type="default" r:id="rId14"/>
          <w:footerReference w:type="default" r:id="rId15"/>
          <w:headerReference w:type="first" r:id="rId16"/>
          <w:footerReference w:type="first" r:id="rId17"/>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563510" w:rsidRPr="0021439A" w14:paraId="302BA6D9" w14:textId="77777777" w:rsidTr="0021439A">
        <w:trPr>
          <w:trHeight w:val="838"/>
        </w:trPr>
        <w:tc>
          <w:tcPr>
            <w:tcW w:w="10173" w:type="dxa"/>
            <w:shd w:val="clear" w:color="auto" w:fill="DBE5F1"/>
          </w:tcPr>
          <w:p w14:paraId="2B8330B3" w14:textId="77777777" w:rsidR="00563510" w:rsidRPr="0021439A" w:rsidRDefault="00563510" w:rsidP="00563510">
            <w:pPr>
              <w:spacing w:before="240"/>
              <w:jc w:val="center"/>
              <w:rPr>
                <w:b/>
                <w:color w:val="17365D"/>
                <w:sz w:val="144"/>
                <w:szCs w:val="40"/>
              </w:rPr>
            </w:pPr>
            <w:r w:rsidRPr="0021439A">
              <w:rPr>
                <w:b/>
                <w:color w:val="17365D"/>
                <w:sz w:val="40"/>
              </w:rPr>
              <w:lastRenderedPageBreak/>
              <w:t>EPD - ENVIRONMENTAL PRODUCT DECLARATION</w:t>
            </w:r>
          </w:p>
          <w:p w14:paraId="62F01A3E" w14:textId="77777777" w:rsidR="00563510" w:rsidRPr="0021439A" w:rsidRDefault="00563510" w:rsidP="00563510">
            <w:pPr>
              <w:rPr>
                <w:color w:val="17365D"/>
                <w:highlight w:val="yellow"/>
              </w:rPr>
            </w:pPr>
          </w:p>
        </w:tc>
      </w:tr>
      <w:tr w:rsidR="00563510" w:rsidRPr="0021439A" w14:paraId="1AF644D8" w14:textId="77777777" w:rsidTr="0021439A">
        <w:trPr>
          <w:trHeight w:val="838"/>
        </w:trPr>
        <w:tc>
          <w:tcPr>
            <w:tcW w:w="10173" w:type="dxa"/>
            <w:shd w:val="clear" w:color="auto" w:fill="DBE5F1"/>
          </w:tcPr>
          <w:p w14:paraId="15ACA302" w14:textId="77777777" w:rsidR="00563510" w:rsidRPr="0021439A" w:rsidRDefault="00563510" w:rsidP="00563510">
            <w:pPr>
              <w:jc w:val="center"/>
              <w:rPr>
                <w:color w:val="17365D"/>
                <w:sz w:val="20"/>
                <w:szCs w:val="20"/>
                <w:highlight w:val="yellow"/>
              </w:rPr>
            </w:pPr>
            <w:r w:rsidRPr="0021439A">
              <w:rPr>
                <w:b/>
                <w:color w:val="17365D"/>
                <w:sz w:val="40"/>
              </w:rPr>
              <w:t xml:space="preserve">UMWELT-PRODUKTDEKLARATION </w:t>
            </w:r>
            <w:r w:rsidRPr="0021439A">
              <w:rPr>
                <w:b/>
                <w:color w:val="17365D"/>
                <w:sz w:val="24"/>
              </w:rPr>
              <w:t>nach ISO 14025 und EN 15804</w:t>
            </w:r>
            <w:r w:rsidR="002A3FD6" w:rsidRPr="0021439A">
              <w:rPr>
                <w:b/>
                <w:color w:val="17365D"/>
                <w:sz w:val="24"/>
              </w:rPr>
              <w:t>+A2</w:t>
            </w:r>
          </w:p>
        </w:tc>
      </w:tr>
      <w:tr w:rsidR="00563510" w:rsidRPr="0021439A" w14:paraId="61C290CD" w14:textId="77777777" w:rsidTr="0021439A">
        <w:trPr>
          <w:trHeight w:val="1637"/>
        </w:trPr>
        <w:tc>
          <w:tcPr>
            <w:tcW w:w="10173" w:type="dxa"/>
            <w:shd w:val="clear" w:color="auto" w:fill="DBE5F1"/>
          </w:tcPr>
          <w:p w14:paraId="74BBC006" w14:textId="77777777" w:rsidR="00563510" w:rsidRPr="0021439A" w:rsidRDefault="000F1034" w:rsidP="00563510">
            <w:pPr>
              <w:jc w:val="center"/>
              <w:rPr>
                <w:color w:val="17365D"/>
                <w:highlight w:val="yellow"/>
              </w:rPr>
            </w:pPr>
            <w:r>
              <w:rPr>
                <w:noProof/>
              </w:rPr>
              <w:pict w14:anchorId="29D77510">
                <v:shape id="Grafik 27" o:spid="_x0000_s1036" type="#_x0000_t75" style="position:absolute;left:0;text-align:left;margin-left:19.95pt;margin-top:.1pt;width:130.5pt;height:65.25pt;z-index:9;visibility:visible;mso-position-horizontal-relative:text;mso-position-vertical-relative:text">
                  <v:imagedata r:id="rId18" o:title=""/>
                </v:shape>
              </w:pict>
            </w:r>
            <w:r>
              <w:rPr>
                <w:noProof/>
              </w:rPr>
              <w:pict w14:anchorId="49B2BF74">
                <v:shape id="Grafik 18" o:spid="_x0000_s1035" type="#_x0000_t75" style="position:absolute;left:0;text-align:left;margin-left:185.6pt;margin-top:-.5pt;width:233.55pt;height:66.75pt;z-index:8;visibility:visible;mso-position-horizontal-relative:text;mso-position-vertical-relative:text;mso-width-relative:margin;mso-height-relative:margin">
                  <v:imagedata r:id="rId19" o:title=""/>
                </v:shape>
              </w:pict>
            </w:r>
          </w:p>
        </w:tc>
      </w:tr>
      <w:tr w:rsidR="00563510" w:rsidRPr="0021439A" w14:paraId="4E6E028B" w14:textId="77777777" w:rsidTr="0021439A">
        <w:trPr>
          <w:trHeight w:val="1771"/>
        </w:trPr>
        <w:tc>
          <w:tcPr>
            <w:tcW w:w="10173" w:type="dxa"/>
            <w:shd w:val="clear" w:color="auto" w:fill="DBE5F1"/>
            <w:vAlign w:val="bottom"/>
          </w:tcPr>
          <w:p w14:paraId="0039F499" w14:textId="77777777" w:rsidR="00563510" w:rsidRPr="0021439A" w:rsidRDefault="00563510" w:rsidP="00563510">
            <w:pPr>
              <w:rPr>
                <w:color w:val="17365D"/>
                <w:highlight w:val="yellow"/>
              </w:rPr>
            </w:pPr>
          </w:p>
          <w:p w14:paraId="4A69492E" w14:textId="77777777" w:rsidR="00563510" w:rsidRPr="0021439A" w:rsidRDefault="00563510" w:rsidP="00563510">
            <w:pPr>
              <w:tabs>
                <w:tab w:val="left" w:pos="4253"/>
              </w:tabs>
              <w:spacing w:line="360" w:lineRule="auto"/>
              <w:ind w:left="426"/>
              <w:rPr>
                <w:b/>
                <w:color w:val="17365D"/>
              </w:rPr>
            </w:pPr>
            <w:r w:rsidRPr="0021439A">
              <w:rPr>
                <w:b/>
                <w:caps/>
                <w:color w:val="17365D"/>
              </w:rPr>
              <w:t>Herausgeber</w:t>
            </w:r>
            <w:r w:rsidRPr="0021439A">
              <w:rPr>
                <w:color w:val="17365D"/>
              </w:rPr>
              <w:tab/>
            </w:r>
            <w:r w:rsidRPr="0021439A">
              <w:rPr>
                <w:b/>
                <w:color w:val="17365D"/>
              </w:rPr>
              <w:t>Bau EPD GmbH, A-1070 Wien, Seidengasse 13/3, www.bau-epd.at</w:t>
            </w:r>
          </w:p>
          <w:p w14:paraId="44293B02" w14:textId="77777777" w:rsidR="00563510" w:rsidRPr="0021439A" w:rsidRDefault="00563510" w:rsidP="00563510">
            <w:pPr>
              <w:tabs>
                <w:tab w:val="left" w:pos="4253"/>
              </w:tabs>
              <w:spacing w:line="360" w:lineRule="auto"/>
              <w:ind w:left="426"/>
              <w:rPr>
                <w:b/>
                <w:color w:val="17365D"/>
              </w:rPr>
            </w:pPr>
            <w:r w:rsidRPr="0021439A">
              <w:rPr>
                <w:b/>
                <w:caps/>
                <w:color w:val="17365D"/>
              </w:rPr>
              <w:t>Programmbetreiber</w:t>
            </w:r>
            <w:r w:rsidRPr="0021439A">
              <w:rPr>
                <w:b/>
                <w:color w:val="17365D"/>
              </w:rPr>
              <w:tab/>
              <w:t>Bau EPD GmbH, A-1070 Wien, Seidengasse 13/3, www.bau-epd.at</w:t>
            </w:r>
          </w:p>
          <w:p w14:paraId="7CC9A705"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Deklarationsinhaber</w:t>
            </w:r>
            <w:r w:rsidRPr="0021439A">
              <w:rPr>
                <w:b/>
                <w:color w:val="17365D"/>
              </w:rPr>
              <w:tab/>
            </w:r>
            <w:r w:rsidRPr="000F1034">
              <w:rPr>
                <w:b/>
                <w:color w:val="17365D"/>
                <w:highlight w:val="lightGray"/>
              </w:rPr>
              <w:t>Name des Inhabers</w:t>
            </w:r>
          </w:p>
          <w:p w14:paraId="5F196F37"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Deklarationsnummer</w:t>
            </w:r>
            <w:r w:rsidRPr="0021439A">
              <w:rPr>
                <w:b/>
                <w:color w:val="17365D"/>
              </w:rPr>
              <w:tab/>
            </w:r>
            <w:r w:rsidRPr="000F1034">
              <w:rPr>
                <w:b/>
                <w:color w:val="17365D"/>
                <w:highlight w:val="lightGray"/>
              </w:rPr>
              <w:t>Mit Bau EPD GmbH abzustimmen</w:t>
            </w:r>
          </w:p>
          <w:p w14:paraId="6DCC6952" w14:textId="77777777" w:rsidR="00563510" w:rsidRPr="0021439A" w:rsidRDefault="00563510" w:rsidP="00563510">
            <w:pPr>
              <w:tabs>
                <w:tab w:val="left" w:pos="4253"/>
              </w:tabs>
              <w:spacing w:line="360" w:lineRule="auto"/>
              <w:ind w:left="426"/>
              <w:rPr>
                <w:b/>
                <w:color w:val="17365D"/>
              </w:rPr>
            </w:pPr>
            <w:r w:rsidRPr="0021439A">
              <w:rPr>
                <w:b/>
                <w:caps/>
                <w:color w:val="17365D"/>
              </w:rPr>
              <w:t xml:space="preserve">Deklarationsnummer </w:t>
            </w:r>
            <w:r w:rsidRPr="0021439A">
              <w:rPr>
                <w:b/>
                <w:color w:val="17365D"/>
              </w:rPr>
              <w:t>ECO PLATFORM</w:t>
            </w:r>
            <w:r w:rsidRPr="0021439A">
              <w:rPr>
                <w:b/>
                <w:color w:val="17365D"/>
              </w:rPr>
              <w:tab/>
            </w:r>
            <w:r w:rsidRPr="000F1034">
              <w:rPr>
                <w:b/>
                <w:color w:val="17365D"/>
                <w:highlight w:val="lightGray"/>
              </w:rPr>
              <w:t>Mit Bau EPD GmbH abzustimmen</w:t>
            </w:r>
            <w:r w:rsidRPr="0021439A">
              <w:rPr>
                <w:b/>
                <w:color w:val="17365D"/>
              </w:rPr>
              <w:t xml:space="preserve"> </w:t>
            </w:r>
          </w:p>
          <w:p w14:paraId="55F14E8C" w14:textId="77777777" w:rsidR="00563510" w:rsidRPr="0021439A" w:rsidRDefault="00563510" w:rsidP="00563510">
            <w:pPr>
              <w:tabs>
                <w:tab w:val="left" w:pos="4253"/>
              </w:tabs>
              <w:spacing w:line="360" w:lineRule="auto"/>
              <w:ind w:left="426"/>
              <w:rPr>
                <w:b/>
                <w:color w:val="17365D"/>
              </w:rPr>
            </w:pPr>
            <w:r w:rsidRPr="0021439A">
              <w:rPr>
                <w:b/>
                <w:caps/>
                <w:color w:val="17365D"/>
              </w:rPr>
              <w:t>Ausstellungsdatum</w:t>
            </w:r>
            <w:r w:rsidRPr="0021439A">
              <w:rPr>
                <w:b/>
                <w:color w:val="17365D"/>
              </w:rPr>
              <w:tab/>
            </w:r>
            <w:r w:rsidRPr="000F1034">
              <w:rPr>
                <w:b/>
                <w:color w:val="17365D"/>
                <w:highlight w:val="lightGray"/>
              </w:rPr>
              <w:t>Datum</w:t>
            </w:r>
          </w:p>
          <w:p w14:paraId="255F3018" w14:textId="77777777" w:rsidR="00563510" w:rsidRPr="0021439A" w:rsidRDefault="00563510" w:rsidP="00563510">
            <w:pPr>
              <w:tabs>
                <w:tab w:val="left" w:pos="4253"/>
              </w:tabs>
              <w:spacing w:line="360" w:lineRule="auto"/>
              <w:ind w:left="426"/>
              <w:rPr>
                <w:b/>
                <w:color w:val="17365D"/>
              </w:rPr>
            </w:pPr>
            <w:r w:rsidRPr="0021439A">
              <w:rPr>
                <w:b/>
                <w:caps/>
                <w:color w:val="17365D"/>
              </w:rPr>
              <w:t>Gültig bis</w:t>
            </w:r>
            <w:r w:rsidRPr="0021439A">
              <w:rPr>
                <w:b/>
                <w:color w:val="17365D"/>
              </w:rPr>
              <w:tab/>
            </w:r>
            <w:r w:rsidRPr="000F1034">
              <w:rPr>
                <w:b/>
                <w:color w:val="17365D"/>
                <w:highlight w:val="lightGray"/>
              </w:rPr>
              <w:t>Datum</w:t>
            </w:r>
          </w:p>
          <w:p w14:paraId="4FC4DD63" w14:textId="77777777" w:rsidR="00563510" w:rsidRPr="0021439A" w:rsidRDefault="002A3FD6" w:rsidP="00D3729A">
            <w:pPr>
              <w:tabs>
                <w:tab w:val="left" w:pos="4286"/>
              </w:tabs>
              <w:ind w:left="458"/>
              <w:rPr>
                <w:color w:val="17365D"/>
                <w:highlight w:val="yellow"/>
              </w:rPr>
            </w:pPr>
            <w:r w:rsidRPr="0021439A">
              <w:rPr>
                <w:b/>
                <w:caps/>
                <w:color w:val="17365D"/>
              </w:rPr>
              <w:t>ANZAHL DATENSÄTZE IN EPD DOKUMENT</w:t>
            </w:r>
            <w:r w:rsidRPr="0021439A">
              <w:rPr>
                <w:b/>
                <w:color w:val="17365D"/>
              </w:rPr>
              <w:tab/>
            </w:r>
            <w:r w:rsidRPr="000F1034">
              <w:rPr>
                <w:b/>
                <w:color w:val="17365D"/>
                <w:highlight w:val="lightGray"/>
              </w:rPr>
              <w:t>ANZAHL</w:t>
            </w:r>
          </w:p>
        </w:tc>
      </w:tr>
    </w:tbl>
    <w:p w14:paraId="6D6477B1" w14:textId="77777777" w:rsidR="00563510" w:rsidRPr="0021439A" w:rsidRDefault="00563510" w:rsidP="00563510">
      <w:pPr>
        <w:rPr>
          <w:color w:val="17365D"/>
          <w:highlight w:val="yellow"/>
        </w:rPr>
      </w:pPr>
    </w:p>
    <w:p w14:paraId="4250C267" w14:textId="77777777" w:rsidR="00563510" w:rsidRPr="0021439A" w:rsidRDefault="00563510" w:rsidP="00563510">
      <w:pPr>
        <w:jc w:val="center"/>
        <w:rPr>
          <w:b/>
          <w:color w:val="17365D"/>
          <w:sz w:val="40"/>
          <w:szCs w:val="28"/>
        </w:rPr>
      </w:pPr>
      <w:r w:rsidRPr="000F1034">
        <w:rPr>
          <w:b/>
          <w:color w:val="17365D"/>
          <w:sz w:val="40"/>
          <w:szCs w:val="28"/>
          <w:highlight w:val="lightGray"/>
        </w:rPr>
        <w:t>Name und Bezeichnung des Produktes</w:t>
      </w:r>
    </w:p>
    <w:p w14:paraId="2F3EC20F" w14:textId="77777777" w:rsidR="00563510" w:rsidRPr="0021439A" w:rsidRDefault="00563510" w:rsidP="00563510">
      <w:pPr>
        <w:pStyle w:val="Standa"/>
        <w:spacing w:after="0" w:line="240" w:lineRule="auto"/>
        <w:jc w:val="center"/>
        <w:rPr>
          <w:rFonts w:ascii="Calibri" w:eastAsia="Calibri" w:hAnsi="Calibri"/>
          <w:b/>
          <w:color w:val="17365D"/>
          <w:sz w:val="40"/>
          <w:szCs w:val="28"/>
          <w:lang w:val="en-GB" w:eastAsia="en-US" w:bidi="ar-SA"/>
        </w:rPr>
      </w:pPr>
      <w:r w:rsidRPr="000F1034">
        <w:rPr>
          <w:rFonts w:ascii="Calibri" w:eastAsia="Calibri" w:hAnsi="Calibri"/>
          <w:b/>
          <w:color w:val="17365D"/>
          <w:sz w:val="40"/>
          <w:szCs w:val="28"/>
          <w:highlight w:val="lightGray"/>
          <w:lang w:val="en-GB" w:eastAsia="en-US" w:bidi="ar-SA"/>
        </w:rPr>
        <w:t>Name des Inhabers</w:t>
      </w:r>
    </w:p>
    <w:p w14:paraId="15A78EB8" w14:textId="77777777" w:rsidR="00563510" w:rsidRPr="00247418" w:rsidRDefault="00563510" w:rsidP="00563510">
      <w:pPr>
        <w:rPr>
          <w:highlight w:val="yellow"/>
          <w:lang w:val="en-GB"/>
        </w:rPr>
      </w:pPr>
      <w:r w:rsidRPr="00247418">
        <w:rPr>
          <w:highlight w:val="yellow"/>
          <w:lang w:val="en-GB"/>
        </w:rPr>
        <w:t xml:space="preserve"> </w:t>
      </w:r>
    </w:p>
    <w:p w14:paraId="581AF771" w14:textId="77777777" w:rsidR="00563510" w:rsidRDefault="000F1034" w:rsidP="00563510">
      <w:pPr>
        <w:spacing w:line="240" w:lineRule="auto"/>
        <w:jc w:val="left"/>
        <w:rPr>
          <w:szCs w:val="18"/>
          <w:lang w:val="de-CH"/>
        </w:rPr>
      </w:pPr>
      <w:r>
        <w:rPr>
          <w:noProof/>
        </w:rPr>
        <w:pict w14:anchorId="69679A68">
          <v:rect id="Rechteck 7" o:spid="_x0000_s1034" style="position:absolute;margin-left:44.1pt;margin-top:453.75pt;width:407.25pt;height:261.75pt;z-index: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" fillcolor="#bfbfbf" stroked="f">
            <v:textbo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77777777" w:rsidR="00AA32F9" w:rsidRPr="0021439A" w:rsidRDefault="00AA32F9" w:rsidP="00563510">
                  <w:pPr>
                    <w:jc w:val="center"/>
                    <w:rPr>
                      <w:b/>
                      <w:color w:val="17365D"/>
                      <w:sz w:val="48"/>
                      <w:szCs w:val="48"/>
                    </w:rPr>
                  </w:pPr>
                  <w:r w:rsidRPr="0021439A">
                    <w:rPr>
                      <w:b/>
                      <w:color w:val="17365D"/>
                      <w:sz w:val="48"/>
                      <w:szCs w:val="48"/>
                    </w:rPr>
                    <w:t>Mit Inhaber und Bau EPD GmbH abzustimmen</w:t>
                  </w:r>
                </w:p>
              </w:txbxContent>
            </v:textbox>
            <w10:wrap anchory="page"/>
          </v:rect>
        </w:pict>
      </w:r>
    </w:p>
    <w:p w14:paraId="1D9398A6" w14:textId="77777777" w:rsidR="00563510" w:rsidRDefault="00563510" w:rsidP="00563510">
      <w:pPr>
        <w:spacing w:line="240" w:lineRule="auto"/>
        <w:jc w:val="left"/>
        <w:rPr>
          <w:szCs w:val="18"/>
          <w:lang w:val="de-CH"/>
        </w:rPr>
      </w:pPr>
    </w:p>
    <w:p w14:paraId="4253CFAD" w14:textId="77777777" w:rsidR="00563510" w:rsidRDefault="00563510" w:rsidP="00563510">
      <w:pPr>
        <w:spacing w:line="240" w:lineRule="auto"/>
        <w:jc w:val="left"/>
        <w:rPr>
          <w:szCs w:val="18"/>
          <w:lang w:val="de-CH"/>
        </w:rPr>
      </w:pPr>
    </w:p>
    <w:p w14:paraId="2453029B" w14:textId="77777777" w:rsidR="00563510" w:rsidRDefault="00563510" w:rsidP="00563510">
      <w:pPr>
        <w:spacing w:line="240" w:lineRule="auto"/>
        <w:jc w:val="left"/>
        <w:rPr>
          <w:szCs w:val="18"/>
          <w:lang w:val="de-CH"/>
        </w:rPr>
      </w:pPr>
    </w:p>
    <w:p w14:paraId="1F97B739" w14:textId="77777777" w:rsidR="00563510" w:rsidRDefault="00563510" w:rsidP="00563510">
      <w:pPr>
        <w:spacing w:line="240" w:lineRule="auto"/>
        <w:jc w:val="left"/>
        <w:rPr>
          <w:szCs w:val="18"/>
          <w:lang w:val="de-CH"/>
        </w:rPr>
      </w:pPr>
    </w:p>
    <w:p w14:paraId="1A5CC10E" w14:textId="77777777" w:rsidR="00563510" w:rsidRDefault="00563510" w:rsidP="00563510">
      <w:pPr>
        <w:spacing w:line="240" w:lineRule="auto"/>
        <w:jc w:val="left"/>
        <w:rPr>
          <w:szCs w:val="18"/>
          <w:lang w:val="de-CH"/>
        </w:rPr>
      </w:pPr>
    </w:p>
    <w:p w14:paraId="7366E42A" w14:textId="77777777" w:rsidR="00563510" w:rsidRDefault="00563510" w:rsidP="00563510">
      <w:pPr>
        <w:spacing w:line="240" w:lineRule="auto"/>
        <w:jc w:val="left"/>
        <w:rPr>
          <w:szCs w:val="18"/>
          <w:lang w:val="de-CH"/>
        </w:rPr>
      </w:pPr>
    </w:p>
    <w:p w14:paraId="4D4C144C" w14:textId="77777777" w:rsidR="00563510" w:rsidRDefault="00563510" w:rsidP="00563510">
      <w:pPr>
        <w:spacing w:line="240" w:lineRule="auto"/>
        <w:jc w:val="left"/>
        <w:rPr>
          <w:szCs w:val="18"/>
          <w:lang w:val="de-CH"/>
        </w:rPr>
      </w:pPr>
    </w:p>
    <w:p w14:paraId="7AB376F5" w14:textId="77777777" w:rsidR="00563510" w:rsidRDefault="00563510" w:rsidP="00563510">
      <w:pPr>
        <w:spacing w:line="240" w:lineRule="auto"/>
        <w:jc w:val="left"/>
        <w:rPr>
          <w:szCs w:val="18"/>
          <w:lang w:val="de-CH"/>
        </w:rPr>
      </w:pPr>
    </w:p>
    <w:p w14:paraId="51E77C8E" w14:textId="77777777" w:rsidR="00563510" w:rsidRDefault="00563510" w:rsidP="00563510">
      <w:pPr>
        <w:spacing w:line="240" w:lineRule="auto"/>
        <w:jc w:val="left"/>
        <w:rPr>
          <w:szCs w:val="18"/>
          <w:lang w:val="de-CH"/>
        </w:rPr>
      </w:pPr>
    </w:p>
    <w:p w14:paraId="38A22EA0" w14:textId="77777777" w:rsidR="00563510" w:rsidRDefault="00563510" w:rsidP="00563510">
      <w:pPr>
        <w:spacing w:line="240" w:lineRule="auto"/>
        <w:jc w:val="left"/>
        <w:rPr>
          <w:szCs w:val="18"/>
          <w:lang w:val="de-CH"/>
        </w:rPr>
      </w:pPr>
    </w:p>
    <w:p w14:paraId="40E37E33" w14:textId="77777777" w:rsidR="00563510" w:rsidRDefault="00563510" w:rsidP="00563510">
      <w:pPr>
        <w:spacing w:line="240" w:lineRule="auto"/>
        <w:jc w:val="left"/>
        <w:rPr>
          <w:szCs w:val="18"/>
          <w:lang w:val="de-CH"/>
        </w:rPr>
      </w:pPr>
    </w:p>
    <w:p w14:paraId="726D4EB4" w14:textId="77777777" w:rsidR="00563510" w:rsidRDefault="00563510" w:rsidP="00563510">
      <w:pPr>
        <w:spacing w:line="240" w:lineRule="auto"/>
        <w:jc w:val="left"/>
        <w:rPr>
          <w:szCs w:val="18"/>
          <w:lang w:val="de-CH"/>
        </w:rPr>
      </w:pPr>
    </w:p>
    <w:p w14:paraId="667149F9" w14:textId="77777777" w:rsidR="00563510" w:rsidRDefault="00563510" w:rsidP="00563510">
      <w:pPr>
        <w:spacing w:line="240" w:lineRule="auto"/>
        <w:jc w:val="left"/>
        <w:rPr>
          <w:szCs w:val="18"/>
          <w:lang w:val="de-CH"/>
        </w:rPr>
      </w:pPr>
    </w:p>
    <w:p w14:paraId="232FB598" w14:textId="77777777" w:rsidR="00563510" w:rsidRDefault="00563510" w:rsidP="00563510">
      <w:pPr>
        <w:spacing w:line="240" w:lineRule="auto"/>
        <w:jc w:val="left"/>
        <w:rPr>
          <w:szCs w:val="18"/>
          <w:lang w:val="de-CH"/>
        </w:rPr>
      </w:pPr>
    </w:p>
    <w:p w14:paraId="78563D6A" w14:textId="77777777" w:rsidR="00563510" w:rsidRDefault="00563510" w:rsidP="00563510">
      <w:pPr>
        <w:spacing w:line="240" w:lineRule="auto"/>
        <w:jc w:val="left"/>
        <w:rPr>
          <w:szCs w:val="18"/>
          <w:lang w:val="de-CH"/>
        </w:rPr>
      </w:pPr>
    </w:p>
    <w:p w14:paraId="1F7F0A5D" w14:textId="77777777" w:rsidR="00563510" w:rsidRDefault="00563510" w:rsidP="00563510">
      <w:pPr>
        <w:spacing w:line="240" w:lineRule="auto"/>
        <w:jc w:val="left"/>
        <w:rPr>
          <w:szCs w:val="18"/>
          <w:lang w:val="de-CH"/>
        </w:rPr>
      </w:pPr>
    </w:p>
    <w:p w14:paraId="67BD5931" w14:textId="77777777" w:rsidR="00563510" w:rsidRDefault="00563510" w:rsidP="00563510">
      <w:pPr>
        <w:spacing w:line="240" w:lineRule="auto"/>
        <w:jc w:val="left"/>
        <w:rPr>
          <w:szCs w:val="18"/>
          <w:lang w:val="de-CH"/>
        </w:rPr>
      </w:pPr>
    </w:p>
    <w:p w14:paraId="66138A9C" w14:textId="77777777" w:rsidR="00563510" w:rsidRDefault="00563510" w:rsidP="00563510">
      <w:pPr>
        <w:spacing w:line="240" w:lineRule="auto"/>
        <w:jc w:val="left"/>
        <w:rPr>
          <w:szCs w:val="18"/>
          <w:lang w:val="de-CH"/>
        </w:rPr>
      </w:pPr>
    </w:p>
    <w:p w14:paraId="16B96C66" w14:textId="77777777" w:rsidR="00563510" w:rsidRDefault="00563510" w:rsidP="00563510">
      <w:pPr>
        <w:spacing w:line="240" w:lineRule="auto"/>
        <w:jc w:val="left"/>
        <w:rPr>
          <w:szCs w:val="18"/>
          <w:lang w:val="de-CH"/>
        </w:rPr>
      </w:pPr>
    </w:p>
    <w:p w14:paraId="628043D8" w14:textId="77777777" w:rsidR="00563510" w:rsidRDefault="00563510" w:rsidP="00563510">
      <w:pPr>
        <w:spacing w:line="240" w:lineRule="auto"/>
        <w:jc w:val="left"/>
        <w:rPr>
          <w:szCs w:val="18"/>
          <w:lang w:val="de-CH"/>
        </w:rPr>
      </w:pPr>
    </w:p>
    <w:p w14:paraId="6DB7978C" w14:textId="77777777" w:rsidR="00563510" w:rsidRDefault="00563510" w:rsidP="00563510">
      <w:pPr>
        <w:spacing w:line="240" w:lineRule="auto"/>
        <w:jc w:val="left"/>
        <w:rPr>
          <w:szCs w:val="18"/>
          <w:lang w:val="de-CH"/>
        </w:rPr>
      </w:pPr>
    </w:p>
    <w:p w14:paraId="373DCD25" w14:textId="77777777" w:rsidR="00563510" w:rsidRDefault="00563510" w:rsidP="00563510">
      <w:pPr>
        <w:spacing w:line="240" w:lineRule="auto"/>
        <w:jc w:val="left"/>
        <w:rPr>
          <w:szCs w:val="18"/>
          <w:lang w:val="de-CH"/>
        </w:rPr>
      </w:pPr>
    </w:p>
    <w:p w14:paraId="58F3E4DF" w14:textId="77777777" w:rsidR="00563510" w:rsidRDefault="00563510" w:rsidP="00563510">
      <w:pPr>
        <w:spacing w:line="240" w:lineRule="auto"/>
        <w:jc w:val="left"/>
        <w:rPr>
          <w:szCs w:val="18"/>
          <w:lang w:val="de-CH"/>
        </w:rPr>
      </w:pPr>
    </w:p>
    <w:p w14:paraId="1FA03673" w14:textId="77777777" w:rsidR="00563510" w:rsidRDefault="00563510" w:rsidP="00563510">
      <w:pPr>
        <w:spacing w:line="240" w:lineRule="auto"/>
        <w:jc w:val="left"/>
        <w:rPr>
          <w:szCs w:val="18"/>
          <w:lang w:val="de-CH"/>
        </w:rPr>
      </w:pPr>
    </w:p>
    <w:p w14:paraId="6055A1C8" w14:textId="77777777" w:rsidR="00563510" w:rsidRDefault="000F1034" w:rsidP="00563510">
      <w:pPr>
        <w:spacing w:line="240" w:lineRule="auto"/>
        <w:jc w:val="left"/>
        <w:rPr>
          <w:szCs w:val="18"/>
          <w:lang w:val="de-CH"/>
        </w:rPr>
      </w:pPr>
      <w:r>
        <w:rPr>
          <w:noProof/>
        </w:rPr>
        <w:pict w14:anchorId="469B7CBF">
          <v:rect id="Rechteck 1" o:spid="_x0000_s1033" style="position:absolute;margin-left:140.85pt;margin-top:6.65pt;width:205.5pt;height:57.1pt;z-index:7;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" fillcolor="#bfbfbf" stroked="f">
            <v:textbo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v:textbox>
            <w10:wrap type="through"/>
          </v:rect>
        </w:pict>
      </w:r>
    </w:p>
    <w:p w14:paraId="502C64D9" w14:textId="77777777" w:rsidR="00563510" w:rsidRDefault="00563510" w:rsidP="00563510">
      <w:pPr>
        <w:spacing w:line="240" w:lineRule="auto"/>
        <w:jc w:val="left"/>
        <w:rPr>
          <w:szCs w:val="18"/>
          <w:lang w:val="de-CH"/>
        </w:rPr>
      </w:pPr>
    </w:p>
    <w:p w14:paraId="5225C7F3" w14:textId="77777777" w:rsidR="00563510" w:rsidRDefault="00563510" w:rsidP="00563510">
      <w:pPr>
        <w:spacing w:line="240" w:lineRule="auto"/>
        <w:jc w:val="left"/>
        <w:rPr>
          <w:szCs w:val="18"/>
          <w:lang w:val="de-CH"/>
        </w:rPr>
      </w:pPr>
    </w:p>
    <w:p w14:paraId="0E749D6E" w14:textId="77777777" w:rsidR="00563510" w:rsidRDefault="00563510" w:rsidP="00563510">
      <w:pPr>
        <w:spacing w:line="240" w:lineRule="auto"/>
        <w:jc w:val="left"/>
        <w:rPr>
          <w:szCs w:val="18"/>
          <w:lang w:val="de-CH"/>
        </w:rPr>
      </w:pPr>
    </w:p>
    <w:p w14:paraId="2AC84ADF" w14:textId="77777777" w:rsidR="00563510" w:rsidRDefault="000F1034" w:rsidP="00563510">
      <w:pPr>
        <w:spacing w:line="240" w:lineRule="auto"/>
        <w:jc w:val="left"/>
        <w:rPr>
          <w:szCs w:val="18"/>
          <w:lang w:val="de-CH"/>
        </w:rPr>
      </w:pPr>
      <w:r>
        <w:rPr>
          <w:noProof/>
        </w:rPr>
        <w:pict w14:anchorId="560D739E">
          <v:rect id="_x0000_s1032" style="position:absolute;margin-left:-67.1pt;margin-top:-21pt;width:612.45pt;height:863.2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d1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Q2O2tY&#10;QvVCOiCMW0i/hi4t4A/OBtrAgrvve4GKs+69IS1v09ksrGw0ZvNlRgZee8prjzCSoAruORuvOz+u&#10;+d6iblqqlEZRDGxJ/1pHYQLjkdVparRlUa/TjwhrfG3HqF//dvMT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BWhKd1&#10;DgIAAP8DAAAOAAAAAAAAAAAAAAAAAC4CAABkcnMvZTJvRG9jLnhtbFBLAQItABQABgAIAAAAIQDU&#10;vr4Q4AAAAA4BAAAPAAAAAAAAAAAAAAAAAGgEAABkcnMvZG93bnJldi54bWxQSwUGAAAAAAQABADz&#10;AAAAdQUAAAAA&#10;" fillcolor="#a2c2e8" stroked="f">
            <v:textbox>
              <w:txbxContent>
                <w:p w14:paraId="23E58614" w14:textId="77777777" w:rsidR="00AA32F9" w:rsidRDefault="00AA32F9" w:rsidP="00EF6349">
                  <w:pPr>
                    <w:jc w:val="center"/>
                  </w:pPr>
                </w:p>
                <w:p w14:paraId="37556E87" w14:textId="77777777" w:rsidR="00AA32F9" w:rsidRDefault="00AA32F9" w:rsidP="00EF6349">
                  <w:pPr>
                    <w:jc w:val="center"/>
                  </w:pPr>
                </w:p>
              </w:txbxContent>
            </v:textbox>
            <w10:wrap anchory="page"/>
          </v:rect>
        </w:pict>
      </w:r>
    </w:p>
    <w:p w14:paraId="60ED128B"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01ED4DEB" w14:textId="77777777" w:rsidR="00EF6349" w:rsidRPr="00C45AE8" w:rsidRDefault="00EF6349" w:rsidP="0021439A">
      <w:pPr>
        <w:pStyle w:val="StandardgrauFett"/>
        <w:shd w:val="clear" w:color="auto" w:fill="DBE5F1"/>
      </w:pPr>
      <w:bookmarkStart w:id="10" w:name="_Ref333581678"/>
      <w:bookmarkStart w:id="11" w:name="_Toc482174975"/>
      <w:r w:rsidRPr="00C45AE8">
        <w:lastRenderedPageBreak/>
        <w:t>Inhaltsverzeichnis (der EPD)</w:t>
      </w:r>
    </w:p>
    <w:p w14:paraId="6F81FFA6" w14:textId="5C90CBA3" w:rsidR="00B81856" w:rsidRPr="00BB1ADA" w:rsidRDefault="00EF6349">
      <w:pPr>
        <w:pStyle w:val="Verzeichnis1"/>
        <w:tabs>
          <w:tab w:val="left" w:pos="360"/>
          <w:tab w:val="right" w:leader="dot" w:pos="9912"/>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623" w:history="1">
        <w:r w:rsidR="00B81856" w:rsidRPr="00FA4498">
          <w:rPr>
            <w:rStyle w:val="Hyperlink"/>
            <w:rFonts w:cs="Calibri"/>
            <w:noProof/>
            <w:snapToGrid w:val="0"/>
            <w:w w:val="0"/>
          </w:rPr>
          <w:t>1.</w:t>
        </w:r>
        <w:r w:rsidR="00B81856" w:rsidRPr="00BB1ADA">
          <w:rPr>
            <w:rFonts w:eastAsia="Times New Roman" w:cs="Times New Roman"/>
            <w:noProof/>
            <w:sz w:val="22"/>
            <w:lang w:val="de-AT" w:eastAsia="de-AT"/>
          </w:rPr>
          <w:tab/>
        </w:r>
        <w:r w:rsidR="00B81856" w:rsidRPr="00FA4498">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_Toc81491623 \h </w:instrText>
        </w:r>
        <w:r w:rsidR="00B81856">
          <w:rPr>
            <w:noProof/>
            <w:webHidden/>
          </w:rPr>
        </w:r>
        <w:r w:rsidR="00B81856">
          <w:rPr>
            <w:noProof/>
            <w:webHidden/>
          </w:rPr>
          <w:fldChar w:fldCharType="separate"/>
        </w:r>
        <w:r w:rsidR="0077536C">
          <w:rPr>
            <w:noProof/>
            <w:webHidden/>
          </w:rPr>
          <w:t>5</w:t>
        </w:r>
        <w:r w:rsidR="00B81856">
          <w:rPr>
            <w:noProof/>
            <w:webHidden/>
          </w:rPr>
          <w:fldChar w:fldCharType="end"/>
        </w:r>
      </w:hyperlink>
    </w:p>
    <w:p w14:paraId="69396875" w14:textId="0D9A403F" w:rsidR="00B81856" w:rsidRPr="00BB1ADA" w:rsidRDefault="000F1034">
      <w:pPr>
        <w:pStyle w:val="Verzeichnis1"/>
        <w:tabs>
          <w:tab w:val="right" w:leader="dot" w:pos="9912"/>
        </w:tabs>
        <w:rPr>
          <w:rFonts w:eastAsia="Times New Roman" w:cs="Times New Roman"/>
          <w:noProof/>
          <w:sz w:val="22"/>
          <w:lang w:val="de-AT" w:eastAsia="de-AT"/>
        </w:rPr>
      </w:pPr>
      <w:hyperlink w:anchor="_Toc81491624" w:history="1">
        <w:r w:rsidR="00B81856" w:rsidRPr="00FA4498">
          <w:rPr>
            <w:rStyle w:val="Hyperlink"/>
            <w:noProof/>
          </w:rPr>
          <w:t>Vorgaben</w:t>
        </w:r>
        <w:r w:rsidR="00B81856" w:rsidRPr="00FA4498">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_Toc81491624 \h </w:instrText>
        </w:r>
        <w:r w:rsidR="00B81856">
          <w:rPr>
            <w:noProof/>
            <w:webHidden/>
          </w:rPr>
        </w:r>
        <w:r w:rsidR="00B81856">
          <w:rPr>
            <w:noProof/>
            <w:webHidden/>
          </w:rPr>
          <w:fldChar w:fldCharType="separate"/>
        </w:r>
        <w:r w:rsidR="0077536C">
          <w:rPr>
            <w:noProof/>
            <w:webHidden/>
          </w:rPr>
          <w:t>5</w:t>
        </w:r>
        <w:r w:rsidR="00B81856">
          <w:rPr>
            <w:noProof/>
            <w:webHidden/>
          </w:rPr>
          <w:fldChar w:fldCharType="end"/>
        </w:r>
      </w:hyperlink>
    </w:p>
    <w:p w14:paraId="5A6932BC" w14:textId="0B1C327C" w:rsidR="00B81856" w:rsidRPr="00BB1ADA" w:rsidRDefault="000F1034">
      <w:pPr>
        <w:pStyle w:val="Verzeichnis1"/>
        <w:tabs>
          <w:tab w:val="right" w:leader="dot" w:pos="9912"/>
        </w:tabs>
        <w:rPr>
          <w:rFonts w:eastAsia="Times New Roman" w:cs="Times New Roman"/>
          <w:noProof/>
          <w:sz w:val="22"/>
          <w:lang w:val="de-AT" w:eastAsia="de-AT"/>
        </w:rPr>
      </w:pPr>
      <w:hyperlink w:anchor="_Toc81491625" w:history="1">
        <w:r w:rsidR="00B81856" w:rsidRPr="00FA4498">
          <w:rPr>
            <w:rStyle w:val="Hyperlink"/>
            <w:noProof/>
            <w:lang w:val="de-CH"/>
          </w:rPr>
          <w:t xml:space="preserve">Inhalt der </w:t>
        </w:r>
        <w:r w:rsidR="00B81856" w:rsidRPr="00FA4498">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_Toc81491625 \h </w:instrText>
        </w:r>
        <w:r w:rsidR="00B81856">
          <w:rPr>
            <w:noProof/>
            <w:webHidden/>
          </w:rPr>
        </w:r>
        <w:r w:rsidR="00B81856">
          <w:rPr>
            <w:noProof/>
            <w:webHidden/>
          </w:rPr>
          <w:fldChar w:fldCharType="separate"/>
        </w:r>
        <w:r w:rsidR="0077536C">
          <w:rPr>
            <w:noProof/>
            <w:webHidden/>
          </w:rPr>
          <w:t>5</w:t>
        </w:r>
        <w:r w:rsidR="00B81856">
          <w:rPr>
            <w:noProof/>
            <w:webHidden/>
          </w:rPr>
          <w:fldChar w:fldCharType="end"/>
        </w:r>
      </w:hyperlink>
    </w:p>
    <w:p w14:paraId="10CC3529" w14:textId="7537EDF3"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26" w:history="1">
        <w:r w:rsidR="00B81856" w:rsidRPr="00FA4498">
          <w:rPr>
            <w:rStyle w:val="Hyperlink"/>
            <w:rFonts w:cs="Calibri"/>
            <w:noProof/>
            <w:snapToGrid w:val="0"/>
            <w:w w:val="0"/>
          </w:rPr>
          <w:t>2.</w:t>
        </w:r>
        <w:r w:rsidR="00B81856" w:rsidRPr="00BB1ADA">
          <w:rPr>
            <w:rFonts w:eastAsia="Times New Roman" w:cs="Times New Roman"/>
            <w:noProof/>
            <w:sz w:val="22"/>
            <w:lang w:val="de-AT" w:eastAsia="de-AT"/>
          </w:rPr>
          <w:tab/>
        </w:r>
        <w:r w:rsidR="00B81856" w:rsidRPr="00FA4498">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_Toc81491626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052017BA" w14:textId="74527E3A"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27" w:history="1">
        <w:r w:rsidR="00B81856" w:rsidRPr="00FA4498">
          <w:rPr>
            <w:rStyle w:val="Hyperlink"/>
            <w:noProof/>
          </w:rPr>
          <w:t>2.1</w:t>
        </w:r>
        <w:r w:rsidR="00B81856" w:rsidRPr="00BB1ADA">
          <w:rPr>
            <w:rFonts w:eastAsia="Times New Roman" w:cs="Times New Roman"/>
            <w:noProof/>
            <w:sz w:val="22"/>
            <w:lang w:val="de-AT" w:eastAsia="de-AT"/>
          </w:rPr>
          <w:tab/>
        </w:r>
        <w:r w:rsidR="00B81856" w:rsidRPr="00FA4498">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_Toc81491627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3B3AE608" w14:textId="64943202"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28" w:history="1">
        <w:r w:rsidR="00B81856" w:rsidRPr="00FA4498">
          <w:rPr>
            <w:rStyle w:val="Hyperlink"/>
            <w:noProof/>
          </w:rPr>
          <w:t>2.2</w:t>
        </w:r>
        <w:r w:rsidR="00B81856" w:rsidRPr="00BB1ADA">
          <w:rPr>
            <w:rFonts w:eastAsia="Times New Roman" w:cs="Times New Roman"/>
            <w:noProof/>
            <w:sz w:val="22"/>
            <w:lang w:val="de-AT" w:eastAsia="de-AT"/>
          </w:rPr>
          <w:tab/>
        </w:r>
        <w:r w:rsidR="00B81856" w:rsidRPr="00FA4498">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_Toc81491628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5D9781DE" w14:textId="134B2B69"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29" w:history="1">
        <w:r w:rsidR="00B81856" w:rsidRPr="00FA4498">
          <w:rPr>
            <w:rStyle w:val="Hyperlink"/>
            <w:noProof/>
          </w:rPr>
          <w:t>2.3</w:t>
        </w:r>
        <w:r w:rsidR="00B81856" w:rsidRPr="00BB1ADA">
          <w:rPr>
            <w:rFonts w:eastAsia="Times New Roman" w:cs="Times New Roman"/>
            <w:noProof/>
            <w:sz w:val="22"/>
            <w:lang w:val="de-AT" w:eastAsia="de-AT"/>
          </w:rPr>
          <w:tab/>
        </w:r>
        <w:r w:rsidR="00B81856" w:rsidRPr="00FA4498">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_Toc81491629 \h </w:instrText>
        </w:r>
        <w:r w:rsidR="00B81856">
          <w:rPr>
            <w:noProof/>
            <w:webHidden/>
          </w:rPr>
        </w:r>
        <w:r w:rsidR="00B81856">
          <w:rPr>
            <w:noProof/>
            <w:webHidden/>
          </w:rPr>
          <w:fldChar w:fldCharType="separate"/>
        </w:r>
        <w:r w:rsidR="0077536C">
          <w:rPr>
            <w:noProof/>
            <w:webHidden/>
          </w:rPr>
          <w:t>9</w:t>
        </w:r>
        <w:r w:rsidR="00B81856">
          <w:rPr>
            <w:noProof/>
            <w:webHidden/>
          </w:rPr>
          <w:fldChar w:fldCharType="end"/>
        </w:r>
      </w:hyperlink>
    </w:p>
    <w:p w14:paraId="185E0DFF" w14:textId="663B20FE"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30" w:history="1">
        <w:r w:rsidR="00B81856" w:rsidRPr="00FA4498">
          <w:rPr>
            <w:rStyle w:val="Hyperlink"/>
            <w:noProof/>
          </w:rPr>
          <w:t>2.4</w:t>
        </w:r>
        <w:r w:rsidR="00B81856" w:rsidRPr="00BB1ADA">
          <w:rPr>
            <w:rFonts w:eastAsia="Times New Roman" w:cs="Times New Roman"/>
            <w:noProof/>
            <w:sz w:val="22"/>
            <w:lang w:val="de-AT" w:eastAsia="de-AT"/>
          </w:rPr>
          <w:tab/>
        </w:r>
        <w:r w:rsidR="00B81856" w:rsidRPr="00FA4498">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_Toc81491630 \h </w:instrText>
        </w:r>
        <w:r w:rsidR="00B81856">
          <w:rPr>
            <w:noProof/>
            <w:webHidden/>
          </w:rPr>
        </w:r>
        <w:r w:rsidR="00B81856">
          <w:rPr>
            <w:noProof/>
            <w:webHidden/>
          </w:rPr>
          <w:fldChar w:fldCharType="separate"/>
        </w:r>
        <w:r w:rsidR="0077536C">
          <w:rPr>
            <w:noProof/>
            <w:webHidden/>
          </w:rPr>
          <w:t>10</w:t>
        </w:r>
        <w:r w:rsidR="00B81856">
          <w:rPr>
            <w:noProof/>
            <w:webHidden/>
          </w:rPr>
          <w:fldChar w:fldCharType="end"/>
        </w:r>
      </w:hyperlink>
    </w:p>
    <w:p w14:paraId="6B4BBC23" w14:textId="59D643FC"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31" w:history="1">
        <w:r w:rsidR="00B81856" w:rsidRPr="00FA4498">
          <w:rPr>
            <w:rStyle w:val="Hyperlink"/>
            <w:noProof/>
          </w:rPr>
          <w:t>2.5</w:t>
        </w:r>
        <w:r w:rsidR="00B81856" w:rsidRPr="00BB1ADA">
          <w:rPr>
            <w:rFonts w:eastAsia="Times New Roman" w:cs="Times New Roman"/>
            <w:noProof/>
            <w:sz w:val="22"/>
            <w:lang w:val="de-AT" w:eastAsia="de-AT"/>
          </w:rPr>
          <w:tab/>
        </w:r>
        <w:r w:rsidR="00B81856" w:rsidRPr="00FA4498">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_Toc81491631 \h </w:instrText>
        </w:r>
        <w:r w:rsidR="00B81856">
          <w:rPr>
            <w:noProof/>
            <w:webHidden/>
          </w:rPr>
        </w:r>
        <w:r w:rsidR="00B81856">
          <w:rPr>
            <w:noProof/>
            <w:webHidden/>
          </w:rPr>
          <w:fldChar w:fldCharType="separate"/>
        </w:r>
        <w:r w:rsidR="0077536C">
          <w:rPr>
            <w:noProof/>
            <w:webHidden/>
          </w:rPr>
          <w:t>11</w:t>
        </w:r>
        <w:r w:rsidR="00B81856">
          <w:rPr>
            <w:noProof/>
            <w:webHidden/>
          </w:rPr>
          <w:fldChar w:fldCharType="end"/>
        </w:r>
      </w:hyperlink>
    </w:p>
    <w:p w14:paraId="537D7603" w14:textId="38D4053A"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32" w:history="1">
        <w:r w:rsidR="00B81856" w:rsidRPr="00FA4498">
          <w:rPr>
            <w:rStyle w:val="Hyperlink"/>
            <w:noProof/>
          </w:rPr>
          <w:t>2.6</w:t>
        </w:r>
        <w:r w:rsidR="00B81856" w:rsidRPr="00BB1ADA">
          <w:rPr>
            <w:rFonts w:eastAsia="Times New Roman" w:cs="Times New Roman"/>
            <w:noProof/>
            <w:sz w:val="22"/>
            <w:lang w:val="de-AT" w:eastAsia="de-AT"/>
          </w:rPr>
          <w:tab/>
        </w:r>
        <w:r w:rsidR="00B81856" w:rsidRPr="00FA4498">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_Toc81491632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0F252F21" w14:textId="062365C2"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33" w:history="1">
        <w:r w:rsidR="00B81856" w:rsidRPr="00FA4498">
          <w:rPr>
            <w:rStyle w:val="Hyperlink"/>
            <w:noProof/>
          </w:rPr>
          <w:t>2.7</w:t>
        </w:r>
        <w:r w:rsidR="00B81856" w:rsidRPr="00BB1ADA">
          <w:rPr>
            <w:rFonts w:eastAsia="Times New Roman" w:cs="Times New Roman"/>
            <w:noProof/>
            <w:sz w:val="22"/>
            <w:lang w:val="de-AT" w:eastAsia="de-AT"/>
          </w:rPr>
          <w:tab/>
        </w:r>
        <w:r w:rsidR="00B81856" w:rsidRPr="00FA4498">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_Toc81491633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208DB6E5" w14:textId="7D1687DE"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34" w:history="1">
        <w:r w:rsidR="00B81856" w:rsidRPr="00FA4498">
          <w:rPr>
            <w:rStyle w:val="Hyperlink"/>
            <w:noProof/>
          </w:rPr>
          <w:t>2.8</w:t>
        </w:r>
        <w:r w:rsidR="00B81856" w:rsidRPr="00BB1ADA">
          <w:rPr>
            <w:rFonts w:eastAsia="Times New Roman" w:cs="Times New Roman"/>
            <w:noProof/>
            <w:sz w:val="22"/>
            <w:lang w:val="de-AT" w:eastAsia="de-AT"/>
          </w:rPr>
          <w:tab/>
        </w:r>
        <w:r w:rsidR="00B81856" w:rsidRPr="00FA4498">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_Toc81491634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77AE219D" w14:textId="68A064D6"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35" w:history="1">
        <w:r w:rsidR="00B81856" w:rsidRPr="00FA4498">
          <w:rPr>
            <w:rStyle w:val="Hyperlink"/>
            <w:noProof/>
          </w:rPr>
          <w:t>2.9</w:t>
        </w:r>
        <w:r w:rsidR="00B81856" w:rsidRPr="00BB1ADA">
          <w:rPr>
            <w:rFonts w:eastAsia="Times New Roman" w:cs="Times New Roman"/>
            <w:noProof/>
            <w:sz w:val="22"/>
            <w:lang w:val="de-AT" w:eastAsia="de-AT"/>
          </w:rPr>
          <w:tab/>
        </w:r>
        <w:r w:rsidR="00B81856" w:rsidRPr="00FA4498">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_Toc81491635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6E4C8D9A" w14:textId="54D07DFE"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36" w:history="1">
        <w:r w:rsidR="00B81856" w:rsidRPr="00FA4498">
          <w:rPr>
            <w:rStyle w:val="Hyperlink"/>
            <w:noProof/>
          </w:rPr>
          <w:t>2.10</w:t>
        </w:r>
        <w:r w:rsidR="00B81856" w:rsidRPr="00BB1ADA">
          <w:rPr>
            <w:rFonts w:eastAsia="Times New Roman" w:cs="Times New Roman"/>
            <w:noProof/>
            <w:sz w:val="22"/>
            <w:lang w:val="de-AT" w:eastAsia="de-AT"/>
          </w:rPr>
          <w:tab/>
        </w:r>
        <w:r w:rsidR="00B81856" w:rsidRPr="00FA4498">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_Toc81491636 \h </w:instrText>
        </w:r>
        <w:r w:rsidR="00B81856">
          <w:rPr>
            <w:noProof/>
            <w:webHidden/>
          </w:rPr>
        </w:r>
        <w:r w:rsidR="00B81856">
          <w:rPr>
            <w:noProof/>
            <w:webHidden/>
          </w:rPr>
          <w:fldChar w:fldCharType="separate"/>
        </w:r>
        <w:r w:rsidR="0077536C">
          <w:rPr>
            <w:noProof/>
            <w:webHidden/>
          </w:rPr>
          <w:t>12</w:t>
        </w:r>
        <w:r w:rsidR="00B81856">
          <w:rPr>
            <w:noProof/>
            <w:webHidden/>
          </w:rPr>
          <w:fldChar w:fldCharType="end"/>
        </w:r>
      </w:hyperlink>
    </w:p>
    <w:p w14:paraId="09E139AB" w14:textId="54C5747F"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37" w:history="1">
        <w:r w:rsidR="00B81856" w:rsidRPr="00FA4498">
          <w:rPr>
            <w:rStyle w:val="Hyperlink"/>
            <w:noProof/>
          </w:rPr>
          <w:t>2.11</w:t>
        </w:r>
        <w:r w:rsidR="00B81856" w:rsidRPr="00BB1ADA">
          <w:rPr>
            <w:rFonts w:eastAsia="Times New Roman" w:cs="Times New Roman"/>
            <w:noProof/>
            <w:sz w:val="22"/>
            <w:lang w:val="de-AT" w:eastAsia="de-AT"/>
          </w:rPr>
          <w:tab/>
        </w:r>
        <w:r w:rsidR="00B81856" w:rsidRPr="00FA4498">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_Toc81491637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206E1E2E" w14:textId="13A8102F"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38" w:history="1">
        <w:r w:rsidR="00B81856" w:rsidRPr="00FA4498">
          <w:rPr>
            <w:rStyle w:val="Hyperlink"/>
            <w:noProof/>
          </w:rPr>
          <w:t>2.12</w:t>
        </w:r>
        <w:r w:rsidR="00B81856" w:rsidRPr="00BB1ADA">
          <w:rPr>
            <w:rFonts w:eastAsia="Times New Roman" w:cs="Times New Roman"/>
            <w:noProof/>
            <w:sz w:val="22"/>
            <w:lang w:val="de-AT" w:eastAsia="de-AT"/>
          </w:rPr>
          <w:tab/>
        </w:r>
        <w:r w:rsidR="00B81856" w:rsidRPr="00FA4498">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_Toc81491638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3B888202" w14:textId="53BC3815"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39" w:history="1">
        <w:r w:rsidR="00B81856" w:rsidRPr="00FA4498">
          <w:rPr>
            <w:rStyle w:val="Hyperlink"/>
            <w:noProof/>
          </w:rPr>
          <w:t>2.13</w:t>
        </w:r>
        <w:r w:rsidR="00B81856" w:rsidRPr="00BB1ADA">
          <w:rPr>
            <w:rFonts w:eastAsia="Times New Roman" w:cs="Times New Roman"/>
            <w:noProof/>
            <w:sz w:val="22"/>
            <w:lang w:val="de-AT" w:eastAsia="de-AT"/>
          </w:rPr>
          <w:tab/>
        </w:r>
        <w:r w:rsidR="00B81856" w:rsidRPr="00FA4498">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_Toc81491639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7EF06283" w14:textId="4C0AE6B7"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40" w:history="1">
        <w:r w:rsidR="00B81856" w:rsidRPr="00FA4498">
          <w:rPr>
            <w:rStyle w:val="Hyperlink"/>
            <w:noProof/>
          </w:rPr>
          <w:t>2.14</w:t>
        </w:r>
        <w:r w:rsidR="00B81856" w:rsidRPr="00BB1ADA">
          <w:rPr>
            <w:rFonts w:eastAsia="Times New Roman" w:cs="Times New Roman"/>
            <w:noProof/>
            <w:sz w:val="22"/>
            <w:lang w:val="de-AT" w:eastAsia="de-AT"/>
          </w:rPr>
          <w:tab/>
        </w:r>
        <w:r w:rsidR="00B81856" w:rsidRPr="00FA4498">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_Toc81491640 \h </w:instrText>
        </w:r>
        <w:r w:rsidR="00B81856">
          <w:rPr>
            <w:noProof/>
            <w:webHidden/>
          </w:rPr>
        </w:r>
        <w:r w:rsidR="00B81856">
          <w:rPr>
            <w:noProof/>
            <w:webHidden/>
          </w:rPr>
          <w:fldChar w:fldCharType="separate"/>
        </w:r>
        <w:r w:rsidR="0077536C">
          <w:rPr>
            <w:noProof/>
            <w:webHidden/>
          </w:rPr>
          <w:t>13</w:t>
        </w:r>
        <w:r w:rsidR="00B81856">
          <w:rPr>
            <w:noProof/>
            <w:webHidden/>
          </w:rPr>
          <w:fldChar w:fldCharType="end"/>
        </w:r>
      </w:hyperlink>
    </w:p>
    <w:p w14:paraId="670028FC" w14:textId="4BC6331E"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41" w:history="1">
        <w:r w:rsidR="00B81856" w:rsidRPr="00FA4498">
          <w:rPr>
            <w:rStyle w:val="Hyperlink"/>
            <w:noProof/>
          </w:rPr>
          <w:t>2.15</w:t>
        </w:r>
        <w:r w:rsidR="00B81856" w:rsidRPr="00BB1ADA">
          <w:rPr>
            <w:rFonts w:eastAsia="Times New Roman" w:cs="Times New Roman"/>
            <w:noProof/>
            <w:sz w:val="22"/>
            <w:lang w:val="de-AT" w:eastAsia="de-AT"/>
          </w:rPr>
          <w:tab/>
        </w:r>
        <w:r w:rsidR="00B81856" w:rsidRPr="00FA4498">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_Toc81491641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0C312CE2" w14:textId="649CD261"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42" w:history="1">
        <w:r w:rsidR="00B81856" w:rsidRPr="00FA4498">
          <w:rPr>
            <w:rStyle w:val="Hyperlink"/>
            <w:rFonts w:cs="Calibri"/>
            <w:noProof/>
            <w:snapToGrid w:val="0"/>
            <w:w w:val="0"/>
          </w:rPr>
          <w:t>3.</w:t>
        </w:r>
        <w:r w:rsidR="00B81856" w:rsidRPr="00BB1ADA">
          <w:rPr>
            <w:rFonts w:eastAsia="Times New Roman" w:cs="Times New Roman"/>
            <w:noProof/>
            <w:sz w:val="22"/>
            <w:lang w:val="de-AT" w:eastAsia="de-AT"/>
          </w:rPr>
          <w:tab/>
        </w:r>
        <w:r w:rsidR="00B81856" w:rsidRPr="00FA4498">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_Toc81491642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55938BB4" w14:textId="7C3E0323"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3" w:history="1">
        <w:r w:rsidR="00B81856" w:rsidRPr="00FA4498">
          <w:rPr>
            <w:rStyle w:val="Hyperlink"/>
            <w:noProof/>
          </w:rPr>
          <w:t>3.1</w:t>
        </w:r>
        <w:r w:rsidR="00B81856" w:rsidRPr="00BB1ADA">
          <w:rPr>
            <w:rFonts w:eastAsia="Times New Roman" w:cs="Times New Roman"/>
            <w:noProof/>
            <w:sz w:val="22"/>
            <w:lang w:val="de-AT" w:eastAsia="de-AT"/>
          </w:rPr>
          <w:tab/>
        </w:r>
        <w:r w:rsidR="00B81856" w:rsidRPr="00FA4498">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_Toc81491643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18635BAC" w14:textId="3692F9A3"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4" w:history="1">
        <w:r w:rsidR="00B81856" w:rsidRPr="00FA4498">
          <w:rPr>
            <w:rStyle w:val="Hyperlink"/>
            <w:noProof/>
          </w:rPr>
          <w:t>3.2</w:t>
        </w:r>
        <w:r w:rsidR="00B81856" w:rsidRPr="00BB1ADA">
          <w:rPr>
            <w:rFonts w:eastAsia="Times New Roman" w:cs="Times New Roman"/>
            <w:noProof/>
            <w:sz w:val="22"/>
            <w:lang w:val="de-AT" w:eastAsia="de-AT"/>
          </w:rPr>
          <w:tab/>
        </w:r>
        <w:r w:rsidR="00B81856" w:rsidRPr="00FA4498">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_Toc81491644 \h </w:instrText>
        </w:r>
        <w:r w:rsidR="00B81856">
          <w:rPr>
            <w:noProof/>
            <w:webHidden/>
          </w:rPr>
        </w:r>
        <w:r w:rsidR="00B81856">
          <w:rPr>
            <w:noProof/>
            <w:webHidden/>
          </w:rPr>
          <w:fldChar w:fldCharType="separate"/>
        </w:r>
        <w:r w:rsidR="0077536C">
          <w:rPr>
            <w:noProof/>
            <w:webHidden/>
          </w:rPr>
          <w:t>14</w:t>
        </w:r>
        <w:r w:rsidR="00B81856">
          <w:rPr>
            <w:noProof/>
            <w:webHidden/>
          </w:rPr>
          <w:fldChar w:fldCharType="end"/>
        </w:r>
      </w:hyperlink>
    </w:p>
    <w:p w14:paraId="36C0A2D0" w14:textId="22BA329F"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5" w:history="1">
        <w:r w:rsidR="00B81856" w:rsidRPr="00FA4498">
          <w:rPr>
            <w:rStyle w:val="Hyperlink"/>
            <w:noProof/>
          </w:rPr>
          <w:t>3.3</w:t>
        </w:r>
        <w:r w:rsidR="00B81856" w:rsidRPr="00BB1ADA">
          <w:rPr>
            <w:rFonts w:eastAsia="Times New Roman" w:cs="Times New Roman"/>
            <w:noProof/>
            <w:sz w:val="22"/>
            <w:lang w:val="de-AT" w:eastAsia="de-AT"/>
          </w:rPr>
          <w:tab/>
        </w:r>
        <w:r w:rsidR="00B81856" w:rsidRPr="00FA4498">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_Toc81491645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1732CA6D" w14:textId="6FAADE5C"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6" w:history="1">
        <w:r w:rsidR="00B81856" w:rsidRPr="00FA4498">
          <w:rPr>
            <w:rStyle w:val="Hyperlink"/>
            <w:noProof/>
          </w:rPr>
          <w:t>3.4</w:t>
        </w:r>
        <w:r w:rsidR="00B81856" w:rsidRPr="00BB1ADA">
          <w:rPr>
            <w:rFonts w:eastAsia="Times New Roman" w:cs="Times New Roman"/>
            <w:noProof/>
            <w:sz w:val="22"/>
            <w:lang w:val="de-AT" w:eastAsia="de-AT"/>
          </w:rPr>
          <w:tab/>
        </w:r>
        <w:r w:rsidR="00B81856" w:rsidRPr="00FA4498">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_Toc81491646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128C684E" w14:textId="6103B30B"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7" w:history="1">
        <w:r w:rsidR="00B81856" w:rsidRPr="00FA4498">
          <w:rPr>
            <w:rStyle w:val="Hyperlink"/>
            <w:noProof/>
          </w:rPr>
          <w:t>3.5</w:t>
        </w:r>
        <w:r w:rsidR="00B81856" w:rsidRPr="00BB1ADA">
          <w:rPr>
            <w:rFonts w:eastAsia="Times New Roman" w:cs="Times New Roman"/>
            <w:noProof/>
            <w:sz w:val="22"/>
            <w:lang w:val="de-AT" w:eastAsia="de-AT"/>
          </w:rPr>
          <w:tab/>
        </w:r>
        <w:r w:rsidR="00B81856" w:rsidRPr="00FA4498">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_Toc81491647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2F8A2E5C" w14:textId="0FAEF3FD"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8" w:history="1">
        <w:r w:rsidR="00B81856" w:rsidRPr="00FA4498">
          <w:rPr>
            <w:rStyle w:val="Hyperlink"/>
            <w:noProof/>
          </w:rPr>
          <w:t>3.6</w:t>
        </w:r>
        <w:r w:rsidR="00B81856" w:rsidRPr="00BB1ADA">
          <w:rPr>
            <w:rFonts w:eastAsia="Times New Roman" w:cs="Times New Roman"/>
            <w:noProof/>
            <w:sz w:val="22"/>
            <w:lang w:val="de-AT" w:eastAsia="de-AT"/>
          </w:rPr>
          <w:tab/>
        </w:r>
        <w:r w:rsidR="00B81856" w:rsidRPr="00FA4498">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_Toc81491648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632157D6" w14:textId="4659DE18"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49" w:history="1">
        <w:r w:rsidR="00B81856" w:rsidRPr="00FA4498">
          <w:rPr>
            <w:rStyle w:val="Hyperlink"/>
            <w:noProof/>
          </w:rPr>
          <w:t>3.7</w:t>
        </w:r>
        <w:r w:rsidR="00B81856" w:rsidRPr="00BB1ADA">
          <w:rPr>
            <w:rFonts w:eastAsia="Times New Roman" w:cs="Times New Roman"/>
            <w:noProof/>
            <w:sz w:val="22"/>
            <w:lang w:val="de-AT" w:eastAsia="de-AT"/>
          </w:rPr>
          <w:tab/>
        </w:r>
        <w:r w:rsidR="00B81856" w:rsidRPr="00FA4498">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_Toc81491649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11339379" w14:textId="18A815AF"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0" w:history="1">
        <w:r w:rsidR="00B81856" w:rsidRPr="00FA4498">
          <w:rPr>
            <w:rStyle w:val="Hyperlink"/>
            <w:noProof/>
          </w:rPr>
          <w:t>3.8</w:t>
        </w:r>
        <w:r w:rsidR="00B81856" w:rsidRPr="00BB1ADA">
          <w:rPr>
            <w:rFonts w:eastAsia="Times New Roman" w:cs="Times New Roman"/>
            <w:noProof/>
            <w:sz w:val="22"/>
            <w:lang w:val="de-AT" w:eastAsia="de-AT"/>
          </w:rPr>
          <w:tab/>
        </w:r>
        <w:r w:rsidR="00B81856" w:rsidRPr="00FA4498">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_Toc81491650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02AD3D90" w14:textId="60052CEF"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1" w:history="1">
        <w:r w:rsidR="00B81856" w:rsidRPr="00FA4498">
          <w:rPr>
            <w:rStyle w:val="Hyperlink"/>
            <w:noProof/>
          </w:rPr>
          <w:t>3.9</w:t>
        </w:r>
        <w:r w:rsidR="00B81856" w:rsidRPr="00BB1ADA">
          <w:rPr>
            <w:rFonts w:eastAsia="Times New Roman" w:cs="Times New Roman"/>
            <w:noProof/>
            <w:sz w:val="22"/>
            <w:lang w:val="de-AT" w:eastAsia="de-AT"/>
          </w:rPr>
          <w:tab/>
        </w:r>
        <w:r w:rsidR="00B81856" w:rsidRPr="00FA4498">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_Toc81491651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4B1F5E0E" w14:textId="4246362C" w:rsidR="00B81856" w:rsidRPr="00BB1ADA" w:rsidRDefault="000F1034">
      <w:pPr>
        <w:pStyle w:val="Verzeichnis2"/>
        <w:tabs>
          <w:tab w:val="left" w:pos="880"/>
          <w:tab w:val="right" w:leader="dot" w:pos="9912"/>
        </w:tabs>
        <w:rPr>
          <w:rFonts w:eastAsia="Times New Roman" w:cs="Times New Roman"/>
          <w:noProof/>
          <w:sz w:val="22"/>
          <w:lang w:val="de-AT" w:eastAsia="de-AT"/>
        </w:rPr>
      </w:pPr>
      <w:hyperlink w:anchor="_Toc81491652" w:history="1">
        <w:r w:rsidR="00B81856" w:rsidRPr="00FA4498">
          <w:rPr>
            <w:rStyle w:val="Hyperlink"/>
            <w:noProof/>
          </w:rPr>
          <w:t>3.10</w:t>
        </w:r>
        <w:r w:rsidR="00B81856" w:rsidRPr="00BB1ADA">
          <w:rPr>
            <w:rFonts w:eastAsia="Times New Roman" w:cs="Times New Roman"/>
            <w:noProof/>
            <w:sz w:val="22"/>
            <w:lang w:val="de-AT" w:eastAsia="de-AT"/>
          </w:rPr>
          <w:tab/>
        </w:r>
        <w:r w:rsidR="00B81856" w:rsidRPr="00FA4498">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_Toc81491652 \h </w:instrText>
        </w:r>
        <w:r w:rsidR="00B81856">
          <w:rPr>
            <w:noProof/>
            <w:webHidden/>
          </w:rPr>
        </w:r>
        <w:r w:rsidR="00B81856">
          <w:rPr>
            <w:noProof/>
            <w:webHidden/>
          </w:rPr>
          <w:fldChar w:fldCharType="separate"/>
        </w:r>
        <w:r w:rsidR="0077536C">
          <w:rPr>
            <w:noProof/>
            <w:webHidden/>
          </w:rPr>
          <w:t>16</w:t>
        </w:r>
        <w:r w:rsidR="00B81856">
          <w:rPr>
            <w:noProof/>
            <w:webHidden/>
          </w:rPr>
          <w:fldChar w:fldCharType="end"/>
        </w:r>
      </w:hyperlink>
    </w:p>
    <w:p w14:paraId="0D682764" w14:textId="7AA25E9C"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53" w:history="1">
        <w:r w:rsidR="00B81856" w:rsidRPr="00FA4498">
          <w:rPr>
            <w:rStyle w:val="Hyperlink"/>
            <w:rFonts w:cs="Calibri"/>
            <w:noProof/>
            <w:snapToGrid w:val="0"/>
            <w:w w:val="0"/>
          </w:rPr>
          <w:t>4.</w:t>
        </w:r>
        <w:r w:rsidR="00B81856" w:rsidRPr="00BB1ADA">
          <w:rPr>
            <w:rFonts w:eastAsia="Times New Roman" w:cs="Times New Roman"/>
            <w:noProof/>
            <w:sz w:val="22"/>
            <w:lang w:val="de-AT" w:eastAsia="de-AT"/>
          </w:rPr>
          <w:tab/>
        </w:r>
        <w:r w:rsidR="00B81856" w:rsidRPr="00FA4498">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_Toc81491653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6FBBEBCF" w14:textId="268A4817"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4" w:history="1">
        <w:r w:rsidR="00B81856" w:rsidRPr="00FA4498">
          <w:rPr>
            <w:rStyle w:val="Hyperlink"/>
            <w:noProof/>
          </w:rPr>
          <w:t>4.1</w:t>
        </w:r>
        <w:r w:rsidR="00B81856" w:rsidRPr="00BB1ADA">
          <w:rPr>
            <w:rFonts w:eastAsia="Times New Roman" w:cs="Times New Roman"/>
            <w:noProof/>
            <w:sz w:val="22"/>
            <w:lang w:val="de-AT" w:eastAsia="de-AT"/>
          </w:rPr>
          <w:tab/>
        </w:r>
        <w:r w:rsidR="00B81856" w:rsidRPr="00FA4498">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_Toc81491654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17526527" w14:textId="695C3DDD"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5" w:history="1">
        <w:r w:rsidR="00B81856" w:rsidRPr="00FA4498">
          <w:rPr>
            <w:rStyle w:val="Hyperlink"/>
            <w:noProof/>
          </w:rPr>
          <w:t>4.2</w:t>
        </w:r>
        <w:r w:rsidR="00B81856" w:rsidRPr="00BB1ADA">
          <w:rPr>
            <w:rFonts w:eastAsia="Times New Roman" w:cs="Times New Roman"/>
            <w:noProof/>
            <w:sz w:val="22"/>
            <w:lang w:val="de-AT" w:eastAsia="de-AT"/>
          </w:rPr>
          <w:tab/>
        </w:r>
        <w:r w:rsidR="00B81856" w:rsidRPr="00FA4498">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_Toc81491655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4EFF53DF" w14:textId="2836BEAE"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6" w:history="1">
        <w:r w:rsidR="00B81856" w:rsidRPr="00FA4498">
          <w:rPr>
            <w:rStyle w:val="Hyperlink"/>
            <w:noProof/>
          </w:rPr>
          <w:t>4.3</w:t>
        </w:r>
        <w:r w:rsidR="00B81856" w:rsidRPr="00BB1ADA">
          <w:rPr>
            <w:rFonts w:eastAsia="Times New Roman" w:cs="Times New Roman"/>
            <w:noProof/>
            <w:sz w:val="22"/>
            <w:lang w:val="de-AT" w:eastAsia="de-AT"/>
          </w:rPr>
          <w:tab/>
        </w:r>
        <w:r w:rsidR="00B81856" w:rsidRPr="00FA4498">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_Toc81491656 \h </w:instrText>
        </w:r>
        <w:r w:rsidR="00B81856">
          <w:rPr>
            <w:noProof/>
            <w:webHidden/>
          </w:rPr>
        </w:r>
        <w:r w:rsidR="00B81856">
          <w:rPr>
            <w:noProof/>
            <w:webHidden/>
          </w:rPr>
          <w:fldChar w:fldCharType="separate"/>
        </w:r>
        <w:r w:rsidR="0077536C">
          <w:rPr>
            <w:noProof/>
            <w:webHidden/>
          </w:rPr>
          <w:t>17</w:t>
        </w:r>
        <w:r w:rsidR="00B81856">
          <w:rPr>
            <w:noProof/>
            <w:webHidden/>
          </w:rPr>
          <w:fldChar w:fldCharType="end"/>
        </w:r>
      </w:hyperlink>
    </w:p>
    <w:p w14:paraId="34416F86" w14:textId="7B914EB2"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7" w:history="1">
        <w:r w:rsidR="00B81856" w:rsidRPr="00FA4498">
          <w:rPr>
            <w:rStyle w:val="Hyperlink"/>
            <w:noProof/>
          </w:rPr>
          <w:t>4.4</w:t>
        </w:r>
        <w:r w:rsidR="00B81856" w:rsidRPr="00BB1ADA">
          <w:rPr>
            <w:rFonts w:eastAsia="Times New Roman" w:cs="Times New Roman"/>
            <w:noProof/>
            <w:sz w:val="22"/>
            <w:lang w:val="de-AT" w:eastAsia="de-AT"/>
          </w:rPr>
          <w:tab/>
        </w:r>
        <w:r w:rsidR="00B81856" w:rsidRPr="00FA4498">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_Toc81491657 \h </w:instrText>
        </w:r>
        <w:r w:rsidR="00B81856">
          <w:rPr>
            <w:noProof/>
            <w:webHidden/>
          </w:rPr>
        </w:r>
        <w:r w:rsidR="00B81856">
          <w:rPr>
            <w:noProof/>
            <w:webHidden/>
          </w:rPr>
          <w:fldChar w:fldCharType="separate"/>
        </w:r>
        <w:r w:rsidR="0077536C">
          <w:rPr>
            <w:noProof/>
            <w:webHidden/>
          </w:rPr>
          <w:t>19</w:t>
        </w:r>
        <w:r w:rsidR="00B81856">
          <w:rPr>
            <w:noProof/>
            <w:webHidden/>
          </w:rPr>
          <w:fldChar w:fldCharType="end"/>
        </w:r>
      </w:hyperlink>
    </w:p>
    <w:p w14:paraId="4D603588" w14:textId="5B9A9B7F"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58" w:history="1">
        <w:r w:rsidR="00B81856" w:rsidRPr="00FA4498">
          <w:rPr>
            <w:rStyle w:val="Hyperlink"/>
            <w:noProof/>
          </w:rPr>
          <w:t>4.5</w:t>
        </w:r>
        <w:r w:rsidR="00B81856" w:rsidRPr="00BB1ADA">
          <w:rPr>
            <w:rFonts w:eastAsia="Times New Roman" w:cs="Times New Roman"/>
            <w:noProof/>
            <w:sz w:val="22"/>
            <w:lang w:val="de-AT" w:eastAsia="de-AT"/>
          </w:rPr>
          <w:tab/>
        </w:r>
        <w:r w:rsidR="00B81856" w:rsidRPr="00FA4498">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_Toc81491658 \h </w:instrText>
        </w:r>
        <w:r w:rsidR="00B81856">
          <w:rPr>
            <w:noProof/>
            <w:webHidden/>
          </w:rPr>
        </w:r>
        <w:r w:rsidR="00B81856">
          <w:rPr>
            <w:noProof/>
            <w:webHidden/>
          </w:rPr>
          <w:fldChar w:fldCharType="separate"/>
        </w:r>
        <w:r w:rsidR="0077536C">
          <w:rPr>
            <w:noProof/>
            <w:webHidden/>
          </w:rPr>
          <w:t>20</w:t>
        </w:r>
        <w:r w:rsidR="00B81856">
          <w:rPr>
            <w:noProof/>
            <w:webHidden/>
          </w:rPr>
          <w:fldChar w:fldCharType="end"/>
        </w:r>
      </w:hyperlink>
    </w:p>
    <w:p w14:paraId="7EF271AD" w14:textId="6AFC2A94"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59" w:history="1">
        <w:r w:rsidR="00B81856" w:rsidRPr="00FA4498">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FA4498">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_Toc81491659 \h </w:instrText>
        </w:r>
        <w:r w:rsidR="00B81856">
          <w:rPr>
            <w:noProof/>
            <w:webHidden/>
          </w:rPr>
        </w:r>
        <w:r w:rsidR="00B81856">
          <w:rPr>
            <w:noProof/>
            <w:webHidden/>
          </w:rPr>
          <w:fldChar w:fldCharType="separate"/>
        </w:r>
        <w:r w:rsidR="0077536C">
          <w:rPr>
            <w:noProof/>
            <w:webHidden/>
          </w:rPr>
          <w:t>20</w:t>
        </w:r>
        <w:r w:rsidR="00B81856">
          <w:rPr>
            <w:noProof/>
            <w:webHidden/>
          </w:rPr>
          <w:fldChar w:fldCharType="end"/>
        </w:r>
      </w:hyperlink>
    </w:p>
    <w:p w14:paraId="360000CB" w14:textId="2FCEB877"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60" w:history="1">
        <w:r w:rsidR="00B81856" w:rsidRPr="00FA4498">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FA4498">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_Toc81491660 \h </w:instrText>
        </w:r>
        <w:r w:rsidR="00B81856">
          <w:rPr>
            <w:noProof/>
            <w:webHidden/>
          </w:rPr>
        </w:r>
        <w:r w:rsidR="00B81856">
          <w:rPr>
            <w:noProof/>
            <w:webHidden/>
          </w:rPr>
          <w:fldChar w:fldCharType="separate"/>
        </w:r>
        <w:r w:rsidR="0077536C">
          <w:rPr>
            <w:noProof/>
            <w:webHidden/>
          </w:rPr>
          <w:t>27</w:t>
        </w:r>
        <w:r w:rsidR="00B81856">
          <w:rPr>
            <w:noProof/>
            <w:webHidden/>
          </w:rPr>
          <w:fldChar w:fldCharType="end"/>
        </w:r>
      </w:hyperlink>
    </w:p>
    <w:p w14:paraId="392B4AD5" w14:textId="7297AC3C"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61" w:history="1">
        <w:r w:rsidR="00B81856" w:rsidRPr="00FA4498">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FA4498">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_Toc81491661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4CE2941C" w14:textId="7A0A239D" w:rsidR="00B81856" w:rsidRPr="00BB1ADA" w:rsidRDefault="000F1034">
      <w:pPr>
        <w:pStyle w:val="Verzeichnis1"/>
        <w:tabs>
          <w:tab w:val="left" w:pos="360"/>
          <w:tab w:val="right" w:leader="dot" w:pos="9912"/>
        </w:tabs>
        <w:rPr>
          <w:rFonts w:eastAsia="Times New Roman" w:cs="Times New Roman"/>
          <w:noProof/>
          <w:sz w:val="22"/>
          <w:lang w:val="de-AT" w:eastAsia="de-AT"/>
        </w:rPr>
      </w:pPr>
      <w:hyperlink w:anchor="_Toc81491662" w:history="1">
        <w:r w:rsidR="00B81856" w:rsidRPr="00FA4498">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FA4498">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_Toc81491662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2B58E1FF" w14:textId="4B713BAB"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63" w:history="1">
        <w:r w:rsidR="00B81856" w:rsidRPr="00FA4498">
          <w:rPr>
            <w:rStyle w:val="Hyperlink"/>
            <w:noProof/>
          </w:rPr>
          <w:t>8.1</w:t>
        </w:r>
        <w:r w:rsidR="00B81856" w:rsidRPr="00BB1ADA">
          <w:rPr>
            <w:rFonts w:eastAsia="Times New Roman" w:cs="Times New Roman"/>
            <w:noProof/>
            <w:sz w:val="22"/>
            <w:lang w:val="de-AT" w:eastAsia="de-AT"/>
          </w:rPr>
          <w:tab/>
        </w:r>
        <w:r w:rsidR="00B81856" w:rsidRPr="00FA4498">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_Toc81491663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0BE2B5BA" w14:textId="05B50CC5"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64" w:history="1">
        <w:r w:rsidR="00B81856" w:rsidRPr="00FA4498">
          <w:rPr>
            <w:rStyle w:val="Hyperlink"/>
            <w:noProof/>
          </w:rPr>
          <w:t>8.2</w:t>
        </w:r>
        <w:r w:rsidR="00B81856" w:rsidRPr="00BB1ADA">
          <w:rPr>
            <w:rFonts w:eastAsia="Times New Roman" w:cs="Times New Roman"/>
            <w:noProof/>
            <w:sz w:val="22"/>
            <w:lang w:val="de-AT" w:eastAsia="de-AT"/>
          </w:rPr>
          <w:tab/>
        </w:r>
        <w:r w:rsidR="00B81856" w:rsidRPr="00FA4498">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_Toc81491664 \h </w:instrText>
        </w:r>
        <w:r w:rsidR="00B81856">
          <w:rPr>
            <w:noProof/>
            <w:webHidden/>
          </w:rPr>
        </w:r>
        <w:r w:rsidR="00B81856">
          <w:rPr>
            <w:noProof/>
            <w:webHidden/>
          </w:rPr>
          <w:fldChar w:fldCharType="separate"/>
        </w:r>
        <w:r w:rsidR="0077536C">
          <w:rPr>
            <w:noProof/>
            <w:webHidden/>
          </w:rPr>
          <w:t>28</w:t>
        </w:r>
        <w:r w:rsidR="00B81856">
          <w:rPr>
            <w:noProof/>
            <w:webHidden/>
          </w:rPr>
          <w:fldChar w:fldCharType="end"/>
        </w:r>
      </w:hyperlink>
    </w:p>
    <w:p w14:paraId="13625BFE" w14:textId="57115657" w:rsidR="00B81856" w:rsidRPr="00BB1ADA" w:rsidRDefault="000F1034">
      <w:pPr>
        <w:pStyle w:val="Verzeichnis2"/>
        <w:tabs>
          <w:tab w:val="left" w:pos="660"/>
          <w:tab w:val="right" w:leader="dot" w:pos="9912"/>
        </w:tabs>
        <w:rPr>
          <w:rFonts w:eastAsia="Times New Roman" w:cs="Times New Roman"/>
          <w:noProof/>
          <w:sz w:val="22"/>
          <w:lang w:val="de-AT" w:eastAsia="de-AT"/>
        </w:rPr>
      </w:pPr>
      <w:hyperlink w:anchor="_Toc81491665" w:history="1">
        <w:r w:rsidR="00B81856" w:rsidRPr="00FA4498">
          <w:rPr>
            <w:rStyle w:val="Hyperlink"/>
            <w:noProof/>
          </w:rPr>
          <w:t>8.3</w:t>
        </w:r>
        <w:r w:rsidR="00B81856" w:rsidRPr="00BB1ADA">
          <w:rPr>
            <w:rFonts w:eastAsia="Times New Roman" w:cs="Times New Roman"/>
            <w:noProof/>
            <w:sz w:val="22"/>
            <w:lang w:val="de-AT" w:eastAsia="de-AT"/>
          </w:rPr>
          <w:tab/>
        </w:r>
        <w:r w:rsidR="00B81856" w:rsidRPr="00FA4498">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_Toc81491665 \h </w:instrText>
        </w:r>
        <w:r w:rsidR="00B81856">
          <w:rPr>
            <w:noProof/>
            <w:webHidden/>
          </w:rPr>
        </w:r>
        <w:r w:rsidR="00B81856">
          <w:rPr>
            <w:noProof/>
            <w:webHidden/>
          </w:rPr>
          <w:fldChar w:fldCharType="separate"/>
        </w:r>
        <w:r w:rsidR="0077536C">
          <w:rPr>
            <w:noProof/>
            <w:webHidden/>
          </w:rPr>
          <w:t>29</w:t>
        </w:r>
        <w:r w:rsidR="00B81856">
          <w:rPr>
            <w:noProof/>
            <w:webHidden/>
          </w:rPr>
          <w:fldChar w:fldCharType="end"/>
        </w:r>
      </w:hyperlink>
    </w:p>
    <w:p w14:paraId="3F6FD453" w14:textId="1EA26078" w:rsidR="00B81856" w:rsidRPr="00BB1ADA" w:rsidRDefault="000F1034">
      <w:pPr>
        <w:pStyle w:val="Verzeichnis3"/>
        <w:tabs>
          <w:tab w:val="left" w:pos="1100"/>
          <w:tab w:val="right" w:leader="dot" w:pos="9912"/>
        </w:tabs>
        <w:rPr>
          <w:rFonts w:eastAsia="Times New Roman" w:cs="Times New Roman"/>
          <w:noProof/>
          <w:sz w:val="22"/>
          <w:lang w:val="de-AT" w:eastAsia="de-AT"/>
        </w:rPr>
      </w:pPr>
      <w:hyperlink w:anchor="_Toc81491666" w:history="1">
        <w:r w:rsidR="00B81856" w:rsidRPr="00FA4498">
          <w:rPr>
            <w:rStyle w:val="Hyperlink"/>
            <w:noProof/>
            <w:lang w:val="de-CH"/>
          </w:rPr>
          <w:t>8.3.1</w:t>
        </w:r>
        <w:r w:rsidR="00B81856" w:rsidRPr="00BB1ADA">
          <w:rPr>
            <w:rFonts w:eastAsia="Times New Roman" w:cs="Times New Roman"/>
            <w:noProof/>
            <w:sz w:val="22"/>
            <w:lang w:val="de-AT" w:eastAsia="de-AT"/>
          </w:rPr>
          <w:tab/>
        </w:r>
        <w:r w:rsidR="00B81856" w:rsidRPr="00FA4498">
          <w:rPr>
            <w:rStyle w:val="Hyperlink"/>
            <w:noProof/>
            <w:lang w:val="de-CH"/>
          </w:rPr>
          <w:t>Abkürzungen gemäß ÖNORM EN 15804 – Im EPD Dokument nicht angewandte Abkürzungen sind zu streichen.</w:t>
        </w:r>
        <w:r w:rsidR="00B81856">
          <w:rPr>
            <w:noProof/>
            <w:webHidden/>
          </w:rPr>
          <w:tab/>
        </w:r>
        <w:r w:rsidR="00B81856">
          <w:rPr>
            <w:noProof/>
            <w:webHidden/>
          </w:rPr>
          <w:fldChar w:fldCharType="begin"/>
        </w:r>
        <w:r w:rsidR="00B81856">
          <w:rPr>
            <w:noProof/>
            <w:webHidden/>
          </w:rPr>
          <w:instrText xml:space="preserve"> PAGEREF _Toc81491666 \h </w:instrText>
        </w:r>
        <w:r w:rsidR="00B81856">
          <w:rPr>
            <w:noProof/>
            <w:webHidden/>
          </w:rPr>
        </w:r>
        <w:r w:rsidR="00B81856">
          <w:rPr>
            <w:noProof/>
            <w:webHidden/>
          </w:rPr>
          <w:fldChar w:fldCharType="separate"/>
        </w:r>
        <w:r w:rsidR="0077536C">
          <w:rPr>
            <w:noProof/>
            <w:webHidden/>
          </w:rPr>
          <w:t>29</w:t>
        </w:r>
        <w:r w:rsidR="00B81856">
          <w:rPr>
            <w:noProof/>
            <w:webHidden/>
          </w:rPr>
          <w:fldChar w:fldCharType="end"/>
        </w:r>
      </w:hyperlink>
    </w:p>
    <w:p w14:paraId="40313EB5" w14:textId="116FB882" w:rsidR="00B81856" w:rsidRPr="00BB1ADA" w:rsidRDefault="000F1034">
      <w:pPr>
        <w:pStyle w:val="Verzeichnis3"/>
        <w:tabs>
          <w:tab w:val="left" w:pos="1100"/>
          <w:tab w:val="right" w:leader="dot" w:pos="9912"/>
        </w:tabs>
        <w:rPr>
          <w:rFonts w:eastAsia="Times New Roman" w:cs="Times New Roman"/>
          <w:noProof/>
          <w:sz w:val="22"/>
          <w:lang w:val="de-AT" w:eastAsia="de-AT"/>
        </w:rPr>
      </w:pPr>
      <w:hyperlink w:anchor="_Toc81491667" w:history="1">
        <w:r w:rsidR="00B81856" w:rsidRPr="00FA4498">
          <w:rPr>
            <w:rStyle w:val="Hyperlink"/>
            <w:noProof/>
            <w:lang w:val="de-CH"/>
          </w:rPr>
          <w:t>8.3.2</w:t>
        </w:r>
        <w:r w:rsidR="00B81856" w:rsidRPr="00BB1ADA">
          <w:rPr>
            <w:rFonts w:eastAsia="Times New Roman" w:cs="Times New Roman"/>
            <w:noProof/>
            <w:sz w:val="22"/>
            <w:lang w:val="de-AT" w:eastAsia="de-AT"/>
          </w:rPr>
          <w:tab/>
        </w:r>
        <w:r w:rsidR="00B81856" w:rsidRPr="00FA4498">
          <w:rPr>
            <w:rStyle w:val="Hyperlink"/>
            <w:noProof/>
            <w:lang w:val="de-CH"/>
          </w:rPr>
          <w:t>Abkürzungen gemäß vorliegender PKR</w:t>
        </w:r>
        <w:r w:rsidR="00B81856">
          <w:rPr>
            <w:noProof/>
            <w:webHidden/>
          </w:rPr>
          <w:tab/>
        </w:r>
        <w:r w:rsidR="00B81856">
          <w:rPr>
            <w:noProof/>
            <w:webHidden/>
          </w:rPr>
          <w:fldChar w:fldCharType="begin"/>
        </w:r>
        <w:r w:rsidR="00B81856">
          <w:rPr>
            <w:noProof/>
            <w:webHidden/>
          </w:rPr>
          <w:instrText xml:space="preserve"> PAGEREF _Toc81491667 \h </w:instrText>
        </w:r>
        <w:r w:rsidR="00B81856">
          <w:rPr>
            <w:noProof/>
            <w:webHidden/>
          </w:rPr>
        </w:r>
        <w:r w:rsidR="00B81856">
          <w:rPr>
            <w:noProof/>
            <w:webHidden/>
          </w:rPr>
          <w:fldChar w:fldCharType="separate"/>
        </w:r>
        <w:r w:rsidR="0077536C">
          <w:rPr>
            <w:noProof/>
            <w:webHidden/>
          </w:rPr>
          <w:t>29</w:t>
        </w:r>
        <w:r w:rsidR="00B81856">
          <w:rPr>
            <w:noProof/>
            <w:webHidden/>
          </w:rPr>
          <w:fldChar w:fldCharType="end"/>
        </w:r>
      </w:hyperlink>
    </w:p>
    <w:p w14:paraId="6A372A45" w14:textId="3C3F7554" w:rsidR="00563510" w:rsidRDefault="00EF6349" w:rsidP="00EF6349">
      <w:pPr>
        <w:rPr>
          <w:lang w:val="de-CH"/>
        </w:rPr>
      </w:pPr>
      <w:r w:rsidRPr="00D23EF5">
        <w:rPr>
          <w:lang w:val="de-CH"/>
        </w:rPr>
        <w:fldChar w:fldCharType="end"/>
      </w:r>
      <w:bookmarkEnd w:id="10"/>
      <w:bookmarkEnd w:id="11"/>
    </w:p>
    <w:tbl>
      <w:tblPr>
        <w:tblW w:w="9668" w:type="dxa"/>
        <w:tblInd w:w="108" w:type="dxa"/>
        <w:tblCellMar>
          <w:top w:w="57" w:type="dxa"/>
        </w:tblCellMar>
        <w:tblLook w:val="04A0" w:firstRow="1" w:lastRow="0" w:firstColumn="1" w:lastColumn="0" w:noHBand="0" w:noVBand="1"/>
      </w:tblPr>
      <w:tblGrid>
        <w:gridCol w:w="3998"/>
        <w:gridCol w:w="5670"/>
      </w:tblGrid>
      <w:tr w:rsidR="00563510" w:rsidRPr="0021439A" w14:paraId="7E856AA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615D7F0B" w14:textId="77777777" w:rsidR="00563510" w:rsidRPr="0021439A" w:rsidRDefault="00563510" w:rsidP="00563510">
            <w:pPr>
              <w:rPr>
                <w:b/>
              </w:rPr>
            </w:pPr>
            <w:r w:rsidRPr="0021439A">
              <w:rPr>
                <w:b/>
              </w:rPr>
              <w:t>Produktbezeichnung</w:t>
            </w:r>
          </w:p>
          <w:p w14:paraId="5ADFAB00" w14:textId="77777777" w:rsidR="00563510" w:rsidRPr="0021439A" w:rsidRDefault="00563510" w:rsidP="00563510">
            <w:pPr>
              <w:rPr>
                <w:highlight w:val="yellow"/>
              </w:rPr>
            </w:pPr>
            <w:r w:rsidRPr="0021439A">
              <w:rPr>
                <w:shd w:val="clear" w:color="auto" w:fill="DAEEF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1B00F51" w14:textId="77777777" w:rsidR="00563510" w:rsidRPr="0021439A" w:rsidRDefault="00563510" w:rsidP="00563510">
            <w:pPr>
              <w:rPr>
                <w:b/>
              </w:rPr>
            </w:pPr>
            <w:r w:rsidRPr="0021439A">
              <w:rPr>
                <w:b/>
              </w:rPr>
              <w:t>Deklariertes Bauprodukt / Deklarierte Einheit</w:t>
            </w:r>
          </w:p>
          <w:p w14:paraId="6A487AFA" w14:textId="77777777" w:rsidR="00563510" w:rsidRPr="0021439A" w:rsidRDefault="00563510" w:rsidP="00563510">
            <w:r w:rsidRPr="0021439A">
              <w:rPr>
                <w:shd w:val="clear" w:color="auto" w:fill="DAEEF3"/>
                <w:lang w:val="de-CH"/>
              </w:rPr>
              <w:t>Benennung des deklarierten Produktes und der deklarierten Einheit</w:t>
            </w:r>
          </w:p>
          <w:p w14:paraId="79A2BFE1" w14:textId="77777777" w:rsidR="00563510" w:rsidRPr="0021439A" w:rsidRDefault="00563510" w:rsidP="00563510">
            <w:pPr>
              <w:jc w:val="left"/>
              <w:rPr>
                <w:b/>
              </w:rPr>
            </w:pPr>
          </w:p>
          <w:p w14:paraId="73A80CA0" w14:textId="77777777" w:rsidR="002A3FD6" w:rsidRPr="0021439A" w:rsidRDefault="002A3FD6" w:rsidP="002A3FD6">
            <w:pPr>
              <w:jc w:val="left"/>
              <w:rPr>
                <w:b/>
                <w:lang w:val="de-CH"/>
              </w:rPr>
            </w:pPr>
            <w:r w:rsidRPr="0021439A">
              <w:rPr>
                <w:b/>
                <w:lang w:val="de-AT"/>
              </w:rPr>
              <w:t xml:space="preserve">Anzahl der Datensätze in diesem EPD Dokument: </w:t>
            </w:r>
            <w:r w:rsidRPr="0021439A">
              <w:rPr>
                <w:shd w:val="clear" w:color="auto" w:fill="DAEEF3"/>
                <w:lang w:val="de-CH"/>
              </w:rPr>
              <w:t>X</w:t>
            </w:r>
          </w:p>
          <w:p w14:paraId="10F959ED" w14:textId="77777777" w:rsidR="002A3FD6" w:rsidRPr="0021439A" w:rsidRDefault="002A3FD6" w:rsidP="00563510">
            <w:pPr>
              <w:jc w:val="left"/>
              <w:rPr>
                <w:b/>
              </w:rPr>
            </w:pPr>
          </w:p>
          <w:p w14:paraId="48FBA00E" w14:textId="77777777" w:rsidR="002A3FD6" w:rsidRPr="0021439A" w:rsidRDefault="002A3FD6" w:rsidP="00563510">
            <w:pPr>
              <w:jc w:val="left"/>
              <w:rPr>
                <w:b/>
              </w:rPr>
            </w:pPr>
          </w:p>
          <w:p w14:paraId="78381372" w14:textId="77777777" w:rsidR="00563510" w:rsidRPr="0021439A" w:rsidRDefault="00563510" w:rsidP="00563510">
            <w:pPr>
              <w:jc w:val="left"/>
              <w:rPr>
                <w:b/>
              </w:rPr>
            </w:pPr>
            <w:r w:rsidRPr="0021439A">
              <w:rPr>
                <w:b/>
              </w:rPr>
              <w:t>Gültigkeitsbereich</w:t>
            </w:r>
          </w:p>
          <w:p w14:paraId="1A4EFEDE"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Die Produkte, auf deren Daten die Ökobilanz beruht und für welche die Deklaration gilt, sind zu nennen.</w:t>
            </w:r>
          </w:p>
          <w:p w14:paraId="63944743"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Bei Durchschnitts-EPD, muss auf diese Art der EPD hingewiesen werden.</w:t>
            </w:r>
            <w:r w:rsidRPr="0021439A">
              <w:rPr>
                <w:shd w:val="clear" w:color="auto" w:fill="B6DDE8"/>
                <w:lang w:val="de-CH"/>
              </w:rPr>
              <w:t xml:space="preserve"> </w:t>
            </w:r>
          </w:p>
          <w:p w14:paraId="4A7ED385" w14:textId="77777777" w:rsidR="00563510" w:rsidRPr="0021439A" w:rsidRDefault="00563510" w:rsidP="0021439A">
            <w:pPr>
              <w:shd w:val="clear" w:color="auto" w:fill="DAEEF3"/>
            </w:pPr>
            <w:r w:rsidRPr="0021439A">
              <w:rPr>
                <w:shd w:val="clear" w:color="auto" w:fill="DAEEF3"/>
                <w:lang w:val="de-CH"/>
              </w:rPr>
              <w:t>Dabei ist die Repräsentativität der Deklaration hinsichtlich des durch die Ökobilanz abgedeckten Produktionsvolumens und der eingesetzten Technologie darzustellen</w:t>
            </w:r>
            <w:r w:rsidR="0092243E" w:rsidRPr="0021439A">
              <w:rPr>
                <w:shd w:val="clear" w:color="auto" w:fill="DAEEF3"/>
                <w:lang w:val="de-CH"/>
              </w:rPr>
              <w:t>; ebenso ist auf die Schwankungsbreite der abgebildeten Produktgruppe hinzuweisen, die in der Interpretation angegeben wird.</w:t>
            </w:r>
          </w:p>
        </w:tc>
      </w:tr>
      <w:tr w:rsidR="00563510" w:rsidRPr="0021439A" w14:paraId="40562F0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5F59AAF6" w14:textId="77777777" w:rsidR="00563510" w:rsidRPr="0021439A" w:rsidRDefault="00563510" w:rsidP="00563510">
            <w:pPr>
              <w:rPr>
                <w:b/>
              </w:rPr>
            </w:pPr>
            <w:r w:rsidRPr="0021439A">
              <w:rPr>
                <w:b/>
              </w:rPr>
              <w:t>Deklarationsnummer</w:t>
            </w:r>
          </w:p>
          <w:p w14:paraId="0E0089FE" w14:textId="77777777" w:rsidR="00563510" w:rsidRPr="0021439A" w:rsidRDefault="00563510" w:rsidP="00563510">
            <w:pPr>
              <w:rPr>
                <w:szCs w:val="18"/>
              </w:rPr>
            </w:pPr>
            <w:r w:rsidRPr="0021439A">
              <w:rPr>
                <w:shd w:val="clear" w:color="auto" w:fill="DAEEF3"/>
                <w:lang w:val="de-CH"/>
              </w:rPr>
              <w:t>Mit Bau EPD GmbH abzustimmen</w:t>
            </w:r>
          </w:p>
          <w:p w14:paraId="45BA9AF5"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2D77FFF" w14:textId="77777777" w:rsidR="00563510" w:rsidRPr="0021439A" w:rsidRDefault="00563510" w:rsidP="00563510">
            <w:pPr>
              <w:rPr>
                <w:highlight w:val="yellow"/>
              </w:rPr>
            </w:pPr>
          </w:p>
        </w:tc>
      </w:tr>
      <w:tr w:rsidR="00563510" w:rsidRPr="0021439A" w14:paraId="16AAE60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558089F" w14:textId="77777777" w:rsidR="00563510" w:rsidRPr="0021439A" w:rsidRDefault="00563510" w:rsidP="00563510">
            <w:pPr>
              <w:rPr>
                <w:b/>
              </w:rPr>
            </w:pPr>
            <w:r w:rsidRPr="0021439A">
              <w:rPr>
                <w:b/>
              </w:rPr>
              <w:t>Deklarationsdaten</w:t>
            </w:r>
          </w:p>
          <w:p w14:paraId="5D4FA21D" w14:textId="77777777" w:rsidR="00563510" w:rsidRPr="0021439A" w:rsidRDefault="00563510" w:rsidP="00563510">
            <w:r w:rsidRPr="0021439A">
              <w:rPr>
                <w:noProof/>
                <w:lang w:val="de-AT" w:eastAsia="de-AT"/>
              </w:rPr>
              <w:fldChar w:fldCharType="begin">
                <w:ffData>
                  <w:name w:val=""/>
                  <w:enabled/>
                  <w:calcOnExit w:val="0"/>
                  <w:checkBox>
                    <w:sizeAuto/>
                    <w:default w:val="0"/>
                  </w:checkBox>
                </w:ffData>
              </w:fldChar>
            </w:r>
            <w:r w:rsidRPr="0021439A">
              <w:rPr>
                <w:noProof/>
                <w:lang w:val="de-AT" w:eastAsia="de-AT"/>
              </w:rPr>
              <w:instrText xml:space="preserve"> FORMCHECKBOX </w:instrText>
            </w:r>
            <w:r w:rsidR="000F1034">
              <w:rPr>
                <w:noProof/>
                <w:lang w:val="de-AT" w:eastAsia="de-AT"/>
              </w:rPr>
            </w:r>
            <w:r w:rsidR="000F1034">
              <w:rPr>
                <w:noProof/>
                <w:lang w:val="de-AT" w:eastAsia="de-AT"/>
              </w:rPr>
              <w:fldChar w:fldCharType="separate"/>
            </w:r>
            <w:r w:rsidRPr="0021439A">
              <w:rPr>
                <w:noProof/>
                <w:lang w:val="de-AT" w:eastAsia="de-AT"/>
              </w:rPr>
              <w:fldChar w:fldCharType="end"/>
            </w:r>
            <w:r w:rsidRPr="0021439A">
              <w:t xml:space="preserve">   Spezifische Daten</w:t>
            </w:r>
            <w:r w:rsidRPr="0021439A">
              <w:tab/>
            </w:r>
          </w:p>
          <w:p w14:paraId="530B1105" w14:textId="77777777" w:rsidR="00563510" w:rsidRPr="0021439A" w:rsidRDefault="00563510" w:rsidP="00563510">
            <w:r w:rsidRPr="0021439A">
              <w:fldChar w:fldCharType="begin">
                <w:ffData>
                  <w:name w:val="Kontrollkästchen2"/>
                  <w:enabled/>
                  <w:calcOnExit w:val="0"/>
                  <w:checkBox>
                    <w:sizeAuto/>
                    <w:default w:val="0"/>
                  </w:checkBox>
                </w:ffData>
              </w:fldChar>
            </w:r>
            <w:r w:rsidRPr="0021439A">
              <w:instrText xml:space="preserve"> FORMCHECKBOX </w:instrText>
            </w:r>
            <w:r w:rsidR="000F1034">
              <w:fldChar w:fldCharType="separate"/>
            </w:r>
            <w:r w:rsidRPr="0021439A">
              <w:fldChar w:fldCharType="end"/>
            </w:r>
            <w:r w:rsidRPr="0021439A">
              <w:t xml:space="preserve"> </w:t>
            </w:r>
            <w:r w:rsidRPr="0021439A">
              <w:rPr>
                <w:noProof/>
                <w:lang w:val="de-AT" w:eastAsia="de-AT"/>
              </w:rPr>
              <w:t xml:space="preserve"> </w:t>
            </w:r>
            <w:r w:rsidRPr="0021439A">
              <w:t xml:space="preserve"> Durchschnittsdaten</w:t>
            </w:r>
          </w:p>
          <w:p w14:paraId="6A98C887"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251C979" w14:textId="77777777" w:rsidR="00563510" w:rsidRPr="0021439A" w:rsidRDefault="00563510" w:rsidP="00563510">
            <w:pPr>
              <w:rPr>
                <w:highlight w:val="yellow"/>
              </w:rPr>
            </w:pPr>
          </w:p>
        </w:tc>
      </w:tr>
      <w:tr w:rsidR="00563510" w:rsidRPr="0021439A" w14:paraId="4756FD8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354831F4" w14:textId="77777777" w:rsidR="00563510" w:rsidRPr="0021439A" w:rsidRDefault="00563510" w:rsidP="00563510">
            <w:pPr>
              <w:rPr>
                <w:b/>
                <w:highlight w:val="yellow"/>
              </w:rPr>
            </w:pPr>
            <w:r w:rsidRPr="0021439A">
              <w:rPr>
                <w:b/>
              </w:rPr>
              <w:t>Deklarationsbasis</w:t>
            </w:r>
          </w:p>
          <w:p w14:paraId="7D1008D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 xml:space="preserve">MS-HB Version XX vom TT.MM.YYYY: </w:t>
            </w:r>
          </w:p>
          <w:p w14:paraId="6B3016B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Name der PKR</w:t>
            </w:r>
          </w:p>
          <w:p w14:paraId="2EE45900"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PKR-Code</w:t>
            </w:r>
          </w:p>
          <w:p w14:paraId="09372BD8"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Version XX vom TT.MM.YYYY</w:t>
            </w:r>
          </w:p>
          <w:p w14:paraId="1C1A4250" w14:textId="77777777" w:rsidR="00563510" w:rsidRPr="0021439A" w:rsidRDefault="00563510" w:rsidP="00563510">
            <w:pPr>
              <w:jc w:val="left"/>
            </w:pPr>
            <w:r w:rsidRPr="0021439A">
              <w:t>(PKR geprüft u. zugelassen durch das unabhängige PKR-Gremium)</w:t>
            </w:r>
          </w:p>
          <w:p w14:paraId="366EC12B" w14:textId="77777777" w:rsidR="00563510" w:rsidRPr="0021439A" w:rsidRDefault="00563510" w:rsidP="00563510">
            <w:pPr>
              <w:jc w:val="left"/>
            </w:pPr>
          </w:p>
          <w:p w14:paraId="51F55ABF" w14:textId="77777777" w:rsidR="00563510" w:rsidRPr="0021439A" w:rsidRDefault="00563510" w:rsidP="00563510">
            <w:pPr>
              <w:jc w:val="left"/>
              <w:rPr>
                <w:highlight w:val="yellow"/>
              </w:rPr>
            </w:pPr>
            <w:r w:rsidRPr="0021439A">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4CA74035" w14:textId="77777777" w:rsidR="00563510" w:rsidRPr="0021439A" w:rsidRDefault="00563510" w:rsidP="00563510">
            <w:pPr>
              <w:rPr>
                <w:highlight w:val="yellow"/>
              </w:rPr>
            </w:pPr>
          </w:p>
        </w:tc>
      </w:tr>
      <w:tr w:rsidR="00563510" w:rsidRPr="0021439A" w14:paraId="47198C28"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6F4920CC" w14:textId="77777777" w:rsidR="00563510" w:rsidRPr="0021439A" w:rsidRDefault="00563510" w:rsidP="00563510">
            <w:pPr>
              <w:rPr>
                <w:b/>
              </w:rPr>
            </w:pPr>
            <w:r w:rsidRPr="0021439A">
              <w:rPr>
                <w:b/>
              </w:rPr>
              <w:t>Deklarationsart lt. ÖNORM EN 15804</w:t>
            </w:r>
          </w:p>
          <w:p w14:paraId="637C1C81" w14:textId="77777777" w:rsidR="00563510" w:rsidRPr="0021439A" w:rsidRDefault="00563510" w:rsidP="00563510">
            <w:pPr>
              <w:rPr>
                <w:highlight w:val="yellow"/>
              </w:rPr>
            </w:pPr>
            <w:r w:rsidRPr="0021439A">
              <w:t xml:space="preserve">Von der Wiege bis </w:t>
            </w:r>
            <w:r w:rsidRPr="0021439A">
              <w:rPr>
                <w:shd w:val="clear" w:color="auto" w:fill="DAEEF3"/>
                <w:lang w:val="de-CH"/>
              </w:rPr>
              <w:t>... .....</w:t>
            </w:r>
          </w:p>
        </w:tc>
        <w:tc>
          <w:tcPr>
            <w:tcW w:w="5670" w:type="dxa"/>
            <w:tcBorders>
              <w:top w:val="single" w:sz="4" w:space="0" w:color="auto"/>
              <w:left w:val="single" w:sz="4" w:space="0" w:color="auto"/>
              <w:bottom w:val="single" w:sz="4" w:space="0" w:color="auto"/>
              <w:right w:val="single" w:sz="4" w:space="0" w:color="auto"/>
            </w:tcBorders>
          </w:tcPr>
          <w:p w14:paraId="2B5E7E5F" w14:textId="77777777" w:rsidR="00563510" w:rsidRPr="0021439A" w:rsidRDefault="00563510" w:rsidP="00563510">
            <w:pPr>
              <w:rPr>
                <w:b/>
              </w:rPr>
            </w:pPr>
            <w:r w:rsidRPr="0021439A">
              <w:rPr>
                <w:b/>
              </w:rPr>
              <w:t>Datenbank, Software, Version</w:t>
            </w:r>
          </w:p>
          <w:p w14:paraId="6322BF80" w14:textId="77777777" w:rsidR="00563510" w:rsidRPr="0021439A" w:rsidRDefault="00563510" w:rsidP="00563510">
            <w:pPr>
              <w:tabs>
                <w:tab w:val="left" w:pos="1985"/>
              </w:tabs>
              <w:rPr>
                <w:highlight w:val="yellow"/>
              </w:rPr>
            </w:pPr>
            <w:r w:rsidRPr="0021439A">
              <w:rPr>
                <w:shd w:val="clear" w:color="auto" w:fill="DAEEF3"/>
                <w:lang w:val="de-CH"/>
              </w:rPr>
              <w:t>Benennung der Datenbank, der Software und deren Versionen</w:t>
            </w:r>
          </w:p>
        </w:tc>
      </w:tr>
      <w:tr w:rsidR="00563510" w:rsidRPr="0021439A" w14:paraId="551D29FA"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3A22C1A2" w14:textId="77777777" w:rsidR="00563510" w:rsidRPr="0021439A" w:rsidRDefault="00563510" w:rsidP="00563510">
            <w:pPr>
              <w:jc w:val="left"/>
              <w:rPr>
                <w:b/>
              </w:rPr>
            </w:pPr>
            <w:r w:rsidRPr="0021439A">
              <w:rPr>
                <w:b/>
              </w:rPr>
              <w:t>Ersteller der Ökobilanz</w:t>
            </w:r>
          </w:p>
          <w:p w14:paraId="626B3B4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Erstellers</w:t>
            </w:r>
          </w:p>
          <w:p w14:paraId="46CE851C"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7BD56D58" w14:textId="77777777" w:rsidR="00563510" w:rsidRPr="0021439A" w:rsidRDefault="00563510" w:rsidP="0021439A">
            <w:pPr>
              <w:shd w:val="clear" w:color="auto" w:fill="DAEEF3"/>
              <w:jc w:val="left"/>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tcPr>
          <w:p w14:paraId="45D0B192" w14:textId="77777777" w:rsidR="00563510" w:rsidRPr="0021439A" w:rsidRDefault="00563510" w:rsidP="00563510">
            <w:pPr>
              <w:rPr>
                <w:b/>
              </w:rPr>
            </w:pPr>
            <w:r w:rsidRPr="0021439A">
              <w:rPr>
                <w:b/>
              </w:rPr>
              <w:t>Die Europäische Norm EN 15804</w:t>
            </w:r>
            <w:r w:rsidR="0092243E" w:rsidRPr="0021439A">
              <w:rPr>
                <w:b/>
              </w:rPr>
              <w:t>:2019+A2</w:t>
            </w:r>
            <w:r w:rsidRPr="0021439A">
              <w:rPr>
                <w:b/>
              </w:rPr>
              <w:t xml:space="preserve"> dient als Kern-PKR.</w:t>
            </w:r>
          </w:p>
          <w:p w14:paraId="7238F764" w14:textId="77777777" w:rsidR="00563510" w:rsidRPr="0021439A" w:rsidRDefault="00563510" w:rsidP="00563510">
            <w:pPr>
              <w:rPr>
                <w:b/>
                <w:highlight w:val="yellow"/>
              </w:rPr>
            </w:pPr>
          </w:p>
          <w:p w14:paraId="0E77B0DD" w14:textId="77777777" w:rsidR="00563510" w:rsidRPr="0021439A" w:rsidRDefault="00563510" w:rsidP="00563510">
            <w:pPr>
              <w:rPr>
                <w:b/>
              </w:rPr>
            </w:pPr>
            <w:r w:rsidRPr="0021439A">
              <w:rPr>
                <w:b/>
              </w:rPr>
              <w:t>Unabhängige Verifizierung der Deklaration nach EN ISO 14025:2010</w:t>
            </w:r>
          </w:p>
          <w:p w14:paraId="20C8D9BD" w14:textId="77777777" w:rsidR="00563510" w:rsidRPr="0021439A" w:rsidRDefault="00563510" w:rsidP="00563510">
            <w:r w:rsidRPr="0021439A">
              <w:fldChar w:fldCharType="begin">
                <w:ffData>
                  <w:name w:val="Kontrollkästchen3"/>
                  <w:enabled/>
                  <w:calcOnExit w:val="0"/>
                  <w:checkBox>
                    <w:sizeAuto/>
                    <w:default w:val="0"/>
                  </w:checkBox>
                </w:ffData>
              </w:fldChar>
            </w:r>
            <w:bookmarkStart w:id="12" w:name="Kontrollkästchen3"/>
            <w:r w:rsidRPr="0021439A">
              <w:instrText xml:space="preserve"> FORMCHECKBOX </w:instrText>
            </w:r>
            <w:r w:rsidR="000F1034">
              <w:fldChar w:fldCharType="separate"/>
            </w:r>
            <w:r w:rsidRPr="0021439A">
              <w:fldChar w:fldCharType="end"/>
            </w:r>
            <w:bookmarkEnd w:id="12"/>
            <w:r w:rsidRPr="0021439A">
              <w:t xml:space="preserve">     intern        </w:t>
            </w:r>
            <w:r w:rsidRPr="0021439A">
              <w:rPr>
                <w:noProof/>
                <w:lang w:val="de-AT" w:eastAsia="de-AT"/>
              </w:rPr>
              <w:t xml:space="preserve"> </w:t>
            </w:r>
            <w:r w:rsidRPr="0021439A">
              <w:t xml:space="preserve">     </w:t>
            </w:r>
            <w:r w:rsidRPr="0021439A">
              <w:fldChar w:fldCharType="begin">
                <w:ffData>
                  <w:name w:val="Kontrollkästchen4"/>
                  <w:enabled/>
                  <w:calcOnExit w:val="0"/>
                  <w:checkBox>
                    <w:sizeAuto/>
                    <w:default w:val="0"/>
                  </w:checkBox>
                </w:ffData>
              </w:fldChar>
            </w:r>
            <w:bookmarkStart w:id="13" w:name="Kontrollkästchen4"/>
            <w:r w:rsidRPr="0021439A">
              <w:instrText xml:space="preserve"> FORMCHECKBOX </w:instrText>
            </w:r>
            <w:r w:rsidR="000F1034">
              <w:fldChar w:fldCharType="separate"/>
            </w:r>
            <w:r w:rsidRPr="0021439A">
              <w:fldChar w:fldCharType="end"/>
            </w:r>
            <w:bookmarkEnd w:id="13"/>
            <w:r w:rsidRPr="0021439A">
              <w:t xml:space="preserve">     </w:t>
            </w:r>
            <w:r w:rsidRPr="0021439A">
              <w:rPr>
                <w:noProof/>
                <w:lang w:val="de-AT" w:eastAsia="de-AT"/>
              </w:rPr>
              <w:t xml:space="preserve"> </w:t>
            </w:r>
            <w:r w:rsidRPr="0021439A">
              <w:t xml:space="preserve">    extern</w:t>
            </w:r>
          </w:p>
          <w:p w14:paraId="5455FE20" w14:textId="77777777" w:rsidR="00563510" w:rsidRPr="0021439A" w:rsidRDefault="00563510" w:rsidP="00563510">
            <w:pPr>
              <w:rPr>
                <w:highlight w:val="yellow"/>
              </w:rPr>
            </w:pPr>
          </w:p>
          <w:p w14:paraId="020302FF" w14:textId="56BA4510" w:rsidR="00563510" w:rsidRPr="0021439A" w:rsidRDefault="00563510" w:rsidP="00563510">
            <w:r w:rsidRPr="0021439A">
              <w:rPr>
                <w:b/>
              </w:rPr>
              <w:t>Verifizierer</w:t>
            </w:r>
            <w:r w:rsidR="00D14D49">
              <w:rPr>
                <w:b/>
              </w:rPr>
              <w:t>(in)</w:t>
            </w:r>
            <w:r w:rsidRPr="0021439A">
              <w:rPr>
                <w:b/>
              </w:rPr>
              <w:t xml:space="preserve"> 1:</w:t>
            </w:r>
            <w:r w:rsidRPr="0021439A">
              <w:tab/>
            </w:r>
            <w:r w:rsidRPr="0021439A">
              <w:rPr>
                <w:shd w:val="clear" w:color="auto" w:fill="DAEEF3"/>
                <w:lang w:val="de-CH"/>
              </w:rPr>
              <w:t>Name, Institution</w:t>
            </w:r>
          </w:p>
          <w:p w14:paraId="48969D4B" w14:textId="665DADC6" w:rsidR="00563510" w:rsidRPr="0021439A" w:rsidRDefault="00563510" w:rsidP="00563510">
            <w:r w:rsidRPr="0021439A">
              <w:rPr>
                <w:b/>
              </w:rPr>
              <w:t>Verifizierer</w:t>
            </w:r>
            <w:r w:rsidR="00D14D49">
              <w:rPr>
                <w:b/>
              </w:rPr>
              <w:t>(in)</w:t>
            </w:r>
            <w:r w:rsidRPr="0021439A">
              <w:rPr>
                <w:b/>
              </w:rPr>
              <w:t xml:space="preserve"> 2:</w:t>
            </w:r>
            <w:r w:rsidRPr="0021439A">
              <w:t xml:space="preserve"> </w:t>
            </w:r>
            <w:r w:rsidRPr="0021439A">
              <w:tab/>
            </w:r>
            <w:r w:rsidRPr="0021439A">
              <w:rPr>
                <w:shd w:val="clear" w:color="auto" w:fill="DAEEF3"/>
                <w:lang w:val="de-CH"/>
              </w:rPr>
              <w:t>Name, Institution</w:t>
            </w:r>
          </w:p>
        </w:tc>
      </w:tr>
      <w:tr w:rsidR="00563510" w:rsidRPr="0021439A" w14:paraId="692A70B2" w14:textId="77777777" w:rsidTr="00EF6349">
        <w:tc>
          <w:tcPr>
            <w:tcW w:w="3998" w:type="dxa"/>
            <w:tcBorders>
              <w:top w:val="single" w:sz="4" w:space="0" w:color="auto"/>
              <w:left w:val="single" w:sz="4" w:space="0" w:color="auto"/>
              <w:bottom w:val="single" w:sz="4" w:space="0" w:color="auto"/>
              <w:right w:val="single" w:sz="4" w:space="0" w:color="auto"/>
            </w:tcBorders>
          </w:tcPr>
          <w:p w14:paraId="5AE04398" w14:textId="77777777" w:rsidR="00563510" w:rsidRPr="0021439A" w:rsidRDefault="00563510" w:rsidP="00563510">
            <w:pPr>
              <w:rPr>
                <w:b/>
              </w:rPr>
            </w:pPr>
            <w:r w:rsidRPr="0021439A">
              <w:rPr>
                <w:b/>
              </w:rPr>
              <w:t>Deklarationsinhaber</w:t>
            </w:r>
          </w:p>
          <w:p w14:paraId="688E0E02"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Herstellers</w:t>
            </w:r>
          </w:p>
          <w:p w14:paraId="2CBC633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5237959D" w14:textId="77777777" w:rsidR="00563510" w:rsidRPr="0021439A" w:rsidRDefault="00563510" w:rsidP="0021439A">
            <w:pPr>
              <w:shd w:val="clear" w:color="auto" w:fill="DAEEF3"/>
              <w:tabs>
                <w:tab w:val="left" w:pos="1985"/>
              </w:tabs>
              <w:rPr>
                <w:highlight w:val="yellow"/>
              </w:rPr>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vAlign w:val="center"/>
          </w:tcPr>
          <w:p w14:paraId="3973974E" w14:textId="77777777" w:rsidR="00563510" w:rsidRPr="0021439A" w:rsidRDefault="00563510" w:rsidP="00563510">
            <w:pPr>
              <w:rPr>
                <w:b/>
              </w:rPr>
            </w:pPr>
            <w:r w:rsidRPr="0021439A">
              <w:rPr>
                <w:b/>
              </w:rPr>
              <w:t>Herausgeber und Programmbetreiber</w:t>
            </w:r>
          </w:p>
          <w:p w14:paraId="22805B10" w14:textId="77777777" w:rsidR="00563510" w:rsidRPr="0021439A" w:rsidRDefault="00563510" w:rsidP="00563510">
            <w:r w:rsidRPr="0021439A">
              <w:t>Bau EPD GmbH</w:t>
            </w:r>
          </w:p>
          <w:p w14:paraId="3132327B" w14:textId="77777777" w:rsidR="00563510" w:rsidRPr="0021439A" w:rsidRDefault="00563510" w:rsidP="00563510">
            <w:r w:rsidRPr="0021439A">
              <w:t>Seidengasse 13/3</w:t>
            </w:r>
          </w:p>
          <w:p w14:paraId="6DC75EF7" w14:textId="77777777" w:rsidR="00563510" w:rsidRPr="0021439A" w:rsidRDefault="00563510" w:rsidP="00563510">
            <w:r w:rsidRPr="0021439A">
              <w:t>1070 Wien</w:t>
            </w:r>
          </w:p>
          <w:p w14:paraId="1493121C" w14:textId="77777777" w:rsidR="00563510" w:rsidRPr="0021439A" w:rsidRDefault="00563510" w:rsidP="00563510">
            <w:r w:rsidRPr="0021439A">
              <w:t>Österreich</w:t>
            </w:r>
          </w:p>
        </w:tc>
      </w:tr>
    </w:tbl>
    <w:p w14:paraId="1C32432B" w14:textId="77777777" w:rsidR="00563510" w:rsidRDefault="00563510" w:rsidP="00563510">
      <w:pPr>
        <w:tabs>
          <w:tab w:val="left" w:pos="4395"/>
        </w:tabs>
        <w:rPr>
          <w:highlight w:val="yellow"/>
        </w:rPr>
      </w:pPr>
    </w:p>
    <w:p w14:paraId="4F478EAE" w14:textId="77777777" w:rsidR="00563510" w:rsidRPr="004040D3" w:rsidRDefault="00563510" w:rsidP="00563510">
      <w:pPr>
        <w:tabs>
          <w:tab w:val="left" w:pos="4395"/>
        </w:tabs>
        <w:rPr>
          <w:highlight w:val="yellow"/>
        </w:rPr>
      </w:pPr>
    </w:p>
    <w:p w14:paraId="07397CAF" w14:textId="77777777" w:rsidR="00563510" w:rsidRPr="004040D3" w:rsidRDefault="000F1034" w:rsidP="00563510">
      <w:pPr>
        <w:tabs>
          <w:tab w:val="left" w:pos="4111"/>
        </w:tabs>
        <w:rPr>
          <w:highlight w:val="yellow"/>
        </w:rPr>
      </w:pPr>
      <w:r>
        <w:rPr>
          <w:noProof/>
        </w:rPr>
        <w:pict w14:anchorId="5D195222">
          <v:shapetype id="_x0000_t32" coordsize="21600,21600" o:spt="32" o:oned="t" path="m,l21600,21600e" filled="f">
            <v:path arrowok="t" fillok="f" o:connecttype="none"/>
            <o:lock v:ext="edit" shapetype="t"/>
          </v:shapetype>
          <v:shape id="AutoShape 26" o:spid="_x0000_s1031" type="#_x0000_t32" style="position:absolute;left:0;text-align:left;margin-left:218.65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2F70C51C">
          <v:shape id="AutoShape 25" o:spid="_x0000_s1030" type="#_x0000_t32" style="position:absolute;left:0;text-align:left;margin-left:3.4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43710663" w14:textId="77777777" w:rsidR="00563510" w:rsidRPr="001C444E" w:rsidRDefault="00563510" w:rsidP="00563510">
      <w:pPr>
        <w:tabs>
          <w:tab w:val="left" w:pos="4395"/>
          <w:tab w:val="left" w:pos="4536"/>
        </w:tabs>
      </w:pPr>
      <w:r w:rsidRPr="001C444E">
        <w:rPr>
          <w:b/>
          <w:lang w:val="it-IT"/>
        </w:rPr>
        <w:t>DI (FH) DI DI Sarah Richter</w:t>
      </w:r>
      <w:r w:rsidRPr="001C444E">
        <w:rPr>
          <w:lang w:val="it-IT"/>
        </w:rPr>
        <w:tab/>
      </w:r>
      <w:r w:rsidRPr="0021439A">
        <w:rPr>
          <w:b/>
          <w:shd w:val="clear" w:color="auto" w:fill="DAEEF3"/>
          <w:lang w:val="de-CH"/>
        </w:rPr>
        <w:t>DI Dr. sc ETHZ Florian Gschösser/ N.N.</w:t>
      </w:r>
    </w:p>
    <w:p w14:paraId="620EE25F" w14:textId="77777777" w:rsidR="00563510" w:rsidRPr="001C444E" w:rsidRDefault="00563510" w:rsidP="00563510">
      <w:pPr>
        <w:tabs>
          <w:tab w:val="left" w:pos="4395"/>
          <w:tab w:val="left" w:pos="4536"/>
        </w:tabs>
        <w:rPr>
          <w:sz w:val="16"/>
        </w:rPr>
      </w:pPr>
      <w:r w:rsidRPr="001C444E">
        <w:rPr>
          <w:sz w:val="16"/>
        </w:rPr>
        <w:t>Geschäftsführung Bau EPD GmbH</w:t>
      </w:r>
      <w:r w:rsidRPr="001C444E">
        <w:rPr>
          <w:sz w:val="16"/>
        </w:rPr>
        <w:tab/>
      </w:r>
      <w:r w:rsidRPr="0021439A">
        <w:rPr>
          <w:sz w:val="16"/>
          <w:shd w:val="clear" w:color="auto" w:fill="DAEEF3"/>
          <w:lang w:val="de-CH"/>
        </w:rPr>
        <w:t>Leitung/ Stellvertretung Leitung PKR-Gremium</w:t>
      </w:r>
    </w:p>
    <w:p w14:paraId="700F519E" w14:textId="77777777" w:rsidR="00563510" w:rsidRPr="004040D3" w:rsidRDefault="00563510" w:rsidP="00563510">
      <w:pPr>
        <w:tabs>
          <w:tab w:val="left" w:pos="4395"/>
          <w:tab w:val="left" w:pos="4536"/>
        </w:tabs>
        <w:rPr>
          <w:noProof/>
          <w:highlight w:val="yellow"/>
          <w:lang w:val="de-AT" w:eastAsia="de-AT"/>
        </w:rPr>
      </w:pPr>
    </w:p>
    <w:p w14:paraId="16BB04F3" w14:textId="77777777" w:rsidR="00563510" w:rsidRPr="004040D3" w:rsidRDefault="00563510" w:rsidP="00563510">
      <w:pPr>
        <w:tabs>
          <w:tab w:val="left" w:pos="4395"/>
          <w:tab w:val="left" w:pos="4536"/>
        </w:tabs>
        <w:rPr>
          <w:noProof/>
          <w:highlight w:val="yellow"/>
          <w:lang w:val="de-AT" w:eastAsia="de-AT"/>
        </w:rPr>
      </w:pPr>
    </w:p>
    <w:p w14:paraId="1FB99D25" w14:textId="77777777" w:rsidR="00563510" w:rsidRPr="001C444E" w:rsidRDefault="00563510" w:rsidP="00563510">
      <w:pPr>
        <w:tabs>
          <w:tab w:val="left" w:pos="4395"/>
        </w:tabs>
      </w:pPr>
      <w:r w:rsidRPr="001C444E">
        <w:tab/>
      </w:r>
    </w:p>
    <w:p w14:paraId="2ECE5721" w14:textId="77777777" w:rsidR="00563510" w:rsidRPr="001C444E" w:rsidRDefault="000F1034" w:rsidP="00563510">
      <w:pPr>
        <w:tabs>
          <w:tab w:val="left" w:pos="4395"/>
        </w:tabs>
      </w:pPr>
      <w:r>
        <w:rPr>
          <w:noProof/>
        </w:rPr>
        <w:pict w14:anchorId="14468616">
          <v:shape id="AutoShape 28" o:spid="_x0000_s1029" type="#_x0000_t32" style="position:absolute;left:0;text-align:left;margin-left:218.65pt;margin-top:2.75pt;width:181.5pt;height:0;z-index:5;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7092B555">
          <v:shape id="AutoShape 27" o:spid="_x0000_s1028" type="#_x0000_t32" style="position:absolute;left:0;text-align:left;margin-left:3.4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CF159CA" w14:textId="77777777" w:rsidR="001C28E9" w:rsidRDefault="001C28E9" w:rsidP="001C28E9">
      <w:pPr>
        <w:tabs>
          <w:tab w:val="left" w:pos="4395"/>
        </w:tabs>
        <w:rPr>
          <w:sz w:val="16"/>
          <w:szCs w:val="18"/>
        </w:rPr>
      </w:pPr>
      <w:r w:rsidRPr="0021439A">
        <w:rPr>
          <w:b/>
          <w:shd w:val="clear" w:color="auto" w:fill="DAEEF3"/>
          <w:lang w:val="de-CH"/>
        </w:rPr>
        <w:t>Titel Name</w:t>
      </w:r>
      <w:r w:rsidRPr="001C444E">
        <w:tab/>
      </w:r>
      <w:r w:rsidRPr="0021439A">
        <w:rPr>
          <w:b/>
          <w:shd w:val="clear" w:color="auto" w:fill="DAEEF3"/>
          <w:lang w:val="de-CH"/>
        </w:rPr>
        <w:t>Titel Name,</w:t>
      </w:r>
    </w:p>
    <w:p w14:paraId="120E7B31" w14:textId="77777777" w:rsidR="001C28E9" w:rsidRPr="001C444E" w:rsidRDefault="001C28E9" w:rsidP="001C28E9">
      <w:pPr>
        <w:tabs>
          <w:tab w:val="left" w:pos="4395"/>
        </w:tabs>
        <w:rPr>
          <w:sz w:val="16"/>
          <w:szCs w:val="18"/>
        </w:rPr>
      </w:pPr>
      <w:r>
        <w:rPr>
          <w:sz w:val="16"/>
          <w:szCs w:val="18"/>
        </w:rPr>
        <w:t xml:space="preserve">Verifizierer(in), </w:t>
      </w:r>
      <w:r w:rsidRPr="0021439A">
        <w:rPr>
          <w:b/>
          <w:shd w:val="clear" w:color="auto" w:fill="DAEEF3"/>
          <w:lang w:val="de-CH"/>
        </w:rPr>
        <w:t>Institution</w:t>
      </w:r>
      <w:r w:rsidRPr="001C444E">
        <w:rPr>
          <w:sz w:val="16"/>
          <w:szCs w:val="18"/>
        </w:rPr>
        <w:tab/>
      </w:r>
      <w:r>
        <w:rPr>
          <w:sz w:val="16"/>
          <w:szCs w:val="18"/>
        </w:rPr>
        <w:t xml:space="preserve">Verifizierer(in), </w:t>
      </w:r>
      <w:r w:rsidRPr="0021439A">
        <w:rPr>
          <w:b/>
          <w:shd w:val="clear" w:color="auto" w:fill="DAEEF3"/>
          <w:lang w:val="de-CH"/>
        </w:rPr>
        <w:t>Institution</w:t>
      </w:r>
    </w:p>
    <w:p w14:paraId="5098D45A" w14:textId="77777777" w:rsidR="00563510" w:rsidRPr="004040D3" w:rsidRDefault="00563510" w:rsidP="00563510">
      <w:pPr>
        <w:rPr>
          <w:highlight w:val="yellow"/>
        </w:rPr>
      </w:pPr>
    </w:p>
    <w:p w14:paraId="12175A76" w14:textId="77777777" w:rsidR="00563510" w:rsidRDefault="00563510" w:rsidP="00563510">
      <w:pPr>
        <w:spacing w:line="240" w:lineRule="auto"/>
        <w:jc w:val="left"/>
        <w:rPr>
          <w:b/>
          <w:bCs/>
          <w:color w:val="D32838"/>
          <w:sz w:val="24"/>
          <w:szCs w:val="28"/>
          <w:lang w:val="de-CH"/>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24F62B93" w14:textId="77777777" w:rsidR="00CB3C0B" w:rsidRPr="0021439A" w:rsidRDefault="00CB3C0B" w:rsidP="00F36433">
      <w:pPr>
        <w:pStyle w:val="berschrift1"/>
      </w:pPr>
      <w:bookmarkStart w:id="14" w:name="_Toc81491583"/>
      <w:bookmarkStart w:id="15" w:name="_Toc81491626"/>
      <w:r w:rsidRPr="0021439A">
        <w:t>Produkt</w:t>
      </w:r>
      <w:bookmarkEnd w:id="14"/>
      <w:bookmarkEnd w:id="15"/>
    </w:p>
    <w:p w14:paraId="12F25D8D" w14:textId="77777777" w:rsidR="00F36433" w:rsidRPr="004C4CA9" w:rsidRDefault="00F36433" w:rsidP="00864EEF">
      <w:pPr>
        <w:pStyle w:val="StandardAbs"/>
      </w:pPr>
    </w:p>
    <w:p w14:paraId="76FBB812" w14:textId="77777777" w:rsidR="00CB3C0B" w:rsidRPr="00563510" w:rsidRDefault="00DE110E" w:rsidP="00563510">
      <w:pPr>
        <w:pStyle w:val="berschrift2"/>
      </w:pPr>
      <w:bookmarkStart w:id="16" w:name="_Toc81491584"/>
      <w:bookmarkStart w:id="17" w:name="_Toc81491627"/>
      <w:r w:rsidRPr="00563510">
        <w:t xml:space="preserve">Allgemeine </w:t>
      </w:r>
      <w:r w:rsidR="00CB3C0B" w:rsidRPr="00563510">
        <w:t>Produktbeschreibung</w:t>
      </w:r>
      <w:bookmarkEnd w:id="16"/>
      <w:bookmarkEnd w:id="17"/>
    </w:p>
    <w:p w14:paraId="31D1802D" w14:textId="77777777" w:rsidR="00F36433" w:rsidRDefault="00F36433" w:rsidP="00F36433"/>
    <w:p w14:paraId="4D2F1F14" w14:textId="77777777" w:rsidR="00563510" w:rsidRPr="004B5AD6" w:rsidRDefault="00563510" w:rsidP="0021439A">
      <w:pPr>
        <w:shd w:val="clear" w:color="auto" w:fill="DAEEF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23C82F37" w14:textId="77777777" w:rsidR="00563510" w:rsidRPr="004B5AD6" w:rsidRDefault="00563510" w:rsidP="0021439A">
      <w:pPr>
        <w:shd w:val="clear" w:color="auto" w:fill="DAEEF3"/>
        <w:rPr>
          <w:lang w:val="de-CH"/>
        </w:rPr>
      </w:pPr>
    </w:p>
    <w:p w14:paraId="51C80880" w14:textId="77777777" w:rsidR="00563510" w:rsidRPr="004B5AD6" w:rsidRDefault="00563510" w:rsidP="0021439A">
      <w:pPr>
        <w:shd w:val="clear" w:color="auto" w:fill="DAEEF3"/>
        <w:rPr>
          <w:lang w:val="de-CH"/>
        </w:rPr>
      </w:pPr>
      <w:r w:rsidRPr="004B5AD6">
        <w:rPr>
          <w:lang w:val="de-CH"/>
        </w:rPr>
        <w:t>Orientierungspunkte für die allgemeine Produktbeschreibung sind:</w:t>
      </w:r>
      <w:r w:rsidRPr="004B5AD6">
        <w:rPr>
          <w:noProof/>
          <w:lang w:eastAsia="de-DE"/>
        </w:rPr>
        <w:t xml:space="preserve"> </w:t>
      </w:r>
    </w:p>
    <w:p w14:paraId="01FB0732" w14:textId="77777777" w:rsidR="00563510" w:rsidRPr="004B5AD6" w:rsidRDefault="00563510" w:rsidP="0021439A">
      <w:pPr>
        <w:pStyle w:val="Listenabsatz"/>
        <w:numPr>
          <w:ilvl w:val="0"/>
          <w:numId w:val="8"/>
        </w:numPr>
        <w:shd w:val="clear" w:color="auto" w:fill="DAEEF3"/>
        <w:spacing w:before="0"/>
        <w:ind w:left="714" w:hanging="357"/>
      </w:pPr>
      <w:r w:rsidRPr="004B5AD6">
        <w:t>Getrennte Beschreibung der Produkte gemä</w:t>
      </w:r>
      <w:r w:rsidR="00F850AC">
        <w:t>ß</w:t>
      </w:r>
      <w:r w:rsidRPr="004B5AD6">
        <w:t xml:space="preserve"> der zutreffenden Produktnorm unter Angabe der Typbezeichnungen</w:t>
      </w:r>
    </w:p>
    <w:p w14:paraId="661ECC09" w14:textId="77777777" w:rsidR="00D14D49" w:rsidRPr="00D14D49" w:rsidRDefault="00563510" w:rsidP="0092243E">
      <w:pPr>
        <w:pStyle w:val="Listenabsatz"/>
        <w:numPr>
          <w:ilvl w:val="0"/>
          <w:numId w:val="8"/>
        </w:numPr>
        <w:shd w:val="clear" w:color="auto" w:fill="CCFFFF"/>
        <w:spacing w:before="120"/>
        <w:rPr>
          <w:rFonts w:cs="Calibri"/>
        </w:rPr>
      </w:pPr>
      <w:r w:rsidRPr="004B5AD6">
        <w:t>Beschreibung der charakteristischen Bestandteile</w:t>
      </w:r>
      <w:bookmarkStart w:id="18" w:name="_Hlk55818107"/>
      <w:bookmarkStart w:id="19" w:name="_Hlk55573922"/>
    </w:p>
    <w:p w14:paraId="164FC3D6" w14:textId="32E068BC" w:rsidR="0092243E" w:rsidRPr="0021439A" w:rsidRDefault="0092243E" w:rsidP="0092243E">
      <w:pPr>
        <w:pStyle w:val="Listenabsatz"/>
        <w:numPr>
          <w:ilvl w:val="0"/>
          <w:numId w:val="8"/>
        </w:numPr>
        <w:shd w:val="clear" w:color="auto" w:fill="CCFFFF"/>
        <w:spacing w:before="120"/>
        <w:rPr>
          <w:rFonts w:cs="Calibri"/>
        </w:rPr>
      </w:pPr>
      <w:r w:rsidRPr="0021439A">
        <w:rPr>
          <w:rFonts w:cs="Calibri"/>
        </w:rPr>
        <w:t>Sämtliche Werksstandorte zu den jeweiligen Produktkategorien sind anzugeben, alternativ kann auf eine Übersicht im Anhang verwiesen werden (Pflichtangabe im Projektbericht, freiwillige Angabe im EPD Dokument).</w:t>
      </w:r>
      <w:bookmarkEnd w:id="18"/>
    </w:p>
    <w:bookmarkEnd w:id="19"/>
    <w:p w14:paraId="0D18A4D7" w14:textId="77777777" w:rsidR="0092243E" w:rsidRPr="0021439A" w:rsidRDefault="0092243E" w:rsidP="00563510">
      <w:pPr>
        <w:shd w:val="clear" w:color="auto" w:fill="CCFFFF"/>
        <w:rPr>
          <w:b/>
          <w:szCs w:val="18"/>
        </w:rPr>
      </w:pPr>
    </w:p>
    <w:p w14:paraId="05788A26" w14:textId="77777777" w:rsidR="00563510" w:rsidRPr="0021439A" w:rsidRDefault="00563510" w:rsidP="00563510">
      <w:pPr>
        <w:shd w:val="clear" w:color="auto" w:fill="CCFFFF"/>
        <w:rPr>
          <w:b/>
          <w:szCs w:val="18"/>
        </w:rPr>
      </w:pPr>
      <w:r w:rsidRPr="0021439A">
        <w:rPr>
          <w:b/>
          <w:szCs w:val="18"/>
        </w:rPr>
        <w:t xml:space="preserve">Spezifische Anmerkung zur Erstellung einer EPD </w:t>
      </w:r>
      <w:r w:rsidR="00E60B8D" w:rsidRPr="0021439A">
        <w:rPr>
          <w:b/>
          <w:szCs w:val="18"/>
        </w:rPr>
        <w:t>für Wärmedämmverbundsysteme</w:t>
      </w:r>
      <w:r w:rsidRPr="0021439A">
        <w:rPr>
          <w:b/>
          <w:szCs w:val="18"/>
        </w:rPr>
        <w:t>:</w:t>
      </w:r>
    </w:p>
    <w:p w14:paraId="7C589690" w14:textId="77777777" w:rsidR="00E60B8D" w:rsidRDefault="00E60B8D" w:rsidP="00E60B8D">
      <w:pPr>
        <w:shd w:val="clear" w:color="auto" w:fill="CCFFFF"/>
      </w:pPr>
      <w:r>
        <w:t>Das deklarierte Wärmedämmverbundsystem ist zu beschreiben.</w:t>
      </w:r>
    </w:p>
    <w:p w14:paraId="6D950C71" w14:textId="77777777" w:rsidR="00E60B8D" w:rsidRPr="00F36433" w:rsidRDefault="00E60B8D" w:rsidP="00E60B8D">
      <w:pPr>
        <w:shd w:val="clear" w:color="auto" w:fill="CCFFFF"/>
      </w:pPr>
    </w:p>
    <w:p w14:paraId="0A0B4E41" w14:textId="77777777" w:rsidR="00E60B8D" w:rsidRDefault="00E60B8D" w:rsidP="00E60B8D">
      <w:pPr>
        <w:shd w:val="clear" w:color="auto" w:fill="CCFFFF"/>
      </w:pPr>
      <w:r>
        <w:t xml:space="preserve">Beispiel für die Systembeschreibung: </w:t>
      </w:r>
    </w:p>
    <w:p w14:paraId="6EC5C92F" w14:textId="77777777" w:rsidR="00E60B8D" w:rsidRDefault="00E60B8D" w:rsidP="00E60B8D">
      <w:pPr>
        <w:shd w:val="clear" w:color="auto" w:fill="CCFFFF"/>
      </w:pPr>
    </w:p>
    <w:p w14:paraId="34C40B68" w14:textId="77777777" w:rsidR="00E60B8D" w:rsidRDefault="00E60B8D" w:rsidP="00E60B8D">
      <w:pPr>
        <w:shd w:val="clear" w:color="auto" w:fill="CCFFFF"/>
      </w:pPr>
      <w:r>
        <w:t>Das Wärmedämmverbundsystem &lt;</w:t>
      </w:r>
      <w:r w:rsidRPr="00412668">
        <w:t>Produktname</w:t>
      </w:r>
      <w:r>
        <w:t xml:space="preserve">&gt; besteht aus </w:t>
      </w:r>
    </w:p>
    <w:p w14:paraId="5FF66E05" w14:textId="77777777" w:rsidR="00E60B8D" w:rsidRDefault="00E60B8D" w:rsidP="00E60B8D">
      <w:pPr>
        <w:pStyle w:val="Listenabsatz"/>
        <w:numPr>
          <w:ilvl w:val="0"/>
          <w:numId w:val="40"/>
        </w:numPr>
        <w:shd w:val="clear" w:color="auto" w:fill="CCFFFF"/>
      </w:pPr>
      <w:r>
        <w:t xml:space="preserve">Produktname/n (Kleber), </w:t>
      </w:r>
    </w:p>
    <w:p w14:paraId="0BE79C79" w14:textId="77777777" w:rsidR="00E60B8D" w:rsidRDefault="00E60B8D" w:rsidP="00E60B8D">
      <w:pPr>
        <w:pStyle w:val="Listenabsatz"/>
        <w:numPr>
          <w:ilvl w:val="0"/>
          <w:numId w:val="40"/>
        </w:numPr>
        <w:shd w:val="clear" w:color="auto" w:fill="CCFFFF"/>
      </w:pPr>
      <w:r>
        <w:t>Produktname/n (Dämmplatte aus &lt;Material&gt;)</w:t>
      </w:r>
    </w:p>
    <w:p w14:paraId="4F6A7B96" w14:textId="77777777" w:rsidR="00E60B8D" w:rsidRDefault="00E60B8D" w:rsidP="00E60B8D">
      <w:pPr>
        <w:pStyle w:val="Listenabsatz"/>
        <w:numPr>
          <w:ilvl w:val="0"/>
          <w:numId w:val="40"/>
        </w:numPr>
        <w:shd w:val="clear" w:color="auto" w:fill="CCFFFF"/>
      </w:pPr>
      <w:r>
        <w:t>Produktname/n (Dübel)</w:t>
      </w:r>
    </w:p>
    <w:p w14:paraId="43141B15" w14:textId="77777777" w:rsidR="00E60B8D" w:rsidRDefault="00E60B8D" w:rsidP="00E60B8D">
      <w:pPr>
        <w:pStyle w:val="Listenabsatz"/>
        <w:numPr>
          <w:ilvl w:val="0"/>
          <w:numId w:val="40"/>
        </w:numPr>
        <w:shd w:val="clear" w:color="auto" w:fill="CCFFFF"/>
      </w:pPr>
      <w:r>
        <w:t>Produktname/n (Unterputz)</w:t>
      </w:r>
    </w:p>
    <w:p w14:paraId="755FDC8D" w14:textId="77777777" w:rsidR="00E60B8D" w:rsidRDefault="00E60B8D" w:rsidP="00E60B8D">
      <w:pPr>
        <w:pStyle w:val="Listenabsatz"/>
        <w:numPr>
          <w:ilvl w:val="0"/>
          <w:numId w:val="40"/>
        </w:numPr>
        <w:shd w:val="clear" w:color="auto" w:fill="CCFFFF"/>
      </w:pPr>
      <w:r>
        <w:t xml:space="preserve">Produktname/n (Bewehrung), </w:t>
      </w:r>
    </w:p>
    <w:p w14:paraId="799D0AF3" w14:textId="77777777" w:rsidR="00E60B8D" w:rsidRDefault="00E60B8D" w:rsidP="00E60B8D">
      <w:pPr>
        <w:pStyle w:val="Listenabsatz"/>
        <w:numPr>
          <w:ilvl w:val="0"/>
          <w:numId w:val="40"/>
        </w:numPr>
        <w:shd w:val="clear" w:color="auto" w:fill="CCFFFF"/>
      </w:pPr>
      <w:r>
        <w:t>Produktname/n (Haftgrund)</w:t>
      </w:r>
    </w:p>
    <w:p w14:paraId="18BA04B1" w14:textId="77777777" w:rsidR="00563510" w:rsidRPr="0021439A" w:rsidRDefault="00E60B8D" w:rsidP="00E60B8D">
      <w:pPr>
        <w:pStyle w:val="Listenabsatz"/>
        <w:numPr>
          <w:ilvl w:val="0"/>
          <w:numId w:val="40"/>
        </w:numPr>
        <w:shd w:val="clear" w:color="auto" w:fill="CCFFFF"/>
        <w:rPr>
          <w:rFonts w:eastAsia="Calibri"/>
          <w:b/>
          <w:szCs w:val="18"/>
        </w:rPr>
      </w:pPr>
      <w:r>
        <w:t>Produktname/n (Oberputz)</w:t>
      </w:r>
    </w:p>
    <w:p w14:paraId="3352A9E2" w14:textId="77777777" w:rsidR="00CA593A" w:rsidRPr="0021439A" w:rsidRDefault="00CA593A" w:rsidP="0021439A">
      <w:pPr>
        <w:pStyle w:val="Listenabsatz"/>
        <w:shd w:val="clear" w:color="auto" w:fill="FFFFFF"/>
        <w:rPr>
          <w:rFonts w:eastAsia="Calibri"/>
          <w:b/>
          <w:szCs w:val="18"/>
        </w:rPr>
      </w:pPr>
    </w:p>
    <w:p w14:paraId="054C03B2" w14:textId="77777777" w:rsidR="00563510" w:rsidRPr="004B5AD6" w:rsidRDefault="00563510" w:rsidP="00563510">
      <w:pPr>
        <w:pStyle w:val="berschrift2"/>
      </w:pPr>
      <w:bookmarkStart w:id="20" w:name="_Toc482174978"/>
      <w:bookmarkStart w:id="21" w:name="_Toc81491585"/>
      <w:bookmarkStart w:id="22" w:name="_Toc81491628"/>
      <w:r w:rsidRPr="004B5AD6">
        <w:t>Anwendung</w:t>
      </w:r>
      <w:bookmarkEnd w:id="20"/>
      <w:bookmarkEnd w:id="21"/>
      <w:bookmarkEnd w:id="22"/>
    </w:p>
    <w:p w14:paraId="503666CE" w14:textId="77777777" w:rsidR="00563510" w:rsidRPr="004B5AD6" w:rsidRDefault="00563510" w:rsidP="00563510">
      <w:pPr>
        <w:rPr>
          <w:lang w:val="de-CH"/>
        </w:rPr>
      </w:pPr>
    </w:p>
    <w:p w14:paraId="5212CDF1" w14:textId="77777777" w:rsidR="00563510" w:rsidRPr="0021439A" w:rsidRDefault="00563510" w:rsidP="0021439A">
      <w:pPr>
        <w:shd w:val="clear" w:color="auto" w:fill="DAEEF3"/>
        <w:rPr>
          <w:shd w:val="clear" w:color="auto" w:fill="DAEEF3"/>
          <w:lang w:val="de-CH"/>
        </w:rPr>
      </w:pPr>
      <w:r w:rsidRPr="0021439A">
        <w:rPr>
          <w:shd w:val="clear" w:color="auto" w:fill="DAEEF3"/>
          <w:lang w:val="de-CH"/>
        </w:rPr>
        <w:t>Der Einsatzzweck der genannten Produkte ist zu spezifizieren. Dabei sind die einzelnen Anwendungen (mit Funktionen) als Text oder in Tabellenform anzugeben.</w:t>
      </w:r>
    </w:p>
    <w:p w14:paraId="36737FFA" w14:textId="77777777" w:rsidR="00CA593A" w:rsidRPr="004B5AD6" w:rsidRDefault="00CA593A" w:rsidP="0021439A">
      <w:pPr>
        <w:shd w:val="clear" w:color="auto" w:fill="FFFFFF"/>
        <w:rPr>
          <w:lang w:val="de-CH"/>
        </w:rPr>
      </w:pPr>
    </w:p>
    <w:p w14:paraId="0801631B" w14:textId="77777777" w:rsidR="00E60B8D" w:rsidRDefault="005D6C76" w:rsidP="00E60B8D">
      <w:pPr>
        <w:shd w:val="clear" w:color="auto" w:fill="CCFFFF"/>
      </w:pPr>
      <w:r w:rsidRPr="0021439A">
        <w:rPr>
          <w:b/>
          <w:szCs w:val="18"/>
        </w:rPr>
        <w:t>Beispiel</w:t>
      </w:r>
      <w:r w:rsidR="00E60B8D" w:rsidRPr="0021439A">
        <w:rPr>
          <w:b/>
          <w:szCs w:val="18"/>
        </w:rPr>
        <w:t>:</w:t>
      </w:r>
    </w:p>
    <w:p w14:paraId="3843A8A6" w14:textId="77777777" w:rsidR="00153617" w:rsidRPr="0021439A" w:rsidRDefault="00E60B8D" w:rsidP="00E60B8D">
      <w:pPr>
        <w:shd w:val="clear" w:color="auto" w:fill="CCFFFF"/>
        <w:rPr>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16A9B7BB" w14:textId="77777777" w:rsidR="00F36433" w:rsidRPr="004C4CA9" w:rsidRDefault="00F36433" w:rsidP="00F36433">
      <w:pPr>
        <w:pStyle w:val="Listenabsatz"/>
      </w:pPr>
    </w:p>
    <w:p w14:paraId="07FA4918" w14:textId="77777777" w:rsidR="005D6C76" w:rsidRPr="004B5AD6" w:rsidRDefault="005D6C76" w:rsidP="0021439A">
      <w:pPr>
        <w:pStyle w:val="berschrift2"/>
        <w:shd w:val="clear" w:color="auto" w:fill="E5DFEC"/>
      </w:pPr>
      <w:bookmarkStart w:id="23" w:name="_Toc482174979"/>
      <w:bookmarkStart w:id="24" w:name="_Toc81491586"/>
      <w:bookmarkStart w:id="25" w:name="_Toc81491629"/>
      <w:r w:rsidRPr="004B5AD6">
        <w:t>Produktrelevanten Normen, Regelwerke und Vorschriften</w:t>
      </w:r>
      <w:bookmarkEnd w:id="23"/>
      <w:bookmarkEnd w:id="24"/>
      <w:bookmarkEnd w:id="25"/>
    </w:p>
    <w:p w14:paraId="27D2CE20" w14:textId="77777777" w:rsidR="005D6C76" w:rsidRPr="004B5AD6" w:rsidRDefault="005D6C76" w:rsidP="0021439A">
      <w:pPr>
        <w:shd w:val="clear" w:color="auto" w:fill="E5DFEC"/>
        <w:rPr>
          <w:lang w:val="de-CH"/>
        </w:rPr>
      </w:pPr>
    </w:p>
    <w:p w14:paraId="5D3A6223" w14:textId="77777777" w:rsidR="005D6C76" w:rsidRPr="004B5AD6" w:rsidRDefault="005D6C76" w:rsidP="0021439A">
      <w:pPr>
        <w:shd w:val="clear" w:color="auto" w:fill="E5DFEC"/>
        <w:rPr>
          <w:szCs w:val="18"/>
          <w:lang w:val="de-CH"/>
        </w:rPr>
      </w:pPr>
      <w:r w:rsidRPr="004B5AD6">
        <w:rPr>
          <w:szCs w:val="18"/>
          <w:lang w:val="de-CH"/>
        </w:rPr>
        <w:t xml:space="preserve">Die zutreffenden Norm(en) oder eine vergleichbare nationale Regelung </w:t>
      </w:r>
      <w:r w:rsidR="00EF6349">
        <w:rPr>
          <w:szCs w:val="18"/>
          <w:lang w:val="de-CH"/>
        </w:rPr>
        <w:t>können</w:t>
      </w:r>
      <w:r w:rsidRPr="004B5AD6">
        <w:rPr>
          <w:szCs w:val="18"/>
          <w:lang w:val="de-CH"/>
        </w:rPr>
        <w:t xml:space="preserve"> genannt werden.</w:t>
      </w:r>
    </w:p>
    <w:p w14:paraId="23D3C19E" w14:textId="77777777" w:rsidR="005D6C76" w:rsidRPr="004B5AD6" w:rsidRDefault="005D6C76" w:rsidP="0021439A">
      <w:pPr>
        <w:shd w:val="clear" w:color="auto" w:fill="E5DFEC"/>
        <w:rPr>
          <w:szCs w:val="18"/>
          <w:lang w:val="de-CH"/>
        </w:rPr>
      </w:pPr>
    </w:p>
    <w:p w14:paraId="0DB78944" w14:textId="77777777" w:rsidR="005D6C76" w:rsidRPr="004B5AD6" w:rsidRDefault="005D6C76" w:rsidP="0021439A">
      <w:pPr>
        <w:shd w:val="clear" w:color="auto" w:fill="E5DFEC"/>
        <w:rPr>
          <w:szCs w:val="18"/>
          <w:lang w:val="de-CH"/>
        </w:rPr>
      </w:pPr>
      <w:r w:rsidRPr="0021439A">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21439A">
        <w:rPr>
          <w:szCs w:val="18"/>
          <w:lang w:val="de-CH"/>
        </w:rPr>
        <w:t>Leistungserklärungen, Registrierungsbescheinigungen, Europäische Technische Bewertungen und Bautechnische Zulassungen</w:t>
      </w:r>
      <w:r w:rsidRPr="004B5AD6">
        <w:rPr>
          <w:lang w:val="de-CH"/>
        </w:rPr>
        <w:t xml:space="preserve"> </w:t>
      </w:r>
      <w:r w:rsidRPr="0021439A">
        <w:rPr>
          <w:szCs w:val="18"/>
          <w:lang w:val="de-CH"/>
        </w:rPr>
        <w:t>zitiert werden.</w:t>
      </w:r>
    </w:p>
    <w:p w14:paraId="5519B863" w14:textId="77777777" w:rsidR="005D6C76" w:rsidRPr="004B5AD6" w:rsidRDefault="005D6C76" w:rsidP="005D6C76">
      <w:pPr>
        <w:rPr>
          <w:szCs w:val="18"/>
          <w:lang w:val="de-CH"/>
        </w:rPr>
      </w:pPr>
    </w:p>
    <w:p w14:paraId="56C3A121" w14:textId="77777777"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2A094FCC"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424712A9" w14:textId="77777777"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w:t>
      </w:r>
      <w:r>
        <w:lastRenderedPageBreak/>
        <w:t xml:space="preserve">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3BA3B729" w14:textId="7E1B067C" w:rsidR="00E60B8D" w:rsidRDefault="00E60B8D">
      <w:pPr>
        <w:spacing w:after="200"/>
        <w:jc w:val="left"/>
      </w:pPr>
    </w:p>
    <w:p w14:paraId="12B66A9A" w14:textId="77777777" w:rsidR="00E60B8D" w:rsidRPr="004C4CA9" w:rsidRDefault="00E60B8D" w:rsidP="00E60B8D">
      <w:pPr>
        <w:rPr>
          <w:lang w:val="de-AT"/>
        </w:rPr>
      </w:pPr>
    </w:p>
    <w:p w14:paraId="7B244D17" w14:textId="77777777" w:rsidR="00CB3C0B" w:rsidRPr="004C4CA9" w:rsidRDefault="00CB3C0B" w:rsidP="00563510">
      <w:pPr>
        <w:pStyle w:val="berschrift2"/>
      </w:pPr>
      <w:bookmarkStart w:id="26" w:name="_Toc81491587"/>
      <w:bookmarkStart w:id="27" w:name="_Toc81491630"/>
      <w:r w:rsidRPr="004C4CA9">
        <w:t>Technische Daten</w:t>
      </w:r>
      <w:bookmarkEnd w:id="26"/>
      <w:bookmarkEnd w:id="27"/>
      <w:r w:rsidR="00CB5625" w:rsidRPr="004C4CA9">
        <w:t xml:space="preserve"> </w:t>
      </w:r>
    </w:p>
    <w:p w14:paraId="3AAE5F92" w14:textId="77777777" w:rsidR="00F36433" w:rsidRPr="004C4CA9" w:rsidRDefault="00F36433" w:rsidP="00F36433"/>
    <w:p w14:paraId="4E953363" w14:textId="77777777" w:rsidR="00171BC2" w:rsidRPr="004B5AD6" w:rsidRDefault="00171BC2" w:rsidP="0021439A">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4CE14484" w14:textId="77777777" w:rsidR="00171BC2" w:rsidRPr="004B5AD6" w:rsidRDefault="00EF6349" w:rsidP="0021439A">
      <w:pPr>
        <w:shd w:val="clear" w:color="auto" w:fill="DAEEF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der/des Produkte/s erforderlich sind.</w:t>
      </w:r>
    </w:p>
    <w:p w14:paraId="790E56D7" w14:textId="77777777" w:rsidR="00BA2763" w:rsidRPr="004C4CA9" w:rsidRDefault="00BA2763" w:rsidP="00F36433"/>
    <w:p w14:paraId="36265C9C" w14:textId="77777777" w:rsidR="00171BC2" w:rsidRPr="004B5AD6" w:rsidRDefault="00171BC2" w:rsidP="00171BC2">
      <w:pPr>
        <w:shd w:val="clear" w:color="auto" w:fill="CCFFFF"/>
        <w:rPr>
          <w:b/>
          <w:u w:val="single"/>
          <w:lang w:val="de-CH"/>
        </w:rPr>
      </w:pPr>
      <w:bookmarkStart w:id="28" w:name="EPDEdit_2_3_techn_Daten_Intro"/>
      <w:bookmarkStart w:id="29"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78BB92BA" w14:textId="77777777" w:rsidR="00AC7903" w:rsidRPr="004C4CA9" w:rsidRDefault="00AC7903" w:rsidP="00171BC2">
      <w:pPr>
        <w:shd w:val="clear" w:color="auto" w:fill="CCFFFF"/>
      </w:pPr>
      <w:r w:rsidRPr="004C4CA9">
        <w:t>Der Bezeichnungsschlüssel der deklarierten Produkte ist anzuführen.</w:t>
      </w:r>
    </w:p>
    <w:p w14:paraId="4EF8E367" w14:textId="77777777"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3D38CDBF" w14:textId="77777777" w:rsidR="00B95B0C" w:rsidRPr="0021439A" w:rsidRDefault="00B95B0C" w:rsidP="00E60B8D">
      <w:pPr>
        <w:pStyle w:val="Beschriftung"/>
        <w:rPr>
          <w:color w:val="17365D"/>
        </w:rPr>
      </w:pPr>
      <w:bookmarkStart w:id="30" w:name="_Ref422299603"/>
      <w:bookmarkEnd w:id="28"/>
      <w:bookmarkEnd w:id="29"/>
    </w:p>
    <w:p w14:paraId="4739DE5F" w14:textId="096E039C" w:rsidR="00E60B8D" w:rsidRPr="0021439A" w:rsidRDefault="00E60B8D" w:rsidP="00E60B8D">
      <w:pPr>
        <w:pStyle w:val="Beschriftung"/>
        <w:rPr>
          <w:color w:val="17365D"/>
        </w:rPr>
      </w:pPr>
      <w:bookmarkStart w:id="31" w:name="_Ref490305868"/>
      <w:bookmarkStart w:id="32" w:name="_Toc81491668"/>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77536C">
        <w:rPr>
          <w:noProof/>
          <w:color w:val="17365D"/>
        </w:rPr>
        <w:t>1</w:t>
      </w:r>
      <w:r w:rsidRPr="0021439A">
        <w:rPr>
          <w:color w:val="17365D"/>
        </w:rPr>
        <w:fldChar w:fldCharType="end"/>
      </w:r>
      <w:bookmarkEnd w:id="30"/>
      <w:bookmarkEnd w:id="31"/>
      <w:r w:rsidRPr="0021439A">
        <w:rPr>
          <w:color w:val="17365D"/>
        </w:rPr>
        <w:t>: Technische Daten des deklarierten Systems gemäß ETAG 004:</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66"/>
        <w:gridCol w:w="1583"/>
        <w:gridCol w:w="1583"/>
      </w:tblGrid>
      <w:tr w:rsidR="00E60B8D" w:rsidRPr="0021439A" w14:paraId="0ED97545" w14:textId="77777777" w:rsidTr="0021439A">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214AF04" w14:textId="77777777" w:rsidR="00E60B8D" w:rsidRPr="0021439A" w:rsidRDefault="00E60B8D" w:rsidP="00821B04">
            <w:pPr>
              <w:spacing w:line="240" w:lineRule="auto"/>
              <w:ind w:left="147"/>
              <w:rPr>
                <w:b/>
                <w:color w:val="000000"/>
              </w:rPr>
            </w:pPr>
            <w:r w:rsidRPr="0021439A">
              <w:rPr>
                <w:b/>
                <w:color w:val="000000"/>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E8AF163" w14:textId="77777777" w:rsidR="00E60B8D" w:rsidRPr="0021439A" w:rsidRDefault="00E60B8D" w:rsidP="00821B04">
            <w:pPr>
              <w:spacing w:line="240" w:lineRule="auto"/>
              <w:ind w:left="147"/>
              <w:rPr>
                <w:b/>
                <w:color w:val="000000"/>
              </w:rPr>
            </w:pPr>
            <w:r w:rsidRPr="0021439A">
              <w:rPr>
                <w:b/>
                <w:color w:val="000000"/>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35B40FF" w14:textId="77777777" w:rsidR="00E60B8D" w:rsidRPr="0021439A" w:rsidRDefault="00E60B8D" w:rsidP="00821B04">
            <w:pPr>
              <w:spacing w:line="240" w:lineRule="auto"/>
              <w:ind w:left="147"/>
              <w:rPr>
                <w:b/>
                <w:color w:val="000000"/>
              </w:rPr>
            </w:pPr>
            <w:r w:rsidRPr="0021439A">
              <w:rPr>
                <w:b/>
                <w:color w:val="000000"/>
              </w:rPr>
              <w:t>Einheit</w:t>
            </w:r>
          </w:p>
        </w:tc>
      </w:tr>
      <w:tr w:rsidR="00E60B8D" w:rsidRPr="0021439A" w14:paraId="2875CAE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48AA5" w14:textId="77777777" w:rsidR="00E60B8D" w:rsidRPr="0021439A" w:rsidRDefault="00E60B8D" w:rsidP="00821B04">
            <w:pPr>
              <w:rPr>
                <w:rFonts w:eastAsia="Times New Roman"/>
                <w:spacing w:val="-4"/>
                <w:szCs w:val="16"/>
              </w:rPr>
            </w:pPr>
            <w:r w:rsidRPr="0021439A">
              <w:rPr>
                <w:rFonts w:eastAsia="Times New Roman"/>
                <w:spacing w:val="-4"/>
                <w:szCs w:val="16"/>
              </w:rPr>
              <w:t xml:space="preserve">Deklarierte Wärmeleitfähigkeit </w:t>
            </w:r>
            <w:r>
              <w:t>λ</w:t>
            </w:r>
            <w:r w:rsidRPr="0021439A">
              <w:rPr>
                <w:rFonts w:eastAsia="Times New Roman"/>
                <w:spacing w:val="-4"/>
                <w:szCs w:val="16"/>
                <w:vertAlign w:val="subscript"/>
              </w:rPr>
              <w:t>D</w:t>
            </w:r>
            <w:r w:rsidRPr="0021439A">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F7A6B8"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C3C553" w14:textId="77777777" w:rsidR="00E60B8D" w:rsidRPr="0021439A" w:rsidRDefault="00E60B8D" w:rsidP="00821B04">
            <w:pPr>
              <w:ind w:left="147"/>
              <w:rPr>
                <w:rFonts w:eastAsia="Times New Roman"/>
                <w:szCs w:val="16"/>
              </w:rPr>
            </w:pPr>
            <w:r w:rsidRPr="0021439A">
              <w:rPr>
                <w:rFonts w:eastAsia="Times New Roman"/>
                <w:szCs w:val="16"/>
              </w:rPr>
              <w:t>W/mK</w:t>
            </w:r>
          </w:p>
        </w:tc>
      </w:tr>
      <w:tr w:rsidR="00E60B8D" w:rsidRPr="0021439A" w14:paraId="315369B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50FC0" w14:textId="77777777" w:rsidR="00E60B8D" w:rsidRPr="0021439A" w:rsidRDefault="00E60B8D" w:rsidP="00821B04">
            <w:pPr>
              <w:rPr>
                <w:spacing w:val="-4"/>
              </w:rPr>
            </w:pPr>
            <w:r w:rsidRPr="0021439A">
              <w:rPr>
                <w:rFonts w:eastAsia="Times New Roman"/>
                <w:spacing w:val="-4"/>
                <w:szCs w:val="16"/>
              </w:rPr>
              <w:t>Wasseraufnahme des Unterputzes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A15CF"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D396F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3F38CF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C0944" w14:textId="77777777" w:rsidR="00E60B8D" w:rsidRPr="0021439A" w:rsidRDefault="00E60B8D" w:rsidP="00821B04">
            <w:pPr>
              <w:rPr>
                <w:spacing w:val="-4"/>
              </w:rPr>
            </w:pPr>
            <w:r w:rsidRPr="0021439A">
              <w:rPr>
                <w:rFonts w:eastAsia="Times New Roman"/>
                <w:spacing w:val="-4"/>
                <w:szCs w:val="16"/>
              </w:rPr>
              <w:t>Wasseraufnahme des Putzsystems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C69D8"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054BC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49123E8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2587D" w14:textId="77777777" w:rsidR="00E60B8D" w:rsidRPr="0021439A" w:rsidRDefault="00E60B8D" w:rsidP="00821B04">
            <w:pPr>
              <w:rPr>
                <w:spacing w:val="-4"/>
              </w:rPr>
            </w:pPr>
            <w:r w:rsidRPr="0021439A">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976B3"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B68DA"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4A9A4F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5D5F6" w14:textId="77777777" w:rsidR="00E60B8D" w:rsidRPr="0021439A" w:rsidRDefault="00E60B8D" w:rsidP="00821B04">
            <w:pPr>
              <w:rPr>
                <w:spacing w:val="-4"/>
              </w:rPr>
            </w:pPr>
            <w:r w:rsidRPr="0021439A">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1E2BC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81B92B"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14E06D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29ED19" w14:textId="77777777" w:rsidR="00E60B8D" w:rsidRPr="0021439A" w:rsidRDefault="00E60B8D" w:rsidP="00821B04">
            <w:pPr>
              <w:rPr>
                <w:spacing w:val="-4"/>
              </w:rPr>
            </w:pPr>
            <w:r w:rsidRPr="0021439A">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79A470" w14:textId="77777777" w:rsidR="00E60B8D" w:rsidRPr="0021439A" w:rsidRDefault="00E60B8D" w:rsidP="00821B04">
            <w:pPr>
              <w:ind w:left="147"/>
              <w:rPr>
                <w:spacing w:val="-4"/>
              </w:rPr>
            </w:pPr>
            <w:r w:rsidRPr="0021439A">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A613B0" w14:textId="77777777" w:rsidR="00E60B8D" w:rsidRPr="0021439A" w:rsidDel="00FB733A" w:rsidRDefault="00E60B8D" w:rsidP="00821B04">
            <w:pPr>
              <w:ind w:left="147"/>
              <w:rPr>
                <w:spacing w:val="-4"/>
                <w:highlight w:val="yellow"/>
              </w:rPr>
            </w:pPr>
          </w:p>
        </w:tc>
      </w:tr>
      <w:tr w:rsidR="00E60B8D" w:rsidRPr="0021439A" w14:paraId="2214A4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9C7B7" w14:textId="77777777" w:rsidR="00E60B8D" w:rsidRPr="0021439A" w:rsidRDefault="00E60B8D" w:rsidP="00821B04">
            <w:pPr>
              <w:rPr>
                <w:spacing w:val="-4"/>
              </w:rPr>
            </w:pPr>
            <w:r w:rsidRPr="0021439A">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1F8E5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3CDA3"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2B56D31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C9A18" w14:textId="77777777" w:rsidR="00E60B8D" w:rsidRPr="0021439A" w:rsidRDefault="00E60B8D" w:rsidP="00821B04">
            <w:pPr>
              <w:rPr>
                <w:spacing w:val="-4"/>
              </w:rPr>
            </w:pPr>
            <w:r w:rsidRPr="0021439A">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49E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F41A9" w14:textId="77777777" w:rsidR="00E60B8D" w:rsidRPr="0021439A" w:rsidDel="00FB733A" w:rsidRDefault="00E60B8D" w:rsidP="00821B04">
            <w:pPr>
              <w:ind w:left="147"/>
              <w:rPr>
                <w:spacing w:val="-4"/>
              </w:rPr>
            </w:pPr>
            <w:r w:rsidRPr="0021439A">
              <w:rPr>
                <w:rFonts w:eastAsia="Times New Roman"/>
                <w:szCs w:val="16"/>
              </w:rPr>
              <w:t>kPa</w:t>
            </w:r>
          </w:p>
        </w:tc>
      </w:tr>
      <w:tr w:rsidR="00E60B8D" w:rsidRPr="0021439A" w14:paraId="047D236E"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EC6249" w14:textId="77777777" w:rsidR="00E60B8D" w:rsidRPr="0021439A" w:rsidRDefault="00E60B8D" w:rsidP="00821B04">
            <w:pPr>
              <w:rPr>
                <w:spacing w:val="-4"/>
              </w:rPr>
            </w:pPr>
            <w:r w:rsidRPr="0021439A">
              <w:rPr>
                <w:rFonts w:eastAsia="Times New Roman"/>
                <w:spacing w:val="-4"/>
                <w:szCs w:val="16"/>
              </w:rPr>
              <w:t>Haftzugfestigkeit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350F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C57096"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0998CD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C4ED08" w14:textId="77777777" w:rsidR="00E60B8D" w:rsidRPr="0021439A" w:rsidRDefault="00E60B8D" w:rsidP="00821B04">
            <w:pPr>
              <w:rPr>
                <w:spacing w:val="-4"/>
              </w:rPr>
            </w:pPr>
            <w:r w:rsidRPr="0021439A">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C61CFA"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529130" w14:textId="77777777" w:rsidR="00E60B8D" w:rsidRPr="0021439A" w:rsidDel="00FB733A" w:rsidRDefault="00E60B8D" w:rsidP="00821B04">
            <w:pPr>
              <w:ind w:left="147"/>
              <w:rPr>
                <w:spacing w:val="-4"/>
                <w:highlight w:val="yellow"/>
              </w:rPr>
            </w:pPr>
            <w:r w:rsidRPr="0021439A">
              <w:rPr>
                <w:rFonts w:eastAsia="Times New Roman"/>
                <w:szCs w:val="16"/>
              </w:rPr>
              <w:t>kPa oder  Bruch im Dämmstoff</w:t>
            </w:r>
          </w:p>
        </w:tc>
      </w:tr>
      <w:tr w:rsidR="00E60B8D" w:rsidRPr="0021439A" w14:paraId="1D9715D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5889B" w14:textId="77777777" w:rsidR="00E60B8D" w:rsidRPr="0021439A" w:rsidRDefault="00E60B8D" w:rsidP="00821B04">
            <w:pPr>
              <w:rPr>
                <w:spacing w:val="-4"/>
              </w:rPr>
            </w:pPr>
            <w:r w:rsidRPr="0021439A">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68A7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9A96C7"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1BAD65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2D2F12" w14:textId="77777777" w:rsidR="00E60B8D" w:rsidRPr="0021439A" w:rsidRDefault="00E60B8D" w:rsidP="00821B04">
            <w:pPr>
              <w:rPr>
                <w:spacing w:val="-4"/>
              </w:rPr>
            </w:pPr>
            <w:r w:rsidRPr="0021439A">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3A334"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48B750" w14:textId="77777777" w:rsidR="00E60B8D" w:rsidRPr="0021439A" w:rsidDel="00FB733A" w:rsidRDefault="00E60B8D" w:rsidP="00821B04">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E60B8D" w:rsidRPr="0021439A" w14:paraId="0F23B09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1A1AD5" w14:textId="77777777" w:rsidR="00E60B8D" w:rsidRPr="0021439A" w:rsidRDefault="00E60B8D" w:rsidP="00821B04">
            <w:pPr>
              <w:rPr>
                <w:spacing w:val="-4"/>
              </w:rPr>
            </w:pPr>
            <w:r w:rsidRPr="0021439A">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845BB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F1208" w14:textId="77777777" w:rsidR="00E60B8D" w:rsidRPr="0021439A" w:rsidDel="00FB733A" w:rsidRDefault="00E60B8D" w:rsidP="00821B04">
            <w:pPr>
              <w:ind w:left="147"/>
              <w:rPr>
                <w:spacing w:val="-4"/>
                <w:highlight w:val="yellow"/>
              </w:rPr>
            </w:pPr>
            <w:r w:rsidRPr="0021439A">
              <w:rPr>
                <w:spacing w:val="-4"/>
              </w:rPr>
              <w:t>dB</w:t>
            </w:r>
          </w:p>
        </w:tc>
      </w:tr>
      <w:tr w:rsidR="00E60B8D" w:rsidRPr="0021439A" w14:paraId="5C2B77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3AA270" w14:textId="77777777" w:rsidR="00E60B8D" w:rsidRPr="0021439A" w:rsidRDefault="00E60B8D" w:rsidP="00821B04">
            <w:pPr>
              <w:rPr>
                <w:rFonts w:eastAsia="Times New Roman"/>
                <w:spacing w:val="-4"/>
                <w:szCs w:val="16"/>
              </w:rPr>
            </w:pPr>
            <w:r w:rsidRPr="0021439A">
              <w:rPr>
                <w:rFonts w:eastAsia="Times New Roman"/>
                <w:spacing w:val="-4"/>
                <w:szCs w:val="16"/>
              </w:rPr>
              <w:t>Euroklasse des Brandverhaltens nach ÖNORM EN 13501-1</w:t>
            </w:r>
            <w:r w:rsidRPr="0021439A">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6A01E"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E97B4A" w14:textId="77777777" w:rsidR="00E60B8D" w:rsidRPr="0021439A" w:rsidRDefault="00E60B8D" w:rsidP="00821B04">
            <w:pPr>
              <w:ind w:left="147"/>
              <w:rPr>
                <w:rFonts w:eastAsia="Times New Roman"/>
                <w:szCs w:val="16"/>
              </w:rPr>
            </w:pPr>
          </w:p>
        </w:tc>
      </w:tr>
      <w:tr w:rsidR="00E60B8D" w:rsidRPr="0021439A" w14:paraId="59366AD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4F28E" w14:textId="77777777" w:rsidR="00E60B8D" w:rsidRPr="0021439A" w:rsidRDefault="00E60B8D" w:rsidP="00821B04">
            <w:pPr>
              <w:rPr>
                <w:rFonts w:eastAsia="Times New Roman"/>
                <w:spacing w:val="-4"/>
                <w:szCs w:val="16"/>
              </w:rPr>
            </w:pPr>
            <w:r w:rsidRPr="0021439A">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F9E62F"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00868C" w14:textId="77777777" w:rsidR="00E60B8D" w:rsidRPr="0021439A" w:rsidRDefault="00E60B8D" w:rsidP="00821B04">
            <w:pPr>
              <w:ind w:left="147"/>
              <w:rPr>
                <w:rFonts w:eastAsia="Times New Roman"/>
                <w:szCs w:val="16"/>
              </w:rPr>
            </w:pPr>
            <w:r w:rsidRPr="0021439A">
              <w:rPr>
                <w:rFonts w:eastAsia="Times New Roman"/>
                <w:szCs w:val="16"/>
              </w:rPr>
              <w:t>-</w:t>
            </w:r>
          </w:p>
        </w:tc>
      </w:tr>
      <w:tr w:rsidR="00E60B8D" w:rsidRPr="0021439A" w14:paraId="207F807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EC7D4" w14:textId="77777777" w:rsidR="00E60B8D" w:rsidRPr="0021439A" w:rsidRDefault="00E60B8D" w:rsidP="00821B04">
            <w:pPr>
              <w:rPr>
                <w:rFonts w:eastAsia="Times New Roman"/>
                <w:spacing w:val="-4"/>
                <w:szCs w:val="16"/>
              </w:rPr>
            </w:pPr>
            <w:r w:rsidRPr="0021439A">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34C930"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17009E" w14:textId="77777777" w:rsidR="00E60B8D" w:rsidRPr="0021439A" w:rsidRDefault="00E60B8D" w:rsidP="00821B04">
            <w:pPr>
              <w:ind w:left="147"/>
              <w:rPr>
                <w:rFonts w:eastAsia="Times New Roman"/>
                <w:szCs w:val="16"/>
              </w:rPr>
            </w:pPr>
            <w:r w:rsidRPr="0021439A">
              <w:rPr>
                <w:rFonts w:eastAsia="Times New Roman"/>
                <w:szCs w:val="16"/>
              </w:rPr>
              <w:t>kPa</w:t>
            </w:r>
          </w:p>
        </w:tc>
      </w:tr>
      <w:tr w:rsidR="00E60B8D" w:rsidRPr="0021439A" w14:paraId="616F8B4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14C78" w14:textId="77777777" w:rsidR="00E60B8D" w:rsidRPr="0021439A" w:rsidRDefault="00E60B8D" w:rsidP="00821B04">
            <w:pPr>
              <w:rPr>
                <w:rFonts w:eastAsia="Times New Roman"/>
                <w:spacing w:val="-4"/>
                <w:szCs w:val="16"/>
              </w:rPr>
            </w:pPr>
            <w:r w:rsidRPr="0021439A">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F8A9C"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C5558B" w14:textId="77777777" w:rsidR="00E60B8D" w:rsidRPr="0021439A" w:rsidRDefault="00E60B8D" w:rsidP="00821B04">
            <w:pPr>
              <w:ind w:left="147"/>
              <w:rPr>
                <w:rFonts w:eastAsia="Times New Roman"/>
                <w:szCs w:val="16"/>
              </w:rPr>
            </w:pPr>
            <w:r w:rsidRPr="0021439A">
              <w:rPr>
                <w:rFonts w:eastAsia="Times New Roman"/>
                <w:szCs w:val="16"/>
              </w:rPr>
              <w:t>MPa</w:t>
            </w:r>
          </w:p>
        </w:tc>
      </w:tr>
    </w:tbl>
    <w:p w14:paraId="0F3F6EE7" w14:textId="77777777" w:rsidR="00E60B8D" w:rsidRDefault="00E60B8D" w:rsidP="00E60B8D">
      <w:pPr>
        <w:rPr>
          <w:szCs w:val="18"/>
          <w:lang w:val="de-CH"/>
        </w:rPr>
      </w:pPr>
    </w:p>
    <w:p w14:paraId="0F8E3F4E" w14:textId="79AD9528" w:rsidR="00A36DBE" w:rsidRPr="004B5AD6" w:rsidRDefault="00A36DBE" w:rsidP="0021439A">
      <w:pPr>
        <w:shd w:val="clear" w:color="auto" w:fill="DAEEF3"/>
        <w:rPr>
          <w:szCs w:val="18"/>
          <w:lang w:val="de-CH"/>
        </w:rPr>
      </w:pPr>
      <w:r w:rsidRPr="004B5AD6">
        <w:rPr>
          <w:szCs w:val="18"/>
          <w:lang w:val="de-CH"/>
        </w:rPr>
        <w:t>Für Einzel-EPDs sind die technischen Daten des Produktes wie in</w:t>
      </w:r>
      <w:r>
        <w:rPr>
          <w:szCs w:val="18"/>
          <w:lang w:val="de-CH"/>
        </w:rPr>
        <w:t xml:space="preserve"> </w:t>
      </w:r>
      <w:r w:rsidR="004416A3">
        <w:rPr>
          <w:szCs w:val="18"/>
          <w:lang w:val="de-CH"/>
        </w:rPr>
        <w:fldChar w:fldCharType="begin"/>
      </w:r>
      <w:r w:rsidR="004416A3">
        <w:rPr>
          <w:szCs w:val="18"/>
          <w:lang w:val="de-CH"/>
        </w:rPr>
        <w:instrText xml:space="preserve"> REF _Ref490305868 \h </w:instrText>
      </w:r>
      <w:r w:rsidR="004416A3">
        <w:rPr>
          <w:szCs w:val="18"/>
          <w:lang w:val="de-CH"/>
        </w:rPr>
      </w:r>
      <w:r w:rsidR="004416A3">
        <w:rPr>
          <w:szCs w:val="18"/>
          <w:lang w:val="de-CH"/>
        </w:rPr>
        <w:fldChar w:fldCharType="separate"/>
      </w:r>
      <w:r w:rsidR="0077536C" w:rsidRPr="0021439A">
        <w:rPr>
          <w:color w:val="17365D"/>
        </w:rPr>
        <w:t xml:space="preserve">Tabelle </w:t>
      </w:r>
      <w:r w:rsidR="0077536C">
        <w:rPr>
          <w:noProof/>
          <w:color w:val="17365D"/>
        </w:rPr>
        <w:t>1</w:t>
      </w:r>
      <w:r w:rsidR="004416A3">
        <w:rPr>
          <w:szCs w:val="18"/>
          <w:lang w:val="de-CH"/>
        </w:rPr>
        <w:fldChar w:fldCharType="end"/>
      </w:r>
      <w:r w:rsidR="004416A3">
        <w:rPr>
          <w:szCs w:val="18"/>
          <w:lang w:val="de-CH"/>
        </w:rPr>
        <w:t xml:space="preserve"> </w:t>
      </w:r>
      <w:r w:rsidRPr="004B5AD6">
        <w:rPr>
          <w:szCs w:val="18"/>
          <w:lang w:val="de-CH"/>
        </w:rPr>
        <w:t>gefordert anzuführen.</w:t>
      </w:r>
    </w:p>
    <w:p w14:paraId="5F1F4D54" w14:textId="77777777" w:rsidR="00EF6349" w:rsidRPr="0021439A" w:rsidRDefault="00EF6349" w:rsidP="0021439A">
      <w:pPr>
        <w:shd w:val="clear" w:color="auto" w:fill="DAEEF3"/>
        <w:rPr>
          <w:rFonts w:cs="Calibri"/>
          <w:szCs w:val="18"/>
          <w:lang w:val="de-CH"/>
        </w:rPr>
      </w:pPr>
    </w:p>
    <w:p w14:paraId="4EE67FFB" w14:textId="77777777" w:rsidR="00EF6349" w:rsidRPr="0021439A" w:rsidRDefault="00EF6349" w:rsidP="0021439A">
      <w:pPr>
        <w:shd w:val="clear" w:color="auto" w:fill="DAEEF3"/>
        <w:rPr>
          <w:rFonts w:cs="Calibri"/>
          <w:szCs w:val="18"/>
          <w:lang w:val="de-CH"/>
        </w:rPr>
      </w:pPr>
      <w:r w:rsidRPr="0021439A">
        <w:rPr>
          <w:rFonts w:cs="Calibri"/>
          <w:szCs w:val="18"/>
          <w:lang w:val="de-CH"/>
        </w:rPr>
        <w:t xml:space="preserve">Für „Branchen-EPD“ bzw. „Gruppen-EPD“ oder „Verbands-EPD“ bzw. EPDs über mehrere Werke und/ oder Produkte ist die Tabelle auszufüllen, wobei hier ein Durchschnittswert </w:t>
      </w:r>
      <w:r w:rsidR="0092243E" w:rsidRPr="0021439A">
        <w:rPr>
          <w:rFonts w:cs="Calibri"/>
          <w:szCs w:val="18"/>
          <w:lang w:val="de-CH"/>
        </w:rPr>
        <w:t xml:space="preserve">und </w:t>
      </w:r>
      <w:r w:rsidRPr="0021439A">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BC8B2AC" w14:textId="45096113" w:rsidR="00EF6349" w:rsidRPr="0021439A" w:rsidRDefault="00EF6349" w:rsidP="0021439A">
      <w:pPr>
        <w:shd w:val="clear" w:color="auto" w:fill="DAEEF3"/>
        <w:rPr>
          <w:rFonts w:cs="Calibri"/>
          <w:szCs w:val="18"/>
          <w:lang w:val="de-CH"/>
        </w:rPr>
      </w:pPr>
      <w:r w:rsidRPr="0021439A">
        <w:rPr>
          <w:rFonts w:cs="Calibri"/>
          <w:szCs w:val="18"/>
          <w:lang w:val="de-CH"/>
        </w:rPr>
        <w:t xml:space="preserve">Im Falle der Erstellung einer Durchschnitts-EPD ist in Kapitel </w:t>
      </w:r>
      <w:r w:rsidRPr="0021439A">
        <w:rPr>
          <w:rFonts w:cs="Calibri"/>
          <w:szCs w:val="18"/>
          <w:lang w:val="de-CH"/>
        </w:rPr>
        <w:fldChar w:fldCharType="begin"/>
      </w:r>
      <w:r w:rsidRPr="0021439A">
        <w:rPr>
          <w:rFonts w:cs="Calibri"/>
          <w:szCs w:val="18"/>
          <w:lang w:val="de-CH"/>
        </w:rPr>
        <w:instrText xml:space="preserve"> REF _Ref326570557 \r \h  \* MERGEFORMAT </w:instrText>
      </w:r>
      <w:r w:rsidRPr="0021439A">
        <w:rPr>
          <w:rFonts w:cs="Calibri"/>
          <w:szCs w:val="18"/>
          <w:lang w:val="de-CH"/>
        </w:rPr>
      </w:r>
      <w:r w:rsidRPr="0021439A">
        <w:rPr>
          <w:rFonts w:cs="Calibri"/>
          <w:szCs w:val="18"/>
          <w:lang w:val="de-CH"/>
        </w:rPr>
        <w:fldChar w:fldCharType="separate"/>
      </w:r>
      <w:r w:rsidR="0077536C">
        <w:rPr>
          <w:rFonts w:cs="Calibri"/>
          <w:szCs w:val="18"/>
          <w:lang w:val="de-CH"/>
        </w:rPr>
        <w:t>3.1</w:t>
      </w:r>
      <w:r w:rsidRPr="0021439A">
        <w:rPr>
          <w:rFonts w:cs="Calibri"/>
          <w:szCs w:val="18"/>
          <w:lang w:val="de-CH"/>
        </w:rPr>
        <w:fldChar w:fldCharType="end"/>
      </w:r>
      <w:r w:rsidRPr="0021439A">
        <w:rPr>
          <w:rFonts w:cs="Calibri"/>
          <w:szCs w:val="18"/>
          <w:lang w:val="de-CH"/>
        </w:rPr>
        <w:t xml:space="preserve"> „</w:t>
      </w:r>
      <w:r w:rsidRPr="0021439A">
        <w:rPr>
          <w:rFonts w:cs="Calibri"/>
          <w:i/>
          <w:szCs w:val="18"/>
          <w:lang w:val="de-CH"/>
        </w:rPr>
        <w:fldChar w:fldCharType="begin"/>
      </w:r>
      <w:r w:rsidRPr="0021439A">
        <w:rPr>
          <w:rFonts w:cs="Calibri"/>
          <w:i/>
          <w:szCs w:val="18"/>
          <w:lang w:val="de-CH"/>
        </w:rPr>
        <w:instrText xml:space="preserve"> REF _Ref326570557 \h  \* MERGEFORMAT </w:instrText>
      </w:r>
      <w:r w:rsidRPr="0021439A">
        <w:rPr>
          <w:rFonts w:cs="Calibri"/>
          <w:i/>
          <w:szCs w:val="18"/>
          <w:lang w:val="de-CH"/>
        </w:rPr>
      </w:r>
      <w:r w:rsidRPr="0021439A">
        <w:rPr>
          <w:rFonts w:cs="Calibri"/>
          <w:i/>
          <w:szCs w:val="18"/>
          <w:lang w:val="de-CH"/>
        </w:rPr>
        <w:fldChar w:fldCharType="separate"/>
      </w:r>
      <w:r w:rsidR="0077536C" w:rsidRPr="0077536C">
        <w:rPr>
          <w:rFonts w:cs="Calibri"/>
        </w:rPr>
        <w:t>Deklarierte Einheit/ Funktionale Einheit</w:t>
      </w:r>
      <w:r w:rsidRPr="0021439A">
        <w:rPr>
          <w:rFonts w:cs="Calibri"/>
          <w:i/>
          <w:szCs w:val="18"/>
          <w:lang w:val="de-CH"/>
        </w:rPr>
        <w:fldChar w:fldCharType="end"/>
      </w:r>
      <w:r w:rsidRPr="0021439A">
        <w:rPr>
          <w:rFonts w:cs="Calibri"/>
          <w:i/>
          <w:szCs w:val="18"/>
          <w:lang w:val="de-CH"/>
        </w:rPr>
        <w:t xml:space="preserve">“ </w:t>
      </w:r>
      <w:r w:rsidRPr="0021439A">
        <w:rPr>
          <w:rFonts w:cs="Calibri"/>
          <w:szCs w:val="18"/>
          <w:lang w:val="de-CH"/>
        </w:rPr>
        <w:t xml:space="preserve">der in der Ökobilanz verwendete Durchschnittswert für die Rohdichte </w:t>
      </w:r>
      <w:r w:rsidR="0092243E" w:rsidRPr="0021439A">
        <w:rPr>
          <w:rFonts w:cs="Calibri"/>
          <w:szCs w:val="18"/>
          <w:lang w:val="de-CH"/>
        </w:rPr>
        <w:t xml:space="preserve">und deren Bandbreite </w:t>
      </w:r>
      <w:r w:rsidRPr="0021439A">
        <w:rPr>
          <w:rFonts w:cs="Calibri"/>
          <w:szCs w:val="18"/>
          <w:lang w:val="de-CH"/>
        </w:rPr>
        <w:t>anzuführen.</w:t>
      </w:r>
    </w:p>
    <w:p w14:paraId="5D7B5F4D" w14:textId="77777777" w:rsidR="00CA593A" w:rsidRDefault="00CA593A" w:rsidP="0021439A">
      <w:pPr>
        <w:shd w:val="clear" w:color="auto" w:fill="DAEEF3"/>
        <w:rPr>
          <w:lang w:val="de-CH"/>
        </w:rPr>
      </w:pPr>
      <w:r>
        <w:rPr>
          <w:lang w:val="de-CH"/>
        </w:rPr>
        <w:br w:type="page"/>
      </w:r>
    </w:p>
    <w:p w14:paraId="6103FFB0" w14:textId="77777777" w:rsidR="00A36DBE" w:rsidRDefault="00A36DBE" w:rsidP="00A36DBE">
      <w:pPr>
        <w:rPr>
          <w:lang w:val="de-CH"/>
        </w:rPr>
      </w:pPr>
    </w:p>
    <w:p w14:paraId="7174E04C" w14:textId="77777777" w:rsidR="00A36DBE" w:rsidRPr="004B5AD6" w:rsidRDefault="00A36DBE" w:rsidP="00A36DBE">
      <w:pPr>
        <w:pStyle w:val="berschrift2"/>
      </w:pPr>
      <w:bookmarkStart w:id="33" w:name="_Toc482174981"/>
      <w:bookmarkStart w:id="34" w:name="_Toc81491588"/>
      <w:bookmarkStart w:id="35" w:name="_Toc81491631"/>
      <w:r w:rsidRPr="004B5AD6">
        <w:t>Grundstoffe / Hilfsstoffe</w:t>
      </w:r>
      <w:bookmarkEnd w:id="33"/>
      <w:bookmarkEnd w:id="34"/>
      <w:bookmarkEnd w:id="35"/>
    </w:p>
    <w:p w14:paraId="2BCDA9E3" w14:textId="77777777" w:rsidR="00A36DBE" w:rsidRPr="004B5AD6" w:rsidRDefault="00A36DBE" w:rsidP="00A36DBE">
      <w:pPr>
        <w:rPr>
          <w:lang w:val="de-CH"/>
        </w:rPr>
      </w:pPr>
    </w:p>
    <w:p w14:paraId="0BFB410F" w14:textId="77777777" w:rsidR="00A36DBE" w:rsidRPr="004B5AD6" w:rsidRDefault="00A36DBE" w:rsidP="0021439A">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40FB9CE3" w14:textId="77777777" w:rsidR="00A36DBE" w:rsidRPr="004B5AD6" w:rsidRDefault="00A36DBE" w:rsidP="0021439A">
      <w:pPr>
        <w:shd w:val="clear" w:color="auto" w:fill="DAEEF3"/>
        <w:rPr>
          <w:rFonts w:eastAsia="Times New Roman"/>
          <w:lang w:val="de-CH"/>
        </w:rPr>
      </w:pPr>
    </w:p>
    <w:p w14:paraId="0FBE9266" w14:textId="77777777" w:rsidR="00A36DBE" w:rsidRPr="004B5AD6" w:rsidRDefault="00A36DBE" w:rsidP="0021439A">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1D03160B" w14:textId="77777777" w:rsidR="00A36DBE" w:rsidRPr="004B5AD6" w:rsidRDefault="00A36DBE" w:rsidP="0021439A">
      <w:pPr>
        <w:shd w:val="clear" w:color="auto" w:fill="DAEEF3"/>
        <w:rPr>
          <w:rFonts w:eastAsia="Times New Roman"/>
          <w:lang w:val="de-CH"/>
        </w:rPr>
      </w:pPr>
    </w:p>
    <w:p w14:paraId="1A71664F" w14:textId="77777777" w:rsidR="00A36DBE" w:rsidRPr="004B5AD6" w:rsidRDefault="00A36DBE" w:rsidP="0021439A">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B6EB507" w14:textId="77777777" w:rsidR="00A36DBE" w:rsidRPr="004B5AD6" w:rsidRDefault="00A36DBE" w:rsidP="0021439A">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3123763B" w14:textId="77777777" w:rsidR="00A36DBE" w:rsidRPr="004B5AD6" w:rsidRDefault="00A36DBE" w:rsidP="0021439A">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387B811D" w14:textId="77777777" w:rsidR="00A36DBE" w:rsidRPr="004B5AD6" w:rsidRDefault="00A36DBE" w:rsidP="0021439A">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7514FA8B" w14:textId="77777777" w:rsidR="00A36DBE" w:rsidRPr="004B5AD6" w:rsidRDefault="00A36DBE" w:rsidP="0021439A">
      <w:pPr>
        <w:shd w:val="clear" w:color="auto" w:fill="DAEEF3"/>
        <w:rPr>
          <w:i/>
          <w:lang w:val="de-CH"/>
        </w:rPr>
      </w:pPr>
    </w:p>
    <w:p w14:paraId="40DC8B80" w14:textId="77777777" w:rsidR="00A36DBE" w:rsidRDefault="00A36DBE" w:rsidP="0021439A">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67E081A4" w14:textId="77777777" w:rsidR="00E757CF" w:rsidRDefault="00E757CF" w:rsidP="0021439A">
      <w:pPr>
        <w:shd w:val="clear" w:color="auto" w:fill="DAEEF3"/>
        <w:rPr>
          <w:rFonts w:eastAsia="Times New Roman"/>
          <w:lang w:val="de-CH"/>
        </w:rPr>
      </w:pPr>
      <w:r>
        <w:t>Zusätzlich sind Hilfsstoffe und Zusatzmittel zu deklarieren, die am Produkt verbleiben.</w:t>
      </w:r>
    </w:p>
    <w:p w14:paraId="2ADA701C" w14:textId="77777777" w:rsidR="00A36DBE" w:rsidRPr="004B5AD6" w:rsidRDefault="00A36DBE" w:rsidP="00A36DBE">
      <w:pPr>
        <w:rPr>
          <w:rFonts w:eastAsia="Times New Roman"/>
          <w:lang w:val="de-CH"/>
        </w:rPr>
      </w:pPr>
    </w:p>
    <w:p w14:paraId="190B9B7F" w14:textId="77777777"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6D5908E3" w14:textId="77777777" w:rsidR="00B95B0C" w:rsidRDefault="00B95B0C" w:rsidP="00B95B0C">
      <w:pPr>
        <w:shd w:val="clear" w:color="auto" w:fill="CCFFFF"/>
      </w:pPr>
      <w:r>
        <w:t>Das Wärmedämmverbundsystem &lt;</w:t>
      </w:r>
      <w:r w:rsidRPr="00412668">
        <w:t>Produktname</w:t>
      </w:r>
      <w:r>
        <w:t>&gt; besteht aus</w:t>
      </w:r>
      <w:r w:rsidR="0092243E">
        <w:t xml:space="preserve"> den</w:t>
      </w:r>
      <w:r>
        <w:t xml:space="preserve"> folgenden Komponenten</w:t>
      </w:r>
      <w:r w:rsidR="0092243E">
        <w:t xml:space="preserve"> (</w:t>
      </w:r>
      <w:r>
        <w:t>Die Grundstoffe in den Einzelkomponenten sind in der jeweiligen EPD bzw. im Produktdatenblatt beschrieben.</w:t>
      </w:r>
      <w:r w:rsidR="0092243E">
        <w:t>):</w:t>
      </w:r>
    </w:p>
    <w:p w14:paraId="0BB6DDAF" w14:textId="77777777" w:rsidR="00B95B0C" w:rsidRDefault="00B95B0C" w:rsidP="00B95B0C"/>
    <w:p w14:paraId="016347BD" w14:textId="1BE87AAF" w:rsidR="00B95B0C" w:rsidRPr="0021439A" w:rsidRDefault="00B95B0C" w:rsidP="00B95B0C">
      <w:pPr>
        <w:jc w:val="left"/>
        <w:rPr>
          <w:b/>
          <w:color w:val="17365D"/>
        </w:rPr>
      </w:pPr>
      <w:bookmarkStart w:id="36" w:name="_Ref422299586"/>
      <w:bookmarkStart w:id="37" w:name="_Toc81491669"/>
      <w:r w:rsidRPr="0021439A">
        <w:rPr>
          <w:b/>
          <w:color w:val="17365D"/>
        </w:rPr>
        <w:t xml:space="preserve">Tabelle </w:t>
      </w:r>
      <w:r w:rsidRPr="0021439A">
        <w:rPr>
          <w:b/>
          <w:color w:val="17365D"/>
        </w:rPr>
        <w:fldChar w:fldCharType="begin"/>
      </w:r>
      <w:r w:rsidRPr="0021439A">
        <w:rPr>
          <w:b/>
          <w:color w:val="17365D"/>
        </w:rPr>
        <w:instrText xml:space="preserve"> SEQ Tabelle \* ARABIC </w:instrText>
      </w:r>
      <w:r w:rsidRPr="0021439A">
        <w:rPr>
          <w:b/>
          <w:color w:val="17365D"/>
        </w:rPr>
        <w:fldChar w:fldCharType="separate"/>
      </w:r>
      <w:r w:rsidR="0077536C">
        <w:rPr>
          <w:b/>
          <w:noProof/>
          <w:color w:val="17365D"/>
        </w:rPr>
        <w:t>2</w:t>
      </w:r>
      <w:r w:rsidRPr="0021439A">
        <w:rPr>
          <w:b/>
          <w:color w:val="17365D"/>
        </w:rPr>
        <w:fldChar w:fldCharType="end"/>
      </w:r>
      <w:r w:rsidRPr="0021439A">
        <w:rPr>
          <w:b/>
          <w:color w:val="17365D"/>
        </w:rPr>
        <w:t>: Komponenten des Wärmedämmverbundsystem (Mengen je funktionale Einheit FE = R</w:t>
      </w:r>
      <w:r w:rsidRPr="0021439A">
        <w:rPr>
          <w:b/>
          <w:color w:val="17365D"/>
          <w:vertAlign w:val="subscript"/>
        </w:rPr>
        <w:t>D</w:t>
      </w:r>
      <w:r w:rsidRPr="0021439A">
        <w:rPr>
          <w:b/>
          <w:color w:val="17365D"/>
        </w:rPr>
        <w:t xml:space="preserve"> = 10 m</w:t>
      </w:r>
      <w:r w:rsidRPr="0021439A">
        <w:rPr>
          <w:b/>
          <w:color w:val="17365D"/>
          <w:vertAlign w:val="superscript"/>
        </w:rPr>
        <w:t>2</w:t>
      </w:r>
      <w:r w:rsidRPr="0021439A">
        <w:rPr>
          <w:b/>
          <w:color w:val="17365D"/>
        </w:rPr>
        <w:t>K/W)</w:t>
      </w:r>
      <w:bookmarkEnd w:id="36"/>
      <w:bookmarkEnd w:id="37"/>
      <w:r w:rsidRPr="0021439A">
        <w:rPr>
          <w:b/>
          <w:color w:val="17365D"/>
        </w:rPr>
        <w:br/>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B95B0C" w:rsidRPr="0021439A" w14:paraId="58D5C0C8" w14:textId="77777777" w:rsidTr="0021439A">
        <w:trPr>
          <w:trHeight w:val="567"/>
        </w:trPr>
        <w:tc>
          <w:tcPr>
            <w:tcW w:w="447" w:type="dxa"/>
            <w:shd w:val="clear" w:color="auto" w:fill="8DB3E2"/>
            <w:vAlign w:val="center"/>
          </w:tcPr>
          <w:p w14:paraId="58C3C3DF" w14:textId="77777777" w:rsidR="00B95B0C" w:rsidRPr="0021439A" w:rsidRDefault="00B95B0C" w:rsidP="0021439A">
            <w:pPr>
              <w:spacing w:line="240" w:lineRule="auto"/>
              <w:rPr>
                <w:b/>
                <w:color w:val="000000"/>
              </w:rPr>
            </w:pPr>
            <w:r w:rsidRPr="0021439A">
              <w:rPr>
                <w:b/>
                <w:color w:val="000000"/>
              </w:rPr>
              <w:t>Nr.</w:t>
            </w:r>
          </w:p>
        </w:tc>
        <w:tc>
          <w:tcPr>
            <w:tcW w:w="2376" w:type="dxa"/>
            <w:shd w:val="clear" w:color="auto" w:fill="8DB3E2"/>
            <w:vAlign w:val="center"/>
          </w:tcPr>
          <w:p w14:paraId="693E3447" w14:textId="77777777" w:rsidR="00B95B0C" w:rsidRPr="0021439A" w:rsidRDefault="00B95B0C" w:rsidP="0021439A">
            <w:pPr>
              <w:spacing w:line="240" w:lineRule="auto"/>
              <w:rPr>
                <w:b/>
                <w:color w:val="000000"/>
              </w:rPr>
            </w:pPr>
            <w:r w:rsidRPr="0021439A">
              <w:rPr>
                <w:b/>
                <w:color w:val="000000"/>
              </w:rPr>
              <w:t>Bestandteile:</w:t>
            </w:r>
            <w:r w:rsidRPr="0021439A">
              <w:rPr>
                <w:color w:val="FF0000"/>
              </w:rPr>
              <w:t xml:space="preserve"> </w:t>
            </w:r>
            <w:r w:rsidRPr="0021439A">
              <w:t>x)</w:t>
            </w:r>
          </w:p>
        </w:tc>
        <w:tc>
          <w:tcPr>
            <w:tcW w:w="2847" w:type="dxa"/>
            <w:shd w:val="clear" w:color="auto" w:fill="8DB3E2"/>
            <w:vAlign w:val="center"/>
          </w:tcPr>
          <w:p w14:paraId="12686D2D" w14:textId="77777777" w:rsidR="00B95B0C" w:rsidRPr="0021439A" w:rsidRDefault="00B95B0C" w:rsidP="0021439A">
            <w:pPr>
              <w:spacing w:line="240" w:lineRule="auto"/>
              <w:rPr>
                <w:b/>
                <w:color w:val="000000"/>
              </w:rPr>
            </w:pPr>
            <w:r w:rsidRPr="0021439A">
              <w:rPr>
                <w:b/>
                <w:color w:val="000000"/>
              </w:rPr>
              <w:t>Funktion</w:t>
            </w:r>
          </w:p>
        </w:tc>
        <w:tc>
          <w:tcPr>
            <w:tcW w:w="1134" w:type="dxa"/>
            <w:shd w:val="clear" w:color="auto" w:fill="8DB3E2"/>
            <w:vAlign w:val="center"/>
          </w:tcPr>
          <w:p w14:paraId="4B31019B" w14:textId="77777777" w:rsidR="00B95B0C" w:rsidRPr="0021439A" w:rsidRDefault="00B95B0C" w:rsidP="0021439A">
            <w:pPr>
              <w:spacing w:line="240" w:lineRule="auto"/>
              <w:rPr>
                <w:b/>
                <w:color w:val="000000"/>
              </w:rPr>
            </w:pPr>
            <w:r w:rsidRPr="0021439A">
              <w:rPr>
                <w:b/>
                <w:color w:val="000000"/>
              </w:rPr>
              <w:t>EPD-Nr.</w:t>
            </w:r>
          </w:p>
        </w:tc>
        <w:tc>
          <w:tcPr>
            <w:tcW w:w="993" w:type="dxa"/>
            <w:shd w:val="clear" w:color="auto" w:fill="8DB3E2"/>
            <w:vAlign w:val="center"/>
          </w:tcPr>
          <w:p w14:paraId="3217823C" w14:textId="77777777" w:rsidR="00B95B0C" w:rsidRPr="0021439A" w:rsidRDefault="00B95B0C" w:rsidP="0021439A">
            <w:pPr>
              <w:spacing w:line="240" w:lineRule="auto"/>
              <w:rPr>
                <w:b/>
                <w:color w:val="000000"/>
              </w:rPr>
            </w:pPr>
            <w:r w:rsidRPr="0021439A">
              <w:rPr>
                <w:b/>
                <w:color w:val="000000"/>
              </w:rPr>
              <w:t>Menge</w:t>
            </w:r>
          </w:p>
        </w:tc>
        <w:tc>
          <w:tcPr>
            <w:tcW w:w="992" w:type="dxa"/>
            <w:shd w:val="clear" w:color="auto" w:fill="8DB3E2"/>
            <w:vAlign w:val="center"/>
          </w:tcPr>
          <w:p w14:paraId="4AEBF2FD" w14:textId="77777777" w:rsidR="00B95B0C" w:rsidRPr="0021439A" w:rsidRDefault="00B95B0C" w:rsidP="0021439A">
            <w:pPr>
              <w:spacing w:line="240" w:lineRule="auto"/>
              <w:rPr>
                <w:b/>
                <w:color w:val="000000"/>
              </w:rPr>
            </w:pPr>
            <w:r w:rsidRPr="0021439A">
              <w:rPr>
                <w:b/>
                <w:color w:val="000000"/>
              </w:rPr>
              <w:t>Einheit</w:t>
            </w:r>
          </w:p>
        </w:tc>
      </w:tr>
      <w:tr w:rsidR="00B95B0C" w:rsidRPr="0021439A" w14:paraId="1BE9AA84" w14:textId="77777777" w:rsidTr="0021439A">
        <w:trPr>
          <w:trHeight w:val="567"/>
        </w:trPr>
        <w:tc>
          <w:tcPr>
            <w:tcW w:w="447" w:type="dxa"/>
            <w:shd w:val="clear" w:color="auto" w:fill="auto"/>
            <w:vAlign w:val="center"/>
          </w:tcPr>
          <w:p w14:paraId="1B518F93" w14:textId="77777777" w:rsidR="00B95B0C" w:rsidRPr="0021439A" w:rsidRDefault="00B95B0C" w:rsidP="0021439A">
            <w:pPr>
              <w:spacing w:line="240" w:lineRule="auto"/>
            </w:pPr>
            <w:r w:rsidRPr="0021439A">
              <w:t>1</w:t>
            </w:r>
          </w:p>
        </w:tc>
        <w:tc>
          <w:tcPr>
            <w:tcW w:w="2376" w:type="dxa"/>
            <w:shd w:val="clear" w:color="auto" w:fill="auto"/>
            <w:vAlign w:val="center"/>
          </w:tcPr>
          <w:p w14:paraId="22FDC8DB" w14:textId="77777777" w:rsidR="00B95B0C" w:rsidRPr="0021439A" w:rsidRDefault="00B95B0C" w:rsidP="0021439A">
            <w:pPr>
              <w:spacing w:line="240" w:lineRule="auto"/>
            </w:pPr>
            <w:r w:rsidRPr="0021439A">
              <w:t xml:space="preserve">&lt;Produktname/n&gt; </w:t>
            </w:r>
            <w:r w:rsidRPr="0021439A">
              <w:rPr>
                <w:vertAlign w:val="superscript"/>
              </w:rPr>
              <w:t>x)</w:t>
            </w:r>
          </w:p>
        </w:tc>
        <w:tc>
          <w:tcPr>
            <w:tcW w:w="2847" w:type="dxa"/>
            <w:shd w:val="clear" w:color="auto" w:fill="auto"/>
            <w:vAlign w:val="center"/>
          </w:tcPr>
          <w:p w14:paraId="7D0F33D9" w14:textId="77777777" w:rsidR="00B95B0C" w:rsidRPr="0021439A" w:rsidRDefault="00B95B0C" w:rsidP="0021439A">
            <w:pPr>
              <w:spacing w:line="240" w:lineRule="auto"/>
            </w:pPr>
            <w:r w:rsidRPr="0021439A">
              <w:rPr>
                <w:szCs w:val="18"/>
                <w:lang w:val="de-AT"/>
              </w:rPr>
              <w:t>Kleber (Verbrauch)</w:t>
            </w:r>
          </w:p>
        </w:tc>
        <w:tc>
          <w:tcPr>
            <w:tcW w:w="1134" w:type="dxa"/>
            <w:shd w:val="clear" w:color="auto" w:fill="auto"/>
            <w:vAlign w:val="center"/>
          </w:tcPr>
          <w:p w14:paraId="4B45182C" w14:textId="77777777" w:rsidR="00B95B0C" w:rsidRPr="0021439A" w:rsidRDefault="00B95B0C" w:rsidP="0021439A">
            <w:pPr>
              <w:spacing w:line="240" w:lineRule="auto"/>
            </w:pPr>
          </w:p>
        </w:tc>
        <w:tc>
          <w:tcPr>
            <w:tcW w:w="993" w:type="dxa"/>
            <w:shd w:val="clear" w:color="auto" w:fill="auto"/>
            <w:vAlign w:val="center"/>
          </w:tcPr>
          <w:p w14:paraId="34BD3211" w14:textId="77777777" w:rsidR="00B95B0C" w:rsidRPr="0021439A" w:rsidRDefault="00B95B0C" w:rsidP="0021439A">
            <w:pPr>
              <w:spacing w:line="240" w:lineRule="auto"/>
            </w:pPr>
          </w:p>
        </w:tc>
        <w:tc>
          <w:tcPr>
            <w:tcW w:w="992" w:type="dxa"/>
            <w:shd w:val="clear" w:color="auto" w:fill="auto"/>
            <w:vAlign w:val="center"/>
          </w:tcPr>
          <w:p w14:paraId="59368719" w14:textId="77777777" w:rsidR="00B95B0C" w:rsidRPr="0021439A" w:rsidRDefault="00B95B0C" w:rsidP="0021439A">
            <w:pPr>
              <w:spacing w:line="240" w:lineRule="auto"/>
              <w:rPr>
                <w:szCs w:val="18"/>
                <w:lang w:val="de-AT"/>
              </w:rPr>
            </w:pPr>
            <w:r w:rsidRPr="0021439A">
              <w:rPr>
                <w:szCs w:val="18"/>
                <w:lang w:val="de-AT"/>
              </w:rPr>
              <w:t>kg/m²</w:t>
            </w:r>
          </w:p>
        </w:tc>
      </w:tr>
      <w:tr w:rsidR="00B95B0C" w:rsidRPr="0021439A" w14:paraId="53B4BC84" w14:textId="77777777" w:rsidTr="0021439A">
        <w:trPr>
          <w:trHeight w:val="567"/>
        </w:trPr>
        <w:tc>
          <w:tcPr>
            <w:tcW w:w="447" w:type="dxa"/>
            <w:shd w:val="clear" w:color="auto" w:fill="auto"/>
            <w:vAlign w:val="center"/>
          </w:tcPr>
          <w:p w14:paraId="6E3F5B06" w14:textId="77777777" w:rsidR="00B95B0C" w:rsidRPr="0021439A" w:rsidRDefault="00B95B0C" w:rsidP="0021439A">
            <w:pPr>
              <w:spacing w:line="240" w:lineRule="auto"/>
            </w:pPr>
            <w:r w:rsidRPr="0021439A">
              <w:rPr>
                <w:lang w:val="de-AT" w:eastAsia="de-AT"/>
              </w:rPr>
              <w:t>2</w:t>
            </w:r>
          </w:p>
        </w:tc>
        <w:tc>
          <w:tcPr>
            <w:tcW w:w="2376" w:type="dxa"/>
            <w:shd w:val="clear" w:color="auto" w:fill="auto"/>
            <w:vAlign w:val="center"/>
          </w:tcPr>
          <w:p w14:paraId="0F93E38D"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378D6121" w14:textId="77777777" w:rsidR="00B95B0C" w:rsidRPr="0021439A" w:rsidRDefault="00B95B0C" w:rsidP="0021439A">
            <w:pPr>
              <w:spacing w:line="240" w:lineRule="auto"/>
              <w:rPr>
                <w:szCs w:val="18"/>
                <w:lang w:val="de-AT"/>
              </w:rPr>
            </w:pPr>
            <w:r w:rsidRPr="0021439A">
              <w:rPr>
                <w:szCs w:val="18"/>
                <w:lang w:val="de-AT"/>
              </w:rPr>
              <w:t xml:space="preserve">Dämmplatte </w:t>
            </w:r>
            <w:r w:rsidRPr="0021439A">
              <w:t>aus &lt;Material&gt; (Stärke, Gewicht/m³, Wärmeleitfähigkeit)</w:t>
            </w:r>
          </w:p>
        </w:tc>
        <w:tc>
          <w:tcPr>
            <w:tcW w:w="1134" w:type="dxa"/>
            <w:shd w:val="clear" w:color="auto" w:fill="auto"/>
            <w:vAlign w:val="center"/>
          </w:tcPr>
          <w:p w14:paraId="45D3FEB6" w14:textId="77777777" w:rsidR="00B95B0C" w:rsidRPr="0021439A" w:rsidRDefault="00B95B0C" w:rsidP="0021439A">
            <w:pPr>
              <w:spacing w:line="240" w:lineRule="auto"/>
            </w:pPr>
          </w:p>
        </w:tc>
        <w:tc>
          <w:tcPr>
            <w:tcW w:w="993" w:type="dxa"/>
            <w:shd w:val="clear" w:color="auto" w:fill="auto"/>
            <w:vAlign w:val="center"/>
          </w:tcPr>
          <w:p w14:paraId="70DF7025" w14:textId="77777777" w:rsidR="00B95B0C" w:rsidRPr="0021439A" w:rsidRDefault="00B95B0C" w:rsidP="0021439A">
            <w:pPr>
              <w:spacing w:line="240" w:lineRule="auto"/>
            </w:pPr>
          </w:p>
        </w:tc>
        <w:tc>
          <w:tcPr>
            <w:tcW w:w="992" w:type="dxa"/>
            <w:shd w:val="clear" w:color="auto" w:fill="auto"/>
            <w:vAlign w:val="center"/>
          </w:tcPr>
          <w:p w14:paraId="46DE2816" w14:textId="77777777" w:rsidR="00B95B0C" w:rsidRPr="0021439A" w:rsidRDefault="00B95B0C" w:rsidP="0021439A">
            <w:pPr>
              <w:spacing w:line="240" w:lineRule="auto"/>
            </w:pPr>
            <w:r w:rsidRPr="0021439A">
              <w:rPr>
                <w:lang w:val="de-AT" w:eastAsia="de-AT"/>
              </w:rPr>
              <w:t>cm, kg/m³, m²K/W</w:t>
            </w:r>
          </w:p>
        </w:tc>
      </w:tr>
      <w:tr w:rsidR="00B95B0C" w:rsidRPr="0021439A" w14:paraId="78E78FCE" w14:textId="77777777" w:rsidTr="0021439A">
        <w:trPr>
          <w:trHeight w:val="567"/>
        </w:trPr>
        <w:tc>
          <w:tcPr>
            <w:tcW w:w="447" w:type="dxa"/>
            <w:shd w:val="clear" w:color="auto" w:fill="auto"/>
            <w:vAlign w:val="center"/>
          </w:tcPr>
          <w:p w14:paraId="57B0FCB4" w14:textId="77777777" w:rsidR="00B95B0C" w:rsidRPr="0021439A" w:rsidRDefault="00B95B0C" w:rsidP="0021439A">
            <w:pPr>
              <w:spacing w:line="240" w:lineRule="auto"/>
            </w:pPr>
            <w:r w:rsidRPr="0021439A">
              <w:rPr>
                <w:lang w:val="de-AT" w:eastAsia="de-AT"/>
              </w:rPr>
              <w:t>3</w:t>
            </w:r>
          </w:p>
        </w:tc>
        <w:tc>
          <w:tcPr>
            <w:tcW w:w="2376" w:type="dxa"/>
            <w:shd w:val="clear" w:color="auto" w:fill="auto"/>
            <w:vAlign w:val="center"/>
          </w:tcPr>
          <w:p w14:paraId="3BDB5CAF"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697F7080" w14:textId="77777777" w:rsidR="00B95B0C" w:rsidRPr="0021439A" w:rsidRDefault="00B95B0C" w:rsidP="0021439A">
            <w:pPr>
              <w:spacing w:line="240" w:lineRule="auto"/>
              <w:rPr>
                <w:szCs w:val="18"/>
                <w:lang w:val="de-AT"/>
              </w:rPr>
            </w:pPr>
            <w:r w:rsidRPr="0021439A">
              <w:rPr>
                <w:szCs w:val="18"/>
                <w:lang w:val="de-AT"/>
              </w:rPr>
              <w:t>Dübel aus &lt;Material&gt;</w:t>
            </w:r>
          </w:p>
        </w:tc>
        <w:tc>
          <w:tcPr>
            <w:tcW w:w="1134" w:type="dxa"/>
            <w:shd w:val="clear" w:color="auto" w:fill="auto"/>
            <w:vAlign w:val="center"/>
          </w:tcPr>
          <w:p w14:paraId="590BD0EA" w14:textId="77777777" w:rsidR="00B95B0C" w:rsidRPr="0021439A" w:rsidRDefault="00B95B0C" w:rsidP="0021439A">
            <w:pPr>
              <w:spacing w:line="240" w:lineRule="auto"/>
            </w:pPr>
          </w:p>
        </w:tc>
        <w:tc>
          <w:tcPr>
            <w:tcW w:w="993" w:type="dxa"/>
            <w:shd w:val="clear" w:color="auto" w:fill="auto"/>
            <w:vAlign w:val="center"/>
          </w:tcPr>
          <w:p w14:paraId="355A88DC" w14:textId="77777777" w:rsidR="00B95B0C" w:rsidRPr="0021439A" w:rsidRDefault="00B95B0C" w:rsidP="0021439A">
            <w:pPr>
              <w:spacing w:line="240" w:lineRule="auto"/>
            </w:pPr>
          </w:p>
        </w:tc>
        <w:tc>
          <w:tcPr>
            <w:tcW w:w="992" w:type="dxa"/>
            <w:shd w:val="clear" w:color="auto" w:fill="auto"/>
            <w:vAlign w:val="center"/>
          </w:tcPr>
          <w:p w14:paraId="6D413051" w14:textId="77777777" w:rsidR="00B95B0C" w:rsidRPr="0021439A" w:rsidRDefault="00B95B0C" w:rsidP="0021439A">
            <w:pPr>
              <w:spacing w:line="240" w:lineRule="auto"/>
            </w:pPr>
            <w:r w:rsidRPr="0021439A">
              <w:rPr>
                <w:lang w:val="de-AT" w:eastAsia="de-AT"/>
              </w:rPr>
              <w:t>Stück</w:t>
            </w:r>
          </w:p>
        </w:tc>
      </w:tr>
      <w:tr w:rsidR="00B95B0C" w:rsidRPr="0021439A" w14:paraId="2944C871" w14:textId="77777777" w:rsidTr="0021439A">
        <w:trPr>
          <w:trHeight w:val="567"/>
        </w:trPr>
        <w:tc>
          <w:tcPr>
            <w:tcW w:w="447" w:type="dxa"/>
            <w:shd w:val="clear" w:color="auto" w:fill="auto"/>
            <w:vAlign w:val="center"/>
          </w:tcPr>
          <w:p w14:paraId="6684BFC1" w14:textId="77777777" w:rsidR="00B95B0C" w:rsidRPr="0021439A" w:rsidRDefault="00B95B0C" w:rsidP="0021439A">
            <w:pPr>
              <w:spacing w:line="240" w:lineRule="auto"/>
            </w:pPr>
            <w:r w:rsidRPr="0021439A">
              <w:rPr>
                <w:lang w:val="de-AT" w:eastAsia="de-AT"/>
              </w:rPr>
              <w:t>4</w:t>
            </w:r>
          </w:p>
        </w:tc>
        <w:tc>
          <w:tcPr>
            <w:tcW w:w="2376" w:type="dxa"/>
            <w:shd w:val="clear" w:color="auto" w:fill="auto"/>
            <w:vAlign w:val="center"/>
          </w:tcPr>
          <w:p w14:paraId="0DBD3AF0"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2F8ACB47" w14:textId="77777777" w:rsidR="00B95B0C" w:rsidRPr="0021439A" w:rsidRDefault="00B95B0C" w:rsidP="0021439A">
            <w:pPr>
              <w:spacing w:line="240" w:lineRule="auto"/>
              <w:rPr>
                <w:szCs w:val="18"/>
                <w:lang w:val="de-AT"/>
              </w:rPr>
            </w:pPr>
            <w:r w:rsidRPr="0021439A">
              <w:rPr>
                <w:szCs w:val="18"/>
                <w:lang w:val="de-AT"/>
              </w:rPr>
              <w:t>Unterputz (Verbrauch)</w:t>
            </w:r>
          </w:p>
        </w:tc>
        <w:tc>
          <w:tcPr>
            <w:tcW w:w="1134" w:type="dxa"/>
            <w:shd w:val="clear" w:color="auto" w:fill="auto"/>
            <w:vAlign w:val="center"/>
          </w:tcPr>
          <w:p w14:paraId="7AA51E35" w14:textId="77777777" w:rsidR="00B95B0C" w:rsidRPr="0021439A" w:rsidRDefault="00B95B0C" w:rsidP="0021439A">
            <w:pPr>
              <w:spacing w:line="240" w:lineRule="auto"/>
            </w:pPr>
          </w:p>
        </w:tc>
        <w:tc>
          <w:tcPr>
            <w:tcW w:w="993" w:type="dxa"/>
            <w:shd w:val="clear" w:color="auto" w:fill="auto"/>
            <w:vAlign w:val="center"/>
          </w:tcPr>
          <w:p w14:paraId="2B84D908" w14:textId="77777777" w:rsidR="00B95B0C" w:rsidRPr="0021439A" w:rsidRDefault="00B95B0C" w:rsidP="0021439A">
            <w:pPr>
              <w:spacing w:line="240" w:lineRule="auto"/>
            </w:pPr>
          </w:p>
        </w:tc>
        <w:tc>
          <w:tcPr>
            <w:tcW w:w="992" w:type="dxa"/>
            <w:shd w:val="clear" w:color="auto" w:fill="auto"/>
            <w:vAlign w:val="center"/>
          </w:tcPr>
          <w:p w14:paraId="2286D276"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25B7C6CA" w14:textId="77777777" w:rsidTr="0021439A">
        <w:trPr>
          <w:trHeight w:val="567"/>
        </w:trPr>
        <w:tc>
          <w:tcPr>
            <w:tcW w:w="447" w:type="dxa"/>
            <w:shd w:val="clear" w:color="auto" w:fill="auto"/>
            <w:vAlign w:val="center"/>
          </w:tcPr>
          <w:p w14:paraId="4ECA6D25" w14:textId="77777777" w:rsidR="00B95B0C" w:rsidRPr="0021439A" w:rsidRDefault="00B95B0C" w:rsidP="0021439A">
            <w:pPr>
              <w:spacing w:line="240" w:lineRule="auto"/>
            </w:pPr>
            <w:r w:rsidRPr="0021439A">
              <w:rPr>
                <w:lang w:val="de-AT" w:eastAsia="de-AT"/>
              </w:rPr>
              <w:t>6</w:t>
            </w:r>
          </w:p>
        </w:tc>
        <w:tc>
          <w:tcPr>
            <w:tcW w:w="2376" w:type="dxa"/>
            <w:shd w:val="clear" w:color="auto" w:fill="auto"/>
            <w:vAlign w:val="center"/>
          </w:tcPr>
          <w:p w14:paraId="46C9F2F7"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4C7AD55B" w14:textId="77777777" w:rsidR="00B95B0C" w:rsidRPr="0021439A" w:rsidRDefault="00B95B0C" w:rsidP="0021439A">
            <w:pPr>
              <w:spacing w:line="240" w:lineRule="auto"/>
              <w:jc w:val="left"/>
              <w:rPr>
                <w:szCs w:val="18"/>
                <w:lang w:val="de-AT"/>
              </w:rPr>
            </w:pPr>
            <w:r w:rsidRPr="0021439A">
              <w:rPr>
                <w:szCs w:val="18"/>
                <w:lang w:val="de-AT"/>
              </w:rPr>
              <w:t>Bewehrung aus &lt;Material&gt;</w:t>
            </w:r>
          </w:p>
        </w:tc>
        <w:tc>
          <w:tcPr>
            <w:tcW w:w="1134" w:type="dxa"/>
            <w:shd w:val="clear" w:color="auto" w:fill="auto"/>
            <w:vAlign w:val="center"/>
          </w:tcPr>
          <w:p w14:paraId="1F57E5EB" w14:textId="77777777" w:rsidR="00B95B0C" w:rsidRPr="0021439A" w:rsidRDefault="00B95B0C" w:rsidP="0021439A">
            <w:pPr>
              <w:spacing w:line="240" w:lineRule="auto"/>
            </w:pPr>
          </w:p>
        </w:tc>
        <w:tc>
          <w:tcPr>
            <w:tcW w:w="993" w:type="dxa"/>
            <w:shd w:val="clear" w:color="auto" w:fill="auto"/>
            <w:vAlign w:val="center"/>
          </w:tcPr>
          <w:p w14:paraId="0A1C2464" w14:textId="77777777" w:rsidR="00B95B0C" w:rsidRPr="0021439A" w:rsidRDefault="00B95B0C" w:rsidP="0021439A">
            <w:pPr>
              <w:spacing w:line="240" w:lineRule="auto"/>
            </w:pPr>
          </w:p>
        </w:tc>
        <w:tc>
          <w:tcPr>
            <w:tcW w:w="992" w:type="dxa"/>
            <w:shd w:val="clear" w:color="auto" w:fill="auto"/>
            <w:vAlign w:val="center"/>
          </w:tcPr>
          <w:p w14:paraId="74ACD6C2"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27699423" w14:textId="77777777" w:rsidTr="0021439A">
        <w:trPr>
          <w:trHeight w:val="567"/>
        </w:trPr>
        <w:tc>
          <w:tcPr>
            <w:tcW w:w="447" w:type="dxa"/>
            <w:shd w:val="clear" w:color="auto" w:fill="auto"/>
            <w:vAlign w:val="center"/>
          </w:tcPr>
          <w:p w14:paraId="16520608" w14:textId="77777777" w:rsidR="00B95B0C" w:rsidRPr="0021439A" w:rsidRDefault="00B95B0C" w:rsidP="0021439A">
            <w:pPr>
              <w:spacing w:line="240" w:lineRule="auto"/>
            </w:pPr>
            <w:r w:rsidRPr="0021439A">
              <w:rPr>
                <w:lang w:val="de-AT" w:eastAsia="de-AT"/>
              </w:rPr>
              <w:t>6</w:t>
            </w:r>
          </w:p>
        </w:tc>
        <w:tc>
          <w:tcPr>
            <w:tcW w:w="2376" w:type="dxa"/>
            <w:shd w:val="clear" w:color="auto" w:fill="auto"/>
            <w:vAlign w:val="center"/>
          </w:tcPr>
          <w:p w14:paraId="63BE21CB"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10234E21" w14:textId="77777777" w:rsidR="00B95B0C" w:rsidRPr="0021439A" w:rsidRDefault="00B95B0C" w:rsidP="0021439A">
            <w:pPr>
              <w:spacing w:line="240" w:lineRule="auto"/>
              <w:rPr>
                <w:szCs w:val="18"/>
                <w:lang w:val="de-AT"/>
              </w:rPr>
            </w:pPr>
            <w:r w:rsidRPr="0021439A">
              <w:rPr>
                <w:szCs w:val="18"/>
                <w:lang w:val="de-AT"/>
              </w:rPr>
              <w:t>Haftgrund</w:t>
            </w:r>
          </w:p>
        </w:tc>
        <w:tc>
          <w:tcPr>
            <w:tcW w:w="1134" w:type="dxa"/>
            <w:shd w:val="clear" w:color="auto" w:fill="auto"/>
            <w:vAlign w:val="center"/>
          </w:tcPr>
          <w:p w14:paraId="3578F240" w14:textId="77777777" w:rsidR="00B95B0C" w:rsidRPr="0021439A" w:rsidRDefault="00B95B0C" w:rsidP="0021439A">
            <w:pPr>
              <w:spacing w:line="240" w:lineRule="auto"/>
            </w:pPr>
          </w:p>
        </w:tc>
        <w:tc>
          <w:tcPr>
            <w:tcW w:w="993" w:type="dxa"/>
            <w:shd w:val="clear" w:color="auto" w:fill="auto"/>
            <w:vAlign w:val="center"/>
          </w:tcPr>
          <w:p w14:paraId="7BF245CE" w14:textId="77777777" w:rsidR="00B95B0C" w:rsidRPr="0021439A" w:rsidRDefault="00B95B0C" w:rsidP="0021439A">
            <w:pPr>
              <w:spacing w:line="240" w:lineRule="auto"/>
            </w:pPr>
          </w:p>
        </w:tc>
        <w:tc>
          <w:tcPr>
            <w:tcW w:w="992" w:type="dxa"/>
            <w:shd w:val="clear" w:color="auto" w:fill="auto"/>
            <w:vAlign w:val="center"/>
          </w:tcPr>
          <w:p w14:paraId="186CF7C2"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420FF9BC" w14:textId="77777777" w:rsidTr="0021439A">
        <w:trPr>
          <w:trHeight w:val="567"/>
        </w:trPr>
        <w:tc>
          <w:tcPr>
            <w:tcW w:w="447" w:type="dxa"/>
            <w:shd w:val="clear" w:color="auto" w:fill="auto"/>
            <w:vAlign w:val="center"/>
          </w:tcPr>
          <w:p w14:paraId="1864C135" w14:textId="77777777" w:rsidR="00B95B0C" w:rsidRPr="0021439A" w:rsidRDefault="00B95B0C" w:rsidP="0021439A">
            <w:pPr>
              <w:spacing w:line="240" w:lineRule="auto"/>
            </w:pPr>
            <w:r w:rsidRPr="0021439A">
              <w:rPr>
                <w:lang w:val="de-AT" w:eastAsia="de-AT"/>
              </w:rPr>
              <w:t>7</w:t>
            </w:r>
          </w:p>
        </w:tc>
        <w:tc>
          <w:tcPr>
            <w:tcW w:w="2376" w:type="dxa"/>
            <w:shd w:val="clear" w:color="auto" w:fill="auto"/>
            <w:vAlign w:val="center"/>
          </w:tcPr>
          <w:p w14:paraId="6C54D476"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0D679447" w14:textId="77777777" w:rsidR="00B95B0C" w:rsidRPr="0021439A" w:rsidRDefault="00B95B0C" w:rsidP="0021439A">
            <w:pPr>
              <w:spacing w:line="240" w:lineRule="auto"/>
              <w:rPr>
                <w:szCs w:val="18"/>
                <w:lang w:val="de-AT"/>
              </w:rPr>
            </w:pPr>
            <w:r w:rsidRPr="0021439A">
              <w:rPr>
                <w:szCs w:val="18"/>
                <w:lang w:val="de-AT"/>
              </w:rPr>
              <w:t>Oberputz (Verbrauch)</w:t>
            </w:r>
          </w:p>
        </w:tc>
        <w:tc>
          <w:tcPr>
            <w:tcW w:w="1134" w:type="dxa"/>
            <w:shd w:val="clear" w:color="auto" w:fill="auto"/>
            <w:vAlign w:val="center"/>
          </w:tcPr>
          <w:p w14:paraId="59B0205D" w14:textId="77777777" w:rsidR="00B95B0C" w:rsidRPr="0021439A" w:rsidRDefault="00B95B0C" w:rsidP="0021439A">
            <w:pPr>
              <w:spacing w:line="240" w:lineRule="auto"/>
            </w:pPr>
          </w:p>
        </w:tc>
        <w:tc>
          <w:tcPr>
            <w:tcW w:w="993" w:type="dxa"/>
            <w:shd w:val="clear" w:color="auto" w:fill="auto"/>
            <w:vAlign w:val="center"/>
          </w:tcPr>
          <w:p w14:paraId="54D66EF1" w14:textId="77777777" w:rsidR="00B95B0C" w:rsidRPr="0021439A" w:rsidRDefault="00B95B0C" w:rsidP="0021439A">
            <w:pPr>
              <w:spacing w:line="240" w:lineRule="auto"/>
            </w:pPr>
          </w:p>
        </w:tc>
        <w:tc>
          <w:tcPr>
            <w:tcW w:w="992" w:type="dxa"/>
            <w:shd w:val="clear" w:color="auto" w:fill="auto"/>
            <w:vAlign w:val="center"/>
          </w:tcPr>
          <w:p w14:paraId="416B079D"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bl>
    <w:p w14:paraId="79EC8A1E" w14:textId="77777777" w:rsidR="00B95B0C" w:rsidRDefault="00B95B0C" w:rsidP="00B95B0C">
      <w:pPr>
        <w:rPr>
          <w:b/>
        </w:rPr>
      </w:pPr>
    </w:p>
    <w:p w14:paraId="38A20A68" w14:textId="77777777" w:rsidR="00B56161" w:rsidRDefault="00B56161" w:rsidP="00B56161">
      <w:pPr>
        <w:shd w:val="clear" w:color="auto" w:fill="E5DFEC"/>
        <w:rPr>
          <w:b/>
          <w:sz w:val="16"/>
          <w:lang w:val="de-CH"/>
        </w:rPr>
      </w:pPr>
      <w:r w:rsidRPr="004B5AD6">
        <w:rPr>
          <w:b/>
          <w:sz w:val="16"/>
          <w:vertAlign w:val="superscript"/>
          <w:lang w:val="de-CH"/>
        </w:rPr>
        <w:lastRenderedPageBreak/>
        <w:t>x)</w:t>
      </w:r>
      <w:r w:rsidRPr="004B5AD6">
        <w:rPr>
          <w:b/>
          <w:sz w:val="16"/>
          <w:lang w:val="de-CH"/>
        </w:rPr>
        <w:t xml:space="preserve"> </w:t>
      </w:r>
      <w:r>
        <w:rPr>
          <w:b/>
          <w:sz w:val="16"/>
          <w:lang w:val="de-CH"/>
        </w:rPr>
        <w:t xml:space="preserve">Optional: </w:t>
      </w:r>
      <w:r w:rsidRPr="004B5AD6">
        <w:rPr>
          <w:b/>
          <w:sz w:val="16"/>
          <w:lang w:val="de-CH"/>
        </w:rPr>
        <w:t>Fußnote zu jedem Bestandteil mit kurzer Erklärung zu Stoff und Rohstoffgewinnung (Recycling, etc.)</w:t>
      </w:r>
    </w:p>
    <w:p w14:paraId="3B760209" w14:textId="77777777" w:rsidR="00B56161" w:rsidRDefault="00B56161" w:rsidP="00B56161">
      <w:pPr>
        <w:shd w:val="clear" w:color="auto" w:fill="E5DFEC"/>
        <w:rPr>
          <w:b/>
          <w:sz w:val="16"/>
          <w:lang w:val="de-CH"/>
        </w:rPr>
      </w:pPr>
      <w:r>
        <w:rPr>
          <w:b/>
          <w:sz w:val="16"/>
          <w:lang w:val="de-CH"/>
        </w:rPr>
        <w:t>1) Text</w:t>
      </w:r>
    </w:p>
    <w:p w14:paraId="3938ED56" w14:textId="77777777" w:rsidR="00B56161" w:rsidRDefault="00B56161" w:rsidP="00B56161">
      <w:pPr>
        <w:shd w:val="clear" w:color="auto" w:fill="E5DFEC"/>
        <w:rPr>
          <w:b/>
          <w:sz w:val="16"/>
          <w:lang w:val="de-CH"/>
        </w:rPr>
      </w:pPr>
      <w:r>
        <w:rPr>
          <w:b/>
          <w:sz w:val="16"/>
          <w:lang w:val="de-CH"/>
        </w:rPr>
        <w:t xml:space="preserve">2) Text </w:t>
      </w:r>
    </w:p>
    <w:p w14:paraId="57F5BC74" w14:textId="77777777" w:rsidR="00B56161" w:rsidRDefault="00B56161" w:rsidP="00B56161">
      <w:pPr>
        <w:shd w:val="clear" w:color="auto" w:fill="E5DFEC"/>
        <w:rPr>
          <w:b/>
          <w:sz w:val="16"/>
          <w:lang w:val="de-CH"/>
        </w:rPr>
      </w:pPr>
      <w:r>
        <w:rPr>
          <w:b/>
          <w:sz w:val="16"/>
          <w:lang w:val="de-CH"/>
        </w:rPr>
        <w:t>3) Text</w:t>
      </w:r>
    </w:p>
    <w:p w14:paraId="094BA189" w14:textId="77777777" w:rsidR="00B56161" w:rsidRPr="004B5AD6" w:rsidRDefault="00B56161" w:rsidP="00B56161">
      <w:pPr>
        <w:shd w:val="clear" w:color="auto" w:fill="E5DFEC"/>
        <w:rPr>
          <w:b/>
          <w:sz w:val="16"/>
          <w:lang w:val="de-CH"/>
        </w:rPr>
      </w:pPr>
      <w:r>
        <w:rPr>
          <w:b/>
          <w:sz w:val="16"/>
          <w:lang w:val="de-CH"/>
        </w:rPr>
        <w:t>4) Text</w:t>
      </w:r>
    </w:p>
    <w:p w14:paraId="3580ADC2" w14:textId="77777777" w:rsidR="00B56161" w:rsidRPr="00A94E86" w:rsidRDefault="00B56161" w:rsidP="00B56161">
      <w:pPr>
        <w:shd w:val="clear" w:color="auto" w:fill="CCFFFF"/>
        <w:rPr>
          <w:b/>
          <w:bCs/>
          <w:color w:val="17365D"/>
          <w:szCs w:val="18"/>
          <w:lang w:val="de-CH"/>
        </w:rPr>
      </w:pPr>
      <w:r w:rsidRPr="00A94E86">
        <w:rPr>
          <w:b/>
          <w:bCs/>
          <w:color w:val="17365D"/>
          <w:szCs w:val="18"/>
          <w:lang w:val="de-CH"/>
        </w:rPr>
        <w:t>Hilfsstoffe / Zusatzmittel</w:t>
      </w:r>
    </w:p>
    <w:p w14:paraId="2496ACAB" w14:textId="77777777" w:rsidR="00B56161" w:rsidRDefault="00B56161" w:rsidP="00B5616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5C89CCA3" w14:textId="77777777" w:rsidR="00274F41" w:rsidRDefault="00274F41" w:rsidP="00A36DBE">
      <w:pPr>
        <w:spacing w:line="240" w:lineRule="auto"/>
        <w:jc w:val="left"/>
        <w:rPr>
          <w:b/>
          <w:sz w:val="16"/>
          <w:lang w:val="de-CH"/>
        </w:rPr>
      </w:pPr>
    </w:p>
    <w:p w14:paraId="2D7C6395" w14:textId="77777777" w:rsidR="00274F41" w:rsidRPr="004B5AD6" w:rsidRDefault="00274F41" w:rsidP="00274F41">
      <w:pPr>
        <w:pStyle w:val="berschrift2"/>
      </w:pPr>
      <w:bookmarkStart w:id="38" w:name="_Toc482174982"/>
      <w:bookmarkStart w:id="39" w:name="_Toc81491589"/>
      <w:bookmarkStart w:id="40" w:name="_Toc81491632"/>
      <w:r w:rsidRPr="004B5AD6">
        <w:t>Herstellung</w:t>
      </w:r>
      <w:bookmarkEnd w:id="38"/>
      <w:bookmarkEnd w:id="39"/>
      <w:bookmarkEnd w:id="40"/>
      <w:r w:rsidRPr="004B5AD6">
        <w:t xml:space="preserve"> </w:t>
      </w:r>
    </w:p>
    <w:p w14:paraId="180517DC" w14:textId="77777777" w:rsidR="00274F41" w:rsidRPr="004B5AD6" w:rsidRDefault="00274F41" w:rsidP="00274F41">
      <w:pPr>
        <w:rPr>
          <w:rFonts w:eastAsia="Times New Roman"/>
          <w:lang w:val="de-CH"/>
        </w:rPr>
      </w:pPr>
    </w:p>
    <w:p w14:paraId="16710667" w14:textId="77777777" w:rsidR="00274F41" w:rsidRPr="004B5AD6" w:rsidRDefault="00274F41" w:rsidP="0021439A">
      <w:pPr>
        <w:shd w:val="clear" w:color="auto" w:fill="DAEEF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090F48BB" w14:textId="77777777" w:rsidR="00274F41" w:rsidRPr="004B5AD6" w:rsidRDefault="00274F41" w:rsidP="00274F41">
      <w:pPr>
        <w:rPr>
          <w:rFonts w:eastAsia="Times New Roman"/>
          <w:lang w:val="de-CH"/>
        </w:rPr>
      </w:pPr>
    </w:p>
    <w:p w14:paraId="2A65E0F6" w14:textId="77777777"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1740B98" w14:textId="77777777" w:rsidR="001E2CFA" w:rsidRDefault="00B95B0C" w:rsidP="00274F41">
      <w:pPr>
        <w:shd w:val="clear" w:color="auto" w:fill="CCFFFF"/>
        <w:rPr>
          <w:lang w:val="de-CH"/>
        </w:rPr>
      </w:pPr>
      <w:r>
        <w:t>Die Herstellung des Systems erfolgt durch Zusammenfügen der Einzelkomponenten auf der Baustelle (siehe Kapitel Produktver</w:t>
      </w:r>
      <w:r>
        <w:softHyphen/>
        <w:t>arbeitung und Installation).</w:t>
      </w:r>
    </w:p>
    <w:p w14:paraId="7BED91F8" w14:textId="77777777" w:rsidR="001E2CFA" w:rsidRPr="00EF6349" w:rsidRDefault="001E2CFA" w:rsidP="001E2CFA">
      <w:pPr>
        <w:jc w:val="center"/>
        <w:rPr>
          <w:lang w:val="de-AT"/>
        </w:rPr>
      </w:pPr>
    </w:p>
    <w:p w14:paraId="6405C96F" w14:textId="77777777" w:rsidR="00274F41" w:rsidRPr="004B5AD6" w:rsidRDefault="00274F41" w:rsidP="00274F41">
      <w:pPr>
        <w:pStyle w:val="berschrift2"/>
        <w:shd w:val="clear" w:color="auto" w:fill="BAD0DD"/>
        <w:spacing w:before="120" w:line="240" w:lineRule="auto"/>
        <w:ind w:left="567" w:hanging="567"/>
      </w:pPr>
      <w:bookmarkStart w:id="41" w:name="_Toc482174983"/>
      <w:bookmarkStart w:id="42" w:name="_Toc81491590"/>
      <w:bookmarkStart w:id="43" w:name="_Toc81491633"/>
      <w:bookmarkStart w:id="44" w:name="EPDEdit_ibu_2_5_Inverkehrbringung"/>
      <w:r w:rsidRPr="004B5AD6">
        <w:t>Verpackung</w:t>
      </w:r>
      <w:bookmarkEnd w:id="41"/>
      <w:bookmarkEnd w:id="42"/>
      <w:bookmarkEnd w:id="43"/>
    </w:p>
    <w:p w14:paraId="4D0D885B" w14:textId="77777777" w:rsidR="00274F41" w:rsidRPr="004B5AD6" w:rsidRDefault="00274F41" w:rsidP="00274F41">
      <w:pPr>
        <w:spacing w:line="240" w:lineRule="auto"/>
        <w:jc w:val="left"/>
        <w:rPr>
          <w:lang w:val="de-CH"/>
        </w:rPr>
      </w:pPr>
    </w:p>
    <w:p w14:paraId="1B34ED84" w14:textId="77777777" w:rsidR="00274F41" w:rsidRPr="004B5AD6" w:rsidRDefault="00274F41" w:rsidP="0021439A">
      <w:pPr>
        <w:shd w:val="clear" w:color="auto" w:fill="DAEEF3"/>
        <w:spacing w:line="240" w:lineRule="auto"/>
        <w:jc w:val="left"/>
        <w:rPr>
          <w:lang w:val="de-CH"/>
        </w:rPr>
      </w:pPr>
      <w:r w:rsidRPr="004B5AD6">
        <w:rPr>
          <w:lang w:val="de-CH"/>
        </w:rPr>
        <w:t>Angaben zu Verpackungsmaterialien, welche während des Lebenszyklus eines Produktes anfallen:</w:t>
      </w:r>
    </w:p>
    <w:p w14:paraId="5888AE5A"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Art (Folie, Palette, etc.), </w:t>
      </w:r>
    </w:p>
    <w:p w14:paraId="0E95A4E4"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Material (Papier, Polyethylen; ggf. inkl. Herkunft, z.B. Altpapier) und </w:t>
      </w:r>
    </w:p>
    <w:p w14:paraId="1DE36B6A" w14:textId="77777777" w:rsidR="00274F41" w:rsidRPr="004B5AD6" w:rsidRDefault="00274F41" w:rsidP="0021439A">
      <w:pPr>
        <w:pStyle w:val="Listenabsatz"/>
        <w:numPr>
          <w:ilvl w:val="0"/>
          <w:numId w:val="26"/>
        </w:numPr>
        <w:shd w:val="clear" w:color="auto" w:fill="DAEEF3"/>
        <w:spacing w:before="0" w:line="320" w:lineRule="exact"/>
        <w:jc w:val="left"/>
      </w:pPr>
      <w:r w:rsidRPr="004B5AD6">
        <w:t>mögliche Nachnutzung (z.B. Mehrweg-Paletten)</w:t>
      </w:r>
    </w:p>
    <w:p w14:paraId="389C77E8" w14:textId="77777777" w:rsidR="00274F41" w:rsidRPr="004B5AD6" w:rsidRDefault="00274F41" w:rsidP="00274F41">
      <w:pPr>
        <w:rPr>
          <w:lang w:val="de-CH"/>
        </w:rPr>
      </w:pPr>
    </w:p>
    <w:p w14:paraId="65B0D42C" w14:textId="77777777" w:rsidR="004416A3" w:rsidRDefault="00B95B0C" w:rsidP="004416A3">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004416A3">
        <w:rPr>
          <w:b/>
          <w:u w:val="single"/>
          <w:lang w:val="de-CH"/>
        </w:rPr>
        <w:t>:</w:t>
      </w:r>
    </w:p>
    <w:p w14:paraId="4BC89478" w14:textId="77777777" w:rsidR="00B95B0C" w:rsidRDefault="00B95B0C" w:rsidP="004416A3">
      <w:pPr>
        <w:shd w:val="clear" w:color="auto" w:fill="CCFFFF"/>
      </w:pPr>
      <w:r>
        <w:rPr>
          <w:lang w:val="de-CH"/>
        </w:rPr>
        <w:t>Verweis auf die EPDs bzw. Produktinformationen der Einzelkomponenten</w:t>
      </w:r>
      <w:r>
        <w:t>.</w:t>
      </w:r>
    </w:p>
    <w:p w14:paraId="68F49C6D" w14:textId="77777777" w:rsidR="004416A3" w:rsidRPr="004416A3" w:rsidRDefault="004416A3" w:rsidP="004416A3">
      <w:pPr>
        <w:rPr>
          <w:b/>
          <w:u w:val="single"/>
          <w:lang w:val="de-CH"/>
        </w:rPr>
      </w:pPr>
    </w:p>
    <w:p w14:paraId="0B2203D4" w14:textId="77777777" w:rsidR="00EF0EB5" w:rsidRPr="004B5AD6" w:rsidRDefault="004846F0" w:rsidP="00EF0EB5">
      <w:pPr>
        <w:pStyle w:val="berschrift2"/>
      </w:pPr>
      <w:bookmarkStart w:id="45" w:name="_Toc81491591"/>
      <w:bookmarkStart w:id="46" w:name="_Toc81491634"/>
      <w:r>
        <w:t>Lieferzustand</w:t>
      </w:r>
      <w:bookmarkEnd w:id="45"/>
      <w:bookmarkEnd w:id="46"/>
    </w:p>
    <w:p w14:paraId="32F983A7" w14:textId="77777777" w:rsidR="00EF0EB5" w:rsidRPr="004B5AD6" w:rsidRDefault="00EF0EB5" w:rsidP="00EF0EB5">
      <w:pPr>
        <w:rPr>
          <w:lang w:val="de-CH"/>
        </w:rPr>
      </w:pPr>
    </w:p>
    <w:p w14:paraId="293C7AE1" w14:textId="77777777" w:rsidR="00EF0EB5" w:rsidRDefault="00EF0EB5" w:rsidP="0021439A">
      <w:pPr>
        <w:shd w:val="clear" w:color="auto" w:fill="DAEEF3"/>
        <w:rPr>
          <w:shd w:val="clear" w:color="auto" w:fill="C0C0C0"/>
          <w:lang w:val="de-CH"/>
        </w:rPr>
      </w:pPr>
      <w:r w:rsidRPr="0021439A">
        <w:rPr>
          <w:shd w:val="clear" w:color="auto" w:fill="DAEEF3"/>
          <w:lang w:val="de-CH"/>
        </w:rPr>
        <w:t>Hier hat eine textliche Beschreibung zum Lieferzustand, den Liefereinheiten, Abmessungen sowie den Lagererfordernissen, die für das/die deklarierte/n Produkt/e wichtig sind, zu erfolgen.</w:t>
      </w:r>
    </w:p>
    <w:p w14:paraId="1042E215" w14:textId="77777777" w:rsidR="00B95B0C" w:rsidRDefault="00B95B0C" w:rsidP="00B95B0C">
      <w:pPr>
        <w:rPr>
          <w:b/>
          <w:u w:val="single"/>
          <w:lang w:val="de-CH"/>
        </w:rPr>
      </w:pPr>
    </w:p>
    <w:p w14:paraId="70E7F905"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E493A44" w14:textId="77777777"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2A4D0983" w14:textId="77777777"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6872B304" w14:textId="77777777" w:rsidR="00B95B0C" w:rsidRPr="004B5AD6" w:rsidRDefault="00B95B0C" w:rsidP="00EF0EB5">
      <w:pPr>
        <w:spacing w:line="240" w:lineRule="auto"/>
        <w:jc w:val="left"/>
        <w:rPr>
          <w:lang w:val="de-CH"/>
        </w:rPr>
      </w:pPr>
    </w:p>
    <w:p w14:paraId="134A84C9" w14:textId="77777777" w:rsidR="00EF0EB5" w:rsidRDefault="00EF0EB5" w:rsidP="00EF0EB5">
      <w:pPr>
        <w:pStyle w:val="berschrift2"/>
      </w:pPr>
      <w:bookmarkStart w:id="47" w:name="_Toc482174985"/>
      <w:bookmarkStart w:id="48" w:name="_Toc81491592"/>
      <w:bookmarkStart w:id="49" w:name="_Toc81491635"/>
      <w:r>
        <w:t>Transporte</w:t>
      </w:r>
      <w:bookmarkEnd w:id="47"/>
      <w:bookmarkEnd w:id="48"/>
      <w:bookmarkEnd w:id="49"/>
    </w:p>
    <w:p w14:paraId="2CD4CED0" w14:textId="77777777" w:rsidR="00EF0EB5" w:rsidRPr="00EC2446" w:rsidRDefault="00EF0EB5" w:rsidP="00EF0EB5">
      <w:pPr>
        <w:rPr>
          <w:lang w:val="de-CH"/>
        </w:rPr>
      </w:pPr>
    </w:p>
    <w:p w14:paraId="7B0ED973"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Beschreibung der Auslieferung:</w:t>
      </w:r>
    </w:p>
    <w:p w14:paraId="03B91375"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Wege und Transportmittel</w:t>
      </w:r>
    </w:p>
    <w:p w14:paraId="6E2C1A96" w14:textId="77777777" w:rsidR="00EF0EB5" w:rsidRDefault="00EF0EB5" w:rsidP="00EF0EB5">
      <w:pPr>
        <w:spacing w:line="240" w:lineRule="auto"/>
        <w:jc w:val="left"/>
        <w:rPr>
          <w:lang w:val="de-CH"/>
        </w:rPr>
      </w:pPr>
    </w:p>
    <w:p w14:paraId="2D04D757"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2DC5FF58"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E1AB89" w14:textId="77777777" w:rsidR="00B95B0C" w:rsidRPr="00EC2446" w:rsidRDefault="00B95B0C" w:rsidP="00EF0EB5">
      <w:pPr>
        <w:spacing w:line="240" w:lineRule="auto"/>
        <w:jc w:val="left"/>
        <w:rPr>
          <w:lang w:val="de-CH"/>
        </w:rPr>
      </w:pPr>
    </w:p>
    <w:p w14:paraId="2F7E7512" w14:textId="77777777" w:rsidR="00EF0EB5" w:rsidRPr="004B5AD6" w:rsidRDefault="00EF0EB5" w:rsidP="00EF0EB5">
      <w:pPr>
        <w:pStyle w:val="berschrift2"/>
      </w:pPr>
      <w:bookmarkStart w:id="50" w:name="_Toc482174986"/>
      <w:bookmarkStart w:id="51" w:name="_Toc81491593"/>
      <w:bookmarkStart w:id="52" w:name="_Toc81491636"/>
      <w:r w:rsidRPr="004B5AD6">
        <w:t>Produktverarbeitung / Installation</w:t>
      </w:r>
      <w:bookmarkEnd w:id="50"/>
      <w:bookmarkEnd w:id="51"/>
      <w:bookmarkEnd w:id="52"/>
    </w:p>
    <w:p w14:paraId="215E0643" w14:textId="77777777" w:rsidR="00EF0EB5" w:rsidRPr="004B5AD6" w:rsidRDefault="00EF0EB5" w:rsidP="00EF0EB5">
      <w:pPr>
        <w:rPr>
          <w:lang w:val="de-CH"/>
        </w:rPr>
      </w:pPr>
    </w:p>
    <w:p w14:paraId="2F230033" w14:textId="77777777" w:rsidR="00EF0EB5" w:rsidRPr="004B5AD6" w:rsidRDefault="00EF0EB5" w:rsidP="0021439A">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6CCB5F6B" w14:textId="77777777" w:rsidR="00EF0EB5" w:rsidRPr="004B5AD6" w:rsidRDefault="00EF0EB5" w:rsidP="0021439A">
      <w:pPr>
        <w:shd w:val="clear" w:color="auto" w:fill="DAEEF3"/>
        <w:rPr>
          <w:lang w:val="de-CH"/>
        </w:rPr>
      </w:pPr>
    </w:p>
    <w:p w14:paraId="5118833B" w14:textId="77777777" w:rsidR="00EF0EB5" w:rsidRPr="004B5AD6" w:rsidRDefault="00EF0EB5" w:rsidP="0021439A">
      <w:pPr>
        <w:shd w:val="clear" w:color="auto" w:fill="DAEEF3"/>
        <w:rPr>
          <w:lang w:val="de-CH"/>
        </w:rPr>
      </w:pPr>
      <w:r w:rsidRPr="004B5AD6">
        <w:rPr>
          <w:lang w:val="de-CH"/>
        </w:rPr>
        <w:t>Hinweise auf Regeln der Technik und des Arbeits- und Umweltschutzes sind möglich.</w:t>
      </w:r>
    </w:p>
    <w:p w14:paraId="346F55E9" w14:textId="77777777" w:rsidR="00EF0EB5" w:rsidRPr="004B5AD6" w:rsidRDefault="00EF0EB5" w:rsidP="0021439A">
      <w:pPr>
        <w:shd w:val="clear" w:color="auto" w:fill="DAEEF3"/>
        <w:rPr>
          <w:lang w:val="de-CH"/>
        </w:rPr>
      </w:pPr>
    </w:p>
    <w:p w14:paraId="2E3F9F91" w14:textId="77777777" w:rsidR="00EF0EB5" w:rsidRDefault="00EF0EB5" w:rsidP="0021439A">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59D941EF" w14:textId="77777777" w:rsidR="00EF0EB5" w:rsidRDefault="00EF0EB5" w:rsidP="0021439A">
      <w:pPr>
        <w:shd w:val="clear" w:color="auto" w:fill="FFFFFF"/>
        <w:rPr>
          <w:lang w:val="de-CH"/>
        </w:rPr>
      </w:pPr>
    </w:p>
    <w:p w14:paraId="7EC359DE" w14:textId="77777777"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75B9701" w14:textId="77777777" w:rsidR="00EF0EB5" w:rsidRDefault="00EF0EB5" w:rsidP="00EF0EB5">
      <w:pPr>
        <w:shd w:val="clear" w:color="auto" w:fill="CCFFFF"/>
        <w:rPr>
          <w:lang w:val="de-CH"/>
        </w:rPr>
      </w:pPr>
      <w:r>
        <w:rPr>
          <w:lang w:val="de-CH"/>
        </w:rPr>
        <w:t>Einbauszenarien für die Verwendung als WDVS sind detailliert anzuführen</w:t>
      </w:r>
      <w:r w:rsidR="004A6AA7">
        <w:rPr>
          <w:lang w:val="de-CH"/>
        </w:rPr>
        <w:t xml:space="preserve"> (Komponenten des Systems)</w:t>
      </w:r>
      <w:r>
        <w:rPr>
          <w:lang w:val="de-CH"/>
        </w:rPr>
        <w:t>.</w:t>
      </w:r>
    </w:p>
    <w:p w14:paraId="7FBCD6DA" w14:textId="77777777" w:rsidR="004A6AA7" w:rsidRDefault="004A6AA7" w:rsidP="004A6AA7">
      <w:pPr>
        <w:shd w:val="clear" w:color="auto" w:fill="BEFE68"/>
        <w:rPr>
          <w:b/>
          <w:u w:val="single"/>
          <w:lang w:val="de-CH"/>
        </w:rPr>
      </w:pPr>
    </w:p>
    <w:p w14:paraId="0A8B7311" w14:textId="77777777"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22CA0F0C" w14:textId="77777777"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r w:rsidRPr="00D03D5C">
        <w:rPr>
          <w:u w:val="single"/>
          <w:lang w:val="de-CH"/>
        </w:rPr>
        <w:t>Guidance Document zur EN 15804) in A5 abgebildet werden m</w:t>
      </w:r>
      <w:r w:rsidR="003579D9">
        <w:rPr>
          <w:u w:val="single"/>
          <w:lang w:val="de-CH"/>
        </w:rPr>
        <w:t>üssen</w:t>
      </w:r>
      <w:r w:rsidRPr="00D03D5C">
        <w:rPr>
          <w:u w:val="single"/>
          <w:lang w:val="de-CH"/>
        </w:rPr>
        <w:t>, ist zu beschreiben.</w:t>
      </w:r>
    </w:p>
    <w:p w14:paraId="3CAFF7DB" w14:textId="77777777" w:rsidR="00D03D5C" w:rsidRPr="004F4A48" w:rsidRDefault="00D03D5C" w:rsidP="00D03D5C">
      <w:pPr>
        <w:rPr>
          <w:lang w:val="de-CH" w:bidi="de-DE"/>
        </w:rPr>
      </w:pPr>
    </w:p>
    <w:p w14:paraId="45C464C0" w14:textId="77777777" w:rsidR="00D03D5C" w:rsidRPr="004B5AD6" w:rsidRDefault="00D03D5C" w:rsidP="00D03D5C">
      <w:pPr>
        <w:pStyle w:val="berschrift2"/>
      </w:pPr>
      <w:bookmarkStart w:id="53" w:name="_Toc482174987"/>
      <w:bookmarkStart w:id="54" w:name="_Toc81491594"/>
      <w:bookmarkStart w:id="55" w:name="_Toc81491637"/>
      <w:r w:rsidRPr="004B5AD6">
        <w:t>Nutzungs</w:t>
      </w:r>
      <w:bookmarkEnd w:id="53"/>
      <w:r w:rsidR="001A477A">
        <w:t>phase</w:t>
      </w:r>
      <w:bookmarkEnd w:id="54"/>
      <w:bookmarkEnd w:id="55"/>
    </w:p>
    <w:p w14:paraId="1A59EB93" w14:textId="77777777" w:rsidR="00D03D5C" w:rsidRPr="004B5AD6" w:rsidRDefault="00D03D5C" w:rsidP="00D03D5C">
      <w:pPr>
        <w:rPr>
          <w:lang w:val="de-CH"/>
        </w:rPr>
      </w:pPr>
    </w:p>
    <w:p w14:paraId="06AF275E" w14:textId="77777777" w:rsidR="00D03D5C" w:rsidRPr="004B5AD6" w:rsidRDefault="00D03D5C" w:rsidP="0021439A">
      <w:pPr>
        <w:shd w:val="clear" w:color="auto" w:fill="DAEEF3"/>
        <w:rPr>
          <w:lang w:val="de-CH"/>
        </w:rPr>
      </w:pPr>
      <w:r w:rsidRPr="004B5AD6">
        <w:rPr>
          <w:lang w:val="de-CH"/>
        </w:rPr>
        <w:t>Hier sind Hinweise auf Besonderheiten der stofflichen Zusammensetzung zu machen, die für den Zeitraum der Nutzung relevant sind.</w:t>
      </w:r>
    </w:p>
    <w:p w14:paraId="08860723" w14:textId="77777777" w:rsidR="00D03D5C" w:rsidRPr="004B5AD6" w:rsidRDefault="00D03D5C" w:rsidP="00D03D5C">
      <w:pPr>
        <w:rPr>
          <w:lang w:val="de-CH"/>
        </w:rPr>
      </w:pPr>
    </w:p>
    <w:p w14:paraId="18CC6FDB" w14:textId="77777777"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5EBE97D" w14:textId="77777777" w:rsidR="00D03D5C" w:rsidRPr="004B5AD6" w:rsidRDefault="00D03D5C" w:rsidP="00D03D5C">
      <w:pPr>
        <w:shd w:val="clear" w:color="auto" w:fill="CCFFFF"/>
        <w:rPr>
          <w:i/>
          <w:lang w:val="de-CH"/>
        </w:rPr>
      </w:pPr>
    </w:p>
    <w:p w14:paraId="766964CE" w14:textId="77777777"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444D318A" w14:textId="7777777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60725AF7" w14:textId="77777777" w:rsidR="00D03D5C" w:rsidRDefault="00D03D5C" w:rsidP="00FB5D78"/>
    <w:p w14:paraId="1E189BC9" w14:textId="77777777" w:rsidR="00D03D5C" w:rsidRPr="004B5AD6" w:rsidRDefault="00D03D5C" w:rsidP="00D03D5C">
      <w:pPr>
        <w:pStyle w:val="berschrift2"/>
      </w:pPr>
      <w:bookmarkStart w:id="56" w:name="_Ref325286303"/>
      <w:bookmarkStart w:id="57" w:name="_Toc482174989"/>
      <w:bookmarkStart w:id="58" w:name="_Toc81491595"/>
      <w:bookmarkStart w:id="59" w:name="_Toc81491638"/>
      <w:r w:rsidRPr="004B5AD6">
        <w:t>Referenznutzungsdauer (RSL)</w:t>
      </w:r>
      <w:bookmarkEnd w:id="56"/>
      <w:bookmarkEnd w:id="57"/>
      <w:bookmarkEnd w:id="58"/>
      <w:bookmarkEnd w:id="59"/>
    </w:p>
    <w:p w14:paraId="311D30A2" w14:textId="77777777" w:rsidR="00D03D5C" w:rsidRPr="004B5AD6" w:rsidRDefault="00D03D5C" w:rsidP="00D03D5C">
      <w:pPr>
        <w:rPr>
          <w:lang w:val="de-CH"/>
        </w:rPr>
      </w:pPr>
    </w:p>
    <w:p w14:paraId="47DF7CAF" w14:textId="77777777" w:rsidR="00D03D5C" w:rsidRPr="004B5AD6" w:rsidRDefault="00D03D5C" w:rsidP="0021439A">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3BF2A80" w14:textId="77777777" w:rsidR="00D03D5C" w:rsidRPr="004B5AD6" w:rsidRDefault="00D03D5C" w:rsidP="0021439A">
      <w:pPr>
        <w:shd w:val="clear" w:color="auto" w:fill="DAEEF3"/>
        <w:rPr>
          <w:lang w:val="de-CH"/>
        </w:rPr>
      </w:pPr>
    </w:p>
    <w:p w14:paraId="37CE640A" w14:textId="77777777" w:rsidR="00D03D5C" w:rsidRPr="004B5AD6" w:rsidRDefault="00D03D5C" w:rsidP="0021439A">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21439A">
        <w:rPr>
          <w:rFonts w:cs="Calibri"/>
          <w:lang w:val="de-CH"/>
        </w:rPr>
        <w:t>Angaben zur RSL in europäisch harmonisierten Bauproduktenormen haben dabei jedoch immer Vorrang</w:t>
      </w:r>
      <w:r w:rsidRPr="004B5AD6">
        <w:rPr>
          <w:lang w:val="de-CH"/>
        </w:rPr>
        <w:t>.</w:t>
      </w:r>
    </w:p>
    <w:p w14:paraId="03E0B0EC" w14:textId="77777777" w:rsidR="00D03D5C" w:rsidRPr="004B5AD6" w:rsidRDefault="00D03D5C" w:rsidP="0021439A">
      <w:pPr>
        <w:shd w:val="clear" w:color="auto" w:fill="DAEEF3"/>
        <w:rPr>
          <w:lang w:val="de-CH"/>
        </w:rPr>
      </w:pPr>
    </w:p>
    <w:p w14:paraId="5DF006AE" w14:textId="77777777" w:rsidR="00D03D5C" w:rsidRPr="004B5AD6" w:rsidRDefault="00D03D5C" w:rsidP="0021439A">
      <w:pPr>
        <w:shd w:val="clear" w:color="auto" w:fill="DAEEF3"/>
        <w:rPr>
          <w:lang w:val="de-CH"/>
        </w:rPr>
      </w:pPr>
      <w:r w:rsidRPr="004B5AD6">
        <w:rPr>
          <w:lang w:val="de-CH"/>
        </w:rPr>
        <w:t>Die Angabe einer RSL ist gemä</w:t>
      </w:r>
      <w:r w:rsidR="0092243E">
        <w:rPr>
          <w:lang w:val="de-CH"/>
        </w:rPr>
        <w:t>ß</w:t>
      </w:r>
      <w:r w:rsidRPr="004B5AD6">
        <w:rPr>
          <w:lang w:val="de-CH"/>
        </w:rPr>
        <w:t xml:space="preserve"> ISO 15686-1, -2, -7 und -8 freiwillig, wenn nicht alle Module der Nutzungsphase oder kein Nutzungsszenarium festgelegt werden.</w:t>
      </w:r>
    </w:p>
    <w:p w14:paraId="5C3D1CD9" w14:textId="77777777" w:rsidR="00D03D5C" w:rsidRDefault="00D03D5C" w:rsidP="0021439A">
      <w:pPr>
        <w:shd w:val="clear" w:color="auto" w:fill="DAEEF3"/>
        <w:rPr>
          <w:lang w:val="de-CH"/>
        </w:rPr>
      </w:pPr>
      <w:r w:rsidRPr="004B5AD6">
        <w:rPr>
          <w:lang w:val="de-CH"/>
        </w:rPr>
        <w:t>Die Annahmen, auf denen die Bestimmung der RSL beruht und für welche die RSL aussch</w:t>
      </w:r>
      <w:r>
        <w:rPr>
          <w:lang w:val="de-CH"/>
        </w:rPr>
        <w:t>lie</w:t>
      </w:r>
      <w:r w:rsidR="0092243E">
        <w:rPr>
          <w:lang w:val="de-CH"/>
        </w:rPr>
        <w:t>ß</w:t>
      </w:r>
      <w:r>
        <w:rPr>
          <w:lang w:val="de-CH"/>
        </w:rPr>
        <w:t>lich gilt, sind anzugeben.</w:t>
      </w:r>
    </w:p>
    <w:p w14:paraId="2F88904B" w14:textId="77777777" w:rsidR="00D03D5C" w:rsidRPr="004B5AD6" w:rsidRDefault="00D03D5C" w:rsidP="0021439A">
      <w:pPr>
        <w:shd w:val="clear" w:color="auto" w:fill="DAEEF3"/>
        <w:rPr>
          <w:lang w:val="de-CH"/>
        </w:rPr>
      </w:pPr>
    </w:p>
    <w:p w14:paraId="25145075" w14:textId="77777777" w:rsidR="00D03D5C" w:rsidRPr="004B5AD6" w:rsidRDefault="00D03D5C" w:rsidP="0021439A">
      <w:pPr>
        <w:shd w:val="clear" w:color="auto" w:fill="DAEEF3"/>
        <w:rPr>
          <w:lang w:val="de-CH"/>
        </w:rPr>
      </w:pPr>
      <w:r w:rsidRPr="004B5AD6">
        <w:rPr>
          <w:lang w:val="de-CH"/>
        </w:rPr>
        <w:t>Die Einflüsse auf die Alterung bei der Anwendung sind nach den Regeln der Technik zu bewerten.</w:t>
      </w:r>
    </w:p>
    <w:p w14:paraId="175F6FB9" w14:textId="77777777" w:rsidR="00D03D5C" w:rsidRDefault="00D03D5C" w:rsidP="00D03D5C">
      <w:pPr>
        <w:spacing w:line="240" w:lineRule="auto"/>
        <w:jc w:val="left"/>
        <w:rPr>
          <w:lang w:val="de-CH"/>
        </w:rPr>
      </w:pPr>
    </w:p>
    <w:p w14:paraId="434DD02B" w14:textId="77777777"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B37D1CC" w14:textId="77777777" w:rsidR="00640E60" w:rsidRPr="001B6972" w:rsidRDefault="00640E60" w:rsidP="00D03D5C">
      <w:pPr>
        <w:shd w:val="clear" w:color="auto" w:fill="CCFFFF"/>
        <w:rPr>
          <w:b/>
          <w:u w:val="single"/>
          <w:lang w:val="de-CH"/>
        </w:rPr>
      </w:pPr>
    </w:p>
    <w:p w14:paraId="47784039" w14:textId="079319FE" w:rsidR="00D03D5C" w:rsidRPr="004B5AD6" w:rsidRDefault="00D03D5C" w:rsidP="00D03D5C">
      <w:pPr>
        <w:pStyle w:val="Beschriftung"/>
        <w:shd w:val="clear" w:color="auto" w:fill="CCFFFF"/>
        <w:rPr>
          <w:lang w:val="de-CH"/>
        </w:rPr>
      </w:pPr>
      <w:bookmarkStart w:id="60" w:name="_Toc488930646"/>
      <w:bookmarkStart w:id="61" w:name="_Toc814916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3</w:t>
      </w:r>
      <w:r>
        <w:rPr>
          <w:lang w:val="de-CH"/>
        </w:rPr>
        <w:fldChar w:fldCharType="end"/>
      </w:r>
      <w:r w:rsidRPr="004B5AD6">
        <w:rPr>
          <w:lang w:val="de-CH"/>
        </w:rPr>
        <w:t>: Referenz-Nutzungsdauer (RSL)</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590"/>
        <w:gridCol w:w="1667"/>
      </w:tblGrid>
      <w:tr w:rsidR="007634CD" w:rsidRPr="0021439A" w14:paraId="39EBF23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B449EA0" w14:textId="77777777" w:rsidR="007634CD" w:rsidRPr="0021439A" w:rsidRDefault="007634CD" w:rsidP="003120FA">
            <w:pPr>
              <w:pBdr>
                <w:top w:val="nil"/>
                <w:left w:val="nil"/>
                <w:bottom w:val="nil"/>
                <w:right w:val="nil"/>
                <w:between w:val="nil"/>
                <w:bar w:val="nil"/>
              </w:pBdr>
              <w:ind w:left="147"/>
              <w:rPr>
                <w:rFonts w:eastAsia="Times New Roman" w:cs="Times New Roman"/>
                <w:color w:val="000000"/>
              </w:rPr>
            </w:pPr>
            <w:r w:rsidRPr="0021439A">
              <w:rPr>
                <w:rFonts w:eastAsia="Times New Roman"/>
                <w:b/>
                <w:bCs/>
                <w:color w:val="000000"/>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2864AC0"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Wert</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EE6D82"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Einheit</w:t>
            </w:r>
          </w:p>
        </w:tc>
      </w:tr>
      <w:tr w:rsidR="00700300" w:rsidRPr="0021439A" w14:paraId="25E8C6E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BB6ECBC"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3A4C536"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32E6517"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00300" w:rsidRPr="0021439A" w14:paraId="399C104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E223699"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1957768"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E1292F1"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634CD" w:rsidRPr="0021439A" w14:paraId="52C817D8"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32A3144" w14:textId="77777777" w:rsidR="007634CD" w:rsidRPr="0021439A" w:rsidRDefault="007634CD" w:rsidP="007634CD">
            <w:pPr>
              <w:pBdr>
                <w:top w:val="nil"/>
                <w:left w:val="nil"/>
                <w:bottom w:val="nil"/>
                <w:right w:val="nil"/>
                <w:between w:val="nil"/>
                <w:bar w:val="nil"/>
              </w:pBdr>
              <w:ind w:left="147"/>
              <w:rPr>
                <w:rFonts w:eastAsia="Times New Roman"/>
                <w:spacing w:val="-4"/>
              </w:rPr>
            </w:pPr>
            <w:r w:rsidRPr="0021439A">
              <w:rPr>
                <w:rFonts w:eastAsia="Times New Roman"/>
                <w:spacing w:val="-4"/>
                <w:lang w:val="de-CH"/>
              </w:rPr>
              <w:t>Referenzbedingungen die der RSL zu Grunde liegen</w:t>
            </w:r>
            <w:r w:rsidR="00640E60" w:rsidRPr="0021439A">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4B0C8A1" w14:textId="77777777" w:rsidR="007634CD" w:rsidRPr="0021439A"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D0DBAE7" w14:textId="77777777" w:rsidR="007634CD" w:rsidRPr="0021439A" w:rsidRDefault="007634CD" w:rsidP="007634CD">
            <w:pPr>
              <w:pBdr>
                <w:top w:val="nil"/>
                <w:left w:val="nil"/>
                <w:bottom w:val="nil"/>
                <w:right w:val="nil"/>
                <w:between w:val="nil"/>
                <w:bar w:val="nil"/>
              </w:pBdr>
              <w:ind w:left="147"/>
              <w:jc w:val="center"/>
              <w:rPr>
                <w:rFonts w:eastAsia="Times New Roman"/>
              </w:rPr>
            </w:pPr>
            <w:r w:rsidRPr="0021439A">
              <w:rPr>
                <w:rFonts w:eastAsia="Times New Roman"/>
                <w:lang w:val="de-CH"/>
              </w:rPr>
              <w:t>Sinnvolle Einheiten</w:t>
            </w:r>
          </w:p>
        </w:tc>
      </w:tr>
    </w:tbl>
    <w:p w14:paraId="614790D5" w14:textId="77777777" w:rsidR="00D03D5C" w:rsidRDefault="00D03D5C" w:rsidP="00FB5D78"/>
    <w:p w14:paraId="118C33A4" w14:textId="77777777" w:rsidR="0092243E" w:rsidRPr="00984D4E" w:rsidRDefault="0092243E" w:rsidP="0092243E">
      <w:pPr>
        <w:shd w:val="clear" w:color="auto" w:fill="CCFFFF"/>
        <w:rPr>
          <w:lang w:val="de-CH"/>
        </w:rPr>
      </w:pPr>
      <w:bookmarkStart w:id="62" w:name="_Hlk55475578"/>
      <w:bookmarkStart w:id="63" w:name="_Hlk55554393"/>
      <w:bookmarkStart w:id="64" w:name="_Hlk55477229"/>
      <w:r w:rsidRPr="00984D4E">
        <w:rPr>
          <w:lang w:val="de-CH"/>
        </w:rPr>
        <w:t>Siehe EN 15804+A2 Abschnitt 6.3.4 und Anhang A Anforderungen und Leitlinien für die Referenz Nutzungsdauer</w:t>
      </w:r>
    </w:p>
    <w:p w14:paraId="4AA5E282" w14:textId="77777777" w:rsidR="0092243E" w:rsidRPr="00984D4E" w:rsidRDefault="0092243E" w:rsidP="0092243E">
      <w:pPr>
        <w:shd w:val="clear" w:color="auto" w:fill="CCFFFF"/>
        <w:rPr>
          <w:lang w:val="de-CH"/>
        </w:rPr>
      </w:pPr>
    </w:p>
    <w:p w14:paraId="58EF7D73" w14:textId="233E8019" w:rsidR="0092243E" w:rsidRPr="004B5AD6" w:rsidRDefault="0092243E" w:rsidP="0092243E">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A96E25">
        <w:rPr>
          <w:lang w:val="de-CH"/>
        </w:rPr>
        <w:t>20</w:t>
      </w:r>
      <w:r w:rsidRPr="00984D4E">
        <w:rPr>
          <w:lang w:val="de-CH"/>
        </w:rPr>
        <w:t>-Referenznutzungsdauern-20150810 (Österreich) bzw. die BBSR-Tabelle „Nutzungsdauern von Bauteilen zur Lebenszyklusanalyse nach BNB“ (Deutschland).</w:t>
      </w:r>
      <w:bookmarkEnd w:id="62"/>
      <w:r w:rsidRPr="006D24DA">
        <w:rPr>
          <w:lang w:val="de-CH"/>
        </w:rPr>
        <w:t xml:space="preserve"> </w:t>
      </w:r>
      <w:r>
        <w:rPr>
          <w:lang w:val="de-CH"/>
        </w:rPr>
        <w:t>Sind darin keine Angaben zu finden, ist die RSL sinnvoll aus anderen (Regel-)werken abzuleiten (Eurocodes, andere Grundlagen).</w:t>
      </w:r>
    </w:p>
    <w:bookmarkEnd w:id="63"/>
    <w:p w14:paraId="76AC9804" w14:textId="77777777" w:rsidR="0092243E" w:rsidRPr="004B5AD6" w:rsidRDefault="0092243E" w:rsidP="0092243E">
      <w:pPr>
        <w:shd w:val="clear" w:color="auto" w:fill="CCFFFF"/>
        <w:rPr>
          <w:lang w:val="de-CH"/>
        </w:rPr>
      </w:pPr>
    </w:p>
    <w:bookmarkEnd w:id="64"/>
    <w:p w14:paraId="5650B93A" w14:textId="77777777" w:rsidR="0092243E" w:rsidRDefault="0092243E" w:rsidP="0092243E">
      <w:pPr>
        <w:shd w:val="clear" w:color="auto" w:fill="CCFFFF"/>
        <w:rPr>
          <w:lang w:val="de-CH"/>
        </w:rPr>
      </w:pPr>
    </w:p>
    <w:p w14:paraId="71DED5EF" w14:textId="77777777" w:rsidR="0092243E" w:rsidRDefault="0092243E" w:rsidP="00FB5D78"/>
    <w:p w14:paraId="0CC2394C" w14:textId="77777777" w:rsidR="0092243E" w:rsidRDefault="0092243E" w:rsidP="00FB5D78"/>
    <w:p w14:paraId="121CDBAC" w14:textId="77777777" w:rsidR="007634CD" w:rsidRPr="004B5AD6" w:rsidRDefault="007634CD" w:rsidP="007634CD">
      <w:pPr>
        <w:pStyle w:val="berschrift2"/>
      </w:pPr>
      <w:bookmarkStart w:id="65" w:name="_Toc482174990"/>
      <w:bookmarkStart w:id="66" w:name="_Toc81491596"/>
      <w:bookmarkStart w:id="67" w:name="_Toc81491639"/>
      <w:r w:rsidRPr="004B5AD6">
        <w:t>Nachnutzungsphase</w:t>
      </w:r>
      <w:bookmarkEnd w:id="65"/>
      <w:bookmarkEnd w:id="66"/>
      <w:bookmarkEnd w:id="67"/>
    </w:p>
    <w:p w14:paraId="78241EC3" w14:textId="77777777" w:rsidR="007634CD" w:rsidRPr="004B5AD6" w:rsidRDefault="007634CD" w:rsidP="007634CD">
      <w:pPr>
        <w:rPr>
          <w:lang w:val="de-CH"/>
        </w:rPr>
      </w:pPr>
    </w:p>
    <w:p w14:paraId="1CBD1168" w14:textId="77777777" w:rsidR="007634CD" w:rsidRPr="004B5AD6" w:rsidRDefault="007634CD" w:rsidP="0021439A">
      <w:pPr>
        <w:shd w:val="clear" w:color="auto" w:fill="DAEEF3"/>
        <w:rPr>
          <w:lang w:val="de-CH"/>
        </w:rPr>
      </w:pPr>
      <w:r w:rsidRPr="004B5AD6">
        <w:rPr>
          <w:lang w:val="de-CH"/>
        </w:rPr>
        <w:t>Möglichkeiten der Wiederverwendung und des Recyclings</w:t>
      </w:r>
      <w:r>
        <w:rPr>
          <w:lang w:val="de-CH"/>
        </w:rPr>
        <w:t xml:space="preserve"> sind zu beschreiben.</w:t>
      </w:r>
    </w:p>
    <w:p w14:paraId="1C519248" w14:textId="77777777" w:rsidR="007634CD" w:rsidRPr="004B5AD6" w:rsidRDefault="007634CD" w:rsidP="007634CD">
      <w:pPr>
        <w:rPr>
          <w:lang w:val="de-CH"/>
        </w:rPr>
      </w:pPr>
    </w:p>
    <w:p w14:paraId="0065A349" w14:textId="77777777" w:rsidR="007634CD" w:rsidRPr="004B5AD6" w:rsidRDefault="007634CD" w:rsidP="007634CD">
      <w:pPr>
        <w:pStyle w:val="berschrift2"/>
      </w:pPr>
      <w:bookmarkStart w:id="68" w:name="_Toc482174991"/>
      <w:bookmarkStart w:id="69" w:name="_Toc81491597"/>
      <w:bookmarkStart w:id="70" w:name="_Toc81491640"/>
      <w:r w:rsidRPr="004B5AD6">
        <w:t>Entsorgung</w:t>
      </w:r>
      <w:bookmarkEnd w:id="68"/>
      <w:bookmarkEnd w:id="69"/>
      <w:bookmarkEnd w:id="70"/>
    </w:p>
    <w:p w14:paraId="5635D3CD" w14:textId="77777777" w:rsidR="007634CD" w:rsidRPr="004B5AD6" w:rsidRDefault="007634CD" w:rsidP="007634CD">
      <w:pPr>
        <w:rPr>
          <w:lang w:val="de-CH"/>
        </w:rPr>
      </w:pPr>
    </w:p>
    <w:p w14:paraId="6A0B46B9" w14:textId="77777777" w:rsidR="007634CD" w:rsidRPr="004B5AD6" w:rsidRDefault="007634CD" w:rsidP="0021439A">
      <w:pPr>
        <w:shd w:val="clear" w:color="auto" w:fill="DAEEF3"/>
        <w:rPr>
          <w:lang w:val="de-CH"/>
        </w:rPr>
      </w:pPr>
      <w:r w:rsidRPr="004B5AD6">
        <w:rPr>
          <w:lang w:val="de-CH"/>
        </w:rPr>
        <w:lastRenderedPageBreak/>
        <w:t>Die möglichen Entsorgungswege für das deklarierte Produkt sind zu nennen. Die EAK-Abfallschlüsselnummer (Abfallcode nach europäischem Abfallverzeichnis) ist anzugeben.</w:t>
      </w:r>
    </w:p>
    <w:p w14:paraId="4DA51AF9" w14:textId="77777777" w:rsidR="007634CD" w:rsidRPr="004B5AD6" w:rsidRDefault="007634CD" w:rsidP="007634CD">
      <w:pPr>
        <w:rPr>
          <w:lang w:val="de-CH"/>
        </w:rPr>
      </w:pPr>
    </w:p>
    <w:p w14:paraId="52088E49" w14:textId="77777777" w:rsidR="007634CD" w:rsidRPr="004B5AD6" w:rsidRDefault="007634CD" w:rsidP="007634CD">
      <w:pPr>
        <w:pStyle w:val="berschrift2"/>
      </w:pPr>
      <w:bookmarkStart w:id="71" w:name="_Toc482174992"/>
      <w:bookmarkStart w:id="72" w:name="_Toc81491598"/>
      <w:bookmarkStart w:id="73" w:name="_Toc81491641"/>
      <w:r w:rsidRPr="004B5AD6">
        <w:t>Weitere Informationen</w:t>
      </w:r>
      <w:bookmarkEnd w:id="71"/>
      <w:bookmarkEnd w:id="72"/>
      <w:bookmarkEnd w:id="73"/>
    </w:p>
    <w:p w14:paraId="2D475977" w14:textId="77777777" w:rsidR="007634CD" w:rsidRPr="004B5AD6" w:rsidRDefault="007634CD" w:rsidP="007634CD">
      <w:pPr>
        <w:rPr>
          <w:lang w:val="de-CH"/>
        </w:rPr>
      </w:pPr>
    </w:p>
    <w:p w14:paraId="254006FE" w14:textId="77777777" w:rsidR="007634CD" w:rsidRPr="004B5AD6" w:rsidRDefault="007634CD" w:rsidP="0021439A">
      <w:pPr>
        <w:shd w:val="clear" w:color="auto" w:fill="DAEEF3"/>
        <w:rPr>
          <w:lang w:val="de-CH"/>
        </w:rPr>
      </w:pPr>
      <w:r w:rsidRPr="004B5AD6">
        <w:rPr>
          <w:lang w:val="de-CH"/>
        </w:rPr>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2459132B" w14:textId="77777777" w:rsidR="007634CD" w:rsidRDefault="007634CD" w:rsidP="00FB5D78"/>
    <w:p w14:paraId="08412ABF" w14:textId="77777777" w:rsidR="00007EB9" w:rsidRPr="0021439A" w:rsidRDefault="007634CD" w:rsidP="00F36433">
      <w:pPr>
        <w:pStyle w:val="berschrift1"/>
      </w:pPr>
      <w:bookmarkStart w:id="74" w:name="_Toc81491599"/>
      <w:bookmarkStart w:id="75" w:name="_Toc81491642"/>
      <w:r w:rsidRPr="0021439A">
        <w:t>LCA: Rechenregeln</w:t>
      </w:r>
      <w:bookmarkEnd w:id="74"/>
      <w:bookmarkEnd w:id="75"/>
    </w:p>
    <w:p w14:paraId="471197DC" w14:textId="77777777" w:rsidR="007B1537" w:rsidRPr="007B1537" w:rsidRDefault="007B1537" w:rsidP="007B1537"/>
    <w:p w14:paraId="08FBAECA" w14:textId="77777777" w:rsidR="007B1537" w:rsidRPr="004B5AD6" w:rsidRDefault="007B1537" w:rsidP="007B1537">
      <w:pPr>
        <w:pStyle w:val="berschrift2"/>
      </w:pPr>
      <w:bookmarkStart w:id="76" w:name="_Ref326570557"/>
      <w:bookmarkStart w:id="77" w:name="_Toc482174994"/>
      <w:bookmarkStart w:id="78" w:name="_Toc81491600"/>
      <w:bookmarkStart w:id="79" w:name="_Toc81491643"/>
      <w:bookmarkEnd w:id="44"/>
      <w:r w:rsidRPr="004B5AD6">
        <w:t>Deklarierte Einheit/ Funktionale Einheit</w:t>
      </w:r>
      <w:bookmarkEnd w:id="76"/>
      <w:bookmarkEnd w:id="77"/>
      <w:bookmarkEnd w:id="78"/>
      <w:bookmarkEnd w:id="79"/>
    </w:p>
    <w:p w14:paraId="3A6D2305" w14:textId="77777777" w:rsidR="007B1537" w:rsidRPr="004B5AD6" w:rsidRDefault="007B1537" w:rsidP="007B1537">
      <w:pPr>
        <w:rPr>
          <w:lang w:val="de-CH"/>
        </w:rPr>
      </w:pPr>
    </w:p>
    <w:p w14:paraId="07E55408" w14:textId="77777777" w:rsidR="007B1537" w:rsidRPr="004B5AD6" w:rsidRDefault="007B1537" w:rsidP="0021439A">
      <w:pPr>
        <w:shd w:val="clear" w:color="auto" w:fill="DAEEF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03D568E3" w14:textId="77777777" w:rsidR="007B1537" w:rsidRDefault="007B1537" w:rsidP="007B1537">
      <w:pPr>
        <w:rPr>
          <w:lang w:val="de-CH"/>
        </w:rPr>
      </w:pPr>
    </w:p>
    <w:p w14:paraId="2D2585DD" w14:textId="77777777"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r w:rsidRPr="007B1537">
        <w:rPr>
          <w:b/>
          <w:bCs/>
          <w:sz w:val="24"/>
          <w:szCs w:val="28"/>
        </w:rPr>
        <w:t>:</w:t>
      </w:r>
    </w:p>
    <w:p w14:paraId="138D2802" w14:textId="69EBB2E5" w:rsidR="00700300" w:rsidRPr="00700300" w:rsidRDefault="00700300" w:rsidP="00DF224B">
      <w:pPr>
        <w:shd w:val="clear" w:color="auto" w:fill="CCFF66"/>
        <w:rPr>
          <w:lang w:val="de-CH"/>
        </w:rPr>
      </w:pPr>
      <w:bookmarkStart w:id="80" w:name="EPDEdit_3_1_dekl_Einheit_Intro"/>
      <w:r w:rsidRPr="00700300">
        <w:rPr>
          <w:lang w:val="de-CH"/>
        </w:rPr>
        <w:t xml:space="preserve">Die funktionale Einheit ist </w:t>
      </w:r>
      <w:bookmarkStart w:id="81"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r w:rsidR="0077536C" w:rsidRPr="0077536C">
        <w:rPr>
          <w:lang w:val="de-CH"/>
        </w:rPr>
        <w:t>Tabelle 4</w:t>
      </w:r>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p w14:paraId="29449B76" w14:textId="77777777" w:rsidR="00700300" w:rsidRDefault="00700300" w:rsidP="00700300"/>
    <w:p w14:paraId="480CC353" w14:textId="47752651" w:rsidR="00700300" w:rsidRPr="0021439A" w:rsidRDefault="00700300" w:rsidP="00700300">
      <w:pPr>
        <w:pStyle w:val="Beschriftung"/>
        <w:keepNext/>
        <w:rPr>
          <w:color w:val="17365D"/>
        </w:rPr>
      </w:pPr>
      <w:bookmarkStart w:id="82" w:name="_Ref420857878"/>
      <w:bookmarkStart w:id="83" w:name="_Toc81491671"/>
      <w:bookmarkEnd w:id="80"/>
      <w:bookmarkEnd w:id="81"/>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77536C">
        <w:rPr>
          <w:noProof/>
          <w:color w:val="17365D"/>
        </w:rPr>
        <w:t>4</w:t>
      </w:r>
      <w:r w:rsidRPr="0021439A">
        <w:rPr>
          <w:color w:val="17365D"/>
        </w:rPr>
        <w:fldChar w:fldCharType="end"/>
      </w:r>
      <w:bookmarkEnd w:id="82"/>
      <w:r w:rsidRPr="0021439A">
        <w:rPr>
          <w:color w:val="17365D"/>
        </w:rPr>
        <w:t>: Funktionale Einheit</w:t>
      </w:r>
      <w:bookmarkEnd w:id="83"/>
      <w:r w:rsidRPr="0021439A">
        <w:rPr>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985"/>
        <w:gridCol w:w="1819"/>
      </w:tblGrid>
      <w:tr w:rsidR="00700300" w:rsidRPr="0021439A" w14:paraId="5BD56819" w14:textId="77777777" w:rsidTr="0021439A">
        <w:tc>
          <w:tcPr>
            <w:tcW w:w="347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CAE2F9B" w14:textId="77777777" w:rsidR="00700300" w:rsidRPr="0021439A" w:rsidRDefault="00700300" w:rsidP="00821B04">
            <w:pPr>
              <w:ind w:left="147"/>
              <w:rPr>
                <w:b/>
                <w:color w:val="000000"/>
              </w:rPr>
            </w:pPr>
            <w:r w:rsidRPr="0021439A">
              <w:rPr>
                <w:b/>
                <w:color w:val="000000"/>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316508BA" w14:textId="77777777" w:rsidR="00700300" w:rsidRPr="0021439A" w:rsidRDefault="00700300" w:rsidP="00821B04">
            <w:pPr>
              <w:ind w:left="147"/>
              <w:jc w:val="center"/>
              <w:rPr>
                <w:b/>
                <w:color w:val="000000"/>
              </w:rPr>
            </w:pPr>
            <w:r w:rsidRPr="0021439A">
              <w:rPr>
                <w:b/>
                <w:color w:val="000000"/>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C0CA2FC" w14:textId="77777777" w:rsidR="00700300" w:rsidRPr="0021439A" w:rsidRDefault="00700300" w:rsidP="00821B04">
            <w:pPr>
              <w:ind w:left="147"/>
              <w:jc w:val="center"/>
              <w:rPr>
                <w:b/>
                <w:color w:val="000000"/>
              </w:rPr>
            </w:pPr>
            <w:r w:rsidRPr="0021439A">
              <w:rPr>
                <w:b/>
                <w:color w:val="000000"/>
              </w:rPr>
              <w:t>Einheit</w:t>
            </w:r>
          </w:p>
        </w:tc>
      </w:tr>
      <w:tr w:rsidR="00700300" w:rsidRPr="0021439A" w14:paraId="1A57FC40"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77D05" w14:textId="77777777" w:rsidR="00700300" w:rsidRPr="0021439A" w:rsidRDefault="00700300" w:rsidP="00821B04">
            <w:pPr>
              <w:ind w:left="147"/>
              <w:jc w:val="left"/>
              <w:rPr>
                <w:b/>
                <w:bCs/>
              </w:rPr>
            </w:pPr>
            <w:r w:rsidRPr="0021439A">
              <w:t xml:space="preserve">Wärmedämmverbundsystem mit </w:t>
            </w:r>
            <w:r w:rsidRPr="0021439A">
              <w:br/>
              <w:t>R</w:t>
            </w:r>
            <w:r w:rsidRPr="0021439A">
              <w:rPr>
                <w:vertAlign w:val="subscript"/>
              </w:rPr>
              <w:t>D</w:t>
            </w:r>
            <w:r w:rsidRPr="0021439A">
              <w:t xml:space="preserve"> = 10 m</w:t>
            </w:r>
            <w:r w:rsidRPr="0021439A">
              <w:rPr>
                <w:vertAlign w:val="superscript"/>
              </w:rPr>
              <w:t>2</w:t>
            </w:r>
            <w:r w:rsidRPr="0021439A">
              <w:t>K/W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53FEE9" w14:textId="77777777" w:rsidR="00700300" w:rsidRPr="0021439A" w:rsidRDefault="00700300" w:rsidP="00821B04">
            <w:pPr>
              <w:ind w:left="147"/>
              <w:jc w:val="center"/>
            </w:pPr>
            <w:r w:rsidRPr="0021439A">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6FF2B" w14:textId="77777777" w:rsidR="00700300" w:rsidRPr="0021439A" w:rsidRDefault="00700300" w:rsidP="00821B04">
            <w:pPr>
              <w:ind w:left="147"/>
              <w:jc w:val="center"/>
              <w:rPr>
                <w:spacing w:val="-4"/>
              </w:rPr>
            </w:pPr>
            <w:r w:rsidRPr="0021439A">
              <w:t>m</w:t>
            </w:r>
            <w:r w:rsidRPr="0021439A">
              <w:rPr>
                <w:vertAlign w:val="superscript"/>
              </w:rPr>
              <w:t>2</w:t>
            </w:r>
          </w:p>
        </w:tc>
      </w:tr>
      <w:tr w:rsidR="00700300" w:rsidRPr="0021439A" w14:paraId="606A42ED"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4DEBE" w14:textId="77777777" w:rsidR="00700300" w:rsidRPr="0021439A" w:rsidRDefault="00700300" w:rsidP="00821B04">
            <w:pPr>
              <w:ind w:left="147"/>
              <w:jc w:val="left"/>
            </w:pPr>
            <w:r w:rsidRPr="0021439A">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20167"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CB936"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r w:rsidR="00700300" w:rsidRPr="0021439A" w14:paraId="67A2C7A3"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6771B" w14:textId="77777777" w:rsidR="00700300" w:rsidRPr="0021439A" w:rsidRDefault="00700300" w:rsidP="00821B04">
            <w:pPr>
              <w:ind w:left="147"/>
              <w:jc w:val="left"/>
            </w:pPr>
            <w:r w:rsidRPr="0021439A">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42E10"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7DAD4"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bl>
    <w:p w14:paraId="6AD1A323" w14:textId="77777777" w:rsidR="00700300" w:rsidRDefault="00700300" w:rsidP="003120FA">
      <w:pPr>
        <w:shd w:val="clear" w:color="auto" w:fill="CCFF66"/>
        <w:rPr>
          <w:lang w:val="de-CH"/>
        </w:rPr>
      </w:pPr>
    </w:p>
    <w:p w14:paraId="076C5746" w14:textId="77777777" w:rsidR="003120FA" w:rsidRPr="004B5AD6" w:rsidRDefault="003120FA" w:rsidP="003120FA">
      <w:pPr>
        <w:shd w:val="clear" w:color="auto" w:fill="CCFF66"/>
        <w:rPr>
          <w:lang w:val="de-CH"/>
        </w:rPr>
      </w:pPr>
      <w:r w:rsidRPr="004B5AD6">
        <w:rPr>
          <w:lang w:val="de-CH"/>
        </w:rPr>
        <w:t>Falls Durchschnitte über verschiedene Produkte deklariert werden, ist die Durchschnittsbildung zu erläutern.</w:t>
      </w:r>
    </w:p>
    <w:p w14:paraId="625CDF16" w14:textId="77777777" w:rsidR="007B1537" w:rsidRDefault="003120FA" w:rsidP="00DF224B">
      <w:pPr>
        <w:shd w:val="clear" w:color="auto" w:fill="CCFF66"/>
        <w:rPr>
          <w:lang w:val="de-CH"/>
        </w:rPr>
      </w:pPr>
      <w:r w:rsidRPr="0087373F">
        <w:rPr>
          <w:lang w:val="de-CH"/>
        </w:rPr>
        <w:t>In diesem Fall ist der in der Ökobilanz verwendete Durchschnittswer</w:t>
      </w:r>
      <w:r w:rsidR="00DF224B">
        <w:rPr>
          <w:lang w:val="de-CH"/>
        </w:rPr>
        <w:t>t</w:t>
      </w:r>
      <w:r w:rsidR="0092243E">
        <w:rPr>
          <w:lang w:val="de-CH"/>
        </w:rPr>
        <w:t xml:space="preserve"> </w:t>
      </w:r>
      <w:bookmarkStart w:id="84" w:name="_Hlk55574536"/>
      <w:r w:rsidR="0092243E">
        <w:rPr>
          <w:lang w:val="de-CH"/>
        </w:rPr>
        <w:t>und die Bandbreite</w:t>
      </w:r>
      <w:bookmarkEnd w:id="84"/>
      <w:r w:rsidR="00DF224B">
        <w:rPr>
          <w:lang w:val="de-CH"/>
        </w:rPr>
        <w:t xml:space="preserve"> für die Rohdichte anzuführen.</w:t>
      </w:r>
    </w:p>
    <w:p w14:paraId="1FE733D9" w14:textId="77777777" w:rsidR="00DF224B" w:rsidRPr="00DF224B" w:rsidRDefault="00DF224B" w:rsidP="00DF224B">
      <w:pPr>
        <w:rPr>
          <w:lang w:val="de-CH"/>
        </w:rPr>
      </w:pPr>
    </w:p>
    <w:p w14:paraId="03BCD20B" w14:textId="77777777" w:rsidR="003120FA" w:rsidRPr="004B5AD6" w:rsidRDefault="003120FA" w:rsidP="003120FA">
      <w:pPr>
        <w:pStyle w:val="berschrift2"/>
        <w:shd w:val="clear" w:color="auto" w:fill="BAD0DD"/>
        <w:spacing w:before="120" w:line="240" w:lineRule="auto"/>
        <w:ind w:left="567" w:hanging="567"/>
      </w:pPr>
      <w:bookmarkStart w:id="85" w:name="_Ref330554249"/>
      <w:bookmarkStart w:id="86" w:name="_Toc482174995"/>
      <w:bookmarkStart w:id="87" w:name="_Toc81491601"/>
      <w:bookmarkStart w:id="88" w:name="_Toc81491644"/>
      <w:r w:rsidRPr="004B5AD6">
        <w:t>Systemgrenze</w:t>
      </w:r>
      <w:bookmarkEnd w:id="85"/>
      <w:bookmarkEnd w:id="86"/>
      <w:bookmarkEnd w:id="87"/>
      <w:bookmarkEnd w:id="88"/>
    </w:p>
    <w:p w14:paraId="7DD2AB09" w14:textId="77777777" w:rsidR="003120FA" w:rsidRPr="004B5AD6" w:rsidRDefault="003120FA" w:rsidP="003120FA">
      <w:pPr>
        <w:rPr>
          <w:lang w:val="de-CH"/>
        </w:rPr>
      </w:pPr>
    </w:p>
    <w:p w14:paraId="15F87D92" w14:textId="77777777" w:rsidR="0092243E" w:rsidRDefault="0092243E" w:rsidP="0021439A">
      <w:pPr>
        <w:shd w:val="clear" w:color="auto" w:fill="DAEEF3"/>
        <w:rPr>
          <w:lang w:val="de-CH"/>
        </w:rPr>
      </w:pPr>
      <w:bookmarkStart w:id="89" w:name="_Hlk55475696"/>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78F602E8" w14:textId="77777777" w:rsidR="0092243E" w:rsidRPr="004B5AD6" w:rsidRDefault="0092243E" w:rsidP="0021439A">
      <w:pPr>
        <w:shd w:val="clear" w:color="auto" w:fill="DAEEF3"/>
        <w:rPr>
          <w:lang w:val="de-CH"/>
        </w:rPr>
      </w:pPr>
    </w:p>
    <w:p w14:paraId="10DA7951"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86CD5CB"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72529D84" w14:textId="77777777" w:rsidR="0092243E"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6671C9CF" w14:textId="77777777" w:rsidR="0092243E" w:rsidRDefault="0092243E" w:rsidP="0021439A">
      <w:pPr>
        <w:pStyle w:val="Aufzhlung"/>
        <w:numPr>
          <w:ilvl w:val="0"/>
          <w:numId w:val="0"/>
        </w:numPr>
        <w:shd w:val="clear" w:color="auto" w:fill="DAEEF3"/>
        <w:spacing w:before="0" w:after="0"/>
        <w:rPr>
          <w:lang w:val="de-CH"/>
        </w:rPr>
      </w:pPr>
    </w:p>
    <w:p w14:paraId="365809F4" w14:textId="77777777" w:rsidR="0092243E" w:rsidRPr="00216B0C" w:rsidRDefault="0092243E" w:rsidP="0021439A">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89"/>
    <w:p w14:paraId="6A82A3DD" w14:textId="77777777" w:rsidR="003120FA" w:rsidRDefault="003120FA" w:rsidP="0021439A">
      <w:pPr>
        <w:pStyle w:val="Aufzhlung"/>
        <w:numPr>
          <w:ilvl w:val="0"/>
          <w:numId w:val="0"/>
        </w:numPr>
        <w:shd w:val="clear" w:color="auto" w:fill="DAEEF3"/>
        <w:spacing w:before="0" w:after="0"/>
        <w:rPr>
          <w:lang w:val="de-CH"/>
        </w:rPr>
      </w:pPr>
    </w:p>
    <w:p w14:paraId="01210666" w14:textId="4C16BA48" w:rsidR="003120FA" w:rsidRPr="0021439A" w:rsidRDefault="003120FA" w:rsidP="0021439A">
      <w:pPr>
        <w:shd w:val="clear" w:color="auto" w:fill="DAEEF3"/>
        <w:tabs>
          <w:tab w:val="left" w:pos="6060"/>
        </w:tabs>
        <w:spacing w:after="200" w:line="240" w:lineRule="auto"/>
        <w:rPr>
          <w:b/>
          <w:bCs/>
          <w:color w:val="17365D"/>
          <w:szCs w:val="18"/>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r w:rsidR="0077536C" w:rsidRPr="0021439A">
        <w:rPr>
          <w:b/>
          <w:bCs/>
          <w:color w:val="17365D"/>
          <w:szCs w:val="18"/>
          <w:lang w:val="de-CH"/>
        </w:rPr>
        <w:t xml:space="preserve">Tabelle </w:t>
      </w:r>
      <w:r w:rsidR="0077536C">
        <w:rPr>
          <w:b/>
          <w:bCs/>
          <w:noProof/>
          <w:color w:val="17365D"/>
          <w:szCs w:val="18"/>
          <w:lang w:val="de-CH"/>
        </w:rPr>
        <w:t>5</w:t>
      </w:r>
      <w:r>
        <w:rPr>
          <w:lang w:val="de-CH"/>
        </w:rPr>
        <w:fldChar w:fldCharType="end"/>
      </w:r>
      <w:r w:rsidRPr="00AF1919">
        <w:rPr>
          <w:lang w:val="de-CH"/>
        </w:rPr>
        <w:t xml:space="preserve"> mit einem „X“ zu kennzeichnen. Nicht deklarierte Module sind mit ND (= </w:t>
      </w:r>
      <w:r w:rsidR="00C527DC">
        <w:rPr>
          <w:lang w:val="de-CH"/>
        </w:rPr>
        <w:t>N</w:t>
      </w:r>
      <w:r w:rsidRPr="00AF1919">
        <w:rPr>
          <w:lang w:val="de-CH"/>
        </w:rPr>
        <w:t>icht deklariert) zu kennzeichnen.</w:t>
      </w:r>
    </w:p>
    <w:p w14:paraId="5B1DA8EC" w14:textId="07F8E27A" w:rsidR="003120FA" w:rsidRPr="0021439A" w:rsidRDefault="003120FA" w:rsidP="0021439A">
      <w:pPr>
        <w:shd w:val="clear" w:color="auto" w:fill="DAEEF3"/>
        <w:spacing w:after="200" w:line="240" w:lineRule="auto"/>
        <w:rPr>
          <w:b/>
          <w:bCs/>
          <w:color w:val="17365D"/>
          <w:szCs w:val="18"/>
          <w:lang w:val="de-CH"/>
        </w:rPr>
      </w:pPr>
      <w:bookmarkStart w:id="90" w:name="_Ref485718600"/>
      <w:bookmarkStart w:id="91" w:name="_Toc488930649"/>
      <w:bookmarkStart w:id="92" w:name="_Toc81491672"/>
      <w:r w:rsidRPr="0021439A">
        <w:rPr>
          <w:b/>
          <w:bCs/>
          <w:color w:val="17365D"/>
          <w:szCs w:val="18"/>
          <w:lang w:val="de-CH"/>
        </w:rPr>
        <w:t xml:space="preserve">Tabelle </w:t>
      </w:r>
      <w:r w:rsidRPr="0021439A">
        <w:rPr>
          <w:b/>
          <w:bCs/>
          <w:color w:val="17365D"/>
          <w:szCs w:val="18"/>
          <w:lang w:val="de-CH"/>
        </w:rPr>
        <w:fldChar w:fldCharType="begin"/>
      </w:r>
      <w:r w:rsidRPr="0021439A">
        <w:rPr>
          <w:b/>
          <w:bCs/>
          <w:color w:val="17365D"/>
          <w:szCs w:val="18"/>
          <w:lang w:val="de-CH"/>
        </w:rPr>
        <w:instrText xml:space="preserve"> SEQ Tabelle \* ARABIC </w:instrText>
      </w:r>
      <w:r w:rsidRPr="0021439A">
        <w:rPr>
          <w:b/>
          <w:bCs/>
          <w:color w:val="17365D"/>
          <w:szCs w:val="18"/>
          <w:lang w:val="de-CH"/>
        </w:rPr>
        <w:fldChar w:fldCharType="separate"/>
      </w:r>
      <w:r w:rsidR="0077536C">
        <w:rPr>
          <w:b/>
          <w:bCs/>
          <w:noProof/>
          <w:color w:val="17365D"/>
          <w:szCs w:val="18"/>
          <w:lang w:val="de-CH"/>
        </w:rPr>
        <w:t>5</w:t>
      </w:r>
      <w:r w:rsidRPr="0021439A">
        <w:rPr>
          <w:b/>
          <w:bCs/>
          <w:color w:val="17365D"/>
          <w:szCs w:val="18"/>
          <w:lang w:val="de-CH"/>
        </w:rPr>
        <w:fldChar w:fldCharType="end"/>
      </w:r>
      <w:bookmarkEnd w:id="90"/>
      <w:r w:rsidRPr="0021439A">
        <w:rPr>
          <w:b/>
          <w:bCs/>
          <w:color w:val="17365D"/>
          <w:szCs w:val="18"/>
          <w:lang w:val="de-CH"/>
        </w:rPr>
        <w:t>: Deklarierte Lebenszyklusphasen</w:t>
      </w:r>
      <w:bookmarkEnd w:id="91"/>
      <w:bookmarkEnd w:id="9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21439A" w14:paraId="7D6BA6A7" w14:textId="77777777" w:rsidTr="0021439A">
        <w:trPr>
          <w:trHeight w:val="1020"/>
        </w:trPr>
        <w:tc>
          <w:tcPr>
            <w:tcW w:w="1526" w:type="dxa"/>
            <w:gridSpan w:val="3"/>
            <w:shd w:val="clear" w:color="auto" w:fill="DAEEF3"/>
            <w:vAlign w:val="center"/>
          </w:tcPr>
          <w:p w14:paraId="1BE646EB" w14:textId="77777777" w:rsidR="003120FA" w:rsidRPr="0021439A" w:rsidRDefault="003120FA" w:rsidP="003120FA">
            <w:pPr>
              <w:spacing w:line="240" w:lineRule="auto"/>
              <w:jc w:val="center"/>
              <w:rPr>
                <w:b/>
                <w:color w:val="000000"/>
                <w:lang w:val="de-CH" w:eastAsia="de-DE"/>
              </w:rPr>
            </w:pPr>
            <w:r w:rsidRPr="0021439A">
              <w:rPr>
                <w:b/>
                <w:color w:val="000000"/>
                <w:lang w:val="de-CH"/>
              </w:rPr>
              <w:t>HERSTEL-</w:t>
            </w:r>
          </w:p>
          <w:p w14:paraId="6C3B6F66" w14:textId="77777777" w:rsidR="003120FA" w:rsidRPr="0021439A" w:rsidRDefault="003120FA" w:rsidP="003120FA">
            <w:pPr>
              <w:spacing w:line="240" w:lineRule="auto"/>
              <w:jc w:val="center"/>
              <w:rPr>
                <w:b/>
                <w:color w:val="000000"/>
                <w:lang w:val="de-CH"/>
              </w:rPr>
            </w:pPr>
            <w:r w:rsidRPr="0021439A">
              <w:rPr>
                <w:b/>
                <w:color w:val="000000"/>
                <w:lang w:val="de-CH"/>
              </w:rPr>
              <w:t>LUNGS-</w:t>
            </w:r>
          </w:p>
          <w:p w14:paraId="3F2D8794"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020" w:type="dxa"/>
            <w:gridSpan w:val="2"/>
            <w:shd w:val="clear" w:color="auto" w:fill="DAEEF3"/>
            <w:vAlign w:val="center"/>
          </w:tcPr>
          <w:p w14:paraId="50B7056B" w14:textId="77777777" w:rsidR="003120FA" w:rsidRPr="0021439A" w:rsidRDefault="003120FA" w:rsidP="003120FA">
            <w:pPr>
              <w:spacing w:line="240" w:lineRule="auto"/>
              <w:jc w:val="center"/>
              <w:rPr>
                <w:b/>
                <w:color w:val="000000"/>
                <w:lang w:val="de-CH" w:eastAsia="de-DE"/>
              </w:rPr>
            </w:pPr>
            <w:r w:rsidRPr="0021439A">
              <w:rPr>
                <w:b/>
                <w:color w:val="000000"/>
                <w:lang w:val="de-CH"/>
              </w:rPr>
              <w:t>ERRICH-</w:t>
            </w:r>
          </w:p>
          <w:p w14:paraId="1857ACBF" w14:textId="77777777" w:rsidR="003120FA" w:rsidRPr="0021439A" w:rsidRDefault="003120FA" w:rsidP="003120FA">
            <w:pPr>
              <w:spacing w:line="240" w:lineRule="auto"/>
              <w:jc w:val="center"/>
              <w:rPr>
                <w:b/>
                <w:color w:val="000000"/>
                <w:lang w:val="de-CH"/>
              </w:rPr>
            </w:pPr>
            <w:r w:rsidRPr="0021439A">
              <w:rPr>
                <w:b/>
                <w:color w:val="000000"/>
                <w:lang w:val="de-CH"/>
              </w:rPr>
              <w:t>TUNGS-</w:t>
            </w:r>
          </w:p>
          <w:p w14:paraId="768ACAD0" w14:textId="77777777" w:rsidR="003120FA" w:rsidRPr="0021439A" w:rsidRDefault="003120FA" w:rsidP="003120FA">
            <w:pPr>
              <w:spacing w:line="240" w:lineRule="auto"/>
              <w:jc w:val="center"/>
              <w:rPr>
                <w:b/>
                <w:color w:val="000000"/>
                <w:lang w:val="de-CH" w:eastAsia="de-DE"/>
              </w:rPr>
            </w:pPr>
            <w:r w:rsidRPr="0021439A">
              <w:rPr>
                <w:b/>
                <w:color w:val="000000"/>
                <w:lang w:val="de-CH"/>
              </w:rPr>
              <w:t>PHASE</w:t>
            </w:r>
          </w:p>
        </w:tc>
        <w:tc>
          <w:tcPr>
            <w:tcW w:w="3572" w:type="dxa"/>
            <w:gridSpan w:val="7"/>
            <w:shd w:val="clear" w:color="auto" w:fill="DAEEF3"/>
            <w:vAlign w:val="center"/>
          </w:tcPr>
          <w:p w14:paraId="45938CF1"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NUTZUNGSPHASE</w:t>
            </w:r>
          </w:p>
        </w:tc>
        <w:tc>
          <w:tcPr>
            <w:tcW w:w="2041" w:type="dxa"/>
            <w:gridSpan w:val="4"/>
            <w:shd w:val="clear" w:color="auto" w:fill="DAEEF3"/>
            <w:vAlign w:val="center"/>
          </w:tcPr>
          <w:p w14:paraId="4892CB4C" w14:textId="77777777" w:rsidR="003120FA" w:rsidRPr="0021439A" w:rsidRDefault="003120FA" w:rsidP="003120FA">
            <w:pPr>
              <w:spacing w:line="240" w:lineRule="auto"/>
              <w:jc w:val="center"/>
              <w:rPr>
                <w:b/>
                <w:color w:val="000000"/>
                <w:lang w:val="de-CH" w:eastAsia="de-DE"/>
              </w:rPr>
            </w:pPr>
            <w:r w:rsidRPr="0021439A">
              <w:rPr>
                <w:b/>
                <w:color w:val="000000"/>
                <w:lang w:val="de-CH"/>
              </w:rPr>
              <w:t>ENTSORGUNGS-</w:t>
            </w:r>
          </w:p>
          <w:p w14:paraId="428E02F8"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305" w:type="dxa"/>
            <w:shd w:val="clear" w:color="auto" w:fill="DAEEF3"/>
            <w:vAlign w:val="center"/>
          </w:tcPr>
          <w:p w14:paraId="5D14AE32"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Vorteile und Belastungen</w:t>
            </w:r>
          </w:p>
        </w:tc>
      </w:tr>
      <w:tr w:rsidR="003120FA" w:rsidRPr="0021439A" w14:paraId="6787BEEF" w14:textId="77777777" w:rsidTr="0021439A">
        <w:trPr>
          <w:trHeight w:val="340"/>
        </w:trPr>
        <w:tc>
          <w:tcPr>
            <w:tcW w:w="508" w:type="dxa"/>
            <w:shd w:val="clear" w:color="auto" w:fill="DAEEF3"/>
            <w:vAlign w:val="center"/>
          </w:tcPr>
          <w:p w14:paraId="25E5437D" w14:textId="77777777" w:rsidR="003120FA" w:rsidRPr="0021439A" w:rsidRDefault="003120FA" w:rsidP="003120FA">
            <w:pPr>
              <w:spacing w:line="240" w:lineRule="auto"/>
              <w:jc w:val="center"/>
              <w:rPr>
                <w:lang w:val="de-CH" w:eastAsia="de-DE"/>
              </w:rPr>
            </w:pPr>
            <w:r w:rsidRPr="0021439A">
              <w:rPr>
                <w:lang w:val="de-CH"/>
              </w:rPr>
              <w:lastRenderedPageBreak/>
              <w:t>A1</w:t>
            </w:r>
          </w:p>
        </w:tc>
        <w:tc>
          <w:tcPr>
            <w:tcW w:w="508" w:type="dxa"/>
            <w:shd w:val="clear" w:color="auto" w:fill="DAEEF3"/>
            <w:vAlign w:val="center"/>
          </w:tcPr>
          <w:p w14:paraId="675ADEC3" w14:textId="77777777" w:rsidR="003120FA" w:rsidRPr="0021439A" w:rsidRDefault="003120FA" w:rsidP="003120FA">
            <w:pPr>
              <w:spacing w:line="240" w:lineRule="auto"/>
              <w:jc w:val="center"/>
              <w:rPr>
                <w:lang w:val="de-CH" w:eastAsia="de-DE"/>
              </w:rPr>
            </w:pPr>
            <w:r w:rsidRPr="0021439A">
              <w:rPr>
                <w:lang w:val="de-CH"/>
              </w:rPr>
              <w:t>A2</w:t>
            </w:r>
          </w:p>
        </w:tc>
        <w:tc>
          <w:tcPr>
            <w:tcW w:w="510" w:type="dxa"/>
            <w:shd w:val="clear" w:color="auto" w:fill="DAEEF3"/>
            <w:vAlign w:val="center"/>
          </w:tcPr>
          <w:p w14:paraId="2420BC34" w14:textId="77777777" w:rsidR="003120FA" w:rsidRPr="0021439A" w:rsidRDefault="003120FA" w:rsidP="003120FA">
            <w:pPr>
              <w:spacing w:line="240" w:lineRule="auto"/>
              <w:jc w:val="center"/>
              <w:rPr>
                <w:lang w:val="de-CH" w:eastAsia="de-DE"/>
              </w:rPr>
            </w:pPr>
            <w:r w:rsidRPr="0021439A">
              <w:rPr>
                <w:lang w:val="de-CH"/>
              </w:rPr>
              <w:t>A3</w:t>
            </w:r>
          </w:p>
        </w:tc>
        <w:tc>
          <w:tcPr>
            <w:tcW w:w="510" w:type="dxa"/>
            <w:shd w:val="clear" w:color="auto" w:fill="DAEEF3"/>
            <w:vAlign w:val="center"/>
          </w:tcPr>
          <w:p w14:paraId="16E0D6CF" w14:textId="77777777" w:rsidR="003120FA" w:rsidRPr="0021439A" w:rsidRDefault="003120FA" w:rsidP="003120FA">
            <w:pPr>
              <w:spacing w:line="240" w:lineRule="auto"/>
              <w:jc w:val="center"/>
              <w:rPr>
                <w:lang w:val="de-CH" w:eastAsia="de-DE"/>
              </w:rPr>
            </w:pPr>
            <w:r w:rsidRPr="0021439A">
              <w:rPr>
                <w:lang w:val="de-CH"/>
              </w:rPr>
              <w:t>A4</w:t>
            </w:r>
          </w:p>
        </w:tc>
        <w:tc>
          <w:tcPr>
            <w:tcW w:w="510" w:type="dxa"/>
            <w:shd w:val="clear" w:color="auto" w:fill="DAEEF3"/>
            <w:vAlign w:val="center"/>
          </w:tcPr>
          <w:p w14:paraId="4A9D745A" w14:textId="77777777" w:rsidR="003120FA" w:rsidRPr="0021439A" w:rsidRDefault="003120FA" w:rsidP="003120FA">
            <w:pPr>
              <w:spacing w:line="240" w:lineRule="auto"/>
              <w:jc w:val="center"/>
              <w:rPr>
                <w:lang w:val="de-CH" w:eastAsia="de-DE"/>
              </w:rPr>
            </w:pPr>
            <w:r w:rsidRPr="0021439A">
              <w:rPr>
                <w:lang w:val="de-CH"/>
              </w:rPr>
              <w:t>A5</w:t>
            </w:r>
          </w:p>
        </w:tc>
        <w:tc>
          <w:tcPr>
            <w:tcW w:w="510" w:type="dxa"/>
            <w:shd w:val="clear" w:color="auto" w:fill="DAEEF3"/>
            <w:vAlign w:val="center"/>
          </w:tcPr>
          <w:p w14:paraId="15858088" w14:textId="77777777" w:rsidR="003120FA" w:rsidRPr="0021439A" w:rsidRDefault="003120FA" w:rsidP="003120FA">
            <w:pPr>
              <w:spacing w:line="240" w:lineRule="auto"/>
              <w:jc w:val="center"/>
              <w:rPr>
                <w:lang w:val="de-CH" w:eastAsia="de-DE"/>
              </w:rPr>
            </w:pPr>
            <w:r w:rsidRPr="0021439A">
              <w:rPr>
                <w:lang w:val="de-CH"/>
              </w:rPr>
              <w:t>B1</w:t>
            </w:r>
          </w:p>
        </w:tc>
        <w:tc>
          <w:tcPr>
            <w:tcW w:w="510" w:type="dxa"/>
            <w:shd w:val="clear" w:color="auto" w:fill="DAEEF3"/>
            <w:vAlign w:val="center"/>
          </w:tcPr>
          <w:p w14:paraId="3DA0A119" w14:textId="77777777" w:rsidR="003120FA" w:rsidRPr="0021439A" w:rsidRDefault="003120FA" w:rsidP="003120FA">
            <w:pPr>
              <w:spacing w:line="240" w:lineRule="auto"/>
              <w:jc w:val="center"/>
              <w:rPr>
                <w:lang w:val="de-CH" w:eastAsia="de-DE"/>
              </w:rPr>
            </w:pPr>
            <w:r w:rsidRPr="0021439A">
              <w:rPr>
                <w:lang w:val="de-CH"/>
              </w:rPr>
              <w:t>B2</w:t>
            </w:r>
          </w:p>
        </w:tc>
        <w:tc>
          <w:tcPr>
            <w:tcW w:w="510" w:type="dxa"/>
            <w:shd w:val="clear" w:color="auto" w:fill="DAEEF3"/>
            <w:vAlign w:val="center"/>
          </w:tcPr>
          <w:p w14:paraId="5650FEB1" w14:textId="77777777" w:rsidR="003120FA" w:rsidRPr="0021439A" w:rsidRDefault="003120FA" w:rsidP="003120FA">
            <w:pPr>
              <w:spacing w:line="240" w:lineRule="auto"/>
              <w:jc w:val="center"/>
              <w:rPr>
                <w:lang w:val="de-CH" w:eastAsia="de-DE"/>
              </w:rPr>
            </w:pPr>
            <w:r w:rsidRPr="0021439A">
              <w:rPr>
                <w:lang w:val="de-CH"/>
              </w:rPr>
              <w:t>B3</w:t>
            </w:r>
          </w:p>
        </w:tc>
        <w:tc>
          <w:tcPr>
            <w:tcW w:w="510" w:type="dxa"/>
            <w:shd w:val="clear" w:color="auto" w:fill="DAEEF3"/>
            <w:vAlign w:val="center"/>
          </w:tcPr>
          <w:p w14:paraId="7C47B87E" w14:textId="77777777" w:rsidR="003120FA" w:rsidRPr="0021439A" w:rsidRDefault="003120FA" w:rsidP="003120FA">
            <w:pPr>
              <w:spacing w:line="240" w:lineRule="auto"/>
              <w:jc w:val="center"/>
              <w:rPr>
                <w:lang w:val="de-CH" w:eastAsia="de-DE"/>
              </w:rPr>
            </w:pPr>
            <w:r w:rsidRPr="0021439A">
              <w:rPr>
                <w:lang w:val="de-CH"/>
              </w:rPr>
              <w:t>B4</w:t>
            </w:r>
          </w:p>
        </w:tc>
        <w:tc>
          <w:tcPr>
            <w:tcW w:w="510" w:type="dxa"/>
            <w:shd w:val="clear" w:color="auto" w:fill="DAEEF3"/>
            <w:vAlign w:val="center"/>
          </w:tcPr>
          <w:p w14:paraId="667DC510" w14:textId="77777777" w:rsidR="003120FA" w:rsidRPr="0021439A" w:rsidRDefault="003120FA" w:rsidP="003120FA">
            <w:pPr>
              <w:spacing w:line="240" w:lineRule="auto"/>
              <w:jc w:val="center"/>
              <w:rPr>
                <w:lang w:val="de-CH" w:eastAsia="de-DE"/>
              </w:rPr>
            </w:pPr>
            <w:r w:rsidRPr="0021439A">
              <w:rPr>
                <w:lang w:val="de-CH"/>
              </w:rPr>
              <w:t>B5</w:t>
            </w:r>
          </w:p>
        </w:tc>
        <w:tc>
          <w:tcPr>
            <w:tcW w:w="510" w:type="dxa"/>
            <w:shd w:val="clear" w:color="auto" w:fill="DAEEF3"/>
            <w:vAlign w:val="center"/>
          </w:tcPr>
          <w:p w14:paraId="01FDEA6E" w14:textId="77777777" w:rsidR="003120FA" w:rsidRPr="0021439A" w:rsidRDefault="003120FA" w:rsidP="003120FA">
            <w:pPr>
              <w:spacing w:line="240" w:lineRule="auto"/>
              <w:jc w:val="center"/>
              <w:rPr>
                <w:lang w:val="de-CH" w:eastAsia="de-DE"/>
              </w:rPr>
            </w:pPr>
            <w:r w:rsidRPr="0021439A">
              <w:rPr>
                <w:lang w:val="de-CH"/>
              </w:rPr>
              <w:t>B6</w:t>
            </w:r>
          </w:p>
        </w:tc>
        <w:tc>
          <w:tcPr>
            <w:tcW w:w="512" w:type="dxa"/>
            <w:shd w:val="clear" w:color="auto" w:fill="DAEEF3"/>
            <w:vAlign w:val="center"/>
          </w:tcPr>
          <w:p w14:paraId="05173BDB" w14:textId="77777777" w:rsidR="003120FA" w:rsidRPr="0021439A" w:rsidRDefault="003120FA" w:rsidP="003120FA">
            <w:pPr>
              <w:spacing w:line="240" w:lineRule="auto"/>
              <w:jc w:val="center"/>
              <w:rPr>
                <w:lang w:val="de-CH" w:eastAsia="de-DE"/>
              </w:rPr>
            </w:pPr>
            <w:r w:rsidRPr="0021439A">
              <w:rPr>
                <w:lang w:val="de-CH"/>
              </w:rPr>
              <w:t>B7</w:t>
            </w:r>
          </w:p>
        </w:tc>
        <w:tc>
          <w:tcPr>
            <w:tcW w:w="510" w:type="dxa"/>
            <w:shd w:val="clear" w:color="auto" w:fill="DAEEF3"/>
            <w:vAlign w:val="center"/>
          </w:tcPr>
          <w:p w14:paraId="675FF562" w14:textId="77777777" w:rsidR="003120FA" w:rsidRPr="0021439A" w:rsidRDefault="003120FA" w:rsidP="003120FA">
            <w:pPr>
              <w:spacing w:line="240" w:lineRule="auto"/>
              <w:jc w:val="center"/>
              <w:rPr>
                <w:lang w:val="de-CH" w:eastAsia="de-DE"/>
              </w:rPr>
            </w:pPr>
            <w:r w:rsidRPr="0021439A">
              <w:rPr>
                <w:lang w:val="de-CH"/>
              </w:rPr>
              <w:t>C1</w:t>
            </w:r>
          </w:p>
        </w:tc>
        <w:tc>
          <w:tcPr>
            <w:tcW w:w="510" w:type="dxa"/>
            <w:shd w:val="clear" w:color="auto" w:fill="DAEEF3"/>
            <w:vAlign w:val="center"/>
          </w:tcPr>
          <w:p w14:paraId="6755A39B" w14:textId="77777777" w:rsidR="003120FA" w:rsidRPr="0021439A" w:rsidRDefault="003120FA" w:rsidP="003120FA">
            <w:pPr>
              <w:spacing w:line="240" w:lineRule="auto"/>
              <w:jc w:val="center"/>
              <w:rPr>
                <w:lang w:val="de-CH" w:eastAsia="de-DE"/>
              </w:rPr>
            </w:pPr>
            <w:r w:rsidRPr="0021439A">
              <w:rPr>
                <w:lang w:val="de-CH"/>
              </w:rPr>
              <w:t>C2</w:t>
            </w:r>
          </w:p>
        </w:tc>
        <w:tc>
          <w:tcPr>
            <w:tcW w:w="510" w:type="dxa"/>
            <w:shd w:val="clear" w:color="auto" w:fill="DAEEF3"/>
            <w:vAlign w:val="center"/>
          </w:tcPr>
          <w:p w14:paraId="5B725B41" w14:textId="77777777" w:rsidR="003120FA" w:rsidRPr="0021439A" w:rsidRDefault="003120FA" w:rsidP="003120FA">
            <w:pPr>
              <w:spacing w:line="240" w:lineRule="auto"/>
              <w:jc w:val="center"/>
              <w:rPr>
                <w:lang w:val="de-CH" w:eastAsia="de-DE"/>
              </w:rPr>
            </w:pPr>
            <w:r w:rsidRPr="0021439A">
              <w:rPr>
                <w:lang w:val="de-CH"/>
              </w:rPr>
              <w:t>C3</w:t>
            </w:r>
          </w:p>
        </w:tc>
        <w:tc>
          <w:tcPr>
            <w:tcW w:w="511" w:type="dxa"/>
            <w:shd w:val="clear" w:color="auto" w:fill="DAEEF3"/>
            <w:vAlign w:val="center"/>
          </w:tcPr>
          <w:p w14:paraId="4D23C6AC" w14:textId="77777777" w:rsidR="003120FA" w:rsidRPr="0021439A" w:rsidRDefault="003120FA" w:rsidP="003120FA">
            <w:pPr>
              <w:spacing w:line="240" w:lineRule="auto"/>
              <w:jc w:val="center"/>
              <w:rPr>
                <w:lang w:val="de-CH" w:eastAsia="de-DE"/>
              </w:rPr>
            </w:pPr>
            <w:r w:rsidRPr="0021439A">
              <w:rPr>
                <w:lang w:val="de-CH"/>
              </w:rPr>
              <w:t>C4</w:t>
            </w:r>
          </w:p>
        </w:tc>
        <w:tc>
          <w:tcPr>
            <w:tcW w:w="1305" w:type="dxa"/>
            <w:shd w:val="clear" w:color="auto" w:fill="DAEEF3"/>
            <w:vAlign w:val="center"/>
          </w:tcPr>
          <w:p w14:paraId="70898A33" w14:textId="77777777" w:rsidR="003120FA" w:rsidRPr="0021439A" w:rsidRDefault="003120FA" w:rsidP="003120FA">
            <w:pPr>
              <w:spacing w:line="240" w:lineRule="auto"/>
              <w:jc w:val="center"/>
              <w:rPr>
                <w:lang w:val="de-CH" w:eastAsia="de-DE"/>
              </w:rPr>
            </w:pPr>
            <w:r w:rsidRPr="0021439A">
              <w:rPr>
                <w:lang w:val="de-CH"/>
              </w:rPr>
              <w:t>D</w:t>
            </w:r>
          </w:p>
        </w:tc>
      </w:tr>
      <w:tr w:rsidR="003120FA" w:rsidRPr="0021439A" w14:paraId="609B8F10" w14:textId="77777777" w:rsidTr="0021439A">
        <w:trPr>
          <w:cantSplit/>
          <w:trHeight w:val="2551"/>
        </w:trPr>
        <w:tc>
          <w:tcPr>
            <w:tcW w:w="508" w:type="dxa"/>
            <w:shd w:val="clear" w:color="auto" w:fill="DAEEF3"/>
            <w:textDirection w:val="btLr"/>
            <w:vAlign w:val="center"/>
          </w:tcPr>
          <w:p w14:paraId="5DB4D321" w14:textId="77777777" w:rsidR="003120FA" w:rsidRPr="0021439A" w:rsidRDefault="003120FA" w:rsidP="003120FA">
            <w:pPr>
              <w:spacing w:line="240" w:lineRule="auto"/>
              <w:rPr>
                <w:lang w:val="de-CH" w:eastAsia="de-DE"/>
              </w:rPr>
            </w:pPr>
            <w:r w:rsidRPr="0021439A">
              <w:rPr>
                <w:lang w:val="de-CH"/>
              </w:rPr>
              <w:t>Rohstoffbereitstellung</w:t>
            </w:r>
          </w:p>
        </w:tc>
        <w:tc>
          <w:tcPr>
            <w:tcW w:w="508" w:type="dxa"/>
            <w:shd w:val="clear" w:color="auto" w:fill="DAEEF3"/>
            <w:textDirection w:val="btLr"/>
            <w:vAlign w:val="center"/>
          </w:tcPr>
          <w:p w14:paraId="7D147FF0"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67D0A0F" w14:textId="77777777" w:rsidR="003120FA" w:rsidRPr="0021439A" w:rsidRDefault="003120FA" w:rsidP="003120FA">
            <w:pPr>
              <w:spacing w:line="240" w:lineRule="auto"/>
              <w:rPr>
                <w:lang w:val="de-CH" w:eastAsia="de-DE"/>
              </w:rPr>
            </w:pPr>
            <w:r w:rsidRPr="0021439A">
              <w:rPr>
                <w:lang w:val="de-CH"/>
              </w:rPr>
              <w:t>Herstellung</w:t>
            </w:r>
          </w:p>
        </w:tc>
        <w:tc>
          <w:tcPr>
            <w:tcW w:w="510" w:type="dxa"/>
            <w:shd w:val="clear" w:color="auto" w:fill="DAEEF3"/>
            <w:textDirection w:val="btLr"/>
            <w:vAlign w:val="center"/>
          </w:tcPr>
          <w:p w14:paraId="55F79C44"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732CD19" w14:textId="77777777" w:rsidR="003120FA" w:rsidRPr="0021439A" w:rsidRDefault="003120FA" w:rsidP="003120FA">
            <w:pPr>
              <w:spacing w:line="240" w:lineRule="auto"/>
              <w:rPr>
                <w:lang w:val="de-CH" w:eastAsia="de-DE"/>
              </w:rPr>
            </w:pPr>
            <w:r w:rsidRPr="0021439A">
              <w:rPr>
                <w:lang w:val="de-CH"/>
              </w:rPr>
              <w:t>Bau / Einbau</w:t>
            </w:r>
          </w:p>
        </w:tc>
        <w:tc>
          <w:tcPr>
            <w:tcW w:w="510" w:type="dxa"/>
            <w:shd w:val="clear" w:color="auto" w:fill="DAEEF3"/>
            <w:textDirection w:val="btLr"/>
            <w:vAlign w:val="center"/>
          </w:tcPr>
          <w:p w14:paraId="12F2FD3E" w14:textId="77777777" w:rsidR="003120FA" w:rsidRPr="0021439A" w:rsidRDefault="003120FA" w:rsidP="003120FA">
            <w:pPr>
              <w:spacing w:line="240" w:lineRule="auto"/>
              <w:rPr>
                <w:lang w:val="de-CH" w:eastAsia="de-DE"/>
              </w:rPr>
            </w:pPr>
            <w:r w:rsidRPr="0021439A">
              <w:rPr>
                <w:lang w:val="de-CH"/>
              </w:rPr>
              <w:t>Nutzung</w:t>
            </w:r>
          </w:p>
        </w:tc>
        <w:tc>
          <w:tcPr>
            <w:tcW w:w="510" w:type="dxa"/>
            <w:shd w:val="clear" w:color="auto" w:fill="DAEEF3"/>
            <w:textDirection w:val="btLr"/>
            <w:vAlign w:val="center"/>
          </w:tcPr>
          <w:p w14:paraId="0EEA001A" w14:textId="77777777" w:rsidR="003120FA" w:rsidRPr="0021439A" w:rsidRDefault="003120FA" w:rsidP="003120FA">
            <w:pPr>
              <w:spacing w:line="240" w:lineRule="auto"/>
              <w:rPr>
                <w:lang w:val="de-CH" w:eastAsia="de-DE"/>
              </w:rPr>
            </w:pPr>
            <w:r w:rsidRPr="0021439A">
              <w:rPr>
                <w:lang w:val="de-CH"/>
              </w:rPr>
              <w:t>Instandhaltung</w:t>
            </w:r>
          </w:p>
        </w:tc>
        <w:tc>
          <w:tcPr>
            <w:tcW w:w="510" w:type="dxa"/>
            <w:shd w:val="clear" w:color="auto" w:fill="DAEEF3"/>
            <w:textDirection w:val="btLr"/>
            <w:vAlign w:val="center"/>
          </w:tcPr>
          <w:p w14:paraId="4212B159" w14:textId="77777777" w:rsidR="003120FA" w:rsidRPr="0021439A" w:rsidRDefault="003120FA" w:rsidP="003120FA">
            <w:pPr>
              <w:spacing w:line="240" w:lineRule="auto"/>
              <w:rPr>
                <w:lang w:val="de-CH" w:eastAsia="de-DE"/>
              </w:rPr>
            </w:pPr>
            <w:r w:rsidRPr="0021439A">
              <w:rPr>
                <w:lang w:val="de-CH"/>
              </w:rPr>
              <w:t>Reparatur</w:t>
            </w:r>
          </w:p>
        </w:tc>
        <w:tc>
          <w:tcPr>
            <w:tcW w:w="510" w:type="dxa"/>
            <w:shd w:val="clear" w:color="auto" w:fill="DAEEF3"/>
            <w:textDirection w:val="btLr"/>
            <w:vAlign w:val="center"/>
          </w:tcPr>
          <w:p w14:paraId="622A7D3F" w14:textId="77777777" w:rsidR="003120FA" w:rsidRPr="0021439A" w:rsidRDefault="003120FA" w:rsidP="003120FA">
            <w:pPr>
              <w:spacing w:line="240" w:lineRule="auto"/>
              <w:rPr>
                <w:lang w:val="de-CH" w:eastAsia="de-DE"/>
              </w:rPr>
            </w:pPr>
            <w:r w:rsidRPr="0021439A">
              <w:rPr>
                <w:lang w:val="de-CH"/>
              </w:rPr>
              <w:t>Ersatz</w:t>
            </w:r>
          </w:p>
        </w:tc>
        <w:tc>
          <w:tcPr>
            <w:tcW w:w="510" w:type="dxa"/>
            <w:shd w:val="clear" w:color="auto" w:fill="DAEEF3"/>
            <w:textDirection w:val="btLr"/>
          </w:tcPr>
          <w:p w14:paraId="1313B288" w14:textId="77777777" w:rsidR="003120FA" w:rsidRPr="0021439A" w:rsidRDefault="003120FA" w:rsidP="003120FA">
            <w:pPr>
              <w:spacing w:line="240" w:lineRule="auto"/>
              <w:rPr>
                <w:lang w:val="de-CH" w:eastAsia="de-DE"/>
              </w:rPr>
            </w:pPr>
            <w:r w:rsidRPr="0021439A">
              <w:rPr>
                <w:lang w:val="de-CH"/>
              </w:rPr>
              <w:t>Umbau, Erneuerung</w:t>
            </w:r>
          </w:p>
        </w:tc>
        <w:tc>
          <w:tcPr>
            <w:tcW w:w="510" w:type="dxa"/>
            <w:shd w:val="clear" w:color="auto" w:fill="DAEEF3"/>
            <w:textDirection w:val="btLr"/>
            <w:vAlign w:val="center"/>
          </w:tcPr>
          <w:p w14:paraId="75B4BA4F" w14:textId="77777777" w:rsidR="003120FA" w:rsidRPr="0021439A" w:rsidRDefault="003120FA" w:rsidP="003120FA">
            <w:pPr>
              <w:spacing w:line="240" w:lineRule="auto"/>
              <w:rPr>
                <w:lang w:val="de-CH" w:eastAsia="de-DE"/>
              </w:rPr>
            </w:pPr>
            <w:r w:rsidRPr="0021439A">
              <w:rPr>
                <w:lang w:val="de-CH"/>
              </w:rPr>
              <w:t>betrieblicher Energieeinsatz</w:t>
            </w:r>
          </w:p>
        </w:tc>
        <w:tc>
          <w:tcPr>
            <w:tcW w:w="512" w:type="dxa"/>
            <w:shd w:val="clear" w:color="auto" w:fill="DAEEF3"/>
            <w:textDirection w:val="btLr"/>
            <w:vAlign w:val="center"/>
          </w:tcPr>
          <w:p w14:paraId="315C5DAA" w14:textId="77777777" w:rsidR="003120FA" w:rsidRPr="0021439A" w:rsidRDefault="003120FA" w:rsidP="003120FA">
            <w:pPr>
              <w:spacing w:line="240" w:lineRule="auto"/>
              <w:rPr>
                <w:lang w:val="de-CH" w:eastAsia="de-DE"/>
              </w:rPr>
            </w:pPr>
            <w:r w:rsidRPr="0021439A">
              <w:rPr>
                <w:lang w:val="de-CH"/>
              </w:rPr>
              <w:t>betrieblicher Wassereinsatz</w:t>
            </w:r>
          </w:p>
        </w:tc>
        <w:tc>
          <w:tcPr>
            <w:tcW w:w="510" w:type="dxa"/>
            <w:shd w:val="clear" w:color="auto" w:fill="DAEEF3"/>
            <w:textDirection w:val="btLr"/>
            <w:vAlign w:val="center"/>
          </w:tcPr>
          <w:p w14:paraId="3F820B10" w14:textId="77777777" w:rsidR="003120FA" w:rsidRPr="0021439A" w:rsidRDefault="003120FA" w:rsidP="003120FA">
            <w:pPr>
              <w:spacing w:line="240" w:lineRule="auto"/>
              <w:rPr>
                <w:lang w:val="de-CH" w:eastAsia="de-DE"/>
              </w:rPr>
            </w:pPr>
            <w:r w:rsidRPr="0021439A">
              <w:rPr>
                <w:lang w:val="de-CH"/>
              </w:rPr>
              <w:t>Abbruch</w:t>
            </w:r>
          </w:p>
        </w:tc>
        <w:tc>
          <w:tcPr>
            <w:tcW w:w="510" w:type="dxa"/>
            <w:shd w:val="clear" w:color="auto" w:fill="DAEEF3"/>
            <w:textDirection w:val="btLr"/>
            <w:vAlign w:val="center"/>
          </w:tcPr>
          <w:p w14:paraId="7AEF4983"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48E42B96" w14:textId="77777777" w:rsidR="003120FA" w:rsidRPr="0021439A" w:rsidRDefault="003120FA" w:rsidP="003120FA">
            <w:pPr>
              <w:spacing w:line="240" w:lineRule="auto"/>
              <w:rPr>
                <w:lang w:val="de-CH" w:eastAsia="de-DE"/>
              </w:rPr>
            </w:pPr>
            <w:r w:rsidRPr="0021439A">
              <w:rPr>
                <w:lang w:val="de-CH"/>
              </w:rPr>
              <w:t>Abfallbewirtschaftung</w:t>
            </w:r>
          </w:p>
        </w:tc>
        <w:tc>
          <w:tcPr>
            <w:tcW w:w="511" w:type="dxa"/>
            <w:shd w:val="clear" w:color="auto" w:fill="DAEEF3"/>
            <w:textDirection w:val="btLr"/>
            <w:vAlign w:val="center"/>
          </w:tcPr>
          <w:p w14:paraId="74690337" w14:textId="77777777" w:rsidR="003120FA" w:rsidRPr="0021439A" w:rsidRDefault="003120FA" w:rsidP="003120FA">
            <w:pPr>
              <w:spacing w:line="240" w:lineRule="auto"/>
              <w:rPr>
                <w:lang w:val="de-CH" w:eastAsia="de-DE"/>
              </w:rPr>
            </w:pPr>
            <w:r w:rsidRPr="0021439A">
              <w:rPr>
                <w:lang w:val="de-CH"/>
              </w:rPr>
              <w:t>Entsorgung</w:t>
            </w:r>
          </w:p>
        </w:tc>
        <w:tc>
          <w:tcPr>
            <w:tcW w:w="1305" w:type="dxa"/>
            <w:shd w:val="clear" w:color="auto" w:fill="DAEEF3"/>
            <w:textDirection w:val="btLr"/>
            <w:vAlign w:val="center"/>
          </w:tcPr>
          <w:p w14:paraId="7BAD3A21" w14:textId="77777777" w:rsidR="003120FA" w:rsidRPr="0021439A" w:rsidRDefault="003120FA" w:rsidP="003120FA">
            <w:pPr>
              <w:spacing w:line="240" w:lineRule="auto"/>
              <w:rPr>
                <w:lang w:val="de-CH" w:eastAsia="de-DE"/>
              </w:rPr>
            </w:pPr>
            <w:r w:rsidRPr="0021439A">
              <w:rPr>
                <w:lang w:val="de-CH"/>
              </w:rPr>
              <w:t>Wiederverwendungs-, Rückgewinnungs-,</w:t>
            </w:r>
          </w:p>
          <w:p w14:paraId="3F9C0C95" w14:textId="77777777" w:rsidR="003120FA" w:rsidRPr="0021439A" w:rsidRDefault="003120FA" w:rsidP="003120FA">
            <w:pPr>
              <w:spacing w:line="240" w:lineRule="auto"/>
              <w:rPr>
                <w:lang w:val="de-CH" w:eastAsia="de-DE"/>
              </w:rPr>
            </w:pPr>
            <w:r w:rsidRPr="0021439A">
              <w:rPr>
                <w:lang w:val="de-CH"/>
              </w:rPr>
              <w:t>Recyclingpotenzial</w:t>
            </w:r>
          </w:p>
        </w:tc>
      </w:tr>
      <w:tr w:rsidR="003120FA" w:rsidRPr="0021439A" w14:paraId="17BE2474" w14:textId="77777777" w:rsidTr="0021439A">
        <w:trPr>
          <w:cantSplit/>
          <w:trHeight w:val="340"/>
        </w:trPr>
        <w:tc>
          <w:tcPr>
            <w:tcW w:w="508" w:type="dxa"/>
            <w:shd w:val="clear" w:color="auto" w:fill="DAEEF3"/>
            <w:vAlign w:val="center"/>
          </w:tcPr>
          <w:p w14:paraId="4ACC37F9" w14:textId="77777777" w:rsidR="003120FA" w:rsidRPr="0021439A" w:rsidRDefault="003120FA" w:rsidP="003120FA">
            <w:pPr>
              <w:tabs>
                <w:tab w:val="center" w:pos="4536"/>
                <w:tab w:val="right" w:pos="9072"/>
              </w:tabs>
              <w:spacing w:line="240" w:lineRule="auto"/>
              <w:jc w:val="center"/>
              <w:rPr>
                <w:lang w:val="de-CH"/>
              </w:rPr>
            </w:pPr>
          </w:p>
        </w:tc>
        <w:tc>
          <w:tcPr>
            <w:tcW w:w="508" w:type="dxa"/>
            <w:shd w:val="clear" w:color="auto" w:fill="DAEEF3"/>
            <w:vAlign w:val="center"/>
          </w:tcPr>
          <w:p w14:paraId="178C192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4ADFB3B"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18BEF42"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066955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A7AEBD6"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8B65F6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777324F"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2D1E18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8C505C7"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97B7D0F" w14:textId="77777777" w:rsidR="003120FA" w:rsidRPr="0021439A" w:rsidRDefault="003120FA" w:rsidP="003120FA">
            <w:pPr>
              <w:tabs>
                <w:tab w:val="center" w:pos="4536"/>
                <w:tab w:val="right" w:pos="9072"/>
              </w:tabs>
              <w:spacing w:line="240" w:lineRule="auto"/>
              <w:jc w:val="center"/>
              <w:rPr>
                <w:lang w:val="de-CH"/>
              </w:rPr>
            </w:pPr>
          </w:p>
        </w:tc>
        <w:tc>
          <w:tcPr>
            <w:tcW w:w="512" w:type="dxa"/>
            <w:shd w:val="clear" w:color="auto" w:fill="DAEEF3"/>
            <w:vAlign w:val="center"/>
          </w:tcPr>
          <w:p w14:paraId="01797328"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B437CAE"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712ED10"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C1D5997" w14:textId="77777777" w:rsidR="003120FA" w:rsidRPr="0021439A" w:rsidRDefault="003120FA" w:rsidP="003120FA">
            <w:pPr>
              <w:tabs>
                <w:tab w:val="center" w:pos="4536"/>
                <w:tab w:val="right" w:pos="9072"/>
              </w:tabs>
              <w:spacing w:line="240" w:lineRule="auto"/>
              <w:jc w:val="center"/>
              <w:rPr>
                <w:lang w:val="de-CH"/>
              </w:rPr>
            </w:pPr>
          </w:p>
        </w:tc>
        <w:tc>
          <w:tcPr>
            <w:tcW w:w="511" w:type="dxa"/>
            <w:shd w:val="clear" w:color="auto" w:fill="DAEEF3"/>
            <w:vAlign w:val="center"/>
          </w:tcPr>
          <w:p w14:paraId="5D02BEAF" w14:textId="77777777" w:rsidR="003120FA" w:rsidRPr="0021439A" w:rsidRDefault="003120FA" w:rsidP="003120FA">
            <w:pPr>
              <w:tabs>
                <w:tab w:val="center" w:pos="4536"/>
                <w:tab w:val="right" w:pos="9072"/>
              </w:tabs>
              <w:spacing w:line="240" w:lineRule="auto"/>
              <w:jc w:val="center"/>
              <w:rPr>
                <w:lang w:val="de-CH"/>
              </w:rPr>
            </w:pPr>
          </w:p>
        </w:tc>
        <w:tc>
          <w:tcPr>
            <w:tcW w:w="1305" w:type="dxa"/>
            <w:shd w:val="clear" w:color="auto" w:fill="DAEEF3"/>
            <w:vAlign w:val="center"/>
          </w:tcPr>
          <w:p w14:paraId="4D5A2EB1" w14:textId="77777777" w:rsidR="003120FA" w:rsidRPr="0021439A" w:rsidRDefault="003120FA" w:rsidP="003120FA">
            <w:pPr>
              <w:tabs>
                <w:tab w:val="center" w:pos="4536"/>
                <w:tab w:val="right" w:pos="9072"/>
              </w:tabs>
              <w:spacing w:line="240" w:lineRule="auto"/>
              <w:jc w:val="center"/>
              <w:rPr>
                <w:lang w:val="de-CH"/>
              </w:rPr>
            </w:pPr>
          </w:p>
        </w:tc>
      </w:tr>
    </w:tbl>
    <w:p w14:paraId="74893C0C" w14:textId="5929EFA7" w:rsidR="003120FA" w:rsidRPr="00AF1919" w:rsidRDefault="003120FA" w:rsidP="0021439A">
      <w:pPr>
        <w:shd w:val="clear" w:color="auto" w:fill="DAEEF3"/>
        <w:spacing w:before="240"/>
        <w:rPr>
          <w:szCs w:val="18"/>
          <w:lang w:val="de-CH"/>
        </w:rPr>
      </w:pPr>
      <w:r w:rsidRPr="00AF1919">
        <w:rPr>
          <w:szCs w:val="18"/>
          <w:lang w:val="de-CH"/>
        </w:rPr>
        <w:t xml:space="preserve">X = in Ökobilanz enthalten; ND = </w:t>
      </w:r>
      <w:r w:rsidR="00C527DC">
        <w:rPr>
          <w:szCs w:val="18"/>
          <w:lang w:val="de-CH"/>
        </w:rPr>
        <w:t>N</w:t>
      </w:r>
      <w:r w:rsidRPr="00AF1919">
        <w:rPr>
          <w:szCs w:val="18"/>
          <w:lang w:val="de-CH"/>
        </w:rPr>
        <w:t>icht deklariert</w:t>
      </w:r>
    </w:p>
    <w:p w14:paraId="4FD18441" w14:textId="77777777" w:rsidR="003120FA" w:rsidRDefault="003120FA" w:rsidP="0021439A">
      <w:pPr>
        <w:pStyle w:val="Aufzhlung"/>
        <w:numPr>
          <w:ilvl w:val="0"/>
          <w:numId w:val="0"/>
        </w:numPr>
        <w:shd w:val="clear" w:color="auto" w:fill="DAEEF3"/>
        <w:spacing w:before="0" w:after="0"/>
        <w:rPr>
          <w:lang w:val="de-CH"/>
        </w:rPr>
      </w:pPr>
    </w:p>
    <w:p w14:paraId="33CBA108" w14:textId="77777777" w:rsidR="003120FA" w:rsidRPr="004B5AD6" w:rsidRDefault="003120FA" w:rsidP="0021439A">
      <w:pPr>
        <w:shd w:val="clear" w:color="auto" w:fill="DAEEF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25ED8D92" w14:textId="77777777" w:rsidR="003120FA" w:rsidRPr="004B5AD6" w:rsidRDefault="003120FA" w:rsidP="0021439A">
      <w:pPr>
        <w:shd w:val="clear" w:color="auto" w:fill="DAEEF3"/>
        <w:rPr>
          <w:lang w:val="de-CH"/>
        </w:rPr>
      </w:pPr>
    </w:p>
    <w:p w14:paraId="255CCF77" w14:textId="77777777" w:rsidR="003120FA" w:rsidRDefault="003120FA" w:rsidP="0021439A">
      <w:pPr>
        <w:shd w:val="clear" w:color="auto" w:fill="DAEEF3"/>
        <w:rPr>
          <w:lang w:val="de-CH"/>
        </w:rPr>
      </w:pPr>
      <w:r w:rsidRPr="004B5AD6">
        <w:rPr>
          <w:lang w:val="de-CH"/>
        </w:rPr>
        <w:t>Falls im Zuge einer EPD Module nicht in der Bewertung berücksichtigt werden, so ist dies schlüssig zu begründen und darzulegen.</w:t>
      </w:r>
    </w:p>
    <w:p w14:paraId="748FCF42" w14:textId="77777777" w:rsidR="00CA593A" w:rsidRPr="004B5AD6" w:rsidRDefault="00CA593A" w:rsidP="0021439A">
      <w:pPr>
        <w:shd w:val="clear" w:color="auto" w:fill="FFFFFF"/>
        <w:rPr>
          <w:lang w:val="de-CH"/>
        </w:rPr>
      </w:pPr>
    </w:p>
    <w:p w14:paraId="4C0F1EAC"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7B188486" w14:textId="77777777" w:rsidR="00DF224B" w:rsidRDefault="00DF224B" w:rsidP="00F40432">
      <w:pPr>
        <w:shd w:val="clear" w:color="auto" w:fill="CCFF66"/>
        <w:tabs>
          <w:tab w:val="left" w:pos="851"/>
        </w:tabs>
        <w:spacing w:after="200"/>
        <w:jc w:val="left"/>
      </w:pPr>
      <w:r w:rsidRPr="00DF224B">
        <w:rPr>
          <w:lang w:val="de-CH"/>
        </w:rPr>
        <w:t>Voraussetzung</w:t>
      </w:r>
      <w:r>
        <w:t xml:space="preserve"> für die Erstellung einer EPD für WDVS sind spezifische Daten für folgende Einzelteile </w:t>
      </w:r>
    </w:p>
    <w:p w14:paraId="76A0F2ED"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Dämmstoff</w:t>
      </w:r>
    </w:p>
    <w:p w14:paraId="17945DD2"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Putzmörtel</w:t>
      </w:r>
    </w:p>
    <w:p w14:paraId="31DFEE2C"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Klebespachtel</w:t>
      </w:r>
    </w:p>
    <w:p w14:paraId="76C0E041" w14:textId="77777777" w:rsidR="00DF224B" w:rsidRPr="00DF224B" w:rsidRDefault="00DF224B" w:rsidP="00F40432">
      <w:pPr>
        <w:pStyle w:val="Aufzhlung"/>
        <w:numPr>
          <w:ilvl w:val="0"/>
          <w:numId w:val="0"/>
        </w:numPr>
        <w:shd w:val="clear" w:color="auto" w:fill="CCFF66"/>
        <w:tabs>
          <w:tab w:val="clear" w:pos="2477"/>
          <w:tab w:val="left" w:pos="709"/>
          <w:tab w:val="left" w:pos="851"/>
        </w:tabs>
        <w:ind w:left="700" w:hanging="360"/>
        <w:rPr>
          <w:rFonts w:eastAsia="Calibri"/>
          <w:color w:val="auto"/>
          <w:lang w:eastAsia="en-US"/>
        </w:rPr>
      </w:pPr>
    </w:p>
    <w:p w14:paraId="60680862" w14:textId="77777777" w:rsidR="00DF224B" w:rsidRPr="00DF224B" w:rsidRDefault="00DF224B" w:rsidP="00F40432">
      <w:pPr>
        <w:pStyle w:val="Aufzhlung"/>
        <w:numPr>
          <w:ilvl w:val="0"/>
          <w:numId w:val="0"/>
        </w:numPr>
        <w:shd w:val="clear" w:color="auto" w:fill="CCFF66"/>
        <w:tabs>
          <w:tab w:val="left" w:pos="851"/>
        </w:tabs>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121691AA" w14:textId="77777777" w:rsidR="00DF224B" w:rsidRPr="00DF224B" w:rsidRDefault="00DF224B" w:rsidP="00F40432">
      <w:pPr>
        <w:pStyle w:val="StandardAbs"/>
        <w:shd w:val="clear" w:color="auto" w:fill="CCFF66"/>
        <w:tabs>
          <w:tab w:val="left" w:pos="851"/>
        </w:tabs>
        <w:rPr>
          <w:szCs w:val="22"/>
          <w:lang w:val="de-DE"/>
        </w:rPr>
      </w:pPr>
      <w:r w:rsidRPr="00DF224B">
        <w:rPr>
          <w:szCs w:val="22"/>
          <w:lang w:val="de-DE"/>
        </w:rPr>
        <w:t>A1-A3</w:t>
      </w:r>
    </w:p>
    <w:p w14:paraId="06DED61E"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Herstellung aller Systembestandteile ist in A1-A3 zu deklarieren.</w:t>
      </w:r>
    </w:p>
    <w:p w14:paraId="2DC8E895" w14:textId="77777777" w:rsidR="00DF224B" w:rsidRPr="00DF224B" w:rsidRDefault="00DF224B" w:rsidP="00F40432">
      <w:pPr>
        <w:pStyle w:val="Aufzhlung"/>
        <w:numPr>
          <w:ilvl w:val="0"/>
          <w:numId w:val="0"/>
        </w:numPr>
        <w:shd w:val="clear" w:color="auto" w:fill="CCFF66"/>
        <w:tabs>
          <w:tab w:val="left" w:pos="851"/>
        </w:tabs>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0F8F7200"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A4-A5</w:t>
      </w:r>
    </w:p>
    <w:p w14:paraId="0D1523A0"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Richtwerte für Materialverluste:</w:t>
      </w:r>
    </w:p>
    <w:p w14:paraId="7F04586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Dämmplatten bei Dämmung von Außenwänden</w:t>
      </w:r>
    </w:p>
    <w:p w14:paraId="64BFAEB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3 % der Liefermenge für Putze und Kleber</w:t>
      </w:r>
    </w:p>
    <w:p w14:paraId="289DCFB0" w14:textId="77777777" w:rsid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Bewehrung</w:t>
      </w:r>
    </w:p>
    <w:p w14:paraId="4935516D" w14:textId="77777777" w:rsidR="00F40432" w:rsidRDefault="00F40432" w:rsidP="00F40432">
      <w:pPr>
        <w:pStyle w:val="Aufzhlung"/>
        <w:numPr>
          <w:ilvl w:val="0"/>
          <w:numId w:val="0"/>
        </w:numPr>
        <w:shd w:val="clear" w:color="auto" w:fill="CCFF66"/>
        <w:ind w:left="1440"/>
      </w:pPr>
      <w:r>
        <w:t>Wenn niedrigere Werte angesetzt werden sollen, muss der Hersteller einen Nachweis dafür vorlegen.</w:t>
      </w:r>
    </w:p>
    <w:p w14:paraId="1D81AF2C" w14:textId="77777777" w:rsidR="00F40432" w:rsidRPr="00DF224B" w:rsidRDefault="00F40432" w:rsidP="00F40432">
      <w:pPr>
        <w:pStyle w:val="Aufzhlung"/>
        <w:numPr>
          <w:ilvl w:val="0"/>
          <w:numId w:val="0"/>
        </w:numPr>
        <w:shd w:val="clear" w:color="auto" w:fill="CCFF66"/>
        <w:tabs>
          <w:tab w:val="left" w:pos="851"/>
        </w:tabs>
        <w:ind w:left="1440"/>
        <w:rPr>
          <w:rFonts w:eastAsia="Calibri"/>
          <w:color w:val="auto"/>
          <w:lang w:val="de-CH" w:eastAsia="en-US"/>
        </w:rPr>
      </w:pPr>
    </w:p>
    <w:p w14:paraId="1329E608"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B1-B7</w:t>
      </w:r>
    </w:p>
    <w:p w14:paraId="496A797A"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14C31C7B"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Reparaturprozesse dürfen vernachlässigt werden.</w:t>
      </w:r>
    </w:p>
    <w:p w14:paraId="1C286863"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Das Stadium B4 Ersatz ist gleichbedeutend mit dem Produktlebensende </w:t>
      </w:r>
    </w:p>
    <w:p w14:paraId="55395F4D"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1509F5CD"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C1 - C4 und D</w:t>
      </w:r>
    </w:p>
    <w:p w14:paraId="3A27715F" w14:textId="77777777" w:rsidR="00DF224B" w:rsidRPr="00DF224B" w:rsidRDefault="00F40432" w:rsidP="00F40432">
      <w:pPr>
        <w:pStyle w:val="Aufzhlung"/>
        <w:shd w:val="clear" w:color="auto" w:fill="CCFF66"/>
        <w:tabs>
          <w:tab w:val="left" w:pos="851"/>
        </w:tabs>
        <w:rPr>
          <w:rFonts w:eastAsia="Calibri"/>
          <w:color w:val="auto"/>
          <w:lang w:val="de-CH" w:eastAsia="en-US"/>
        </w:rPr>
      </w:pPr>
      <w:r>
        <w:rPr>
          <w:rFonts w:eastAsia="Calibri"/>
          <w:color w:val="auto"/>
          <w:lang w:val="de-CH" w:eastAsia="en-US"/>
        </w:rPr>
        <w:t xml:space="preserve">Die Entsorgungsphase ist zu bilanzieren. </w:t>
      </w:r>
      <w:r w:rsidR="00DF224B" w:rsidRPr="00DF224B">
        <w:rPr>
          <w:rFonts w:eastAsia="Calibri"/>
          <w:color w:val="auto"/>
          <w:lang w:val="de-CH" w:eastAsia="en-US"/>
        </w:rPr>
        <w:t>Keine spezifischen Regeln für Wärmedämmverbundsysteme</w:t>
      </w:r>
    </w:p>
    <w:p w14:paraId="16351052" w14:textId="77777777" w:rsidR="006E676A" w:rsidRDefault="006E676A" w:rsidP="006E676A">
      <w:pPr>
        <w:pStyle w:val="StandardAbs"/>
        <w:rPr>
          <w:b/>
        </w:rPr>
      </w:pPr>
    </w:p>
    <w:p w14:paraId="0CBFE638" w14:textId="77777777" w:rsidR="003120FA" w:rsidRDefault="003120FA" w:rsidP="003120FA">
      <w:pPr>
        <w:pStyle w:val="berschrift2"/>
      </w:pPr>
      <w:bookmarkStart w:id="93" w:name="_Toc482174996"/>
      <w:bookmarkStart w:id="94" w:name="_Toc81491602"/>
      <w:bookmarkStart w:id="95" w:name="_Toc81491645"/>
      <w:r w:rsidRPr="004B5AD6">
        <w:lastRenderedPageBreak/>
        <w:t>Flussdiagramm der Prozesse im Lebenszyklus</w:t>
      </w:r>
      <w:bookmarkEnd w:id="93"/>
      <w:bookmarkEnd w:id="94"/>
      <w:bookmarkEnd w:id="95"/>
    </w:p>
    <w:p w14:paraId="38EFB04F" w14:textId="77777777" w:rsidR="003120FA" w:rsidRPr="006A78B5" w:rsidRDefault="003120FA" w:rsidP="003120FA"/>
    <w:p w14:paraId="5E4BA8DB" w14:textId="77777777" w:rsidR="003120FA" w:rsidRDefault="003120FA" w:rsidP="0021439A">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1799B174" w14:textId="77777777" w:rsidR="003120FA" w:rsidRDefault="003120FA" w:rsidP="003120FA">
      <w:pPr>
        <w:rPr>
          <w:lang w:val="de-CH"/>
        </w:rPr>
      </w:pPr>
    </w:p>
    <w:p w14:paraId="7E396516" w14:textId="77777777" w:rsidR="003120FA" w:rsidRPr="004B5AD6" w:rsidRDefault="003120FA" w:rsidP="003120FA">
      <w:pPr>
        <w:pStyle w:val="berschrift2"/>
      </w:pPr>
      <w:bookmarkStart w:id="96" w:name="_Toc482174997"/>
      <w:bookmarkStart w:id="97" w:name="_Toc81491603"/>
      <w:bookmarkStart w:id="98" w:name="_Toc81491646"/>
      <w:r w:rsidRPr="004B5AD6">
        <w:t>Abschätzungen und Annahmen</w:t>
      </w:r>
      <w:bookmarkEnd w:id="96"/>
      <w:bookmarkEnd w:id="97"/>
      <w:bookmarkEnd w:id="98"/>
    </w:p>
    <w:p w14:paraId="7AE7F4CD" w14:textId="77777777" w:rsidR="003120FA" w:rsidRPr="004B5AD6" w:rsidRDefault="003120FA" w:rsidP="003120FA">
      <w:pPr>
        <w:rPr>
          <w:lang w:val="de-CH"/>
        </w:rPr>
      </w:pPr>
    </w:p>
    <w:p w14:paraId="2FA74766" w14:textId="77777777" w:rsidR="003120FA" w:rsidRPr="004B5AD6" w:rsidRDefault="003120FA" w:rsidP="0021439A">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3F6ACF53" w14:textId="77777777" w:rsidR="003120FA" w:rsidRPr="004B5AD6" w:rsidRDefault="003120FA" w:rsidP="003120FA">
      <w:pPr>
        <w:rPr>
          <w:lang w:val="de-CH"/>
        </w:rPr>
      </w:pPr>
    </w:p>
    <w:p w14:paraId="7FA070A0" w14:textId="77777777" w:rsidR="003120FA" w:rsidRPr="004B5AD6" w:rsidRDefault="003120FA" w:rsidP="003120FA">
      <w:pPr>
        <w:pStyle w:val="berschrift2"/>
      </w:pPr>
      <w:bookmarkStart w:id="99" w:name="_Toc482174998"/>
      <w:bookmarkStart w:id="100" w:name="_Toc81491604"/>
      <w:bookmarkStart w:id="101" w:name="_Toc81491647"/>
      <w:r w:rsidRPr="004B5AD6">
        <w:t>Abschneideregeln</w:t>
      </w:r>
      <w:bookmarkEnd w:id="99"/>
      <w:bookmarkEnd w:id="100"/>
      <w:bookmarkEnd w:id="101"/>
    </w:p>
    <w:p w14:paraId="490DA349" w14:textId="77777777" w:rsidR="003120FA" w:rsidRPr="004B5AD6" w:rsidRDefault="003120FA" w:rsidP="003120FA">
      <w:pPr>
        <w:rPr>
          <w:lang w:val="de-CH"/>
        </w:rPr>
      </w:pPr>
    </w:p>
    <w:p w14:paraId="2B3DF66C" w14:textId="77777777" w:rsidR="003120FA" w:rsidRPr="004B5AD6" w:rsidRDefault="003120FA" w:rsidP="0021439A">
      <w:pPr>
        <w:shd w:val="clear" w:color="auto" w:fill="DAEEF3"/>
        <w:rPr>
          <w:lang w:val="de-CH"/>
        </w:rPr>
      </w:pPr>
      <w:r w:rsidRPr="004B5AD6">
        <w:rPr>
          <w:lang w:val="de-CH"/>
        </w:rPr>
        <w:t xml:space="preserve">Die Anwendung der Abschneidekriterien gemäß </w:t>
      </w:r>
      <w:r w:rsidR="0092243E">
        <w:rPr>
          <w:lang w:val="de-CH"/>
        </w:rPr>
        <w:t>MS-HB Kapitel 5.5.3</w:t>
      </w:r>
      <w:r w:rsidR="0092243E">
        <w:rPr>
          <w:i/>
          <w:lang w:val="de-CH"/>
        </w:rPr>
        <w:t xml:space="preserve"> </w:t>
      </w:r>
      <w:r>
        <w:rPr>
          <w:i/>
          <w:lang w:val="de-CH"/>
        </w:rPr>
        <w:t xml:space="preserve"> </w:t>
      </w:r>
      <w:r w:rsidRPr="004B5AD6">
        <w:rPr>
          <w:lang w:val="de-CH"/>
        </w:rPr>
        <w:t>ist hier zu dokumentieren.</w:t>
      </w:r>
    </w:p>
    <w:p w14:paraId="03234AFB" w14:textId="77777777" w:rsidR="003120FA" w:rsidRPr="004B5AD6" w:rsidRDefault="003120FA" w:rsidP="003120FA">
      <w:pPr>
        <w:rPr>
          <w:lang w:val="de-CH"/>
        </w:rPr>
      </w:pPr>
    </w:p>
    <w:p w14:paraId="7C002611" w14:textId="77777777" w:rsidR="003120FA" w:rsidRPr="004B5AD6" w:rsidRDefault="003120FA" w:rsidP="003120FA">
      <w:pPr>
        <w:pStyle w:val="berschrift2"/>
      </w:pPr>
      <w:bookmarkStart w:id="102" w:name="_Toc482174999"/>
      <w:bookmarkStart w:id="103" w:name="_Toc81491605"/>
      <w:bookmarkStart w:id="104" w:name="_Toc81491648"/>
      <w:r w:rsidRPr="004B5AD6">
        <w:t>Hintergrunddaten</w:t>
      </w:r>
      <w:bookmarkEnd w:id="102"/>
      <w:bookmarkEnd w:id="103"/>
      <w:bookmarkEnd w:id="104"/>
    </w:p>
    <w:p w14:paraId="2CC164CC" w14:textId="77777777" w:rsidR="003120FA" w:rsidRPr="004B5AD6" w:rsidRDefault="003120FA" w:rsidP="003120FA">
      <w:pPr>
        <w:rPr>
          <w:lang w:val="de-CH"/>
        </w:rPr>
      </w:pPr>
    </w:p>
    <w:p w14:paraId="1244B204" w14:textId="77777777" w:rsidR="003120FA" w:rsidRPr="004B5AD6" w:rsidRDefault="003120FA" w:rsidP="0021439A">
      <w:pPr>
        <w:shd w:val="clear" w:color="auto" w:fill="DAEEF3"/>
        <w:rPr>
          <w:lang w:val="de-CH"/>
        </w:rPr>
      </w:pPr>
      <w:r w:rsidRPr="004B5AD6">
        <w:rPr>
          <w:lang w:val="de-CH"/>
        </w:rPr>
        <w:t>Die Quelle der verwendeten Hintergrunddaten ist anzugeben.</w:t>
      </w:r>
    </w:p>
    <w:p w14:paraId="706DF700" w14:textId="77777777" w:rsidR="003120FA" w:rsidRDefault="003120FA" w:rsidP="003120FA">
      <w:pPr>
        <w:rPr>
          <w:lang w:val="de-CH"/>
        </w:rPr>
      </w:pPr>
    </w:p>
    <w:p w14:paraId="45A9BA01" w14:textId="77777777" w:rsidR="00DF224B" w:rsidRPr="004B5AD6" w:rsidRDefault="00DF224B" w:rsidP="003120FA">
      <w:pPr>
        <w:rPr>
          <w:lang w:val="de-CH"/>
        </w:rPr>
      </w:pPr>
    </w:p>
    <w:p w14:paraId="1B518DB6" w14:textId="77777777" w:rsidR="003120FA" w:rsidRPr="004B5AD6" w:rsidRDefault="003120FA" w:rsidP="003120FA">
      <w:pPr>
        <w:pStyle w:val="berschrift2"/>
      </w:pPr>
      <w:bookmarkStart w:id="105" w:name="_Toc482175000"/>
      <w:bookmarkStart w:id="106" w:name="_Toc81491606"/>
      <w:bookmarkStart w:id="107" w:name="_Toc81491649"/>
      <w:r w:rsidRPr="004B5AD6">
        <w:t>Datenqualität</w:t>
      </w:r>
      <w:bookmarkEnd w:id="105"/>
      <w:bookmarkEnd w:id="106"/>
      <w:bookmarkEnd w:id="107"/>
    </w:p>
    <w:p w14:paraId="22B62E53" w14:textId="77777777" w:rsidR="003120FA" w:rsidRPr="004B5AD6" w:rsidRDefault="003120FA" w:rsidP="003120FA">
      <w:pPr>
        <w:rPr>
          <w:lang w:val="de-CH"/>
        </w:rPr>
      </w:pPr>
    </w:p>
    <w:p w14:paraId="421BEA43" w14:textId="77777777" w:rsidR="003120FA" w:rsidRPr="004B5AD6" w:rsidRDefault="0092243E" w:rsidP="0021439A">
      <w:pPr>
        <w:shd w:val="clear" w:color="auto" w:fill="DAEEF3"/>
        <w:rPr>
          <w:lang w:val="de-CH"/>
        </w:rPr>
      </w:pPr>
      <w:r w:rsidRPr="004B5AD6">
        <w:rPr>
          <w:lang w:val="de-CH"/>
        </w:rPr>
        <w:t xml:space="preserve">Die Qualität der verwendeten Daten ist </w:t>
      </w:r>
      <w:r>
        <w:rPr>
          <w:lang w:val="de-CH"/>
        </w:rPr>
        <w:t xml:space="preserve">entsprechend ÖNORM EN 15804:2012+A2:2019 6.3.8.1 </w:t>
      </w:r>
      <w:r w:rsidR="003120FA" w:rsidRPr="004B5AD6">
        <w:rPr>
          <w:lang w:val="de-CH"/>
        </w:rPr>
        <w:t>zu beschreiben. Dabei ist das Alter/Bezugsjahr des verwendeten Datenmaterials anzugeben.</w:t>
      </w:r>
    </w:p>
    <w:p w14:paraId="43F6EA73" w14:textId="77777777" w:rsidR="003120FA" w:rsidRPr="004B5AD6" w:rsidRDefault="003120FA" w:rsidP="003120FA">
      <w:pPr>
        <w:rPr>
          <w:lang w:val="de-CH"/>
        </w:rPr>
      </w:pPr>
    </w:p>
    <w:p w14:paraId="728D1D02" w14:textId="77777777" w:rsidR="003120FA" w:rsidRPr="004B5AD6" w:rsidRDefault="003120FA" w:rsidP="003120FA">
      <w:pPr>
        <w:pStyle w:val="berschrift2"/>
      </w:pPr>
      <w:bookmarkStart w:id="108" w:name="_Toc482175001"/>
      <w:bookmarkStart w:id="109" w:name="_Toc81491607"/>
      <w:bookmarkStart w:id="110" w:name="_Toc81491650"/>
      <w:r w:rsidRPr="004B5AD6">
        <w:t>Betrachtungszeitraum</w:t>
      </w:r>
      <w:bookmarkEnd w:id="108"/>
      <w:bookmarkEnd w:id="109"/>
      <w:bookmarkEnd w:id="110"/>
    </w:p>
    <w:p w14:paraId="2A9ED0C3" w14:textId="77777777" w:rsidR="003120FA" w:rsidRPr="004B5AD6" w:rsidRDefault="003120FA" w:rsidP="003120FA">
      <w:pPr>
        <w:rPr>
          <w:lang w:val="de-CH"/>
        </w:rPr>
      </w:pPr>
    </w:p>
    <w:p w14:paraId="29BB8635" w14:textId="77777777" w:rsidR="003120FA" w:rsidRPr="004B5AD6" w:rsidRDefault="003120FA" w:rsidP="0021439A">
      <w:pPr>
        <w:shd w:val="clear" w:color="auto" w:fill="DAEEF3"/>
        <w:rPr>
          <w:lang w:val="de-CH"/>
        </w:rPr>
      </w:pPr>
      <w:r w:rsidRPr="004B5AD6">
        <w:rPr>
          <w:lang w:val="de-CH"/>
        </w:rPr>
        <w:t xml:space="preserve">Der Betrachtungszeitraum (bei Durchschnitts-EPDs ist dies die Basis Durchschnittsbildung) </w:t>
      </w:r>
      <w:r>
        <w:rPr>
          <w:lang w:val="de-CH"/>
        </w:rPr>
        <w:t>muss</w:t>
      </w:r>
      <w:r w:rsidRPr="004B5AD6">
        <w:rPr>
          <w:lang w:val="de-CH"/>
        </w:rPr>
        <w:t xml:space="preserve"> dokumentiert werden.</w:t>
      </w:r>
    </w:p>
    <w:p w14:paraId="1A187007" w14:textId="77777777" w:rsidR="003120FA" w:rsidRPr="004B5AD6" w:rsidRDefault="003120FA" w:rsidP="003120FA">
      <w:pPr>
        <w:rPr>
          <w:lang w:val="de-CH"/>
        </w:rPr>
      </w:pPr>
    </w:p>
    <w:p w14:paraId="368E8F0A" w14:textId="77777777" w:rsidR="003120FA" w:rsidRPr="004B5AD6" w:rsidRDefault="003120FA" w:rsidP="003120FA">
      <w:pPr>
        <w:pStyle w:val="berschrift2"/>
        <w:shd w:val="clear" w:color="auto" w:fill="BAD0DD"/>
        <w:spacing w:before="120" w:line="240" w:lineRule="auto"/>
        <w:ind w:left="567" w:hanging="567"/>
      </w:pPr>
      <w:bookmarkStart w:id="111" w:name="_Toc482175002"/>
      <w:bookmarkStart w:id="112" w:name="_Toc81491608"/>
      <w:bookmarkStart w:id="113" w:name="_Toc81491651"/>
      <w:r w:rsidRPr="004B5AD6">
        <w:t>Allokation</w:t>
      </w:r>
      <w:bookmarkEnd w:id="111"/>
      <w:bookmarkEnd w:id="112"/>
      <w:bookmarkEnd w:id="113"/>
    </w:p>
    <w:p w14:paraId="16124BF3" w14:textId="77777777" w:rsidR="003120FA" w:rsidRPr="004B5AD6" w:rsidRDefault="003120FA" w:rsidP="003120FA">
      <w:pPr>
        <w:rPr>
          <w:lang w:val="de-CH"/>
        </w:rPr>
      </w:pPr>
    </w:p>
    <w:p w14:paraId="56F87088" w14:textId="77777777" w:rsidR="003120FA" w:rsidRDefault="003120FA" w:rsidP="0021439A">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140207A5" w14:textId="77777777" w:rsidR="003120FA" w:rsidRPr="004B5AD6" w:rsidRDefault="003120FA" w:rsidP="0021439A">
      <w:pPr>
        <w:shd w:val="clear" w:color="auto" w:fill="DAEEF3"/>
        <w:rPr>
          <w:lang w:val="de-CH"/>
        </w:rPr>
      </w:pPr>
    </w:p>
    <w:p w14:paraId="2CEC108C" w14:textId="77777777" w:rsidR="003120FA" w:rsidRPr="004B5AD6" w:rsidRDefault="003120FA" w:rsidP="0021439A">
      <w:pPr>
        <w:pStyle w:val="Listenabsatz"/>
        <w:numPr>
          <w:ilvl w:val="0"/>
          <w:numId w:val="41"/>
        </w:numPr>
        <w:shd w:val="clear" w:color="auto" w:fill="DAEEF3"/>
        <w:spacing w:before="0"/>
        <w:ind w:left="714" w:hanging="357"/>
      </w:pPr>
      <w:r w:rsidRPr="004B5AD6">
        <w:t>Systemgrenzensetzung beim Einsatz von Rezyklat bzw. Sekundärrohstoffen</w:t>
      </w:r>
    </w:p>
    <w:p w14:paraId="774388E6" w14:textId="77777777" w:rsidR="003120FA" w:rsidRPr="004B5AD6" w:rsidRDefault="003120FA" w:rsidP="0021439A">
      <w:pPr>
        <w:pStyle w:val="Listenabsatz"/>
        <w:numPr>
          <w:ilvl w:val="0"/>
          <w:numId w:val="41"/>
        </w:numPr>
        <w:shd w:val="clear" w:color="auto" w:fill="DAEEF3"/>
        <w:spacing w:before="0"/>
        <w:ind w:left="714" w:hanging="357"/>
      </w:pPr>
      <w:r w:rsidRPr="004B5AD6">
        <w:t>Allokation bei anfallenden Co-Produkten</w:t>
      </w:r>
    </w:p>
    <w:p w14:paraId="74E7C8AD" w14:textId="77777777" w:rsidR="003120FA" w:rsidRPr="004B5AD6" w:rsidRDefault="003120FA" w:rsidP="0021439A">
      <w:pPr>
        <w:pStyle w:val="Listenabsatz"/>
        <w:numPr>
          <w:ilvl w:val="0"/>
          <w:numId w:val="41"/>
        </w:numPr>
        <w:shd w:val="clear" w:color="auto" w:fill="DAEEF3"/>
        <w:spacing w:before="0"/>
        <w:ind w:left="714" w:hanging="357"/>
      </w:pPr>
      <w:r w:rsidRPr="004B5AD6">
        <w:t>Allokation von eingesetzten Energien, Hilfs- und Betriebsstoffe zu den einzelnen Produkten eines Werkes</w:t>
      </w:r>
    </w:p>
    <w:p w14:paraId="7B0A8F0D"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und/oder der thermischen Verwertung von Verpackungsmaterialien und Produktionsabfällen</w:t>
      </w:r>
    </w:p>
    <w:p w14:paraId="5F1EEFD0"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des rückgebauten Produktes</w:t>
      </w:r>
    </w:p>
    <w:p w14:paraId="40E2F5C6" w14:textId="77777777" w:rsidR="003120FA" w:rsidRPr="004B5AD6" w:rsidRDefault="003120FA" w:rsidP="0021439A">
      <w:pPr>
        <w:shd w:val="clear" w:color="auto" w:fill="DAEEF3"/>
        <w:rPr>
          <w:lang w:val="de-CH"/>
        </w:rPr>
      </w:pPr>
    </w:p>
    <w:p w14:paraId="5DFB8664" w14:textId="77777777" w:rsidR="003120FA" w:rsidRDefault="003120FA" w:rsidP="0021439A">
      <w:pPr>
        <w:shd w:val="clear" w:color="auto" w:fill="DAEEF3"/>
        <w:rPr>
          <w:lang w:val="de-CH"/>
        </w:rPr>
      </w:pPr>
      <w:r w:rsidRPr="004B5AD6">
        <w:rPr>
          <w:lang w:val="de-CH"/>
        </w:rPr>
        <w:t>Dabei ist auf die Module Bezug zu nehmen, in denen die Allokationen erfolgen.</w:t>
      </w:r>
    </w:p>
    <w:p w14:paraId="155FA5E3" w14:textId="77777777" w:rsidR="006E676A" w:rsidRDefault="006E676A" w:rsidP="0021439A">
      <w:pPr>
        <w:shd w:val="clear" w:color="auto" w:fill="DAEEF3"/>
        <w:rPr>
          <w:lang w:val="de-CH"/>
        </w:rPr>
      </w:pPr>
    </w:p>
    <w:p w14:paraId="116BBD19" w14:textId="77777777" w:rsidR="006E676A" w:rsidRDefault="006E676A" w:rsidP="0021439A">
      <w:pPr>
        <w:shd w:val="clear" w:color="auto" w:fill="DAEEF3"/>
        <w:rPr>
          <w:lang w:val="de-CH"/>
        </w:rPr>
      </w:pPr>
      <w:r>
        <w:rPr>
          <w:lang w:val="de-CH"/>
        </w:rPr>
        <w:t xml:space="preserve">Detaillierte Regelungen zu Bilanzierung von Sekundärrohstoffen bzw. Allokation von Co-Produkten sind dem </w:t>
      </w:r>
      <w:bookmarkStart w:id="114" w:name="_Hlk55475840"/>
      <w:bookmarkStart w:id="115" w:name="_Hlk55465745"/>
      <w:r w:rsidR="0092243E">
        <w:rPr>
          <w:lang w:val="de-CH"/>
        </w:rPr>
        <w:t>MS-HB Kapitel 5</w:t>
      </w:r>
      <w:bookmarkEnd w:id="114"/>
      <w:r w:rsidR="0092243E">
        <w:rPr>
          <w:lang w:val="de-CH"/>
        </w:rPr>
        <w:t xml:space="preserve"> </w:t>
      </w:r>
      <w:bookmarkEnd w:id="115"/>
      <w:r>
        <w:rPr>
          <w:lang w:val="de-CH"/>
        </w:rPr>
        <w:t>„Ökobilanzregeln“ zu entnehmen.</w:t>
      </w:r>
    </w:p>
    <w:p w14:paraId="6D42346E" w14:textId="77777777" w:rsidR="006E676A" w:rsidRPr="004B5AD6" w:rsidRDefault="006E676A" w:rsidP="006E676A">
      <w:pPr>
        <w:rPr>
          <w:lang w:val="de-CH"/>
        </w:rPr>
      </w:pPr>
    </w:p>
    <w:p w14:paraId="1FE263B0" w14:textId="77777777" w:rsidR="007E5B9E" w:rsidRPr="004B5AD6" w:rsidRDefault="007E5B9E" w:rsidP="007E5B9E">
      <w:pPr>
        <w:pStyle w:val="berschrift2"/>
      </w:pPr>
      <w:bookmarkStart w:id="116" w:name="_Toc482175003"/>
      <w:bookmarkStart w:id="117" w:name="_Toc81491609"/>
      <w:bookmarkStart w:id="118" w:name="_Toc81491652"/>
      <w:r w:rsidRPr="004B5AD6">
        <w:t>Vergleichbarkeit</w:t>
      </w:r>
      <w:bookmarkEnd w:id="116"/>
      <w:bookmarkEnd w:id="117"/>
      <w:bookmarkEnd w:id="118"/>
    </w:p>
    <w:p w14:paraId="4B171700" w14:textId="77777777" w:rsidR="007E5B9E" w:rsidRPr="004B5AD6" w:rsidRDefault="007E5B9E" w:rsidP="007E5B9E">
      <w:pPr>
        <w:rPr>
          <w:lang w:val="de-CH"/>
        </w:rPr>
      </w:pPr>
    </w:p>
    <w:p w14:paraId="4FDA4074" w14:textId="77777777" w:rsidR="007E5B9E" w:rsidRPr="004B5AD6" w:rsidRDefault="007E5B9E" w:rsidP="0021439A">
      <w:pPr>
        <w:shd w:val="clear" w:color="auto" w:fill="DAEEF3"/>
        <w:rPr>
          <w:lang w:val="de-CH"/>
        </w:rPr>
      </w:pPr>
      <w:r w:rsidRPr="004B5AD6">
        <w:rPr>
          <w:lang w:val="de-CH"/>
        </w:rPr>
        <w:t>Hinsichtlich der Vergleichbarkeit von EPD-Daten ist auf folgenden Umstand hinzuweisen:</w:t>
      </w:r>
    </w:p>
    <w:p w14:paraId="02E779BC" w14:textId="77777777" w:rsidR="007E5B9E" w:rsidRPr="004B5AD6" w:rsidRDefault="007E5B9E" w:rsidP="0021439A">
      <w:pPr>
        <w:shd w:val="clear" w:color="auto" w:fill="DAEEF3"/>
        <w:rPr>
          <w:lang w:val="de-CH"/>
        </w:rPr>
      </w:pPr>
    </w:p>
    <w:p w14:paraId="0535E1BD" w14:textId="77777777" w:rsidR="007E5B9E" w:rsidRPr="004B5AD6" w:rsidRDefault="007E5B9E" w:rsidP="0021439A">
      <w:pPr>
        <w:shd w:val="clear" w:color="auto" w:fill="DAEEF3"/>
      </w:pPr>
      <w:r w:rsidRPr="004B5AD6">
        <w:t>Grundsätzlich ist eine Gegenüberstellung oder die Bewertung von EPD-Daten nur möglich, wenn alle zu vergleichenden Datensätze nach EN 15804 erstellt wurden, die gleichen programmspezifischen P</w:t>
      </w:r>
      <w:r w:rsidR="00B01A49">
        <w:t>K</w:t>
      </w:r>
      <w:r w:rsidRPr="004B5AD6">
        <w:t xml:space="preserve">R bzw. etwaige zusätzliche Regeln sowie die gleiche Hintergrunddatenbank verwendet wurden und </w:t>
      </w:r>
      <w:r w:rsidR="0021013C">
        <w:t>darüber hinaus</w:t>
      </w:r>
      <w:r w:rsidRPr="004B5AD6">
        <w:t xml:space="preserve"> der Gebäudekontext bzw. produktspezifische Leistungsmerkmale berücksichtigt werden.</w:t>
      </w:r>
    </w:p>
    <w:p w14:paraId="7F21CB3A" w14:textId="77777777" w:rsidR="00821B04" w:rsidRDefault="00821B04" w:rsidP="007E5B9E">
      <w:pPr>
        <w:spacing w:after="200"/>
        <w:jc w:val="left"/>
        <w:rPr>
          <w:b/>
          <w:bCs/>
          <w:sz w:val="24"/>
          <w:szCs w:val="28"/>
        </w:rPr>
      </w:pPr>
    </w:p>
    <w:p w14:paraId="63AB62E7" w14:textId="77777777" w:rsidR="00CB3C0B" w:rsidRPr="0021439A" w:rsidRDefault="007E5B9E" w:rsidP="00F36433">
      <w:pPr>
        <w:pStyle w:val="berschrift1"/>
      </w:pPr>
      <w:bookmarkStart w:id="119" w:name="_Toc81491610"/>
      <w:bookmarkStart w:id="120" w:name="_Toc81491653"/>
      <w:r w:rsidRPr="0021439A">
        <w:lastRenderedPageBreak/>
        <w:t>LCA: Szenarien und weitere technische Informationen</w:t>
      </w:r>
      <w:bookmarkEnd w:id="119"/>
      <w:bookmarkEnd w:id="120"/>
    </w:p>
    <w:p w14:paraId="40FE344D" w14:textId="77777777" w:rsidR="00D44E39" w:rsidRDefault="00D44E39" w:rsidP="00D44E39">
      <w:pPr>
        <w:rPr>
          <w:lang w:val="de-CH"/>
        </w:rPr>
      </w:pPr>
    </w:p>
    <w:p w14:paraId="73293587" w14:textId="77777777" w:rsidR="00E84B04" w:rsidRDefault="00E84B04" w:rsidP="0021439A">
      <w:pPr>
        <w:shd w:val="clear" w:color="auto" w:fill="DAEEF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0EF767CB" w14:textId="77777777" w:rsidR="00E84B04" w:rsidRPr="004B5AD6" w:rsidRDefault="00E84B04" w:rsidP="00E84B04">
      <w:pPr>
        <w:rPr>
          <w:lang w:val="de-CH"/>
        </w:rPr>
      </w:pPr>
    </w:p>
    <w:p w14:paraId="44559204" w14:textId="77777777" w:rsidR="00E84B04" w:rsidRPr="004B5AD6" w:rsidRDefault="00E84B04" w:rsidP="00E84B04">
      <w:pPr>
        <w:pStyle w:val="berschrift2"/>
      </w:pPr>
      <w:bookmarkStart w:id="121" w:name="_Toc482175005"/>
      <w:bookmarkStart w:id="122" w:name="_Toc81491611"/>
      <w:bookmarkStart w:id="123" w:name="_Toc81491654"/>
      <w:r w:rsidRPr="004B5AD6">
        <w:t>A1-A3</w:t>
      </w:r>
      <w:r w:rsidRPr="004B5AD6">
        <w:tab/>
        <w:t>Herstellungsphase</w:t>
      </w:r>
      <w:bookmarkEnd w:id="121"/>
      <w:bookmarkEnd w:id="122"/>
      <w:bookmarkEnd w:id="123"/>
    </w:p>
    <w:p w14:paraId="21CF70EE" w14:textId="77777777" w:rsidR="00E84B04" w:rsidRPr="004B5AD6" w:rsidRDefault="00E84B04" w:rsidP="00E84B04">
      <w:pPr>
        <w:rPr>
          <w:lang w:val="de-CH"/>
        </w:rPr>
      </w:pPr>
    </w:p>
    <w:p w14:paraId="2E2C2D42" w14:textId="77777777" w:rsidR="00E84B04" w:rsidRDefault="00E84B04" w:rsidP="0021439A">
      <w:pPr>
        <w:shd w:val="clear" w:color="auto" w:fill="DAEEF3"/>
        <w:rPr>
          <w:lang w:val="de-CH"/>
        </w:rPr>
      </w:pPr>
      <w:r w:rsidRPr="004B5AD6">
        <w:rPr>
          <w:lang w:val="de-CH"/>
        </w:rPr>
        <w:t xml:space="preserve">Laut </w:t>
      </w:r>
      <w:r>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A477A">
        <w:rPr>
          <w:lang w:val="de-CH"/>
        </w:rPr>
        <w:t>darf</w:t>
      </w:r>
      <w:r w:rsidRPr="004B5AD6">
        <w:rPr>
          <w:lang w:val="de-CH"/>
        </w:rPr>
        <w:t>.</w:t>
      </w:r>
    </w:p>
    <w:p w14:paraId="6FD10BCC" w14:textId="77777777" w:rsidR="00E84B04" w:rsidRPr="004B5AD6" w:rsidRDefault="00E84B04" w:rsidP="00E84B04">
      <w:pPr>
        <w:rPr>
          <w:lang w:val="de-CH"/>
        </w:rPr>
      </w:pPr>
    </w:p>
    <w:p w14:paraId="41BE949C" w14:textId="77777777" w:rsidR="00E84B04" w:rsidRPr="004B5AD6" w:rsidRDefault="00E84B04" w:rsidP="00E84B04">
      <w:pPr>
        <w:pStyle w:val="berschrift2"/>
      </w:pPr>
      <w:bookmarkStart w:id="124" w:name="_Toc482175006"/>
      <w:bookmarkStart w:id="125" w:name="_Toc81491612"/>
      <w:bookmarkStart w:id="126" w:name="_Toc81491655"/>
      <w:r w:rsidRPr="004B5AD6">
        <w:t>A4-A5</w:t>
      </w:r>
      <w:r w:rsidRPr="004B5AD6">
        <w:tab/>
        <w:t>Errichtungsphase</w:t>
      </w:r>
      <w:bookmarkEnd w:id="124"/>
      <w:bookmarkEnd w:id="125"/>
      <w:bookmarkEnd w:id="126"/>
    </w:p>
    <w:p w14:paraId="4757F61E" w14:textId="77777777" w:rsidR="00E84B04" w:rsidRPr="004B5AD6" w:rsidRDefault="00E84B04" w:rsidP="00E84B04">
      <w:pPr>
        <w:rPr>
          <w:lang w:val="de-CH"/>
        </w:rPr>
      </w:pPr>
    </w:p>
    <w:p w14:paraId="1489C7C0" w14:textId="093A8BBF" w:rsidR="000E66F1" w:rsidRDefault="00BD1B32" w:rsidP="0021439A">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77536C" w:rsidRPr="004B5AD6">
        <w:rPr>
          <w:lang w:val="de-CH"/>
        </w:rPr>
        <w:t xml:space="preserve">Tabelle </w:t>
      </w:r>
      <w:r w:rsidR="0077536C">
        <w:rPr>
          <w:noProof/>
          <w:lang w:val="de-CH"/>
        </w:rPr>
        <w:t>6</w:t>
      </w:r>
      <w:r>
        <w:rPr>
          <w:lang w:val="de-CH"/>
        </w:rPr>
        <w:fldChar w:fldCharType="end"/>
      </w:r>
      <w:r>
        <w:rPr>
          <w:lang w:val="de-CH"/>
        </w:rPr>
        <w:t xml:space="preserve"> </w:t>
      </w:r>
      <w:r w:rsidR="000E66F1">
        <w:rPr>
          <w:lang w:val="de-CH"/>
        </w:rPr>
        <w:t>und deren gelistete Einheiten sind zur Berechnung der Umweltwirkungen der Transportphase heranzuziehen.</w:t>
      </w:r>
    </w:p>
    <w:p w14:paraId="04C0C4FB" w14:textId="3A0534E7" w:rsidR="00E84B04" w:rsidRDefault="00BD1B32" w:rsidP="0021439A">
      <w:pPr>
        <w:shd w:val="clear" w:color="auto" w:fill="DAEEF3"/>
        <w:rPr>
          <w:lang w:val="de-CH"/>
        </w:rPr>
      </w:pPr>
      <w:r>
        <w:rPr>
          <w:lang w:val="de-CH"/>
        </w:rPr>
        <w:fldChar w:fldCharType="begin"/>
      </w:r>
      <w:r>
        <w:rPr>
          <w:lang w:val="de-CH"/>
        </w:rPr>
        <w:instrText xml:space="preserve"> REF _Ref489968481 \h </w:instrText>
      </w:r>
      <w:r>
        <w:rPr>
          <w:lang w:val="de-CH"/>
        </w:rPr>
      </w:r>
      <w:r>
        <w:rPr>
          <w:lang w:val="de-CH"/>
        </w:rPr>
        <w:fldChar w:fldCharType="separate"/>
      </w:r>
      <w:r w:rsidR="0077536C" w:rsidRPr="004B5AD6">
        <w:rPr>
          <w:lang w:val="de-CH"/>
        </w:rPr>
        <w:t xml:space="preserve">Tabelle </w:t>
      </w:r>
      <w:r w:rsidR="0077536C">
        <w:rPr>
          <w:noProof/>
          <w:lang w:val="de-CH"/>
        </w:rPr>
        <w:t>7</w:t>
      </w:r>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72517572" w14:textId="77777777" w:rsidR="000E66F1" w:rsidRPr="004B5AD6" w:rsidRDefault="000E66F1" w:rsidP="0021439A">
      <w:pPr>
        <w:shd w:val="clear" w:color="auto" w:fill="DAEEF3"/>
        <w:rPr>
          <w:lang w:val="de-CH"/>
        </w:rPr>
      </w:pPr>
    </w:p>
    <w:p w14:paraId="3A139352" w14:textId="6941990B" w:rsidR="00E84B04" w:rsidRPr="004B5AD6" w:rsidRDefault="00E84B04" w:rsidP="0021439A">
      <w:pPr>
        <w:pStyle w:val="Beschriftung"/>
        <w:shd w:val="clear" w:color="auto" w:fill="DAEEF3"/>
        <w:rPr>
          <w:lang w:val="de-CH"/>
        </w:rPr>
      </w:pPr>
      <w:bookmarkStart w:id="127" w:name="_Ref330480245"/>
      <w:bookmarkStart w:id="128" w:name="_Toc8149167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6</w:t>
      </w:r>
      <w:r>
        <w:rPr>
          <w:lang w:val="de-CH"/>
        </w:rPr>
        <w:fldChar w:fldCharType="end"/>
      </w:r>
      <w:bookmarkEnd w:id="127"/>
      <w:r w:rsidRPr="004B5AD6">
        <w:rPr>
          <w:lang w:val="de-CH"/>
        </w:rPr>
        <w:t>: Beschreibung des Szenarios „Transport zur Baustelle (A4)“</w:t>
      </w:r>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09"/>
        <w:gridCol w:w="1418"/>
        <w:gridCol w:w="1699"/>
      </w:tblGrid>
      <w:tr w:rsidR="00E84B04" w:rsidRPr="0021439A" w14:paraId="3E5323A8" w14:textId="77777777" w:rsidTr="0021439A">
        <w:tc>
          <w:tcPr>
            <w:tcW w:w="6809" w:type="dxa"/>
            <w:shd w:val="clear" w:color="auto" w:fill="DAEEF3"/>
            <w:tcMar>
              <w:top w:w="0" w:type="dxa"/>
              <w:left w:w="0" w:type="dxa"/>
              <w:bottom w:w="0" w:type="dxa"/>
              <w:right w:w="0" w:type="dxa"/>
            </w:tcMar>
            <w:vAlign w:val="center"/>
          </w:tcPr>
          <w:p w14:paraId="1C0782D7"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des Transportes zur Baustelle (A4)</w:t>
            </w:r>
            <w:r w:rsidRPr="0021439A">
              <w:rPr>
                <w:b/>
                <w:color w:val="000000"/>
                <w:vertAlign w:val="superscript"/>
                <w:lang w:val="de-CH"/>
              </w:rPr>
              <w:t>x)</w:t>
            </w:r>
          </w:p>
        </w:tc>
        <w:tc>
          <w:tcPr>
            <w:tcW w:w="1418" w:type="dxa"/>
            <w:shd w:val="clear" w:color="auto" w:fill="DAEEF3"/>
            <w:vAlign w:val="center"/>
          </w:tcPr>
          <w:p w14:paraId="6733219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F9D3DA8"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577FB9D" w14:textId="77777777" w:rsidTr="0021439A">
        <w:tc>
          <w:tcPr>
            <w:tcW w:w="6809" w:type="dxa"/>
            <w:shd w:val="clear" w:color="auto" w:fill="DAEEF3"/>
            <w:tcMar>
              <w:top w:w="0" w:type="dxa"/>
              <w:left w:w="0" w:type="dxa"/>
              <w:bottom w:w="0" w:type="dxa"/>
              <w:right w:w="0" w:type="dxa"/>
            </w:tcMar>
            <w:vAlign w:val="center"/>
          </w:tcPr>
          <w:p w14:paraId="168BC4C4"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lang w:val="de-CH"/>
              </w:rPr>
            </w:pPr>
            <w:r w:rsidRPr="0021439A">
              <w:rPr>
                <w:rFonts w:eastAsia="Times New Roman"/>
                <w:spacing w:val="-4"/>
                <w:lang w:val="de-CH"/>
              </w:rPr>
              <w:t>Mittlere Transportentfernung</w:t>
            </w:r>
          </w:p>
        </w:tc>
        <w:tc>
          <w:tcPr>
            <w:tcW w:w="1418" w:type="dxa"/>
            <w:shd w:val="clear" w:color="auto" w:fill="DAEEF3"/>
            <w:vAlign w:val="center"/>
          </w:tcPr>
          <w:p w14:paraId="0B0859C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5A6951E7"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km</w:t>
            </w:r>
          </w:p>
        </w:tc>
      </w:tr>
      <w:tr w:rsidR="00E84B04" w:rsidRPr="0021439A" w14:paraId="7320B69F" w14:textId="77777777" w:rsidTr="0021439A">
        <w:tc>
          <w:tcPr>
            <w:tcW w:w="6809" w:type="dxa"/>
            <w:shd w:val="clear" w:color="auto" w:fill="DAEEF3"/>
            <w:tcMar>
              <w:top w:w="0" w:type="dxa"/>
              <w:left w:w="0" w:type="dxa"/>
              <w:bottom w:w="0" w:type="dxa"/>
              <w:right w:w="0" w:type="dxa"/>
            </w:tcMar>
            <w:vAlign w:val="center"/>
          </w:tcPr>
          <w:p w14:paraId="36FC70B4"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spacing w:val="-4"/>
                <w:lang w:val="de-CH"/>
              </w:rPr>
            </w:pPr>
            <w:r w:rsidRPr="0021439A">
              <w:rPr>
                <w:rFonts w:eastAsia="Times New Roman"/>
                <w:spacing w:val="-4"/>
                <w:lang w:val="de-CH"/>
              </w:rPr>
              <w:t>Fahrzeugtyp nach Kommissionsdirektive 2007/37/EG (Europäischer Emissionsstandard)</w:t>
            </w:r>
          </w:p>
        </w:tc>
        <w:tc>
          <w:tcPr>
            <w:tcW w:w="1418" w:type="dxa"/>
            <w:shd w:val="clear" w:color="auto" w:fill="DAEEF3"/>
            <w:vAlign w:val="center"/>
          </w:tcPr>
          <w:p w14:paraId="0D7C8BD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7E0DD13B"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spacing w:val="-4"/>
                <w:lang w:val="de-CH"/>
              </w:rPr>
              <w:t>-</w:t>
            </w:r>
          </w:p>
        </w:tc>
      </w:tr>
      <w:tr w:rsidR="00E84B04" w:rsidRPr="0021439A" w14:paraId="11DB84AA" w14:textId="77777777" w:rsidTr="0021439A">
        <w:tc>
          <w:tcPr>
            <w:tcW w:w="6809" w:type="dxa"/>
            <w:shd w:val="clear" w:color="auto" w:fill="DAEEF3"/>
            <w:tcMar>
              <w:top w:w="0" w:type="dxa"/>
              <w:left w:w="0" w:type="dxa"/>
              <w:bottom w:w="0" w:type="dxa"/>
              <w:right w:w="0" w:type="dxa"/>
            </w:tcMar>
            <w:vAlign w:val="center"/>
          </w:tcPr>
          <w:p w14:paraId="490AEB1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Mittlerer Treibstoffverbrauch, Treibstofftyp: ….</w:t>
            </w:r>
          </w:p>
        </w:tc>
        <w:tc>
          <w:tcPr>
            <w:tcW w:w="1418" w:type="dxa"/>
            <w:shd w:val="clear" w:color="auto" w:fill="DAEEF3"/>
            <w:vAlign w:val="center"/>
          </w:tcPr>
          <w:p w14:paraId="42E8EE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7D0DB4BC"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l/100 km</w:t>
            </w:r>
          </w:p>
        </w:tc>
      </w:tr>
      <w:tr w:rsidR="00E84B04" w:rsidRPr="0021439A" w14:paraId="47C02B19" w14:textId="77777777" w:rsidTr="0021439A">
        <w:tc>
          <w:tcPr>
            <w:tcW w:w="6809" w:type="dxa"/>
            <w:shd w:val="clear" w:color="auto" w:fill="DAEEF3"/>
            <w:tcMar>
              <w:top w:w="0" w:type="dxa"/>
              <w:left w:w="0" w:type="dxa"/>
              <w:bottom w:w="0" w:type="dxa"/>
              <w:right w:w="0" w:type="dxa"/>
            </w:tcMar>
            <w:vAlign w:val="center"/>
          </w:tcPr>
          <w:p w14:paraId="2D7D24AF"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 Transportmenge</w:t>
            </w:r>
          </w:p>
        </w:tc>
        <w:tc>
          <w:tcPr>
            <w:tcW w:w="1418" w:type="dxa"/>
            <w:shd w:val="clear" w:color="auto" w:fill="DAEEF3"/>
            <w:vAlign w:val="center"/>
          </w:tcPr>
          <w:p w14:paraId="34F5068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3707F7F4"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w:t>
            </w:r>
          </w:p>
        </w:tc>
      </w:tr>
      <w:tr w:rsidR="00E84B04" w:rsidRPr="0021439A" w14:paraId="69467DCA" w14:textId="77777777" w:rsidTr="0021439A">
        <w:tc>
          <w:tcPr>
            <w:tcW w:w="6809" w:type="dxa"/>
            <w:shd w:val="clear" w:color="auto" w:fill="DAEEF3"/>
            <w:tcMar>
              <w:top w:w="0" w:type="dxa"/>
              <w:left w:w="0" w:type="dxa"/>
              <w:bottom w:w="0" w:type="dxa"/>
              <w:right w:w="0" w:type="dxa"/>
            </w:tcMar>
            <w:vAlign w:val="center"/>
          </w:tcPr>
          <w:p w14:paraId="324247A8"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Auslastung (einschließlich Leerfahrten)</w:t>
            </w:r>
          </w:p>
        </w:tc>
        <w:tc>
          <w:tcPr>
            <w:tcW w:w="1418" w:type="dxa"/>
            <w:shd w:val="clear" w:color="auto" w:fill="DAEEF3"/>
            <w:vAlign w:val="center"/>
          </w:tcPr>
          <w:p w14:paraId="33C3CF4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79F28E35"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r w:rsidR="00E84B04" w:rsidRPr="0021439A" w14:paraId="44151206" w14:textId="77777777" w:rsidTr="0021439A">
        <w:tc>
          <w:tcPr>
            <w:tcW w:w="6809" w:type="dxa"/>
            <w:shd w:val="clear" w:color="auto" w:fill="DAEEF3"/>
            <w:tcMar>
              <w:top w:w="0" w:type="dxa"/>
              <w:left w:w="0" w:type="dxa"/>
              <w:bottom w:w="0" w:type="dxa"/>
              <w:right w:w="0" w:type="dxa"/>
            </w:tcMar>
            <w:vAlign w:val="center"/>
          </w:tcPr>
          <w:p w14:paraId="5054960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Rohdichte der transportierten Produkte</w:t>
            </w:r>
          </w:p>
        </w:tc>
        <w:tc>
          <w:tcPr>
            <w:tcW w:w="1418" w:type="dxa"/>
            <w:shd w:val="clear" w:color="auto" w:fill="DAEEF3"/>
            <w:vAlign w:val="center"/>
          </w:tcPr>
          <w:p w14:paraId="580BAC9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2E8B282"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 /m</w:t>
            </w:r>
            <w:r w:rsidRPr="0021439A">
              <w:rPr>
                <w:rFonts w:eastAsia="Times New Roman"/>
                <w:vertAlign w:val="superscript"/>
                <w:lang w:val="de-CH"/>
              </w:rPr>
              <w:t>3</w:t>
            </w:r>
          </w:p>
        </w:tc>
      </w:tr>
      <w:tr w:rsidR="00E84B04" w:rsidRPr="0021439A" w14:paraId="37B2FAAD" w14:textId="77777777" w:rsidTr="0021439A">
        <w:trPr>
          <w:trHeight w:val="421"/>
        </w:trPr>
        <w:tc>
          <w:tcPr>
            <w:tcW w:w="6809" w:type="dxa"/>
            <w:shd w:val="clear" w:color="auto" w:fill="DAEEF3"/>
            <w:tcMar>
              <w:top w:w="0" w:type="dxa"/>
              <w:left w:w="0" w:type="dxa"/>
              <w:bottom w:w="0" w:type="dxa"/>
              <w:right w:w="0" w:type="dxa"/>
            </w:tcMar>
            <w:vAlign w:val="center"/>
          </w:tcPr>
          <w:p w14:paraId="77614020"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Volumen-Auslastungsfaktor (Faktor: =1 oder &lt;1 oder ≥ 1 für in Schachteln verpackte</w:t>
            </w:r>
            <w:r w:rsidRPr="0021439A">
              <w:rPr>
                <w:lang w:val="de-CH"/>
              </w:rPr>
              <w:t xml:space="preserve"> </w:t>
            </w:r>
            <w:r w:rsidRPr="0021439A">
              <w:rPr>
                <w:rFonts w:eastAsia="Times New Roman"/>
                <w:spacing w:val="-4"/>
                <w:lang w:val="de-CH"/>
              </w:rPr>
              <w:t>oder komprimierte Produkte</w:t>
            </w:r>
          </w:p>
        </w:tc>
        <w:tc>
          <w:tcPr>
            <w:tcW w:w="1418" w:type="dxa"/>
            <w:shd w:val="clear" w:color="auto" w:fill="DAEEF3"/>
            <w:vAlign w:val="center"/>
          </w:tcPr>
          <w:p w14:paraId="68E6048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B49C261"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bl>
    <w:p w14:paraId="684786DA" w14:textId="77777777" w:rsidR="00E84B04" w:rsidRDefault="00E84B04" w:rsidP="0021439A">
      <w:pPr>
        <w:shd w:val="clear" w:color="auto" w:fill="DAEEF3"/>
        <w:rPr>
          <w:lang w:val="de-CH"/>
        </w:rPr>
      </w:pPr>
      <w:bookmarkStart w:id="12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B0D4864" w14:textId="77777777" w:rsidR="00E84B04" w:rsidRDefault="00E84B04" w:rsidP="0021439A">
      <w:pPr>
        <w:shd w:val="clear" w:color="auto" w:fill="DAEEF3"/>
        <w:rPr>
          <w:lang w:val="de-CH"/>
        </w:rPr>
      </w:pPr>
    </w:p>
    <w:p w14:paraId="679EED15" w14:textId="6025B733" w:rsidR="00E84B04" w:rsidRPr="004B5AD6" w:rsidRDefault="00E84B04" w:rsidP="0021439A">
      <w:pPr>
        <w:pStyle w:val="Beschriftung"/>
        <w:shd w:val="clear" w:color="auto" w:fill="DAEEF3"/>
        <w:rPr>
          <w:lang w:val="de-CH"/>
        </w:rPr>
      </w:pPr>
      <w:bookmarkStart w:id="130" w:name="_Ref489968481"/>
      <w:bookmarkStart w:id="131" w:name="_Toc8149167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7</w:t>
      </w:r>
      <w:r>
        <w:rPr>
          <w:lang w:val="de-CH"/>
        </w:rPr>
        <w:fldChar w:fldCharType="end"/>
      </w:r>
      <w:bookmarkEnd w:id="129"/>
      <w:bookmarkEnd w:id="130"/>
      <w:r w:rsidRPr="004B5AD6">
        <w:rPr>
          <w:lang w:val="de-CH"/>
        </w:rPr>
        <w:t>: Beschreibung des Szenarios „Einbau in das Gebäude (A5)“</w:t>
      </w:r>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E84B04" w:rsidRPr="0021439A" w14:paraId="2D054CAC" w14:textId="77777777" w:rsidTr="0021439A">
        <w:tc>
          <w:tcPr>
            <w:tcW w:w="6752" w:type="dxa"/>
            <w:tcBorders>
              <w:right w:val="single" w:sz="4" w:space="0" w:color="auto"/>
            </w:tcBorders>
            <w:shd w:val="clear" w:color="auto" w:fill="DAEEF3"/>
            <w:vAlign w:val="center"/>
          </w:tcPr>
          <w:p w14:paraId="56FA26C7" w14:textId="77777777" w:rsidR="00E84B04" w:rsidRPr="0021439A" w:rsidRDefault="00E84B04" w:rsidP="0021439A">
            <w:pPr>
              <w:shd w:val="clear" w:color="auto" w:fill="DAEEF3"/>
              <w:spacing w:line="240" w:lineRule="auto"/>
              <w:rPr>
                <w:b/>
                <w:color w:val="000000"/>
                <w:lang w:val="de-CH"/>
              </w:rPr>
            </w:pPr>
            <w:r w:rsidRPr="0021439A">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55AE8C9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Wert</w:t>
            </w:r>
          </w:p>
        </w:tc>
        <w:tc>
          <w:tcPr>
            <w:tcW w:w="1701" w:type="dxa"/>
            <w:shd w:val="clear" w:color="auto" w:fill="DAEEF3"/>
          </w:tcPr>
          <w:p w14:paraId="24535C36"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04E91614" w14:textId="77777777" w:rsidTr="0021439A">
        <w:tc>
          <w:tcPr>
            <w:tcW w:w="6752" w:type="dxa"/>
            <w:tcBorders>
              <w:right w:val="single" w:sz="4" w:space="0" w:color="auto"/>
            </w:tcBorders>
            <w:shd w:val="clear" w:color="auto" w:fill="DAEEF3"/>
          </w:tcPr>
          <w:p w14:paraId="3F5B4025" w14:textId="77777777" w:rsidR="00E84B04" w:rsidRPr="0021439A" w:rsidRDefault="00E84B04" w:rsidP="0021439A">
            <w:pPr>
              <w:shd w:val="clear" w:color="auto" w:fill="DAEEF3"/>
              <w:spacing w:line="240" w:lineRule="auto"/>
              <w:rPr>
                <w:lang w:val="de-CH"/>
              </w:rPr>
            </w:pPr>
            <w:r w:rsidRPr="0021439A">
              <w:rPr>
                <w:lang w:val="de-CH"/>
              </w:rPr>
              <w:t>Hilfsstoffe für den Einbau (spezifiziert nach Stoffen)</w:t>
            </w:r>
          </w:p>
        </w:tc>
        <w:tc>
          <w:tcPr>
            <w:tcW w:w="1470" w:type="dxa"/>
            <w:tcBorders>
              <w:left w:val="single" w:sz="4" w:space="0" w:color="auto"/>
            </w:tcBorders>
            <w:shd w:val="clear" w:color="auto" w:fill="DAEEF3"/>
          </w:tcPr>
          <w:p w14:paraId="2AB8A73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8F44978"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1EB33B91"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5D00DB47"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F19AD52" w14:textId="77777777" w:rsidTr="0021439A">
        <w:tc>
          <w:tcPr>
            <w:tcW w:w="6752" w:type="dxa"/>
            <w:tcBorders>
              <w:right w:val="single" w:sz="4" w:space="0" w:color="auto"/>
            </w:tcBorders>
            <w:shd w:val="clear" w:color="auto" w:fill="DAEEF3"/>
          </w:tcPr>
          <w:p w14:paraId="7D00A43A" w14:textId="77777777" w:rsidR="00E84B04" w:rsidRPr="0021439A" w:rsidRDefault="00E84B04" w:rsidP="0021439A">
            <w:pPr>
              <w:shd w:val="clear" w:color="auto" w:fill="DAEEF3"/>
              <w:spacing w:line="240" w:lineRule="auto"/>
              <w:rPr>
                <w:lang w:val="de-CH"/>
              </w:rPr>
            </w:pPr>
            <w:r w:rsidRPr="0021439A">
              <w:rPr>
                <w:lang w:val="de-CH"/>
              </w:rPr>
              <w:t>Hilfsmittel für den Einbau (spezifiziert nach Type)</w:t>
            </w:r>
          </w:p>
        </w:tc>
        <w:tc>
          <w:tcPr>
            <w:tcW w:w="1470" w:type="dxa"/>
            <w:tcBorders>
              <w:left w:val="single" w:sz="4" w:space="0" w:color="auto"/>
            </w:tcBorders>
            <w:shd w:val="clear" w:color="auto" w:fill="DAEEF3"/>
          </w:tcPr>
          <w:p w14:paraId="1CA9304C"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1AE8464" w14:textId="77777777" w:rsidR="00E84B04" w:rsidRPr="0021439A" w:rsidRDefault="00E84B04" w:rsidP="0021439A">
            <w:pPr>
              <w:shd w:val="clear" w:color="auto" w:fill="DAEEF3"/>
              <w:spacing w:line="240" w:lineRule="auto"/>
              <w:jc w:val="center"/>
              <w:rPr>
                <w:lang w:val="de-CH"/>
              </w:rPr>
            </w:pPr>
            <w:r w:rsidRPr="0021439A">
              <w:rPr>
                <w:lang w:val="de-CH"/>
              </w:rPr>
              <w:t>-</w:t>
            </w:r>
          </w:p>
        </w:tc>
      </w:tr>
      <w:tr w:rsidR="00E84B04" w:rsidRPr="0021439A" w14:paraId="2B2313D6" w14:textId="77777777" w:rsidTr="0021439A">
        <w:tc>
          <w:tcPr>
            <w:tcW w:w="6752" w:type="dxa"/>
            <w:tcBorders>
              <w:right w:val="single" w:sz="4" w:space="0" w:color="auto"/>
            </w:tcBorders>
            <w:shd w:val="clear" w:color="auto" w:fill="DAEEF3"/>
          </w:tcPr>
          <w:p w14:paraId="571AF715" w14:textId="77777777" w:rsidR="00E84B04" w:rsidRPr="0021439A" w:rsidRDefault="00E84B04" w:rsidP="0021439A">
            <w:pPr>
              <w:shd w:val="clear" w:color="auto" w:fill="DAEEF3"/>
              <w:spacing w:line="240" w:lineRule="auto"/>
              <w:rPr>
                <w:lang w:val="de-CH"/>
              </w:rPr>
            </w:pPr>
            <w:r w:rsidRPr="0021439A">
              <w:rPr>
                <w:lang w:val="de-CH"/>
              </w:rPr>
              <w:t>Wasserbedarf</w:t>
            </w:r>
          </w:p>
        </w:tc>
        <w:tc>
          <w:tcPr>
            <w:tcW w:w="1470" w:type="dxa"/>
            <w:tcBorders>
              <w:left w:val="single" w:sz="4" w:space="0" w:color="auto"/>
            </w:tcBorders>
            <w:shd w:val="clear" w:color="auto" w:fill="DAEEF3"/>
          </w:tcPr>
          <w:p w14:paraId="4085C7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74C285F"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m</w:t>
            </w:r>
            <w:r w:rsidRPr="0021439A">
              <w:rPr>
                <w:vertAlign w:val="superscript"/>
                <w:lang w:val="de-CH"/>
              </w:rPr>
              <w:t>3</w:t>
            </w:r>
            <w:r w:rsidRPr="0021439A">
              <w:rPr>
                <w:lang w:val="de-CH"/>
              </w:rPr>
              <w:t>/t</w:t>
            </w:r>
          </w:p>
          <w:p w14:paraId="6FB5C3BD"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EA84453" w14:textId="77777777" w:rsidTr="0021439A">
        <w:tc>
          <w:tcPr>
            <w:tcW w:w="6752" w:type="dxa"/>
            <w:tcBorders>
              <w:right w:val="single" w:sz="4" w:space="0" w:color="auto"/>
            </w:tcBorders>
            <w:shd w:val="clear" w:color="auto" w:fill="DAEEF3"/>
          </w:tcPr>
          <w:p w14:paraId="7BBCBB0D" w14:textId="77777777" w:rsidR="00E84B04" w:rsidRPr="0021439A" w:rsidRDefault="00E84B04" w:rsidP="0021439A">
            <w:pPr>
              <w:shd w:val="clear" w:color="auto" w:fill="DAEEF3"/>
              <w:spacing w:line="240" w:lineRule="auto"/>
              <w:rPr>
                <w:lang w:val="de-CH"/>
              </w:rPr>
            </w:pPr>
            <w:r w:rsidRPr="0021439A">
              <w:rPr>
                <w:lang w:val="de-CH"/>
              </w:rPr>
              <w:t>Sonstiger Ressourceneinsatz</w:t>
            </w:r>
          </w:p>
        </w:tc>
        <w:tc>
          <w:tcPr>
            <w:tcW w:w="1470" w:type="dxa"/>
            <w:tcBorders>
              <w:left w:val="single" w:sz="4" w:space="0" w:color="auto"/>
            </w:tcBorders>
            <w:shd w:val="clear" w:color="auto" w:fill="DAEEF3"/>
          </w:tcPr>
          <w:p w14:paraId="1260D86A"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85B0332"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469660D7"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120E037B"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63E7D226" w14:textId="77777777" w:rsidTr="0021439A">
        <w:tc>
          <w:tcPr>
            <w:tcW w:w="6752" w:type="dxa"/>
            <w:tcBorders>
              <w:right w:val="single" w:sz="4" w:space="0" w:color="auto"/>
            </w:tcBorders>
            <w:shd w:val="clear" w:color="auto" w:fill="DAEEF3"/>
          </w:tcPr>
          <w:p w14:paraId="5851F84C"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Stromverbrauch</w:t>
            </w:r>
          </w:p>
        </w:tc>
        <w:tc>
          <w:tcPr>
            <w:tcW w:w="1470" w:type="dxa"/>
            <w:tcBorders>
              <w:left w:val="single" w:sz="4" w:space="0" w:color="auto"/>
            </w:tcBorders>
            <w:shd w:val="clear" w:color="auto" w:fill="DAEEF3"/>
          </w:tcPr>
          <w:p w14:paraId="5BAF54C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0540F9C"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4A640F29" w14:textId="77777777" w:rsidTr="0021439A">
        <w:tc>
          <w:tcPr>
            <w:tcW w:w="6752" w:type="dxa"/>
            <w:tcBorders>
              <w:right w:val="single" w:sz="4" w:space="0" w:color="auto"/>
            </w:tcBorders>
            <w:shd w:val="clear" w:color="auto" w:fill="DAEEF3"/>
          </w:tcPr>
          <w:p w14:paraId="4F75ED05"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Weiterer Energieträger: …………….</w:t>
            </w:r>
          </w:p>
        </w:tc>
        <w:tc>
          <w:tcPr>
            <w:tcW w:w="1470" w:type="dxa"/>
            <w:tcBorders>
              <w:left w:val="single" w:sz="4" w:space="0" w:color="auto"/>
            </w:tcBorders>
            <w:shd w:val="clear" w:color="auto" w:fill="DAEEF3"/>
          </w:tcPr>
          <w:p w14:paraId="7A12C443"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D002A50"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7CC7162F" w14:textId="77777777" w:rsidTr="0021439A">
        <w:tc>
          <w:tcPr>
            <w:tcW w:w="6752" w:type="dxa"/>
            <w:tcBorders>
              <w:right w:val="single" w:sz="4" w:space="0" w:color="auto"/>
            </w:tcBorders>
            <w:shd w:val="clear" w:color="auto" w:fill="DAEEF3"/>
          </w:tcPr>
          <w:p w14:paraId="7BA67866" w14:textId="77777777" w:rsidR="00E84B04" w:rsidRPr="0021439A" w:rsidRDefault="00E84B04" w:rsidP="0021439A">
            <w:pPr>
              <w:shd w:val="clear" w:color="auto" w:fill="DAEEF3"/>
              <w:spacing w:line="240" w:lineRule="auto"/>
              <w:rPr>
                <w:lang w:val="de-CH"/>
              </w:rPr>
            </w:pPr>
            <w:r w:rsidRPr="0021439A">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C65DF7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B3A75D4"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24D330A7" w14:textId="77777777" w:rsidTr="0021439A">
        <w:tc>
          <w:tcPr>
            <w:tcW w:w="6752" w:type="dxa"/>
            <w:tcBorders>
              <w:right w:val="single" w:sz="4" w:space="0" w:color="auto"/>
            </w:tcBorders>
            <w:shd w:val="clear" w:color="auto" w:fill="DAEEF3"/>
          </w:tcPr>
          <w:p w14:paraId="7CAB16E9" w14:textId="77777777" w:rsidR="00E84B04" w:rsidRPr="0021439A" w:rsidRDefault="00E84B04" w:rsidP="0021439A">
            <w:pPr>
              <w:shd w:val="clear" w:color="auto" w:fill="DAEEF3"/>
              <w:spacing w:line="240" w:lineRule="auto"/>
              <w:rPr>
                <w:lang w:val="de-CH"/>
              </w:rPr>
            </w:pPr>
            <w:r w:rsidRPr="0021439A">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4A9AE301"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30368AB"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7EF4CC4B" w14:textId="77777777" w:rsidTr="0021439A">
        <w:tc>
          <w:tcPr>
            <w:tcW w:w="6752" w:type="dxa"/>
            <w:tcBorders>
              <w:right w:val="single" w:sz="4" w:space="0" w:color="auto"/>
            </w:tcBorders>
            <w:shd w:val="clear" w:color="auto" w:fill="DAEEF3"/>
          </w:tcPr>
          <w:p w14:paraId="54FE49EA" w14:textId="77777777" w:rsidR="00E84B04" w:rsidRPr="0021439A" w:rsidRDefault="00E84B04" w:rsidP="0021439A">
            <w:pPr>
              <w:shd w:val="clear" w:color="auto" w:fill="DAEEF3"/>
              <w:spacing w:line="240" w:lineRule="auto"/>
              <w:rPr>
                <w:lang w:val="de-CH"/>
              </w:rPr>
            </w:pPr>
            <w:r w:rsidRPr="0021439A">
              <w:rPr>
                <w:lang w:val="de-CH"/>
              </w:rPr>
              <w:t xml:space="preserve">Direkte Emissionen in die Umgebungsluft </w:t>
            </w:r>
            <w:r w:rsidRPr="0021439A">
              <w:rPr>
                <w:rFonts w:eastAsia="Times New Roman"/>
                <w:spacing w:val="-4"/>
                <w:lang w:val="de-CH"/>
              </w:rPr>
              <w:t>(z.B. Staub, VOC)</w:t>
            </w:r>
            <w:r w:rsidRPr="0021439A">
              <w:rPr>
                <w:lang w:val="de-CH"/>
              </w:rPr>
              <w:t>, Boden und Wasser</w:t>
            </w:r>
          </w:p>
        </w:tc>
        <w:tc>
          <w:tcPr>
            <w:tcW w:w="1470" w:type="dxa"/>
            <w:tcBorders>
              <w:left w:val="single" w:sz="4" w:space="0" w:color="auto"/>
            </w:tcBorders>
            <w:shd w:val="clear" w:color="auto" w:fill="DAEEF3"/>
          </w:tcPr>
          <w:p w14:paraId="3A666848"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5BB5692" w14:textId="77777777" w:rsidR="00E84B04" w:rsidRPr="0021439A" w:rsidRDefault="00E84B04" w:rsidP="0021439A">
            <w:pPr>
              <w:shd w:val="clear" w:color="auto" w:fill="DAEEF3"/>
              <w:spacing w:line="240" w:lineRule="auto"/>
              <w:jc w:val="center"/>
              <w:rPr>
                <w:lang w:val="de-CH"/>
              </w:rPr>
            </w:pPr>
            <w:r w:rsidRPr="0021439A">
              <w:rPr>
                <w:lang w:val="de-CH"/>
              </w:rPr>
              <w:t>kg/t</w:t>
            </w:r>
          </w:p>
        </w:tc>
      </w:tr>
    </w:tbl>
    <w:p w14:paraId="104E4E5D" w14:textId="77777777" w:rsidR="00E84B04" w:rsidRDefault="00E84B04" w:rsidP="00E84B04">
      <w:pPr>
        <w:rPr>
          <w:lang w:val="de-CH"/>
        </w:rPr>
      </w:pPr>
    </w:p>
    <w:p w14:paraId="2720F5AB" w14:textId="77777777" w:rsidR="0092243E" w:rsidRPr="004B5AD6" w:rsidRDefault="0092243E" w:rsidP="00E84B04">
      <w:pPr>
        <w:rPr>
          <w:lang w:val="de-CH"/>
        </w:rPr>
      </w:pPr>
    </w:p>
    <w:p w14:paraId="367D5738" w14:textId="77777777" w:rsidR="00E84B04" w:rsidRPr="004B5AD6" w:rsidRDefault="00E84B04" w:rsidP="00E84B04">
      <w:pPr>
        <w:pStyle w:val="berschrift2"/>
      </w:pPr>
      <w:bookmarkStart w:id="132" w:name="_Toc482175007"/>
      <w:bookmarkStart w:id="133" w:name="_Toc81491613"/>
      <w:bookmarkStart w:id="134" w:name="_Toc81491656"/>
      <w:r w:rsidRPr="004B5AD6">
        <w:t>B1-B7</w:t>
      </w:r>
      <w:r w:rsidRPr="004B5AD6">
        <w:tab/>
        <w:t>Nutzungsphase</w:t>
      </w:r>
      <w:bookmarkEnd w:id="132"/>
      <w:bookmarkEnd w:id="133"/>
      <w:bookmarkEnd w:id="134"/>
    </w:p>
    <w:p w14:paraId="0187DEBB" w14:textId="77777777" w:rsidR="00E84B04" w:rsidRPr="004B5AD6" w:rsidRDefault="00E84B04" w:rsidP="00E84B04">
      <w:pPr>
        <w:rPr>
          <w:lang w:val="de-CH"/>
        </w:rPr>
      </w:pPr>
    </w:p>
    <w:p w14:paraId="5478682D" w14:textId="77777777" w:rsidR="00E84B04" w:rsidRDefault="00E84B04" w:rsidP="0021439A">
      <w:pPr>
        <w:shd w:val="clear" w:color="auto" w:fill="DAEEF3"/>
        <w:rPr>
          <w:lang w:val="de-CH"/>
        </w:rPr>
      </w:pPr>
      <w:r w:rsidRPr="004B5AD6">
        <w:rPr>
          <w:lang w:val="de-CH"/>
        </w:rPr>
        <w:t>Angabe Referenznutzungsdauer: [a]</w:t>
      </w:r>
    </w:p>
    <w:p w14:paraId="2A4161B0" w14:textId="77777777" w:rsidR="00E84B04" w:rsidRPr="004B5AD6" w:rsidRDefault="00E84B04" w:rsidP="0021439A">
      <w:pPr>
        <w:shd w:val="clear" w:color="auto" w:fill="DAEEF3"/>
        <w:rPr>
          <w:lang w:val="de-CH"/>
        </w:rPr>
      </w:pPr>
    </w:p>
    <w:p w14:paraId="294D6BFD" w14:textId="2FDFC9F4" w:rsidR="00615F23" w:rsidRDefault="00E84B04" w:rsidP="0021439A">
      <w:pPr>
        <w:shd w:val="clear" w:color="auto" w:fill="DAEEF3"/>
      </w:pPr>
      <w:r w:rsidRPr="004B5AD6">
        <w:rPr>
          <w:lang w:val="de-CH"/>
        </w:rPr>
        <w:t>Die Parameter in</w:t>
      </w:r>
      <w:r w:rsidR="003C10B0">
        <w:rPr>
          <w:lang w:val="de-CH"/>
        </w:rPr>
        <w:t xml:space="preserve"> </w:t>
      </w:r>
      <w:r w:rsidR="003C10B0">
        <w:rPr>
          <w:lang w:val="de-CH"/>
        </w:rPr>
        <w:fldChar w:fldCharType="begin"/>
      </w:r>
      <w:r w:rsidR="003C10B0">
        <w:rPr>
          <w:lang w:val="de-CH"/>
        </w:rPr>
        <w:instrText xml:space="preserve"> REF _Ref489973959 \h  \* MERGEFORMAT </w:instrText>
      </w:r>
      <w:r w:rsidR="003C10B0">
        <w:rPr>
          <w:lang w:val="de-CH"/>
        </w:rPr>
        <w:fldChar w:fldCharType="separate"/>
      </w:r>
      <w:r w:rsidR="0077536C">
        <w:rPr>
          <w:b/>
          <w:bCs/>
        </w:rPr>
        <w:t>Fehler! Verweisquelle konnte nicht gefunden werden.</w:t>
      </w:r>
      <w:r w:rsidR="003C10B0">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Pr>
          <w:lang w:val="de-CH"/>
        </w:rPr>
        <w:instrText xml:space="preserve"> \* MERGEFORMAT </w:instrText>
      </w:r>
      <w:r w:rsidRPr="004B5AD6">
        <w:rPr>
          <w:lang w:val="de-CH"/>
        </w:rPr>
      </w:r>
      <w:r w:rsidRPr="004B5AD6">
        <w:rPr>
          <w:lang w:val="de-CH"/>
        </w:rPr>
        <w:fldChar w:fldCharType="separate"/>
      </w:r>
      <w:r w:rsidR="0077536C" w:rsidRPr="004B5AD6">
        <w:rPr>
          <w:lang w:val="de-CH"/>
        </w:rPr>
        <w:t xml:space="preserve">Tabelle </w:t>
      </w:r>
      <w:r w:rsidR="0077536C">
        <w:rPr>
          <w:noProof/>
          <w:lang w:val="de-CH"/>
        </w:rPr>
        <w:t>9</w:t>
      </w:r>
      <w:r w:rsidRPr="004B5AD6">
        <w:rPr>
          <w:lang w:val="de-CH"/>
        </w:rPr>
        <w:fldChar w:fldCharType="end"/>
      </w:r>
      <w:r w:rsidRPr="004B5AD6">
        <w:rPr>
          <w:lang w:val="de-CH"/>
        </w:rPr>
        <w:t xml:space="preserve">, </w:t>
      </w:r>
      <w:r w:rsidR="007C3124">
        <w:rPr>
          <w:lang w:val="de-CH"/>
        </w:rPr>
        <w:fldChar w:fldCharType="begin"/>
      </w:r>
      <w:r w:rsidR="007C3124">
        <w:rPr>
          <w:lang w:val="de-CH"/>
        </w:rPr>
        <w:instrText xml:space="preserve"> REF _Ref489969043 \h </w:instrText>
      </w:r>
      <w:r w:rsidR="00E447B4">
        <w:rPr>
          <w:lang w:val="de-CH"/>
        </w:rPr>
        <w:instrText xml:space="preserve"> \* MERGEFORMAT </w:instrText>
      </w:r>
      <w:r w:rsidR="007C3124">
        <w:rPr>
          <w:lang w:val="de-CH"/>
        </w:rPr>
        <w:fldChar w:fldCharType="separate"/>
      </w:r>
      <w:r w:rsidR="0077536C">
        <w:rPr>
          <w:b/>
          <w:bCs/>
        </w:rPr>
        <w:t>Fehler! Verweisquelle konnte nicht gefunden werden.</w:t>
      </w:r>
      <w:r w:rsidR="007C3124">
        <w:rPr>
          <w:lang w:val="de-CH"/>
        </w:rPr>
        <w:fldChar w:fldCharType="end"/>
      </w:r>
      <w:r w:rsidR="007C3124">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Pr>
          <w:lang w:val="de-CH"/>
        </w:rPr>
        <w:instrText xml:space="preserve"> \* MERGEFORMAT </w:instrText>
      </w:r>
      <w:r w:rsidRPr="004B5AD6">
        <w:rPr>
          <w:lang w:val="de-CH"/>
        </w:rPr>
      </w:r>
      <w:r w:rsidRPr="004B5AD6">
        <w:rPr>
          <w:lang w:val="de-CH"/>
        </w:rPr>
        <w:fldChar w:fldCharType="separate"/>
      </w:r>
      <w:r w:rsidR="0077536C" w:rsidRPr="004B5AD6">
        <w:rPr>
          <w:lang w:val="de-CH"/>
        </w:rPr>
        <w:t xml:space="preserve">Tabelle </w:t>
      </w:r>
      <w:r w:rsidR="0077536C">
        <w:rPr>
          <w:noProof/>
          <w:lang w:val="de-CH"/>
        </w:rPr>
        <w:t>12</w:t>
      </w:r>
      <w:r w:rsidRPr="004B5AD6">
        <w:rPr>
          <w:lang w:val="de-CH"/>
        </w:rPr>
        <w:fldChar w:fldCharType="end"/>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p>
    <w:p w14:paraId="1A349497" w14:textId="77777777" w:rsidR="00615F23" w:rsidRDefault="00615F23" w:rsidP="0021439A">
      <w:pPr>
        <w:shd w:val="clear" w:color="auto" w:fill="DAEEF3"/>
      </w:pPr>
      <w:r>
        <w:t xml:space="preserve">Diese Tabellen können weggelassen werden, wenn kein Input und kein Output erfolgt, </w:t>
      </w:r>
    </w:p>
    <w:p w14:paraId="6E3529DD" w14:textId="77777777" w:rsidR="00615F23" w:rsidRPr="004B5AD6" w:rsidRDefault="00615F23" w:rsidP="0021439A">
      <w:pPr>
        <w:shd w:val="clear" w:color="auto" w:fill="DAEEF3"/>
        <w:rPr>
          <w:lang w:val="de-CH"/>
        </w:rPr>
      </w:pPr>
      <w:r>
        <w:lastRenderedPageBreak/>
        <w:t xml:space="preserve">In diesem Falle genügt eine erklärende Notiz dazu: </w:t>
      </w:r>
      <w:r>
        <w:rPr>
          <w:lang w:val="de-CH"/>
        </w:rPr>
        <w:t>In den Modulen BX-BY gibt es keine Stoff- bzw. Massenströme, Input +/- Output = 0.</w:t>
      </w:r>
    </w:p>
    <w:p w14:paraId="0893E84B" w14:textId="77777777" w:rsidR="00CA593A" w:rsidRDefault="00CA593A" w:rsidP="0021439A">
      <w:pPr>
        <w:pStyle w:val="Beschriftung"/>
        <w:shd w:val="clear" w:color="auto" w:fill="DAEEF3"/>
        <w:rPr>
          <w:lang w:val="de-CH"/>
        </w:rPr>
      </w:pPr>
      <w:bookmarkStart w:id="135" w:name="_Ref330546160"/>
    </w:p>
    <w:p w14:paraId="1096E7FB" w14:textId="375939A1" w:rsidR="00B81856" w:rsidRPr="004B5AD6" w:rsidRDefault="00B81856" w:rsidP="00B81856">
      <w:pPr>
        <w:pStyle w:val="Beschriftung"/>
        <w:shd w:val="clear" w:color="auto" w:fill="DAEEF3"/>
        <w:rPr>
          <w:lang w:val="de-CH"/>
        </w:rPr>
      </w:pPr>
      <w:bookmarkStart w:id="136" w:name="_Toc57023860"/>
      <w:bookmarkStart w:id="137" w:name="_Toc81491675"/>
      <w:bookmarkEnd w:id="13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8</w:t>
      </w:r>
      <w:r>
        <w:rPr>
          <w:lang w:val="de-CH"/>
        </w:rPr>
        <w:fldChar w:fldCharType="end"/>
      </w:r>
      <w:r w:rsidRPr="004B5AD6">
        <w:rPr>
          <w:lang w:val="de-CH"/>
        </w:rPr>
        <w:t>: Beschreibung des Szenarios „Instandhaltung (B2)“</w:t>
      </w:r>
      <w:bookmarkEnd w:id="136"/>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1CD92430" w14:textId="77777777" w:rsidTr="004623A2">
        <w:tc>
          <w:tcPr>
            <w:tcW w:w="6907" w:type="dxa"/>
            <w:shd w:val="clear" w:color="auto" w:fill="DAEEF3"/>
            <w:tcMar>
              <w:top w:w="0" w:type="dxa"/>
              <w:left w:w="0" w:type="dxa"/>
              <w:bottom w:w="0" w:type="dxa"/>
              <w:right w:w="0" w:type="dxa"/>
            </w:tcMar>
            <w:vAlign w:val="center"/>
          </w:tcPr>
          <w:p w14:paraId="084E3DFC"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CACB00F"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7EAFC2D"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92A29E3" w14:textId="77777777" w:rsidTr="004623A2">
        <w:tc>
          <w:tcPr>
            <w:tcW w:w="6907" w:type="dxa"/>
            <w:shd w:val="clear" w:color="auto" w:fill="DAEEF3"/>
            <w:tcMar>
              <w:top w:w="0" w:type="dxa"/>
              <w:left w:w="0" w:type="dxa"/>
              <w:bottom w:w="0" w:type="dxa"/>
              <w:right w:w="0" w:type="dxa"/>
            </w:tcMar>
          </w:tcPr>
          <w:p w14:paraId="514E171C"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BD966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0708A"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B81856" w:rsidRPr="003F2723" w14:paraId="2DD3069D" w14:textId="77777777" w:rsidTr="004623A2">
        <w:tc>
          <w:tcPr>
            <w:tcW w:w="6907" w:type="dxa"/>
            <w:shd w:val="clear" w:color="auto" w:fill="DAEEF3"/>
            <w:tcMar>
              <w:top w:w="0" w:type="dxa"/>
              <w:left w:w="0" w:type="dxa"/>
              <w:bottom w:w="0" w:type="dxa"/>
              <w:right w:w="0" w:type="dxa"/>
            </w:tcMar>
          </w:tcPr>
          <w:p w14:paraId="5195B57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775E90EE"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EAF559" w14:textId="77777777" w:rsidR="00B81856" w:rsidRPr="003F2723" w:rsidRDefault="00B81856" w:rsidP="004623A2">
            <w:pPr>
              <w:shd w:val="clear" w:color="auto" w:fill="DAEEF3"/>
              <w:spacing w:line="240" w:lineRule="auto"/>
              <w:jc w:val="center"/>
              <w:rPr>
                <w:lang w:val="de-CH"/>
              </w:rPr>
            </w:pPr>
            <w:r w:rsidRPr="00310C10">
              <w:t>Anzahl je RSL oder Jahr</w:t>
            </w:r>
          </w:p>
        </w:tc>
      </w:tr>
      <w:tr w:rsidR="00B81856" w:rsidRPr="003F2723" w14:paraId="4B848622" w14:textId="77777777" w:rsidTr="004623A2">
        <w:tc>
          <w:tcPr>
            <w:tcW w:w="6907" w:type="dxa"/>
            <w:shd w:val="clear" w:color="auto" w:fill="DAEEF3"/>
            <w:tcMar>
              <w:top w:w="0" w:type="dxa"/>
              <w:left w:w="0" w:type="dxa"/>
              <w:bottom w:w="0" w:type="dxa"/>
              <w:right w:w="0" w:type="dxa"/>
            </w:tcMar>
          </w:tcPr>
          <w:p w14:paraId="13B1801E" w14:textId="77777777" w:rsidR="00B81856"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1B8CC98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031C1697"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79B4A76" w14:textId="77777777" w:rsidR="00B81856" w:rsidRPr="003F2723" w:rsidRDefault="00B81856" w:rsidP="004623A2">
            <w:pPr>
              <w:shd w:val="clear" w:color="auto" w:fill="DAEEF3"/>
              <w:spacing w:line="240" w:lineRule="auto"/>
              <w:jc w:val="center"/>
              <w:rPr>
                <w:lang w:val="de-CH"/>
              </w:rPr>
            </w:pPr>
            <w:r w:rsidRPr="00310C10">
              <w:t xml:space="preserve">kg/Zyklus </w:t>
            </w:r>
          </w:p>
        </w:tc>
      </w:tr>
      <w:tr w:rsidR="00B81856" w:rsidRPr="003F2723" w14:paraId="25F656C5" w14:textId="77777777" w:rsidTr="004623A2">
        <w:tc>
          <w:tcPr>
            <w:tcW w:w="6907" w:type="dxa"/>
            <w:shd w:val="clear" w:color="auto" w:fill="DAEEF3"/>
            <w:tcMar>
              <w:top w:w="0" w:type="dxa"/>
              <w:left w:w="0" w:type="dxa"/>
              <w:bottom w:w="0" w:type="dxa"/>
              <w:right w:w="0" w:type="dxa"/>
            </w:tcMar>
          </w:tcPr>
          <w:p w14:paraId="361A9B1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35BCD24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7DB5FC8"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B81856" w:rsidRPr="003F2723" w14:paraId="02EA4166" w14:textId="77777777" w:rsidTr="004623A2">
        <w:tc>
          <w:tcPr>
            <w:tcW w:w="6907" w:type="dxa"/>
            <w:shd w:val="clear" w:color="auto" w:fill="DAEEF3"/>
            <w:tcMar>
              <w:top w:w="0" w:type="dxa"/>
              <w:left w:w="0" w:type="dxa"/>
              <w:bottom w:w="0" w:type="dxa"/>
              <w:right w:w="0" w:type="dxa"/>
            </w:tcMar>
          </w:tcPr>
          <w:p w14:paraId="766B989B"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18CA78B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8672AE" w14:textId="77777777" w:rsidR="00B81856" w:rsidRPr="003F2723" w:rsidRDefault="00B81856" w:rsidP="004623A2">
            <w:pPr>
              <w:shd w:val="clear" w:color="auto" w:fill="DAEEF3"/>
              <w:spacing w:line="240" w:lineRule="auto"/>
              <w:jc w:val="center"/>
              <w:rPr>
                <w:lang w:val="de-CH"/>
              </w:rPr>
            </w:pPr>
            <w:r w:rsidRPr="00310C10">
              <w:t>m</w:t>
            </w:r>
            <w:r w:rsidRPr="00B87893">
              <w:rPr>
                <w:vertAlign w:val="superscript"/>
              </w:rPr>
              <w:t>3</w:t>
            </w:r>
          </w:p>
        </w:tc>
      </w:tr>
      <w:tr w:rsidR="00B81856" w:rsidRPr="003F2723" w14:paraId="72ADD1D6" w14:textId="77777777" w:rsidTr="004623A2">
        <w:tc>
          <w:tcPr>
            <w:tcW w:w="6907" w:type="dxa"/>
            <w:shd w:val="clear" w:color="auto" w:fill="DAEEF3"/>
            <w:tcMar>
              <w:top w:w="0" w:type="dxa"/>
              <w:left w:w="0" w:type="dxa"/>
              <w:bottom w:w="0" w:type="dxa"/>
              <w:right w:w="0" w:type="dxa"/>
            </w:tcMar>
          </w:tcPr>
          <w:p w14:paraId="6FDBA4C4"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584CF4A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53A356" w14:textId="77777777" w:rsidR="00B81856" w:rsidRPr="003F2723" w:rsidRDefault="00B81856" w:rsidP="004623A2">
            <w:pPr>
              <w:shd w:val="clear" w:color="auto" w:fill="DAEEF3"/>
              <w:spacing w:line="240" w:lineRule="auto"/>
              <w:jc w:val="center"/>
              <w:rPr>
                <w:lang w:val="de-CH"/>
              </w:rPr>
            </w:pPr>
            <w:r w:rsidRPr="00310C10">
              <w:t xml:space="preserve">kWh </w:t>
            </w:r>
          </w:p>
        </w:tc>
      </w:tr>
    </w:tbl>
    <w:p w14:paraId="1157F668" w14:textId="77777777" w:rsidR="00B81856" w:rsidRPr="004B5AD6" w:rsidRDefault="00B81856" w:rsidP="00B81856">
      <w:pPr>
        <w:shd w:val="clear" w:color="auto" w:fill="DAEEF3"/>
        <w:rPr>
          <w:lang w:val="de-CH"/>
        </w:rPr>
      </w:pPr>
    </w:p>
    <w:p w14:paraId="7694AA67" w14:textId="45CAA264" w:rsidR="00B81856" w:rsidRPr="004B5AD6" w:rsidRDefault="00B81856" w:rsidP="00B81856">
      <w:pPr>
        <w:pStyle w:val="Beschriftung"/>
        <w:shd w:val="clear" w:color="auto" w:fill="DAEEF3"/>
        <w:rPr>
          <w:lang w:val="de-CH"/>
        </w:rPr>
      </w:pPr>
      <w:bookmarkStart w:id="138" w:name="_Ref330546163"/>
      <w:bookmarkStart w:id="139" w:name="_Toc57023861"/>
      <w:bookmarkStart w:id="140" w:name="_Toc8149167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9</w:t>
      </w:r>
      <w:r>
        <w:rPr>
          <w:lang w:val="de-CH"/>
        </w:rPr>
        <w:fldChar w:fldCharType="end"/>
      </w:r>
      <w:bookmarkEnd w:id="138"/>
      <w:r w:rsidRPr="004B5AD6">
        <w:rPr>
          <w:lang w:val="de-CH"/>
        </w:rPr>
        <w:t>: Beschreibung des Szenarios „Reparatur (B3)“</w:t>
      </w:r>
      <w:bookmarkEnd w:id="139"/>
      <w:bookmarkEnd w:id="14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45"/>
        <w:gridCol w:w="1588"/>
        <w:gridCol w:w="1693"/>
      </w:tblGrid>
      <w:tr w:rsidR="00B81856" w:rsidRPr="003F2723" w14:paraId="0E9FBF15" w14:textId="77777777" w:rsidTr="004623A2">
        <w:tc>
          <w:tcPr>
            <w:tcW w:w="6760" w:type="dxa"/>
            <w:shd w:val="clear" w:color="auto" w:fill="DAEEF3"/>
            <w:tcMar>
              <w:top w:w="0" w:type="dxa"/>
              <w:left w:w="0" w:type="dxa"/>
              <w:bottom w:w="0" w:type="dxa"/>
              <w:right w:w="0" w:type="dxa"/>
            </w:tcMar>
            <w:vAlign w:val="center"/>
          </w:tcPr>
          <w:p w14:paraId="405A1B38"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5BD2F91A"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47AB3868"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D75872" w14:textId="77777777" w:rsidTr="004623A2">
        <w:tc>
          <w:tcPr>
            <w:tcW w:w="6760" w:type="dxa"/>
            <w:shd w:val="clear" w:color="auto" w:fill="DAEEF3"/>
            <w:tcMar>
              <w:top w:w="0" w:type="dxa"/>
              <w:left w:w="0" w:type="dxa"/>
              <w:bottom w:w="0" w:type="dxa"/>
              <w:right w:w="0" w:type="dxa"/>
            </w:tcMar>
          </w:tcPr>
          <w:p w14:paraId="21723F2E"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36EE842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7751A296"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B81856" w:rsidRPr="003F2723" w14:paraId="422A72AC" w14:textId="77777777" w:rsidTr="004623A2">
        <w:tc>
          <w:tcPr>
            <w:tcW w:w="6760" w:type="dxa"/>
            <w:shd w:val="clear" w:color="auto" w:fill="DAEEF3"/>
            <w:tcMar>
              <w:top w:w="0" w:type="dxa"/>
              <w:left w:w="0" w:type="dxa"/>
              <w:bottom w:w="0" w:type="dxa"/>
              <w:right w:w="0" w:type="dxa"/>
            </w:tcMar>
          </w:tcPr>
          <w:p w14:paraId="0D68BBF3"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05FF050A"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371071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B81856" w:rsidRPr="003F2723" w14:paraId="6303C72F" w14:textId="77777777" w:rsidTr="004623A2">
        <w:tc>
          <w:tcPr>
            <w:tcW w:w="6760" w:type="dxa"/>
            <w:shd w:val="clear" w:color="auto" w:fill="DAEEF3"/>
            <w:tcMar>
              <w:top w:w="0" w:type="dxa"/>
              <w:left w:w="0" w:type="dxa"/>
              <w:bottom w:w="0" w:type="dxa"/>
              <w:right w:w="0" w:type="dxa"/>
            </w:tcMar>
          </w:tcPr>
          <w:p w14:paraId="717DFE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0998B843"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2E19451" w14:textId="77777777" w:rsidR="00B81856" w:rsidRPr="003F2723" w:rsidRDefault="00B81856" w:rsidP="004623A2">
            <w:pPr>
              <w:shd w:val="clear" w:color="auto" w:fill="DAEEF3"/>
              <w:spacing w:line="240" w:lineRule="auto"/>
              <w:jc w:val="center"/>
              <w:rPr>
                <w:lang w:val="de-CH"/>
              </w:rPr>
            </w:pPr>
            <w:r w:rsidRPr="00BD4451">
              <w:t>Inspektionsprozess Beschreibung oder Quelle für die</w:t>
            </w:r>
          </w:p>
        </w:tc>
      </w:tr>
      <w:tr w:rsidR="00B81856" w:rsidRPr="003F2723" w14:paraId="2F49E95E" w14:textId="77777777" w:rsidTr="004623A2">
        <w:tc>
          <w:tcPr>
            <w:tcW w:w="6760" w:type="dxa"/>
            <w:shd w:val="clear" w:color="auto" w:fill="DAEEF3"/>
            <w:tcMar>
              <w:top w:w="0" w:type="dxa"/>
              <w:left w:w="0" w:type="dxa"/>
              <w:bottom w:w="0" w:type="dxa"/>
              <w:right w:w="0" w:type="dxa"/>
            </w:tcMar>
          </w:tcPr>
          <w:p w14:paraId="22FD3529"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66ED2CA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33D5E1F3" w14:textId="77777777" w:rsidR="00B81856" w:rsidRPr="003F2723" w:rsidRDefault="00B81856" w:rsidP="004623A2">
            <w:pPr>
              <w:shd w:val="clear" w:color="auto" w:fill="DAEEF3"/>
              <w:spacing w:line="240" w:lineRule="auto"/>
              <w:jc w:val="center"/>
              <w:rPr>
                <w:lang w:val="de-CH"/>
              </w:rPr>
            </w:pPr>
            <w:r w:rsidRPr="00BD4451">
              <w:t>Beschreibung</w:t>
            </w:r>
          </w:p>
        </w:tc>
      </w:tr>
      <w:tr w:rsidR="00B81856" w:rsidRPr="003F2723" w14:paraId="4FC79A4B" w14:textId="77777777" w:rsidTr="004623A2">
        <w:tc>
          <w:tcPr>
            <w:tcW w:w="6760" w:type="dxa"/>
            <w:shd w:val="clear" w:color="auto" w:fill="DAEEF3"/>
            <w:tcMar>
              <w:top w:w="0" w:type="dxa"/>
              <w:left w:w="0" w:type="dxa"/>
              <w:bottom w:w="0" w:type="dxa"/>
              <w:right w:w="0" w:type="dxa"/>
            </w:tcMar>
          </w:tcPr>
          <w:p w14:paraId="418A769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77F3741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1B960E9"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B81856" w:rsidRPr="003F2723" w14:paraId="7D8D11BF" w14:textId="77777777" w:rsidTr="004623A2">
        <w:tc>
          <w:tcPr>
            <w:tcW w:w="6760" w:type="dxa"/>
            <w:shd w:val="clear" w:color="auto" w:fill="DAEEF3"/>
            <w:tcMar>
              <w:top w:w="0" w:type="dxa"/>
              <w:left w:w="0" w:type="dxa"/>
              <w:bottom w:w="0" w:type="dxa"/>
              <w:right w:w="0" w:type="dxa"/>
            </w:tcMar>
          </w:tcPr>
          <w:p w14:paraId="37770C4F"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D1FFD1A"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7F3DB671" w14:textId="77777777" w:rsidR="00B81856" w:rsidRPr="003F2723" w:rsidRDefault="00B81856" w:rsidP="004623A2">
            <w:pPr>
              <w:shd w:val="clear" w:color="auto" w:fill="DAEEF3"/>
              <w:spacing w:line="240" w:lineRule="auto"/>
              <w:jc w:val="center"/>
              <w:rPr>
                <w:lang w:val="de-CH"/>
              </w:rPr>
            </w:pPr>
            <w:r w:rsidRPr="00BD4451">
              <w:t>Hilfs- und Betriebsstoffe, z. B. Schmierstoffe, spezifiziert nach</w:t>
            </w:r>
          </w:p>
        </w:tc>
      </w:tr>
      <w:tr w:rsidR="00B81856" w:rsidRPr="003F2723" w14:paraId="40B67BFF" w14:textId="77777777" w:rsidTr="004623A2">
        <w:tc>
          <w:tcPr>
            <w:tcW w:w="6760" w:type="dxa"/>
            <w:shd w:val="clear" w:color="auto" w:fill="DAEEF3"/>
            <w:tcMar>
              <w:top w:w="0" w:type="dxa"/>
              <w:left w:w="0" w:type="dxa"/>
              <w:bottom w:w="0" w:type="dxa"/>
              <w:right w:w="0" w:type="dxa"/>
            </w:tcMar>
          </w:tcPr>
          <w:p w14:paraId="27EEC09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0D5FA34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9085BCC" w14:textId="77777777" w:rsidR="00B81856" w:rsidRPr="003F2723" w:rsidRDefault="00B81856" w:rsidP="004623A2">
            <w:pPr>
              <w:shd w:val="clear" w:color="auto" w:fill="DAEEF3"/>
              <w:spacing w:line="240" w:lineRule="auto"/>
              <w:jc w:val="center"/>
              <w:rPr>
                <w:lang w:val="de-CH"/>
              </w:rPr>
            </w:pPr>
            <w:r w:rsidRPr="00BD4451">
              <w:t>Stoffen kg oder kg/Zyklus</w:t>
            </w:r>
          </w:p>
        </w:tc>
      </w:tr>
    </w:tbl>
    <w:p w14:paraId="33BFCC24" w14:textId="77777777" w:rsidR="00B81856" w:rsidRPr="004B5AD6" w:rsidRDefault="00B81856" w:rsidP="00B81856">
      <w:pPr>
        <w:shd w:val="clear" w:color="auto" w:fill="DAEEF3"/>
        <w:rPr>
          <w:lang w:val="de-CH"/>
        </w:rPr>
      </w:pPr>
    </w:p>
    <w:p w14:paraId="60074722" w14:textId="5E27424E" w:rsidR="00B81856" w:rsidRPr="004B5AD6" w:rsidRDefault="00B81856" w:rsidP="00B81856">
      <w:pPr>
        <w:pStyle w:val="Beschriftung"/>
        <w:shd w:val="clear" w:color="auto" w:fill="DAEEF3"/>
        <w:rPr>
          <w:lang w:val="de-CH"/>
        </w:rPr>
      </w:pPr>
      <w:bookmarkStart w:id="141" w:name="_Ref330546165"/>
      <w:bookmarkStart w:id="142" w:name="_Ref490049327"/>
      <w:bookmarkStart w:id="143" w:name="_Toc57023862"/>
      <w:bookmarkStart w:id="144" w:name="_Toc81491677"/>
      <w:bookmarkStart w:id="145"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10</w:t>
      </w:r>
      <w:r>
        <w:rPr>
          <w:lang w:val="de-CH"/>
        </w:rPr>
        <w:fldChar w:fldCharType="end"/>
      </w:r>
      <w:bookmarkEnd w:id="141"/>
      <w:bookmarkEnd w:id="142"/>
      <w:r w:rsidRPr="004B5AD6">
        <w:rPr>
          <w:lang w:val="de-CH"/>
        </w:rPr>
        <w:t>: Beschreibung der Szenarios „Ersatz (B4</w:t>
      </w:r>
      <w:r>
        <w:rPr>
          <w:lang w:val="de-CH"/>
        </w:rPr>
        <w:t>)"</w:t>
      </w:r>
      <w:bookmarkEnd w:id="143"/>
      <w:bookmarkEnd w:id="14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B81856" w:rsidRPr="003F2723" w14:paraId="00EBFC25" w14:textId="77777777" w:rsidTr="004623A2">
        <w:tc>
          <w:tcPr>
            <w:tcW w:w="6907" w:type="dxa"/>
            <w:shd w:val="clear" w:color="auto" w:fill="DAEEF3"/>
            <w:tcMar>
              <w:top w:w="0" w:type="dxa"/>
              <w:left w:w="0" w:type="dxa"/>
              <w:bottom w:w="0" w:type="dxa"/>
              <w:right w:w="0" w:type="dxa"/>
            </w:tcMar>
            <w:vAlign w:val="center"/>
          </w:tcPr>
          <w:p w14:paraId="1240DD30"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D723B40"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57E4AA"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E1E5F17" w14:textId="77777777" w:rsidTr="004623A2">
        <w:tc>
          <w:tcPr>
            <w:tcW w:w="6907" w:type="dxa"/>
            <w:shd w:val="clear" w:color="auto" w:fill="DAEEF3"/>
            <w:tcMar>
              <w:top w:w="0" w:type="dxa"/>
              <w:left w:w="0" w:type="dxa"/>
              <w:bottom w:w="0" w:type="dxa"/>
              <w:right w:w="0" w:type="dxa"/>
            </w:tcMar>
          </w:tcPr>
          <w:p w14:paraId="7834B543"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91AC76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36112E3" w14:textId="77777777" w:rsidR="00B81856" w:rsidRPr="003F2723" w:rsidRDefault="00B81856" w:rsidP="004623A2">
            <w:pPr>
              <w:shd w:val="clear" w:color="auto" w:fill="DAEEF3"/>
              <w:spacing w:line="240" w:lineRule="auto"/>
              <w:jc w:val="center"/>
              <w:rPr>
                <w:lang w:val="de-CH"/>
              </w:rPr>
            </w:pPr>
            <w:r w:rsidRPr="006A0803">
              <w:t xml:space="preserve">Anzahl je RSL oder Jahr </w:t>
            </w:r>
          </w:p>
        </w:tc>
      </w:tr>
      <w:tr w:rsidR="00B81856" w:rsidRPr="003F2723" w14:paraId="54975DFD" w14:textId="77777777" w:rsidTr="004623A2">
        <w:tc>
          <w:tcPr>
            <w:tcW w:w="6907" w:type="dxa"/>
            <w:shd w:val="clear" w:color="auto" w:fill="DAEEF3"/>
            <w:tcMar>
              <w:top w:w="0" w:type="dxa"/>
              <w:left w:w="0" w:type="dxa"/>
              <w:bottom w:w="0" w:type="dxa"/>
              <w:right w:w="0" w:type="dxa"/>
            </w:tcMar>
          </w:tcPr>
          <w:p w14:paraId="5E32B9E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5B1327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8E1AC30" w14:textId="77777777" w:rsidR="00B81856" w:rsidRPr="003F2723" w:rsidRDefault="00B81856" w:rsidP="004623A2">
            <w:pPr>
              <w:shd w:val="clear" w:color="auto" w:fill="DAEEF3"/>
              <w:spacing w:line="240" w:lineRule="auto"/>
              <w:jc w:val="center"/>
              <w:rPr>
                <w:lang w:val="de-CH"/>
              </w:rPr>
            </w:pPr>
            <w:r w:rsidRPr="006A0803">
              <w:t xml:space="preserve">kWh </w:t>
            </w:r>
          </w:p>
        </w:tc>
      </w:tr>
      <w:tr w:rsidR="00B81856" w:rsidRPr="003F2723" w14:paraId="17A7C459" w14:textId="77777777" w:rsidTr="004623A2">
        <w:trPr>
          <w:trHeight w:val="288"/>
        </w:trPr>
        <w:tc>
          <w:tcPr>
            <w:tcW w:w="6907" w:type="dxa"/>
            <w:shd w:val="clear" w:color="auto" w:fill="DAEEF3"/>
            <w:tcMar>
              <w:top w:w="0" w:type="dxa"/>
              <w:left w:w="0" w:type="dxa"/>
              <w:bottom w:w="0" w:type="dxa"/>
              <w:right w:w="0" w:type="dxa"/>
            </w:tcMar>
          </w:tcPr>
          <w:p w14:paraId="4DFDA7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171844D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16B844"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A24544A" w14:textId="77777777" w:rsidR="00B81856" w:rsidRDefault="00B81856" w:rsidP="00B81856">
      <w:pPr>
        <w:shd w:val="clear" w:color="auto" w:fill="DAEEF3"/>
        <w:rPr>
          <w:lang w:val="de-CH"/>
        </w:rPr>
      </w:pPr>
    </w:p>
    <w:p w14:paraId="7EC25912" w14:textId="5E831743" w:rsidR="00B81856" w:rsidRPr="004B5AD6" w:rsidRDefault="00B81856" w:rsidP="00B81856">
      <w:pPr>
        <w:pStyle w:val="Beschriftung"/>
        <w:shd w:val="clear" w:color="auto" w:fill="DAEEF3"/>
        <w:rPr>
          <w:lang w:val="de-CH"/>
        </w:rPr>
      </w:pPr>
      <w:r>
        <w:rPr>
          <w:lang w:val="de-CH"/>
        </w:rPr>
        <w:br w:type="page"/>
      </w:r>
      <w:bookmarkStart w:id="146" w:name="_Toc81491678"/>
      <w:bookmarkStart w:id="147"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11</w:t>
      </w:r>
      <w:r>
        <w:rPr>
          <w:lang w:val="de-CH"/>
        </w:rPr>
        <w:fldChar w:fldCharType="end"/>
      </w:r>
      <w:r w:rsidRPr="004B5AD6">
        <w:rPr>
          <w:lang w:val="de-CH"/>
        </w:rPr>
        <w:t>: Beschreibung der Szenarios „Umbau/ Erneuerung (B5)“</w:t>
      </w:r>
      <w:bookmarkEnd w:id="14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061C0EF8" w14:textId="77777777" w:rsidTr="004623A2">
        <w:tc>
          <w:tcPr>
            <w:tcW w:w="6907" w:type="dxa"/>
            <w:shd w:val="clear" w:color="auto" w:fill="DAEEF3"/>
            <w:tcMar>
              <w:top w:w="0" w:type="dxa"/>
              <w:left w:w="0" w:type="dxa"/>
              <w:bottom w:w="0" w:type="dxa"/>
              <w:right w:w="0" w:type="dxa"/>
            </w:tcMar>
            <w:vAlign w:val="center"/>
          </w:tcPr>
          <w:p w14:paraId="00DFFE9B"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C37258D"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5AA85043"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4C6AF4A4" w14:textId="77777777" w:rsidTr="004623A2">
        <w:tc>
          <w:tcPr>
            <w:tcW w:w="6907" w:type="dxa"/>
            <w:shd w:val="clear" w:color="auto" w:fill="DAEEF3"/>
            <w:tcMar>
              <w:top w:w="0" w:type="dxa"/>
              <w:left w:w="0" w:type="dxa"/>
              <w:bottom w:w="0" w:type="dxa"/>
              <w:right w:w="0" w:type="dxa"/>
            </w:tcMar>
          </w:tcPr>
          <w:p w14:paraId="7D76FC2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8B58AD6"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9C2602" w14:textId="77777777" w:rsidR="00B81856" w:rsidRPr="003F2723" w:rsidRDefault="00B81856" w:rsidP="004623A2">
            <w:pPr>
              <w:shd w:val="clear" w:color="auto" w:fill="DAEEF3"/>
              <w:spacing w:line="240" w:lineRule="auto"/>
              <w:jc w:val="center"/>
              <w:rPr>
                <w:lang w:val="de-CH"/>
              </w:rPr>
            </w:pPr>
            <w:r w:rsidRPr="00657CDE">
              <w:t xml:space="preserve">Beschreibung oder Quelle für die Beschreibung </w:t>
            </w:r>
          </w:p>
        </w:tc>
      </w:tr>
      <w:tr w:rsidR="00B81856" w:rsidRPr="003F2723" w14:paraId="054D2773" w14:textId="77777777" w:rsidTr="004623A2">
        <w:tc>
          <w:tcPr>
            <w:tcW w:w="6907" w:type="dxa"/>
            <w:shd w:val="clear" w:color="auto" w:fill="DAEEF3"/>
            <w:tcMar>
              <w:top w:w="0" w:type="dxa"/>
              <w:left w:w="0" w:type="dxa"/>
              <w:bottom w:w="0" w:type="dxa"/>
              <w:right w:w="0" w:type="dxa"/>
            </w:tcMar>
          </w:tcPr>
          <w:p w14:paraId="3E38103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07D3099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249AA3" w14:textId="77777777" w:rsidR="00B81856" w:rsidRPr="003F2723" w:rsidRDefault="00B81856" w:rsidP="004623A2">
            <w:pPr>
              <w:shd w:val="clear" w:color="auto" w:fill="DAEEF3"/>
              <w:spacing w:line="240" w:lineRule="auto"/>
              <w:jc w:val="center"/>
              <w:rPr>
                <w:lang w:val="de-CH"/>
              </w:rPr>
            </w:pPr>
            <w:r w:rsidRPr="00657CDE">
              <w:t xml:space="preserve">Anzahl je RSL oder Jahr </w:t>
            </w:r>
          </w:p>
        </w:tc>
      </w:tr>
      <w:tr w:rsidR="00B81856" w:rsidRPr="003F2723" w14:paraId="69749127" w14:textId="77777777" w:rsidTr="004623A2">
        <w:trPr>
          <w:trHeight w:val="288"/>
        </w:trPr>
        <w:tc>
          <w:tcPr>
            <w:tcW w:w="6907" w:type="dxa"/>
            <w:shd w:val="clear" w:color="auto" w:fill="DAEEF3"/>
            <w:tcMar>
              <w:top w:w="0" w:type="dxa"/>
              <w:left w:w="0" w:type="dxa"/>
              <w:bottom w:w="0" w:type="dxa"/>
              <w:right w:w="0" w:type="dxa"/>
            </w:tcMar>
          </w:tcPr>
          <w:p w14:paraId="7BEF1E25"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1F647A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BEA95F"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B81856" w:rsidRPr="003F2723" w14:paraId="2DBBA9F6" w14:textId="77777777" w:rsidTr="004623A2">
        <w:trPr>
          <w:trHeight w:val="288"/>
        </w:trPr>
        <w:tc>
          <w:tcPr>
            <w:tcW w:w="6907" w:type="dxa"/>
            <w:shd w:val="clear" w:color="auto" w:fill="DAEEF3"/>
            <w:tcMar>
              <w:top w:w="0" w:type="dxa"/>
              <w:left w:w="0" w:type="dxa"/>
              <w:bottom w:w="0" w:type="dxa"/>
              <w:right w:w="0" w:type="dxa"/>
            </w:tcMar>
          </w:tcPr>
          <w:p w14:paraId="37F177E2"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4590F67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54BF324"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B81856" w:rsidRPr="003F2723" w14:paraId="1862D90B" w14:textId="77777777" w:rsidTr="004623A2">
        <w:trPr>
          <w:trHeight w:val="288"/>
        </w:trPr>
        <w:tc>
          <w:tcPr>
            <w:tcW w:w="6907" w:type="dxa"/>
            <w:shd w:val="clear" w:color="auto" w:fill="DAEEF3"/>
            <w:tcMar>
              <w:top w:w="0" w:type="dxa"/>
              <w:left w:w="0" w:type="dxa"/>
              <w:bottom w:w="0" w:type="dxa"/>
              <w:right w:w="0" w:type="dxa"/>
            </w:tcMar>
          </w:tcPr>
          <w:p w14:paraId="1373FBD7"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639126CB"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28A22B8"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B81856" w:rsidRPr="003F2723" w14:paraId="343709F9" w14:textId="77777777" w:rsidTr="004623A2">
        <w:trPr>
          <w:trHeight w:val="288"/>
        </w:trPr>
        <w:tc>
          <w:tcPr>
            <w:tcW w:w="6907" w:type="dxa"/>
            <w:shd w:val="clear" w:color="auto" w:fill="DAEEF3"/>
            <w:tcMar>
              <w:top w:w="0" w:type="dxa"/>
              <w:left w:w="0" w:type="dxa"/>
              <w:bottom w:w="0" w:type="dxa"/>
              <w:right w:w="0" w:type="dxa"/>
            </w:tcMar>
          </w:tcPr>
          <w:p w14:paraId="232D3990"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906167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9996B3"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45"/>
    </w:tbl>
    <w:p w14:paraId="3E867118" w14:textId="77777777" w:rsidR="00B81856" w:rsidRDefault="00B81856" w:rsidP="00B81856">
      <w:pPr>
        <w:shd w:val="clear" w:color="auto" w:fill="DAEEF3"/>
        <w:rPr>
          <w:lang w:val="de-CH"/>
        </w:rPr>
      </w:pPr>
    </w:p>
    <w:p w14:paraId="46AD852D" w14:textId="014CAC7B" w:rsidR="00B81856" w:rsidRPr="004B5AD6" w:rsidRDefault="00B81856" w:rsidP="00B81856">
      <w:pPr>
        <w:pStyle w:val="Beschriftung"/>
        <w:shd w:val="clear" w:color="auto" w:fill="DAEEF3"/>
        <w:rPr>
          <w:lang w:val="de-CH"/>
        </w:rPr>
      </w:pPr>
      <w:bookmarkStart w:id="148" w:name="_Ref330546191"/>
      <w:bookmarkStart w:id="149" w:name="_Toc57023863"/>
      <w:bookmarkStart w:id="150" w:name="_Toc8149167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12</w:t>
      </w:r>
      <w:r>
        <w:rPr>
          <w:lang w:val="de-CH"/>
        </w:rPr>
        <w:fldChar w:fldCharType="end"/>
      </w:r>
      <w:bookmarkEnd w:id="148"/>
      <w:r w:rsidRPr="004B5AD6">
        <w:rPr>
          <w:lang w:val="de-CH"/>
        </w:rPr>
        <w:t>: Beschreibung der Szenarios „Betriebliche Energie (B6)“ bzw. „Wassereinsatz (B7)“</w:t>
      </w:r>
      <w:bookmarkEnd w:id="149"/>
      <w:bookmarkEnd w:id="15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8"/>
        <w:gridCol w:w="1422"/>
        <w:gridCol w:w="1706"/>
      </w:tblGrid>
      <w:tr w:rsidR="00B81856" w:rsidRPr="003F2723" w14:paraId="34CB141F" w14:textId="77777777" w:rsidTr="004623A2">
        <w:tc>
          <w:tcPr>
            <w:tcW w:w="6907" w:type="dxa"/>
            <w:shd w:val="clear" w:color="auto" w:fill="DAEEF3"/>
            <w:tcMar>
              <w:top w:w="0" w:type="dxa"/>
              <w:left w:w="0" w:type="dxa"/>
              <w:bottom w:w="0" w:type="dxa"/>
              <w:right w:w="0" w:type="dxa"/>
            </w:tcMar>
            <w:vAlign w:val="center"/>
          </w:tcPr>
          <w:p w14:paraId="09DAF8ED"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308C4CF4"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1170F09B"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B6F833" w14:textId="77777777" w:rsidTr="004623A2">
        <w:tc>
          <w:tcPr>
            <w:tcW w:w="6907" w:type="dxa"/>
            <w:shd w:val="clear" w:color="auto" w:fill="DAEEF3"/>
            <w:tcMar>
              <w:top w:w="0" w:type="dxa"/>
              <w:left w:w="0" w:type="dxa"/>
              <w:bottom w:w="0" w:type="dxa"/>
              <w:right w:w="0" w:type="dxa"/>
            </w:tcMar>
          </w:tcPr>
          <w:p w14:paraId="6DCFAA5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52C7F8C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CA06E5E" w14:textId="77777777" w:rsidR="00B81856" w:rsidRPr="003F2723" w:rsidRDefault="00B81856" w:rsidP="004623A2">
            <w:pPr>
              <w:shd w:val="clear" w:color="auto" w:fill="DAEEF3"/>
              <w:spacing w:line="240" w:lineRule="auto"/>
              <w:jc w:val="center"/>
              <w:rPr>
                <w:lang w:val="de-CH"/>
              </w:rPr>
            </w:pPr>
            <w:r w:rsidRPr="00415264">
              <w:t xml:space="preserve">kg oder sinnvolle Einheiten </w:t>
            </w:r>
          </w:p>
        </w:tc>
      </w:tr>
      <w:tr w:rsidR="00B81856" w:rsidRPr="003F2723" w14:paraId="6DFB4BFD" w14:textId="77777777" w:rsidTr="004623A2">
        <w:trPr>
          <w:trHeight w:val="70"/>
        </w:trPr>
        <w:tc>
          <w:tcPr>
            <w:tcW w:w="6907" w:type="dxa"/>
            <w:shd w:val="clear" w:color="auto" w:fill="DAEEF3"/>
            <w:tcMar>
              <w:top w:w="0" w:type="dxa"/>
              <w:left w:w="0" w:type="dxa"/>
              <w:bottom w:w="0" w:type="dxa"/>
              <w:right w:w="0" w:type="dxa"/>
            </w:tcMar>
          </w:tcPr>
          <w:p w14:paraId="335C6D2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BD46CF2"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6482D1" w14:textId="77777777" w:rsidR="00B81856" w:rsidRPr="003F2723" w:rsidRDefault="00B81856" w:rsidP="004623A2">
            <w:pPr>
              <w:shd w:val="clear" w:color="auto" w:fill="DAEEF3"/>
              <w:spacing w:line="240" w:lineRule="auto"/>
              <w:jc w:val="center"/>
              <w:rPr>
                <w:lang w:val="de-CH"/>
              </w:rPr>
            </w:pPr>
            <w:r w:rsidRPr="00415264">
              <w:t>m</w:t>
            </w:r>
            <w:r w:rsidRPr="00B87893">
              <w:rPr>
                <w:vertAlign w:val="superscript"/>
              </w:rPr>
              <w:t>3</w:t>
            </w:r>
          </w:p>
        </w:tc>
      </w:tr>
      <w:tr w:rsidR="00B81856" w:rsidRPr="003F2723" w14:paraId="7F6FAC8F" w14:textId="77777777" w:rsidTr="004623A2">
        <w:trPr>
          <w:trHeight w:val="288"/>
        </w:trPr>
        <w:tc>
          <w:tcPr>
            <w:tcW w:w="6907" w:type="dxa"/>
            <w:shd w:val="clear" w:color="auto" w:fill="DAEEF3"/>
            <w:tcMar>
              <w:top w:w="0" w:type="dxa"/>
              <w:left w:w="0" w:type="dxa"/>
              <w:bottom w:w="0" w:type="dxa"/>
              <w:right w:w="0" w:type="dxa"/>
            </w:tcMar>
          </w:tcPr>
          <w:p w14:paraId="5C9F0E5D"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CF6DD8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59D526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B81856" w:rsidRPr="003F2723" w14:paraId="0D7EBA6B" w14:textId="77777777" w:rsidTr="004623A2">
        <w:trPr>
          <w:trHeight w:val="151"/>
        </w:trPr>
        <w:tc>
          <w:tcPr>
            <w:tcW w:w="6907" w:type="dxa"/>
            <w:shd w:val="clear" w:color="auto" w:fill="DAEEF3"/>
            <w:tcMar>
              <w:top w:w="0" w:type="dxa"/>
              <w:left w:w="0" w:type="dxa"/>
              <w:bottom w:w="0" w:type="dxa"/>
              <w:right w:w="0" w:type="dxa"/>
            </w:tcMar>
          </w:tcPr>
          <w:p w14:paraId="7A3BD40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442B1FD"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B32AD2"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B81856" w:rsidRPr="003F2723" w14:paraId="008B0A9B" w14:textId="77777777" w:rsidTr="004623A2">
        <w:trPr>
          <w:trHeight w:val="151"/>
        </w:trPr>
        <w:tc>
          <w:tcPr>
            <w:tcW w:w="6907" w:type="dxa"/>
            <w:shd w:val="clear" w:color="auto" w:fill="DAEEF3"/>
            <w:tcMar>
              <w:top w:w="0" w:type="dxa"/>
              <w:left w:w="0" w:type="dxa"/>
              <w:bottom w:w="0" w:type="dxa"/>
              <w:right w:w="0" w:type="dxa"/>
            </w:tcMar>
          </w:tcPr>
          <w:p w14:paraId="51C265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9C555A8"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3D3A5"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B81856" w:rsidRPr="003F2723" w14:paraId="6F637DCC" w14:textId="77777777" w:rsidTr="004623A2">
        <w:trPr>
          <w:trHeight w:val="151"/>
        </w:trPr>
        <w:tc>
          <w:tcPr>
            <w:tcW w:w="6907" w:type="dxa"/>
            <w:shd w:val="clear" w:color="auto" w:fill="DAEEF3"/>
            <w:tcMar>
              <w:top w:w="0" w:type="dxa"/>
              <w:left w:w="0" w:type="dxa"/>
              <w:bottom w:w="0" w:type="dxa"/>
              <w:right w:w="0" w:type="dxa"/>
            </w:tcMar>
          </w:tcPr>
          <w:p w14:paraId="71228F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55E7643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8FC3AAB"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47"/>
    </w:tbl>
    <w:p w14:paraId="2AADFCC4" w14:textId="77777777" w:rsidR="00E84B04" w:rsidRPr="004B5AD6" w:rsidRDefault="00E84B04" w:rsidP="00E84B04">
      <w:pPr>
        <w:rPr>
          <w:lang w:val="de-CH"/>
        </w:rPr>
      </w:pPr>
    </w:p>
    <w:p w14:paraId="6FC6B4DB" w14:textId="77777777" w:rsidR="00E84B04" w:rsidRPr="004B5AD6" w:rsidRDefault="00E84B04" w:rsidP="00E84B04">
      <w:pPr>
        <w:shd w:val="clear" w:color="auto" w:fill="BEFE68"/>
        <w:rPr>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3515249A" w14:textId="77777777" w:rsidR="00821B04" w:rsidRPr="00821B04" w:rsidRDefault="00E84B04" w:rsidP="00821B04">
      <w:pPr>
        <w:shd w:val="clear" w:color="auto" w:fill="BEFE68"/>
        <w:rPr>
          <w:lang w:val="de-CH"/>
        </w:rPr>
      </w:pPr>
      <w:r w:rsidRPr="004B5AD6">
        <w:rPr>
          <w:lang w:val="de-CH"/>
        </w:rPr>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 xml:space="preserve">Da der Fassadenanstrich kein Bestandteil des deklarierten Systems ist, verursachen die Instandhaltungsprozesse (Modul B2)- keine für die EPD relevanten Umweltwirkungen. </w:t>
      </w:r>
    </w:p>
    <w:p w14:paraId="072A0948" w14:textId="77777777" w:rsidR="00E84B04" w:rsidRPr="004B5AD6" w:rsidRDefault="00E84B04" w:rsidP="00E84B04">
      <w:pPr>
        <w:shd w:val="clear" w:color="auto" w:fill="BEFE68"/>
        <w:rPr>
          <w:lang w:val="de-CH"/>
        </w:rPr>
      </w:pPr>
    </w:p>
    <w:p w14:paraId="72B2C0C2" w14:textId="77777777" w:rsidR="00E84B04" w:rsidRDefault="00E84B04" w:rsidP="00E84B04">
      <w:pPr>
        <w:shd w:val="clear" w:color="auto" w:fill="BEFE68"/>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4E99B5C2" w14:textId="77777777" w:rsidR="00E84B04" w:rsidRDefault="00E84B04" w:rsidP="00E84B04">
      <w:pPr>
        <w:rPr>
          <w:lang w:val="de-CH"/>
        </w:rPr>
      </w:pPr>
    </w:p>
    <w:p w14:paraId="79DEA0E0" w14:textId="77777777" w:rsidR="00ED67BC" w:rsidRDefault="00ED67BC" w:rsidP="00ED67BC">
      <w:pPr>
        <w:pStyle w:val="berschrift2"/>
      </w:pPr>
      <w:bookmarkStart w:id="151" w:name="_Toc482175008"/>
      <w:bookmarkStart w:id="152" w:name="_Toc81491614"/>
      <w:bookmarkStart w:id="153" w:name="_Toc81491657"/>
      <w:r w:rsidRPr="004B5AD6">
        <w:t>C1-C4</w:t>
      </w:r>
      <w:r w:rsidRPr="004B5AD6">
        <w:tab/>
        <w:t>Entsorgungsphase</w:t>
      </w:r>
      <w:bookmarkEnd w:id="151"/>
      <w:bookmarkEnd w:id="152"/>
      <w:bookmarkEnd w:id="153"/>
    </w:p>
    <w:p w14:paraId="6CCEA390" w14:textId="77777777" w:rsidR="00ED67BC" w:rsidRPr="006A78B5" w:rsidRDefault="00ED67BC" w:rsidP="00ED67BC"/>
    <w:p w14:paraId="4E65C49F" w14:textId="77777777" w:rsidR="00ED67BC" w:rsidRPr="004B5AD6" w:rsidRDefault="00ED67BC" w:rsidP="0021439A">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3134E499" w14:textId="77777777" w:rsidR="00ED67BC" w:rsidRDefault="00ED67BC" w:rsidP="00ED67BC">
      <w:pPr>
        <w:spacing w:line="240" w:lineRule="auto"/>
        <w:jc w:val="left"/>
        <w:rPr>
          <w:lang w:val="de-CH"/>
        </w:rPr>
      </w:pPr>
    </w:p>
    <w:p w14:paraId="55329D71"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1CEEC6B" w14:textId="77777777" w:rsidR="00ED67BC" w:rsidRPr="004B5AD6" w:rsidRDefault="00ED67BC" w:rsidP="00ED67BC">
      <w:pPr>
        <w:shd w:val="clear" w:color="auto" w:fill="BEFE68"/>
        <w:rPr>
          <w:lang w:val="de-CH"/>
        </w:rPr>
      </w:pPr>
    </w:p>
    <w:p w14:paraId="4A507BB8" w14:textId="77777777" w:rsidR="00ED67BC" w:rsidRPr="004B5AD6" w:rsidRDefault="00ED67BC" w:rsidP="00ED67BC">
      <w:pPr>
        <w:shd w:val="clear" w:color="auto" w:fill="BEFE68"/>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0CA71A30" w14:textId="77777777" w:rsidR="00ED67BC" w:rsidRPr="004B5AD6" w:rsidRDefault="00ED67BC" w:rsidP="00ED67BC">
      <w:pPr>
        <w:rPr>
          <w:lang w:val="de-CH"/>
        </w:rPr>
      </w:pPr>
    </w:p>
    <w:p w14:paraId="01A45CD6" w14:textId="7719DAA1" w:rsidR="00ED67BC" w:rsidRPr="004B5AD6" w:rsidRDefault="00ED67BC" w:rsidP="0021439A">
      <w:pPr>
        <w:pStyle w:val="Beschriftung"/>
        <w:shd w:val="clear" w:color="auto" w:fill="DAEEF3"/>
        <w:rPr>
          <w:lang w:val="de-CH"/>
        </w:rPr>
      </w:pPr>
      <w:bookmarkStart w:id="154" w:name="_Toc81491680"/>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77536C">
        <w:rPr>
          <w:noProof/>
          <w:shd w:val="clear" w:color="auto" w:fill="DAEEF3"/>
          <w:lang w:val="de-CH"/>
        </w:rPr>
        <w:t>13</w:t>
      </w:r>
      <w:r w:rsidRPr="0021439A">
        <w:rPr>
          <w:shd w:val="clear" w:color="auto" w:fill="DAEEF3"/>
          <w:lang w:val="de-CH"/>
        </w:rPr>
        <w:fldChar w:fldCharType="end"/>
      </w:r>
      <w:r w:rsidRPr="0021439A">
        <w:rPr>
          <w:shd w:val="clear" w:color="auto" w:fill="DAEEF3"/>
          <w:lang w:val="de-CH"/>
        </w:rPr>
        <w:t>: Beschreibung des Szenarios „Entsorgung des Produkts (C1 bis C4)“</w:t>
      </w:r>
      <w:bookmarkEnd w:id="154"/>
    </w:p>
    <w:p w14:paraId="198A3677" w14:textId="77777777" w:rsidR="00ED67BC" w:rsidRPr="004B5AD6" w:rsidRDefault="00ED67BC" w:rsidP="0021439A">
      <w:pPr>
        <w:shd w:val="clear" w:color="auto" w:fill="DAEEF3"/>
        <w:rPr>
          <w:lang w:val="de-CH"/>
        </w:rPr>
      </w:pPr>
      <w:r w:rsidRPr="004B5AD6">
        <w:rPr>
          <w:lang w:val="de-CH"/>
        </w:rPr>
        <w:t>(Sammelverfahren und Rückholverfahren sind in einer Fußzeile gesondert (inklusive technischer Angaben) dazu zu definieren).</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21439A" w14:paraId="0628D767" w14:textId="77777777" w:rsidTr="0021439A">
        <w:tc>
          <w:tcPr>
            <w:tcW w:w="6408" w:type="dxa"/>
            <w:tcBorders>
              <w:right w:val="single" w:sz="4" w:space="0" w:color="auto"/>
            </w:tcBorders>
            <w:shd w:val="clear" w:color="auto" w:fill="DAEEF3"/>
            <w:vAlign w:val="center"/>
          </w:tcPr>
          <w:p w14:paraId="665839F6" w14:textId="77777777" w:rsidR="00ED67BC" w:rsidRPr="0021439A" w:rsidRDefault="00ED67BC" w:rsidP="0021439A">
            <w:pPr>
              <w:shd w:val="clear" w:color="auto" w:fill="DAEEF3"/>
              <w:spacing w:line="240" w:lineRule="auto"/>
              <w:rPr>
                <w:b/>
                <w:color w:val="000000"/>
                <w:lang w:val="de-CH"/>
              </w:rPr>
            </w:pPr>
            <w:r w:rsidRPr="0021439A">
              <w:rPr>
                <w:b/>
                <w:color w:val="000000"/>
                <w:lang w:val="de-CH"/>
              </w:rPr>
              <w:t>Parameter für die Entsorgungsphase (C1-C4)</w:t>
            </w:r>
          </w:p>
        </w:tc>
        <w:tc>
          <w:tcPr>
            <w:tcW w:w="1417" w:type="dxa"/>
            <w:tcBorders>
              <w:left w:val="single" w:sz="4" w:space="0" w:color="auto"/>
            </w:tcBorders>
            <w:shd w:val="clear" w:color="auto" w:fill="DAEEF3"/>
            <w:vAlign w:val="center"/>
          </w:tcPr>
          <w:p w14:paraId="61B489B0" w14:textId="77777777" w:rsidR="00ED67BC" w:rsidRPr="0021439A" w:rsidRDefault="00ED67BC" w:rsidP="0021439A">
            <w:pPr>
              <w:shd w:val="clear" w:color="auto" w:fill="DAEEF3"/>
              <w:ind w:left="147"/>
              <w:jc w:val="center"/>
              <w:rPr>
                <w:b/>
                <w:color w:val="000000"/>
                <w:lang w:val="de-CH"/>
              </w:rPr>
            </w:pPr>
            <w:r w:rsidRPr="0021439A">
              <w:rPr>
                <w:b/>
                <w:color w:val="000000"/>
                <w:lang w:val="de-CH"/>
              </w:rPr>
              <w:t>Wert</w:t>
            </w:r>
          </w:p>
        </w:tc>
        <w:tc>
          <w:tcPr>
            <w:tcW w:w="2127" w:type="dxa"/>
            <w:shd w:val="clear" w:color="auto" w:fill="DAEEF3"/>
          </w:tcPr>
          <w:p w14:paraId="66131C12"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167E27A8" w14:textId="77777777" w:rsidTr="0021439A">
        <w:tc>
          <w:tcPr>
            <w:tcW w:w="6408" w:type="dxa"/>
            <w:vMerge w:val="restart"/>
            <w:tcBorders>
              <w:right w:val="single" w:sz="4" w:space="0" w:color="auto"/>
            </w:tcBorders>
            <w:shd w:val="clear" w:color="auto" w:fill="DAEEF3"/>
            <w:vAlign w:val="center"/>
          </w:tcPr>
          <w:p w14:paraId="67DC3D5E" w14:textId="77777777" w:rsidR="00ED67BC" w:rsidRPr="0021439A" w:rsidRDefault="00ED67BC" w:rsidP="0021439A">
            <w:pPr>
              <w:shd w:val="clear" w:color="auto" w:fill="DAEEF3"/>
              <w:spacing w:line="240" w:lineRule="auto"/>
              <w:rPr>
                <w:lang w:val="de-CH"/>
              </w:rPr>
            </w:pPr>
            <w:r w:rsidRPr="0021439A">
              <w:rPr>
                <w:lang w:val="de-CH"/>
              </w:rPr>
              <w:t>Sammelverfahren, spezifiziert nach Art</w:t>
            </w:r>
          </w:p>
        </w:tc>
        <w:tc>
          <w:tcPr>
            <w:tcW w:w="1417" w:type="dxa"/>
            <w:vMerge w:val="restart"/>
            <w:tcBorders>
              <w:left w:val="single" w:sz="4" w:space="0" w:color="auto"/>
            </w:tcBorders>
            <w:shd w:val="clear" w:color="auto" w:fill="DAEEF3"/>
            <w:vAlign w:val="center"/>
          </w:tcPr>
          <w:p w14:paraId="072B2CC6"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E615171" w14:textId="77777777" w:rsidR="00ED67BC" w:rsidRPr="0021439A" w:rsidRDefault="00ED67BC" w:rsidP="0021439A">
            <w:pPr>
              <w:shd w:val="clear" w:color="auto" w:fill="DAEEF3"/>
              <w:spacing w:line="240" w:lineRule="auto"/>
              <w:rPr>
                <w:lang w:val="de-CH"/>
              </w:rPr>
            </w:pPr>
            <w:r w:rsidRPr="0021439A">
              <w:rPr>
                <w:lang w:val="de-CH"/>
              </w:rPr>
              <w:t xml:space="preserve">kg </w:t>
            </w:r>
            <w:r w:rsidRPr="0021439A">
              <w:rPr>
                <w:vertAlign w:val="subscript"/>
                <w:lang w:val="de-CH"/>
              </w:rPr>
              <w:t>getrennt</w:t>
            </w:r>
          </w:p>
        </w:tc>
      </w:tr>
      <w:tr w:rsidR="00ED67BC" w:rsidRPr="0021439A" w14:paraId="682D3D44" w14:textId="77777777" w:rsidTr="0021439A">
        <w:tc>
          <w:tcPr>
            <w:tcW w:w="6408" w:type="dxa"/>
            <w:vMerge/>
            <w:tcBorders>
              <w:right w:val="single" w:sz="4" w:space="0" w:color="auto"/>
            </w:tcBorders>
            <w:shd w:val="clear" w:color="auto" w:fill="DAEEF3"/>
            <w:vAlign w:val="center"/>
          </w:tcPr>
          <w:p w14:paraId="00C41613"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D8F99A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906E288" w14:textId="77777777" w:rsidR="00ED67BC" w:rsidRPr="0021439A" w:rsidRDefault="00ED67BC" w:rsidP="0021439A">
            <w:pPr>
              <w:shd w:val="clear" w:color="auto" w:fill="DAEEF3"/>
              <w:spacing w:line="240" w:lineRule="auto"/>
              <w:rPr>
                <w:lang w:val="de-CH"/>
              </w:rPr>
            </w:pPr>
            <w:r w:rsidRPr="0021439A">
              <w:rPr>
                <w:lang w:val="de-CH"/>
              </w:rPr>
              <w:t>kg</w:t>
            </w:r>
            <w:r w:rsidRPr="0021439A">
              <w:rPr>
                <w:vertAlign w:val="subscript"/>
                <w:lang w:val="de-CH"/>
              </w:rPr>
              <w:t xml:space="preserve"> gemischt</w:t>
            </w:r>
          </w:p>
        </w:tc>
      </w:tr>
      <w:tr w:rsidR="00ED67BC" w:rsidRPr="0021439A" w14:paraId="50F60A0D" w14:textId="77777777" w:rsidTr="0021439A">
        <w:tc>
          <w:tcPr>
            <w:tcW w:w="6408" w:type="dxa"/>
            <w:vMerge w:val="restart"/>
            <w:tcBorders>
              <w:right w:val="single" w:sz="4" w:space="0" w:color="auto"/>
            </w:tcBorders>
            <w:shd w:val="clear" w:color="auto" w:fill="DAEEF3"/>
            <w:vAlign w:val="center"/>
          </w:tcPr>
          <w:p w14:paraId="2A944CF2" w14:textId="77777777" w:rsidR="00ED67BC" w:rsidRPr="0021439A" w:rsidRDefault="00ED67BC" w:rsidP="0021439A">
            <w:pPr>
              <w:shd w:val="clear" w:color="auto" w:fill="DAEEF3"/>
              <w:spacing w:line="240" w:lineRule="auto"/>
              <w:rPr>
                <w:lang w:val="de-CH"/>
              </w:rPr>
            </w:pPr>
            <w:r w:rsidRPr="0021439A">
              <w:rPr>
                <w:lang w:val="de-CH"/>
              </w:rPr>
              <w:t>Rückholverfahren, spezifiziert nach Art</w:t>
            </w:r>
          </w:p>
        </w:tc>
        <w:tc>
          <w:tcPr>
            <w:tcW w:w="1417" w:type="dxa"/>
            <w:vMerge w:val="restart"/>
            <w:tcBorders>
              <w:left w:val="single" w:sz="4" w:space="0" w:color="auto"/>
            </w:tcBorders>
            <w:shd w:val="clear" w:color="auto" w:fill="DAEEF3"/>
            <w:vAlign w:val="center"/>
          </w:tcPr>
          <w:p w14:paraId="1658A154"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131DCF2" w14:textId="77777777" w:rsidR="00ED67BC" w:rsidRPr="0021439A" w:rsidRDefault="00ED67BC" w:rsidP="0021439A">
            <w:pPr>
              <w:shd w:val="clear" w:color="auto" w:fill="DAEEF3"/>
              <w:spacing w:line="240" w:lineRule="auto"/>
              <w:rPr>
                <w:vertAlign w:val="subscript"/>
                <w:lang w:val="de-CH"/>
              </w:rPr>
            </w:pPr>
            <w:r w:rsidRPr="0021439A">
              <w:rPr>
                <w:lang w:val="de-CH"/>
              </w:rPr>
              <w:t>kg</w:t>
            </w:r>
            <w:r w:rsidRPr="0021439A">
              <w:rPr>
                <w:vertAlign w:val="subscript"/>
                <w:lang w:val="de-CH"/>
              </w:rPr>
              <w:t xml:space="preserve"> Wiederverwendung</w:t>
            </w:r>
          </w:p>
        </w:tc>
      </w:tr>
      <w:tr w:rsidR="00ED67BC" w:rsidRPr="0021439A" w14:paraId="024249BF" w14:textId="77777777" w:rsidTr="0021439A">
        <w:tc>
          <w:tcPr>
            <w:tcW w:w="6408" w:type="dxa"/>
            <w:vMerge/>
            <w:tcBorders>
              <w:right w:val="single" w:sz="4" w:space="0" w:color="auto"/>
            </w:tcBorders>
            <w:shd w:val="clear" w:color="auto" w:fill="DAEEF3"/>
            <w:vAlign w:val="center"/>
          </w:tcPr>
          <w:p w14:paraId="09EC82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4E59F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5DE752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Recycling</w:t>
            </w:r>
          </w:p>
        </w:tc>
      </w:tr>
      <w:tr w:rsidR="00ED67BC" w:rsidRPr="0021439A" w14:paraId="1900CE4B" w14:textId="77777777" w:rsidTr="0021439A">
        <w:tc>
          <w:tcPr>
            <w:tcW w:w="6408" w:type="dxa"/>
            <w:vMerge/>
            <w:tcBorders>
              <w:right w:val="single" w:sz="4" w:space="0" w:color="auto"/>
            </w:tcBorders>
            <w:shd w:val="clear" w:color="auto" w:fill="DAEEF3"/>
            <w:vAlign w:val="center"/>
          </w:tcPr>
          <w:p w14:paraId="4413C44E"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455ECCB7"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0E053E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Energierückgewinnung</w:t>
            </w:r>
          </w:p>
        </w:tc>
      </w:tr>
      <w:tr w:rsidR="00ED67BC" w:rsidRPr="0021439A" w14:paraId="2E5504F5" w14:textId="77777777" w:rsidTr="0021439A">
        <w:tc>
          <w:tcPr>
            <w:tcW w:w="6408" w:type="dxa"/>
            <w:tcBorders>
              <w:right w:val="single" w:sz="4" w:space="0" w:color="auto"/>
            </w:tcBorders>
            <w:shd w:val="clear" w:color="auto" w:fill="DAEEF3"/>
            <w:vAlign w:val="center"/>
          </w:tcPr>
          <w:p w14:paraId="4EF6DE40" w14:textId="77777777" w:rsidR="00ED67BC" w:rsidRPr="0021439A" w:rsidRDefault="00ED67BC" w:rsidP="0021439A">
            <w:pPr>
              <w:shd w:val="clear" w:color="auto" w:fill="DAEEF3"/>
              <w:spacing w:line="240" w:lineRule="auto"/>
              <w:rPr>
                <w:lang w:val="de-CH"/>
              </w:rPr>
            </w:pPr>
            <w:r w:rsidRPr="0021439A">
              <w:rPr>
                <w:lang w:val="de-CH"/>
              </w:rPr>
              <w:t>Deponierung, spezifiziert nach Art</w:t>
            </w:r>
          </w:p>
        </w:tc>
        <w:tc>
          <w:tcPr>
            <w:tcW w:w="1417" w:type="dxa"/>
            <w:tcBorders>
              <w:left w:val="single" w:sz="4" w:space="0" w:color="auto"/>
            </w:tcBorders>
            <w:shd w:val="clear" w:color="auto" w:fill="DAEEF3"/>
            <w:vAlign w:val="center"/>
          </w:tcPr>
          <w:p w14:paraId="6FB910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9B20ACC"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Deponierung</w:t>
            </w:r>
          </w:p>
        </w:tc>
      </w:tr>
    </w:tbl>
    <w:p w14:paraId="0EAC0479" w14:textId="77777777" w:rsidR="00161E51" w:rsidRPr="004B5AD6" w:rsidRDefault="00161E51" w:rsidP="00161E51">
      <w:pPr>
        <w:rPr>
          <w:lang w:val="de-CH"/>
        </w:rPr>
      </w:pPr>
    </w:p>
    <w:p w14:paraId="783444C9" w14:textId="77777777" w:rsidR="00ED67BC" w:rsidRDefault="00B64F7D" w:rsidP="00ED67BC">
      <w:pPr>
        <w:pStyle w:val="berschrift2"/>
      </w:pPr>
      <w:bookmarkStart w:id="155" w:name="_Toc482175009"/>
      <w:bookmarkStart w:id="156" w:name="_Toc81491615"/>
      <w:bookmarkStart w:id="157" w:name="_Toc81491658"/>
      <w:r>
        <w:lastRenderedPageBreak/>
        <w:t>D</w:t>
      </w:r>
      <w:r>
        <w:tab/>
      </w:r>
      <w:r w:rsidR="00ED67BC" w:rsidRPr="004B5AD6">
        <w:t>Wiederverwendungs-</w:t>
      </w:r>
      <w:r w:rsidR="00ED67BC">
        <w:t>,</w:t>
      </w:r>
      <w:r w:rsidR="00ED67BC" w:rsidRPr="004B5AD6">
        <w:t xml:space="preserve"> Rückgewinnungs- und Recyclingpotenzial</w:t>
      </w:r>
      <w:bookmarkEnd w:id="155"/>
      <w:bookmarkEnd w:id="156"/>
      <w:bookmarkEnd w:id="157"/>
    </w:p>
    <w:p w14:paraId="083FC105" w14:textId="77777777" w:rsidR="00ED67BC" w:rsidRPr="006A78B5" w:rsidRDefault="00ED67BC" w:rsidP="00ED67BC"/>
    <w:p w14:paraId="10DC82CF" w14:textId="77777777" w:rsidR="00ED67BC" w:rsidRPr="004B5AD6" w:rsidRDefault="00ED67BC" w:rsidP="0021439A">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692F632" w14:textId="77777777" w:rsidR="00ED67BC" w:rsidRDefault="00ED67BC" w:rsidP="00ED67BC">
      <w:pPr>
        <w:pStyle w:val="Beschriftung"/>
        <w:spacing w:after="0"/>
        <w:rPr>
          <w:lang w:val="de-CH"/>
        </w:rPr>
      </w:pPr>
    </w:p>
    <w:p w14:paraId="7EFBC270"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B5F40A5" w14:textId="77777777" w:rsidR="00ED67BC" w:rsidRDefault="00ED67BC" w:rsidP="00ED67BC">
      <w:pPr>
        <w:shd w:val="clear" w:color="auto" w:fill="BEFE68"/>
      </w:pPr>
    </w:p>
    <w:p w14:paraId="303FBA75" w14:textId="77777777" w:rsidR="00ED67BC" w:rsidRDefault="00ED67BC" w:rsidP="00ED67BC">
      <w:pPr>
        <w:shd w:val="clear" w:color="auto" w:fill="BEFE68"/>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17E0DD0B" w14:textId="77777777" w:rsidR="00ED67BC" w:rsidRPr="0069416C" w:rsidRDefault="00ED67BC" w:rsidP="00ED67BC"/>
    <w:p w14:paraId="288CADDD" w14:textId="1603B81B" w:rsidR="00ED67BC" w:rsidRPr="004B5AD6" w:rsidRDefault="00ED67BC" w:rsidP="0021439A">
      <w:pPr>
        <w:pStyle w:val="Beschriftung"/>
        <w:shd w:val="clear" w:color="auto" w:fill="DAEEF3"/>
        <w:rPr>
          <w:lang w:val="de-CH"/>
        </w:rPr>
      </w:pPr>
      <w:bookmarkStart w:id="158" w:name="_Toc8149168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14</w:t>
      </w:r>
      <w:r>
        <w:rPr>
          <w:lang w:val="de-CH"/>
        </w:rPr>
        <w:fldChar w:fldCharType="end"/>
      </w:r>
      <w:r w:rsidRPr="004B5AD6">
        <w:rPr>
          <w:lang w:val="de-CH"/>
        </w:rPr>
        <w:t>: Beschreibung des Szenarios „Wiederverwendungs-, Rückgewinnungs- und Recyclingpotenzial (Modul D)“</w:t>
      </w:r>
      <w:bookmarkEnd w:id="158"/>
    </w:p>
    <w:p w14:paraId="37F6B9F9" w14:textId="77777777" w:rsidR="00ED67BC" w:rsidRPr="004B5AD6" w:rsidRDefault="00ED67BC" w:rsidP="0021439A">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24"/>
        <w:gridCol w:w="1402"/>
        <w:gridCol w:w="2100"/>
      </w:tblGrid>
      <w:tr w:rsidR="00ED67BC" w:rsidRPr="0021439A" w14:paraId="52D4F4CD" w14:textId="77777777" w:rsidTr="0021439A">
        <w:tc>
          <w:tcPr>
            <w:tcW w:w="6526" w:type="dxa"/>
            <w:shd w:val="clear" w:color="auto" w:fill="DAEEF3"/>
            <w:tcMar>
              <w:top w:w="0" w:type="dxa"/>
              <w:left w:w="0" w:type="dxa"/>
              <w:bottom w:w="0" w:type="dxa"/>
              <w:right w:w="0" w:type="dxa"/>
            </w:tcMar>
            <w:vAlign w:val="center"/>
          </w:tcPr>
          <w:p w14:paraId="0F495243" w14:textId="77777777" w:rsidR="00ED67BC" w:rsidRPr="0021439A" w:rsidRDefault="00ED67BC" w:rsidP="0021439A">
            <w:pPr>
              <w:shd w:val="clear" w:color="auto" w:fill="DAEEF3"/>
              <w:ind w:left="147"/>
              <w:rPr>
                <w:rFonts w:eastAsia="Times New Roman" w:cs="Times New Roman"/>
                <w:b/>
                <w:color w:val="000000"/>
                <w:lang w:val="de-CH"/>
              </w:rPr>
            </w:pPr>
            <w:r w:rsidRPr="0021439A">
              <w:rPr>
                <w:b/>
                <w:color w:val="000000"/>
                <w:lang w:val="de-CH"/>
              </w:rPr>
              <w:t>Parameter für das Modul (D)</w:t>
            </w:r>
          </w:p>
        </w:tc>
        <w:tc>
          <w:tcPr>
            <w:tcW w:w="1417" w:type="dxa"/>
            <w:shd w:val="clear" w:color="auto" w:fill="DAEEF3"/>
            <w:vAlign w:val="center"/>
          </w:tcPr>
          <w:p w14:paraId="0AE58ECA" w14:textId="77777777" w:rsidR="00ED67BC" w:rsidRPr="0021439A" w:rsidRDefault="00ED67BC"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2125" w:type="dxa"/>
            <w:shd w:val="clear" w:color="auto" w:fill="DAEEF3"/>
            <w:tcMar>
              <w:top w:w="0" w:type="dxa"/>
              <w:left w:w="0" w:type="dxa"/>
              <w:bottom w:w="0" w:type="dxa"/>
              <w:right w:w="0" w:type="dxa"/>
            </w:tcMar>
          </w:tcPr>
          <w:p w14:paraId="23A38293"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0CB5EA06" w14:textId="77777777" w:rsidTr="0021439A">
        <w:tc>
          <w:tcPr>
            <w:tcW w:w="6526" w:type="dxa"/>
            <w:shd w:val="clear" w:color="auto" w:fill="DAEEF3"/>
            <w:tcMar>
              <w:top w:w="0" w:type="dxa"/>
              <w:left w:w="0" w:type="dxa"/>
              <w:bottom w:w="0" w:type="dxa"/>
              <w:right w:w="0" w:type="dxa"/>
            </w:tcMar>
            <w:vAlign w:val="center"/>
          </w:tcPr>
          <w:p w14:paraId="4EC04D8A"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A4-A5</w:t>
            </w:r>
          </w:p>
        </w:tc>
        <w:tc>
          <w:tcPr>
            <w:tcW w:w="1417" w:type="dxa"/>
            <w:shd w:val="clear" w:color="auto" w:fill="DAEEF3"/>
            <w:vAlign w:val="center"/>
          </w:tcPr>
          <w:p w14:paraId="426B84A5"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31CC7BCB"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7D72B820" w14:textId="77777777" w:rsidTr="0021439A">
        <w:trPr>
          <w:trHeight w:val="311"/>
        </w:trPr>
        <w:tc>
          <w:tcPr>
            <w:tcW w:w="6526" w:type="dxa"/>
            <w:shd w:val="clear" w:color="auto" w:fill="DAEEF3"/>
            <w:tcMar>
              <w:top w:w="0" w:type="dxa"/>
              <w:left w:w="0" w:type="dxa"/>
              <w:bottom w:w="0" w:type="dxa"/>
              <w:right w:w="0" w:type="dxa"/>
            </w:tcMar>
            <w:vAlign w:val="center"/>
          </w:tcPr>
          <w:p w14:paraId="39DFA266"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A4-A5</w:t>
            </w:r>
          </w:p>
        </w:tc>
        <w:tc>
          <w:tcPr>
            <w:tcW w:w="1417" w:type="dxa"/>
            <w:shd w:val="clear" w:color="auto" w:fill="DAEEF3"/>
            <w:vAlign w:val="center"/>
          </w:tcPr>
          <w:p w14:paraId="53660210"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B6A05F1"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2819FF29" w14:textId="77777777" w:rsidTr="0021439A">
        <w:tc>
          <w:tcPr>
            <w:tcW w:w="6526" w:type="dxa"/>
            <w:shd w:val="clear" w:color="auto" w:fill="DAEEF3"/>
            <w:tcMar>
              <w:top w:w="0" w:type="dxa"/>
              <w:left w:w="0" w:type="dxa"/>
              <w:bottom w:w="0" w:type="dxa"/>
              <w:right w:w="0" w:type="dxa"/>
            </w:tcMar>
            <w:vAlign w:val="center"/>
          </w:tcPr>
          <w:p w14:paraId="350EB211"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B2-B5</w:t>
            </w:r>
          </w:p>
        </w:tc>
        <w:tc>
          <w:tcPr>
            <w:tcW w:w="1417" w:type="dxa"/>
            <w:shd w:val="clear" w:color="auto" w:fill="DAEEF3"/>
            <w:vAlign w:val="center"/>
          </w:tcPr>
          <w:p w14:paraId="0FD1F532"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4B8296D"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47692157" w14:textId="77777777" w:rsidTr="0021439A">
        <w:tc>
          <w:tcPr>
            <w:tcW w:w="6526" w:type="dxa"/>
            <w:shd w:val="clear" w:color="auto" w:fill="DAEEF3"/>
            <w:tcMar>
              <w:top w:w="0" w:type="dxa"/>
              <w:left w:w="0" w:type="dxa"/>
              <w:bottom w:w="0" w:type="dxa"/>
              <w:right w:w="0" w:type="dxa"/>
            </w:tcMar>
            <w:vAlign w:val="center"/>
          </w:tcPr>
          <w:p w14:paraId="085E8317"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B2-B5</w:t>
            </w:r>
          </w:p>
        </w:tc>
        <w:tc>
          <w:tcPr>
            <w:tcW w:w="1417" w:type="dxa"/>
            <w:shd w:val="clear" w:color="auto" w:fill="DAEEF3"/>
            <w:vAlign w:val="center"/>
          </w:tcPr>
          <w:p w14:paraId="2CD7CFDD"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E4E2833"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4EDD807B" w14:textId="77777777" w:rsidTr="0021439A">
        <w:tc>
          <w:tcPr>
            <w:tcW w:w="6526" w:type="dxa"/>
            <w:shd w:val="clear" w:color="auto" w:fill="DAEEF3"/>
            <w:tcMar>
              <w:top w:w="0" w:type="dxa"/>
              <w:left w:w="0" w:type="dxa"/>
              <w:bottom w:w="0" w:type="dxa"/>
              <w:right w:w="0" w:type="dxa"/>
            </w:tcMar>
            <w:vAlign w:val="center"/>
          </w:tcPr>
          <w:p w14:paraId="2730E757" w14:textId="77777777" w:rsidR="00ED67BC" w:rsidRPr="0021439A" w:rsidRDefault="00ED67BC" w:rsidP="0021439A">
            <w:pPr>
              <w:shd w:val="clear" w:color="auto" w:fill="DAEEF3"/>
              <w:ind w:left="147"/>
              <w:rPr>
                <w:rFonts w:eastAsia="Times New Roman"/>
                <w:lang w:val="de-CH"/>
              </w:rPr>
            </w:pPr>
            <w:r w:rsidRPr="0021439A">
              <w:rPr>
                <w:rFonts w:eastAsia="Times New Roman"/>
                <w:spacing w:val="-4"/>
                <w:lang w:val="de-CH"/>
              </w:rPr>
              <w:t>Materialien für Wiederverwendung oder Recycling aus C1-C4</w:t>
            </w:r>
          </w:p>
        </w:tc>
        <w:tc>
          <w:tcPr>
            <w:tcW w:w="1417" w:type="dxa"/>
            <w:shd w:val="clear" w:color="auto" w:fill="DAEEF3"/>
            <w:vAlign w:val="center"/>
          </w:tcPr>
          <w:p w14:paraId="1A27BB31"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144FE54"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02ED32F5" w14:textId="77777777" w:rsidTr="0021439A">
        <w:tc>
          <w:tcPr>
            <w:tcW w:w="6526" w:type="dxa"/>
            <w:shd w:val="clear" w:color="auto" w:fill="DAEEF3"/>
            <w:tcMar>
              <w:top w:w="0" w:type="dxa"/>
              <w:left w:w="0" w:type="dxa"/>
              <w:bottom w:w="0" w:type="dxa"/>
              <w:right w:w="0" w:type="dxa"/>
            </w:tcMar>
            <w:vAlign w:val="center"/>
          </w:tcPr>
          <w:p w14:paraId="2296CFB8"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C1-C4</w:t>
            </w:r>
          </w:p>
        </w:tc>
        <w:tc>
          <w:tcPr>
            <w:tcW w:w="1417" w:type="dxa"/>
            <w:shd w:val="clear" w:color="auto" w:fill="DAEEF3"/>
            <w:vAlign w:val="center"/>
          </w:tcPr>
          <w:p w14:paraId="0EAB8D67"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65C6DCD"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bl>
    <w:p w14:paraId="60C8A08B" w14:textId="77777777" w:rsidR="00ED67BC" w:rsidRPr="008A341B" w:rsidRDefault="00ED67BC" w:rsidP="0021439A">
      <w:pPr>
        <w:shd w:val="clear" w:color="auto" w:fill="DAEEF3"/>
        <w:rPr>
          <w:lang w:val="de-CH"/>
        </w:rPr>
      </w:pPr>
    </w:p>
    <w:p w14:paraId="0BC3CF8A" w14:textId="77777777" w:rsidR="00ED67BC" w:rsidRPr="004B5AD6" w:rsidRDefault="00ED67BC" w:rsidP="00ED67BC">
      <w:pPr>
        <w:pStyle w:val="berschrift1"/>
        <w:ind w:left="426"/>
        <w:rPr>
          <w:lang w:val="de-CH"/>
        </w:rPr>
      </w:pPr>
      <w:bookmarkStart w:id="159" w:name="_Ref330562931"/>
      <w:bookmarkStart w:id="160" w:name="_Toc482175010"/>
      <w:bookmarkStart w:id="161" w:name="_Toc81491616"/>
      <w:bookmarkStart w:id="162" w:name="_Toc81491659"/>
      <w:r w:rsidRPr="004B5AD6">
        <w:rPr>
          <w:lang w:val="de-CH"/>
        </w:rPr>
        <w:t>LCA: Ergebnisse</w:t>
      </w:r>
      <w:bookmarkEnd w:id="159"/>
      <w:bookmarkEnd w:id="160"/>
      <w:bookmarkEnd w:id="161"/>
      <w:bookmarkEnd w:id="162"/>
    </w:p>
    <w:p w14:paraId="71FD9FD8" w14:textId="77777777" w:rsidR="00ED67BC" w:rsidRDefault="00ED67BC" w:rsidP="0021439A">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9EA22F2" w14:textId="77777777" w:rsidR="00ED67BC" w:rsidRPr="004B5AD6" w:rsidRDefault="00ED67BC" w:rsidP="00ED67BC"/>
    <w:p w14:paraId="164B72F6" w14:textId="77777777" w:rsidR="00821B04" w:rsidRPr="00DF5E75" w:rsidRDefault="00821B04" w:rsidP="00821B04">
      <w:bookmarkStart w:id="163" w:name="_Toc482175011"/>
    </w:p>
    <w:p w14:paraId="6786010F" w14:textId="77777777" w:rsidR="0092243E" w:rsidRPr="0021439A" w:rsidRDefault="0092243E" w:rsidP="00821B04">
      <w:pPr>
        <w:pStyle w:val="Beschriftung"/>
        <w:keepNext/>
        <w:rPr>
          <w:color w:val="17365D"/>
        </w:rPr>
      </w:pPr>
      <w:bookmarkStart w:id="164" w:name="_Ref490306104"/>
    </w:p>
    <w:p w14:paraId="1AE39769" w14:textId="0CBF40EF" w:rsidR="00AA32F9" w:rsidRPr="0021439A" w:rsidRDefault="0092243E" w:rsidP="00AA32F9">
      <w:pPr>
        <w:pStyle w:val="Beschriftung"/>
        <w:keepNext/>
        <w:rPr>
          <w:color w:val="17365D"/>
        </w:rPr>
      </w:pPr>
      <w:bookmarkStart w:id="165" w:name="_Ref349215154"/>
      <w:bookmarkStart w:id="166" w:name="_Toc336404909"/>
      <w:bookmarkStart w:id="167" w:name="_Ref349215136"/>
      <w:bookmarkStart w:id="168" w:name="_Toc55468921"/>
      <w:bookmarkStart w:id="169" w:name="_Toc81491682"/>
      <w:r>
        <w:t xml:space="preserve">Tabelle </w:t>
      </w:r>
      <w:r w:rsidR="003E6B1A">
        <w:fldChar w:fldCharType="begin"/>
      </w:r>
      <w:r w:rsidR="003E6B1A">
        <w:instrText xml:space="preserve"> SEQ Tabelle \* ARABIC </w:instrText>
      </w:r>
      <w:r w:rsidR="003E6B1A">
        <w:fldChar w:fldCharType="separate"/>
      </w:r>
      <w:r w:rsidR="0077536C">
        <w:rPr>
          <w:noProof/>
        </w:rPr>
        <w:t>15</w:t>
      </w:r>
      <w:r w:rsidR="003E6B1A">
        <w:rPr>
          <w:noProof/>
        </w:rPr>
        <w:fldChar w:fldCharType="end"/>
      </w:r>
      <w:bookmarkEnd w:id="165"/>
      <w:r w:rsidRPr="004B5AD6">
        <w:rPr>
          <w:lang w:val="de-CH"/>
        </w:rPr>
        <w:t xml:space="preserve">: </w:t>
      </w:r>
      <w:bookmarkEnd w:id="166"/>
      <w:r w:rsidRPr="004B5AD6">
        <w:rPr>
          <w:lang w:val="de-CH"/>
        </w:rPr>
        <w:t>Ergebnisse der Ökobilanz Umweltauswirkungen</w:t>
      </w:r>
      <w:bookmarkEnd w:id="167"/>
      <w:bookmarkEnd w:id="168"/>
      <w:r w:rsidR="00AA32F9">
        <w:rPr>
          <w:lang w:val="de-CH"/>
        </w:rPr>
        <w:t xml:space="preserve"> </w:t>
      </w:r>
      <w:r w:rsidR="00AA32F9" w:rsidRPr="0021439A">
        <w:rPr>
          <w:color w:val="17365D"/>
        </w:rPr>
        <w:t>der dickenunabhängigen Bestandteile (Putze, Kleber, Bewehrung)</w:t>
      </w:r>
      <w:bookmarkEnd w:id="169"/>
    </w:p>
    <w:p w14:paraId="28344D65" w14:textId="77777777" w:rsidR="0092243E" w:rsidRPr="004B5AD6" w:rsidRDefault="0092243E" w:rsidP="0021439A">
      <w:pPr>
        <w:pStyle w:val="Beschriftung"/>
        <w:shd w:val="clear" w:color="auto" w:fill="DAEEF3"/>
        <w:rPr>
          <w:lang w:val="de-CH"/>
        </w:rPr>
      </w:pPr>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92243E" w:rsidRPr="0021439A" w14:paraId="6AD9AC63" w14:textId="77777777" w:rsidTr="0021439A">
        <w:trPr>
          <w:gridAfter w:val="1"/>
          <w:wAfter w:w="10" w:type="dxa"/>
        </w:trPr>
        <w:tc>
          <w:tcPr>
            <w:tcW w:w="1323" w:type="dxa"/>
            <w:shd w:val="clear" w:color="auto" w:fill="DAEEF3"/>
          </w:tcPr>
          <w:p w14:paraId="7989E2A5" w14:textId="77777777" w:rsidR="0092243E" w:rsidRPr="0021439A" w:rsidRDefault="0092243E" w:rsidP="0021439A">
            <w:pPr>
              <w:shd w:val="clear" w:color="auto" w:fill="DAEEF3"/>
              <w:spacing w:line="240" w:lineRule="auto"/>
              <w:rPr>
                <w:b/>
                <w:color w:val="0F243E"/>
                <w:lang w:val="de-CH"/>
              </w:rPr>
            </w:pPr>
            <w:bookmarkStart w:id="170" w:name="_Toc336404910"/>
            <w:r w:rsidRPr="0021439A">
              <w:rPr>
                <w:b/>
                <w:color w:val="0F243E"/>
                <w:lang w:val="de-CH"/>
              </w:rPr>
              <w:t>Para-meter</w:t>
            </w:r>
          </w:p>
        </w:tc>
        <w:tc>
          <w:tcPr>
            <w:tcW w:w="1701" w:type="dxa"/>
            <w:gridSpan w:val="2"/>
            <w:shd w:val="clear" w:color="auto" w:fill="DAEEF3"/>
          </w:tcPr>
          <w:p w14:paraId="39C8D4A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6893805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DB013E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6F84D8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5EC2E7F7"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7649EA3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CAB00A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17448A7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3B81C15D"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7BE3F27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72D985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1DDE1B3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6CC73CD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3275C37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39F7A4B9" w14:textId="77777777" w:rsidTr="0021439A">
        <w:trPr>
          <w:gridAfter w:val="1"/>
          <w:wAfter w:w="10" w:type="dxa"/>
        </w:trPr>
        <w:tc>
          <w:tcPr>
            <w:tcW w:w="1323" w:type="dxa"/>
            <w:shd w:val="clear" w:color="auto" w:fill="DAEEF3"/>
          </w:tcPr>
          <w:p w14:paraId="3BB73638" w14:textId="77777777" w:rsidR="0092243E" w:rsidRPr="0021439A" w:rsidRDefault="0092243E"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7EA7DDAE"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8F046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C066B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32445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73A1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9FD2B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696AA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DC68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2265A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66D2B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EC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9FC6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9C36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7ED7DAF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EDB768F" w14:textId="77777777" w:rsidTr="0021439A">
        <w:trPr>
          <w:gridAfter w:val="1"/>
          <w:wAfter w:w="10" w:type="dxa"/>
        </w:trPr>
        <w:tc>
          <w:tcPr>
            <w:tcW w:w="1323" w:type="dxa"/>
            <w:shd w:val="clear" w:color="auto" w:fill="DAEEF3"/>
          </w:tcPr>
          <w:p w14:paraId="6C771E34" w14:textId="77777777" w:rsidR="0092243E" w:rsidRPr="0021439A" w:rsidRDefault="0092243E"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30CE984B" w14:textId="77777777" w:rsidR="0092243E" w:rsidRPr="0021439A" w:rsidRDefault="0092243E"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0B5423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66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DBDF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5D1F9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92D26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9EA9B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E275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FFCE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A25A8C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1C958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4A72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2F2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2AF6C5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E75D5C3" w14:textId="77777777" w:rsidTr="0021439A">
        <w:trPr>
          <w:gridAfter w:val="1"/>
          <w:wAfter w:w="10" w:type="dxa"/>
        </w:trPr>
        <w:tc>
          <w:tcPr>
            <w:tcW w:w="1323" w:type="dxa"/>
            <w:shd w:val="clear" w:color="auto" w:fill="DAEEF3"/>
          </w:tcPr>
          <w:p w14:paraId="14600D97" w14:textId="77777777" w:rsidR="0092243E" w:rsidRPr="0021439A" w:rsidRDefault="0092243E"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43F611D4"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216BF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C897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57B2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64DE3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E671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B56EF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6EC78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E88E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B0D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F8FCC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07547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40F73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75978A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0699764" w14:textId="77777777" w:rsidTr="0021439A">
        <w:trPr>
          <w:gridAfter w:val="1"/>
          <w:wAfter w:w="10" w:type="dxa"/>
        </w:trPr>
        <w:tc>
          <w:tcPr>
            <w:tcW w:w="1323" w:type="dxa"/>
            <w:shd w:val="clear" w:color="auto" w:fill="DAEEF3"/>
          </w:tcPr>
          <w:p w14:paraId="19967DCC" w14:textId="77777777" w:rsidR="0092243E" w:rsidRPr="0021439A" w:rsidRDefault="0092243E"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3D64BA6D"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C50ADB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5B96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845549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CA1D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D909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B3E8D4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9BF83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26F4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8AD70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16837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F81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AACE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0B16482"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332451" w14:textId="77777777" w:rsidTr="0021439A">
        <w:trPr>
          <w:gridAfter w:val="1"/>
          <w:wAfter w:w="10" w:type="dxa"/>
        </w:trPr>
        <w:tc>
          <w:tcPr>
            <w:tcW w:w="1323" w:type="dxa"/>
            <w:shd w:val="clear" w:color="auto" w:fill="DAEEF3"/>
          </w:tcPr>
          <w:p w14:paraId="6DE1785E" w14:textId="77777777" w:rsidR="0092243E" w:rsidRPr="0021439A" w:rsidRDefault="0092243E"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7DD3B252" w14:textId="77777777" w:rsidR="0092243E" w:rsidRPr="0021439A" w:rsidRDefault="0092243E"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3D6CEB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2B6F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B52D8F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45B038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2A4277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8BDC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96D82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3EFAF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3C194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5A32D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00477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7BC8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5D05AAC"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D0EB9D5" w14:textId="77777777" w:rsidTr="0021439A">
        <w:trPr>
          <w:gridAfter w:val="1"/>
          <w:wAfter w:w="10" w:type="dxa"/>
        </w:trPr>
        <w:tc>
          <w:tcPr>
            <w:tcW w:w="1323" w:type="dxa"/>
            <w:shd w:val="clear" w:color="auto" w:fill="DAEEF3"/>
          </w:tcPr>
          <w:p w14:paraId="46051B3B" w14:textId="77777777" w:rsidR="0092243E" w:rsidRPr="0021439A" w:rsidRDefault="0092243E"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CF27E2D" w14:textId="77777777" w:rsidR="0092243E" w:rsidRPr="0021439A" w:rsidRDefault="0092243E"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0DDF52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755CE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79A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3A3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74CC8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DD64AA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0F9CD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A41AE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C900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34E04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D8D0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E1D3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0822D4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E8E830" w14:textId="77777777" w:rsidTr="0021439A">
        <w:trPr>
          <w:gridAfter w:val="1"/>
          <w:wAfter w:w="10" w:type="dxa"/>
        </w:trPr>
        <w:tc>
          <w:tcPr>
            <w:tcW w:w="1323" w:type="dxa"/>
            <w:shd w:val="clear" w:color="auto" w:fill="DAEEF3"/>
          </w:tcPr>
          <w:p w14:paraId="78FBE216" w14:textId="77777777" w:rsidR="0092243E" w:rsidRPr="0021439A" w:rsidRDefault="0092243E"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721D71A8" w14:textId="77777777" w:rsidR="0092243E" w:rsidRPr="0021439A" w:rsidRDefault="0092243E"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6E9E2A0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FFD7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6C1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1CDC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4D001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08A2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4871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493F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4E8C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80700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BA6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DC7AF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1668AD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3F8C42C" w14:textId="77777777" w:rsidTr="0021439A">
        <w:trPr>
          <w:gridAfter w:val="1"/>
          <w:wAfter w:w="10" w:type="dxa"/>
        </w:trPr>
        <w:tc>
          <w:tcPr>
            <w:tcW w:w="1323" w:type="dxa"/>
            <w:shd w:val="clear" w:color="auto" w:fill="DAEEF3"/>
          </w:tcPr>
          <w:p w14:paraId="03207F57" w14:textId="77777777" w:rsidR="0092243E" w:rsidRPr="0021439A" w:rsidRDefault="0092243E"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10C1D080" w14:textId="77777777" w:rsidR="0092243E" w:rsidRPr="0021439A" w:rsidRDefault="0092243E" w:rsidP="0021439A">
            <w:pPr>
              <w:shd w:val="clear" w:color="auto" w:fill="DAEEF3"/>
              <w:spacing w:line="240" w:lineRule="auto"/>
              <w:rPr>
                <w:lang w:val="de-CH"/>
              </w:rPr>
            </w:pPr>
            <w:r w:rsidRPr="0021439A">
              <w:rPr>
                <w:lang w:val="de-CH"/>
              </w:rPr>
              <w:t>kg N äquiv</w:t>
            </w:r>
          </w:p>
        </w:tc>
        <w:tc>
          <w:tcPr>
            <w:tcW w:w="567" w:type="dxa"/>
            <w:shd w:val="clear" w:color="auto" w:fill="DAEEF3"/>
          </w:tcPr>
          <w:p w14:paraId="7668723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F20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C7522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A6B28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BA62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C2207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63C6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BF232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8B553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49CF0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96E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8A82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9C48A41"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E96A76A" w14:textId="77777777" w:rsidTr="0021439A">
        <w:trPr>
          <w:gridAfter w:val="1"/>
          <w:wAfter w:w="10" w:type="dxa"/>
        </w:trPr>
        <w:tc>
          <w:tcPr>
            <w:tcW w:w="1323" w:type="dxa"/>
            <w:shd w:val="clear" w:color="auto" w:fill="DAEEF3"/>
          </w:tcPr>
          <w:p w14:paraId="498A7652" w14:textId="77777777" w:rsidR="0092243E" w:rsidRPr="0021439A" w:rsidRDefault="0092243E"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FE9F351" w14:textId="77777777" w:rsidR="0092243E" w:rsidRPr="0021439A" w:rsidRDefault="0092243E" w:rsidP="0021439A">
            <w:pPr>
              <w:shd w:val="clear" w:color="auto" w:fill="DAEEF3"/>
              <w:spacing w:line="240" w:lineRule="auto"/>
              <w:rPr>
                <w:lang w:val="de-CH"/>
              </w:rPr>
            </w:pPr>
            <w:r w:rsidRPr="0021439A">
              <w:rPr>
                <w:lang w:val="de-CH"/>
              </w:rPr>
              <w:t>mol N äquiv</w:t>
            </w:r>
          </w:p>
        </w:tc>
        <w:tc>
          <w:tcPr>
            <w:tcW w:w="567" w:type="dxa"/>
            <w:shd w:val="clear" w:color="auto" w:fill="DAEEF3"/>
          </w:tcPr>
          <w:p w14:paraId="2D2847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D59B0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8350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A6B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A56A7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72ED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903B4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C56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0D43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F323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A5C7E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1F1EF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97F2AB8"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816DF8A" w14:textId="77777777" w:rsidTr="0021439A">
        <w:trPr>
          <w:gridAfter w:val="1"/>
          <w:wAfter w:w="10" w:type="dxa"/>
        </w:trPr>
        <w:tc>
          <w:tcPr>
            <w:tcW w:w="1323" w:type="dxa"/>
            <w:shd w:val="clear" w:color="auto" w:fill="DAEEF3"/>
          </w:tcPr>
          <w:p w14:paraId="34A16DCB" w14:textId="77777777" w:rsidR="0092243E" w:rsidRPr="0021439A" w:rsidRDefault="0092243E"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FFDC7E2" w14:textId="77777777" w:rsidR="0092243E" w:rsidRPr="0021439A" w:rsidRDefault="0092243E"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35E9F95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0FB9C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56D7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88678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C6DD1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1C9F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325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2B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6E52C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6A5FA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E46ED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7C50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329DD2E"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EA7619" w14:textId="77777777" w:rsidTr="0021439A">
        <w:trPr>
          <w:gridAfter w:val="1"/>
          <w:wAfter w:w="10" w:type="dxa"/>
        </w:trPr>
        <w:tc>
          <w:tcPr>
            <w:tcW w:w="1323" w:type="dxa"/>
            <w:shd w:val="clear" w:color="auto" w:fill="DAEEF3"/>
          </w:tcPr>
          <w:p w14:paraId="308A82F5" w14:textId="77777777" w:rsidR="0092243E" w:rsidRPr="0021439A" w:rsidRDefault="0092243E"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4CCEB1F7" w14:textId="77777777" w:rsidR="0092243E" w:rsidRPr="0021439A" w:rsidRDefault="0092243E" w:rsidP="0021439A">
            <w:pPr>
              <w:shd w:val="clear" w:color="auto" w:fill="DAEEF3"/>
              <w:spacing w:line="240" w:lineRule="auto"/>
              <w:rPr>
                <w:lang w:val="de-CH"/>
              </w:rPr>
            </w:pPr>
            <w:r w:rsidRPr="0021439A">
              <w:rPr>
                <w:lang w:val="de-CH"/>
              </w:rPr>
              <w:t>kg Sb äquiv</w:t>
            </w:r>
          </w:p>
        </w:tc>
        <w:tc>
          <w:tcPr>
            <w:tcW w:w="567" w:type="dxa"/>
            <w:shd w:val="clear" w:color="auto" w:fill="DAEEF3"/>
          </w:tcPr>
          <w:p w14:paraId="308E3D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BC9F4C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BFEE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2D82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F59A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26040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17480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6F4B7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1AF9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AF31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113A5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3F932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A204457"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F882920" w14:textId="77777777" w:rsidTr="0021439A">
        <w:trPr>
          <w:gridAfter w:val="1"/>
          <w:wAfter w:w="10" w:type="dxa"/>
        </w:trPr>
        <w:tc>
          <w:tcPr>
            <w:tcW w:w="1323" w:type="dxa"/>
            <w:shd w:val="clear" w:color="auto" w:fill="DAEEF3"/>
          </w:tcPr>
          <w:p w14:paraId="57C19BA3" w14:textId="77777777" w:rsidR="0092243E" w:rsidRPr="0021439A" w:rsidRDefault="0092243E"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397C8E0A" w14:textId="77777777" w:rsidR="0092243E" w:rsidRPr="0021439A" w:rsidRDefault="0092243E"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7A61D69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72719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7B945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2F62D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3804C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1B5F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2B4D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49E4F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E1EF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AC54F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444C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A26F4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38B3BF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2709D3B" w14:textId="77777777" w:rsidTr="0021439A">
        <w:trPr>
          <w:gridAfter w:val="1"/>
          <w:wAfter w:w="10" w:type="dxa"/>
        </w:trPr>
        <w:tc>
          <w:tcPr>
            <w:tcW w:w="1323" w:type="dxa"/>
            <w:shd w:val="clear" w:color="auto" w:fill="DAEEF3"/>
          </w:tcPr>
          <w:p w14:paraId="259EABE2" w14:textId="77777777" w:rsidR="0092243E" w:rsidRPr="0021439A" w:rsidRDefault="0092243E"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5334CF4C" w14:textId="77777777" w:rsidR="0092243E" w:rsidRPr="0021439A" w:rsidRDefault="0092243E"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C017A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C20C4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5CC1A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B7CF0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2F45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90460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DB48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66B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11E7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F8C00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ECD0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6CC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02A15619"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030FB15" w14:textId="77777777" w:rsidTr="0021439A">
        <w:tblPrEx>
          <w:tblCellMar>
            <w:top w:w="0" w:type="dxa"/>
            <w:bottom w:w="0" w:type="dxa"/>
          </w:tblCellMar>
        </w:tblPrEx>
        <w:trPr>
          <w:trHeight w:val="850"/>
        </w:trPr>
        <w:tc>
          <w:tcPr>
            <w:tcW w:w="2435" w:type="dxa"/>
            <w:gridSpan w:val="2"/>
            <w:shd w:val="clear" w:color="auto" w:fill="DAEEF3"/>
            <w:vAlign w:val="center"/>
          </w:tcPr>
          <w:p w14:paraId="354C90FE"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55631F5B" w14:textId="77777777" w:rsidR="0092243E" w:rsidRPr="0021439A" w:rsidRDefault="0092243E"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56B6DC5F" w14:textId="77777777" w:rsidR="0092243E" w:rsidRPr="0021439A" w:rsidRDefault="0092243E"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321D34EA" w14:textId="77777777" w:rsidR="0092243E" w:rsidRDefault="0092243E" w:rsidP="0092243E">
      <w:pPr>
        <w:pStyle w:val="Beschriftung"/>
        <w:rPr>
          <w:lang w:val="de-CH"/>
        </w:rPr>
      </w:pPr>
    </w:p>
    <w:p w14:paraId="2583B825" w14:textId="73F20444" w:rsidR="00AA32F9" w:rsidRPr="0021439A" w:rsidRDefault="0092243E" w:rsidP="00AA32F9">
      <w:pPr>
        <w:pStyle w:val="Beschriftung"/>
        <w:keepNext/>
        <w:rPr>
          <w:color w:val="17365D"/>
        </w:rPr>
      </w:pPr>
      <w:bookmarkStart w:id="171" w:name="_Toc55468922"/>
      <w:bookmarkStart w:id="172" w:name="_Toc81491683"/>
      <w:r w:rsidRPr="00C35013">
        <w:rPr>
          <w:lang w:val="de-CH"/>
        </w:rPr>
        <w:lastRenderedPageBreak/>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77536C">
        <w:rPr>
          <w:noProof/>
          <w:lang w:val="de-CH"/>
        </w:rPr>
        <w:t>16</w:t>
      </w:r>
      <w:r w:rsidRPr="00C35013">
        <w:rPr>
          <w:lang w:val="de-CH"/>
        </w:rPr>
        <w:fldChar w:fldCharType="end"/>
      </w:r>
      <w:r w:rsidRPr="004B5AD6">
        <w:rPr>
          <w:lang w:val="de-CH"/>
        </w:rPr>
        <w:t xml:space="preserve">: </w:t>
      </w:r>
      <w:r>
        <w:rPr>
          <w:lang w:val="de-CH"/>
        </w:rPr>
        <w:t>Zusätzliche Umweltindikatoren</w:t>
      </w:r>
      <w:bookmarkEnd w:id="171"/>
      <w:r w:rsidR="00AA32F9">
        <w:rPr>
          <w:lang w:val="de-CH"/>
        </w:rPr>
        <w:t xml:space="preserve"> </w:t>
      </w:r>
      <w:r w:rsidR="00AA32F9" w:rsidRPr="0021439A">
        <w:rPr>
          <w:color w:val="17365D"/>
        </w:rPr>
        <w:t>der dickenunabhängigen Bestandteile (Putze, Kleber, Bewehrung)</w:t>
      </w:r>
      <w:bookmarkEnd w:id="172"/>
    </w:p>
    <w:p w14:paraId="493C33B0" w14:textId="77777777" w:rsidR="0092243E" w:rsidRPr="004B5AD6" w:rsidRDefault="00AA32F9" w:rsidP="0021439A">
      <w:pPr>
        <w:pStyle w:val="Beschriftung"/>
        <w:shd w:val="clear" w:color="auto" w:fill="DAEEF3"/>
        <w:rPr>
          <w:lang w:val="de-CH"/>
        </w:rPr>
      </w:pPr>
      <w:r>
        <w:rPr>
          <w:lang w:val="de-CH"/>
        </w:rPr>
        <w:t xml:space="preserve"> </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92243E" w:rsidRPr="0021439A" w14:paraId="33E5F35F" w14:textId="77777777" w:rsidTr="0021439A">
        <w:tc>
          <w:tcPr>
            <w:tcW w:w="1447" w:type="dxa"/>
            <w:shd w:val="clear" w:color="auto" w:fill="DAEEF3"/>
          </w:tcPr>
          <w:p w14:paraId="2597D562"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CE1E06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106A940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63BE9F3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2F01CA3"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70877081"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16F3F628"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2837289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671CC3F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5597449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272EDE2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4C0D1F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E78F82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71D56B1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237AAA5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2BEA17BE" w14:textId="77777777" w:rsidTr="0021439A">
        <w:tc>
          <w:tcPr>
            <w:tcW w:w="1447" w:type="dxa"/>
            <w:shd w:val="clear" w:color="auto" w:fill="DAEEF3"/>
          </w:tcPr>
          <w:p w14:paraId="17B65197" w14:textId="77777777" w:rsidR="0092243E" w:rsidRPr="0021439A" w:rsidRDefault="0092243E"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864CBAC" w14:textId="77777777" w:rsidR="0092243E" w:rsidRPr="0021439A" w:rsidRDefault="0092243E"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5DE659B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C2E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61A63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33710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836DC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78E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07BC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C28F2F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FE6CC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A040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D919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B1008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466F039A"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517F908" w14:textId="77777777" w:rsidTr="0021439A">
        <w:tc>
          <w:tcPr>
            <w:tcW w:w="1447" w:type="dxa"/>
            <w:shd w:val="clear" w:color="auto" w:fill="DAEEF3"/>
          </w:tcPr>
          <w:p w14:paraId="4E9DA3F9" w14:textId="77777777" w:rsidR="0092243E" w:rsidRPr="0021439A" w:rsidRDefault="0092243E"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10A85A08" w14:textId="77777777" w:rsidR="0092243E" w:rsidRPr="0021439A" w:rsidRDefault="0092243E"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25929E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E3EE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341E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7FB6F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9A7E7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F179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D617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4102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167C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9D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8B7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806D0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188518E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550002C" w14:textId="77777777" w:rsidTr="0021439A">
        <w:tc>
          <w:tcPr>
            <w:tcW w:w="1447" w:type="dxa"/>
            <w:shd w:val="clear" w:color="auto" w:fill="DAEEF3"/>
          </w:tcPr>
          <w:p w14:paraId="43B96F76" w14:textId="77777777" w:rsidR="0092243E" w:rsidRPr="0021439A" w:rsidRDefault="0092243E"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3BF5ED9D" w14:textId="77777777" w:rsidR="0092243E" w:rsidRPr="0021439A" w:rsidRDefault="0092243E" w:rsidP="0021439A">
            <w:pPr>
              <w:shd w:val="clear" w:color="auto" w:fill="DAEEF3"/>
              <w:spacing w:line="240" w:lineRule="auto"/>
              <w:rPr>
                <w:lang w:val="de-CH"/>
              </w:rPr>
            </w:pPr>
            <w:r w:rsidRPr="0021439A">
              <w:rPr>
                <w:lang w:val="de-CH"/>
              </w:rPr>
              <w:t>CTUe</w:t>
            </w:r>
          </w:p>
        </w:tc>
        <w:tc>
          <w:tcPr>
            <w:tcW w:w="567" w:type="dxa"/>
            <w:shd w:val="clear" w:color="auto" w:fill="DAEEF3"/>
          </w:tcPr>
          <w:p w14:paraId="64A9818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5DA8A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C0DCE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BB91A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CFBE3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C0F1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0D5EC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F89C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A54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A1026E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B1A15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8697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360029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156E1ED" w14:textId="77777777" w:rsidTr="0021439A">
        <w:tc>
          <w:tcPr>
            <w:tcW w:w="1447" w:type="dxa"/>
            <w:shd w:val="clear" w:color="auto" w:fill="DAEEF3"/>
          </w:tcPr>
          <w:p w14:paraId="5923687E" w14:textId="77777777" w:rsidR="0092243E" w:rsidRPr="0021439A" w:rsidRDefault="0092243E"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3E6C9D6D" w14:textId="77777777" w:rsidR="0092243E" w:rsidRPr="0021439A" w:rsidRDefault="0092243E" w:rsidP="0021439A">
            <w:pPr>
              <w:shd w:val="clear" w:color="auto" w:fill="DAEEF3"/>
              <w:spacing w:line="240" w:lineRule="auto"/>
              <w:rPr>
                <w:lang w:val="de-CH"/>
              </w:rPr>
            </w:pPr>
            <w:r w:rsidRPr="0021439A">
              <w:rPr>
                <w:lang w:val="de-CH"/>
              </w:rPr>
              <w:t>CTUh</w:t>
            </w:r>
          </w:p>
        </w:tc>
        <w:tc>
          <w:tcPr>
            <w:tcW w:w="567" w:type="dxa"/>
            <w:shd w:val="clear" w:color="auto" w:fill="DAEEF3"/>
          </w:tcPr>
          <w:p w14:paraId="67E033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15DB8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942E9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CB97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7BB6F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5E6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0240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6669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ED90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F98D7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B57B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454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54D66E6B"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624D41" w14:textId="77777777" w:rsidTr="0021439A">
        <w:tc>
          <w:tcPr>
            <w:tcW w:w="1447" w:type="dxa"/>
            <w:shd w:val="clear" w:color="auto" w:fill="DAEEF3"/>
          </w:tcPr>
          <w:p w14:paraId="3D261FE2" w14:textId="77777777" w:rsidR="0092243E" w:rsidRPr="0021439A" w:rsidRDefault="0092243E"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7AA1F252" w14:textId="77777777" w:rsidR="0092243E" w:rsidRPr="0021439A" w:rsidRDefault="0092243E"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31DA301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A73EFB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C142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2ECE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C484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EBF4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CC20D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313C3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8439E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15E76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5C041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1672F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D459B44"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2202DDF" w14:textId="77777777" w:rsidTr="0021439A">
        <w:tc>
          <w:tcPr>
            <w:tcW w:w="1447" w:type="dxa"/>
            <w:shd w:val="clear" w:color="auto" w:fill="DAEEF3"/>
          </w:tcPr>
          <w:p w14:paraId="703A9060" w14:textId="77777777" w:rsidR="0092243E" w:rsidRPr="0021439A" w:rsidRDefault="0092243E"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11C1A3F2" w14:textId="77777777" w:rsidR="0092243E" w:rsidRPr="0021439A" w:rsidRDefault="0092243E"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4CBB322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7F3D8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687BE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66EDB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EB97A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A868E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CD57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AB9D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D313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8FB5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25F05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82ED0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38CC568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C92A5EB" w14:textId="77777777" w:rsidTr="0021439A">
        <w:trPr>
          <w:trHeight w:val="850"/>
        </w:trPr>
        <w:tc>
          <w:tcPr>
            <w:tcW w:w="2456" w:type="dxa"/>
            <w:gridSpan w:val="2"/>
            <w:shd w:val="clear" w:color="auto" w:fill="DAEEF3"/>
            <w:vAlign w:val="center"/>
          </w:tcPr>
          <w:p w14:paraId="778C79A8"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63242454" w14:textId="77777777" w:rsidR="0092243E" w:rsidRPr="0021439A" w:rsidRDefault="0092243E"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20F42ECB" w14:textId="77777777" w:rsidR="0092243E" w:rsidRDefault="0092243E" w:rsidP="0092243E">
      <w:pPr>
        <w:spacing w:line="240" w:lineRule="auto"/>
        <w:jc w:val="left"/>
        <w:rPr>
          <w:lang w:val="de-CH"/>
        </w:rPr>
      </w:pPr>
      <w:r>
        <w:rPr>
          <w:lang w:val="de-CH"/>
        </w:rPr>
        <w:br w:type="page"/>
      </w:r>
    </w:p>
    <w:p w14:paraId="52B3F67D" w14:textId="12E34D8B" w:rsidR="0092243E" w:rsidRDefault="0092243E"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77536C" w:rsidRPr="00D6699C">
        <w:rPr>
          <w:lang w:val="de-CH"/>
        </w:rPr>
        <w:t xml:space="preserve">Tabelle </w:t>
      </w:r>
      <w:r w:rsidR="0077536C">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D0403F5" w14:textId="77777777" w:rsidR="0092243E" w:rsidRPr="00E66C7B" w:rsidRDefault="0092243E" w:rsidP="0092243E">
      <w:pPr>
        <w:rPr>
          <w:lang w:val="de-CH"/>
        </w:rPr>
      </w:pPr>
    </w:p>
    <w:p w14:paraId="7E18B314" w14:textId="2C5F8282" w:rsidR="00AA32F9" w:rsidRPr="0021439A" w:rsidRDefault="0092243E" w:rsidP="00AA32F9">
      <w:pPr>
        <w:pStyle w:val="Beschriftung"/>
        <w:keepNext/>
        <w:rPr>
          <w:color w:val="17365D"/>
        </w:rPr>
      </w:pPr>
      <w:bookmarkStart w:id="173" w:name="_Ref54700357"/>
      <w:bookmarkStart w:id="174" w:name="_Toc55468923"/>
      <w:bookmarkStart w:id="175" w:name="_Toc8149168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77536C">
        <w:rPr>
          <w:noProof/>
          <w:lang w:val="de-CH"/>
        </w:rPr>
        <w:t>17</w:t>
      </w:r>
      <w:r w:rsidRPr="00D6699C">
        <w:rPr>
          <w:lang w:val="de-CH"/>
        </w:rPr>
        <w:fldChar w:fldCharType="end"/>
      </w:r>
      <w:bookmarkEnd w:id="173"/>
      <w:r w:rsidRPr="004B5AD6">
        <w:rPr>
          <w:lang w:val="de-CH"/>
        </w:rPr>
        <w:t xml:space="preserve">: </w:t>
      </w:r>
      <w:r>
        <w:rPr>
          <w:lang w:val="de-CH"/>
        </w:rPr>
        <w:t>Klassifizierung von Einschränkungshinweisen zur Deklaration von Kern- und zusätzlichen Umweltindikatoren</w:t>
      </w:r>
      <w:bookmarkEnd w:id="174"/>
      <w:r w:rsidR="00AA32F9">
        <w:rPr>
          <w:lang w:val="de-CH"/>
        </w:rPr>
        <w:t xml:space="preserve"> </w:t>
      </w:r>
      <w:r w:rsidR="00AA32F9" w:rsidRPr="0021439A">
        <w:rPr>
          <w:color w:val="17365D"/>
        </w:rPr>
        <w:t>der dickenunabhängigen Bestandteile (Putze, Kleber, Bewehrung)</w:t>
      </w:r>
      <w:bookmarkEnd w:id="175"/>
    </w:p>
    <w:p w14:paraId="149B07BF" w14:textId="77777777" w:rsidR="0092243E" w:rsidRPr="004B5AD6" w:rsidRDefault="0092243E" w:rsidP="0021439A">
      <w:pPr>
        <w:pStyle w:val="Beschriftung"/>
        <w:shd w:val="clear" w:color="auto" w:fill="DAEEF3"/>
        <w:rPr>
          <w:lang w:val="de-CH"/>
        </w:rPr>
      </w:pP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92243E" w:rsidRPr="0021439A" w14:paraId="0E2D2C05" w14:textId="77777777" w:rsidTr="0021439A">
        <w:tc>
          <w:tcPr>
            <w:tcW w:w="1763" w:type="dxa"/>
            <w:shd w:val="clear" w:color="auto" w:fill="auto"/>
          </w:tcPr>
          <w:p w14:paraId="1A84D912" w14:textId="77777777" w:rsidR="0092243E" w:rsidRPr="0021439A" w:rsidRDefault="0092243E"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7588413B" w14:textId="77777777" w:rsidR="0092243E" w:rsidRPr="0021439A" w:rsidRDefault="0092243E" w:rsidP="0021439A">
            <w:pPr>
              <w:spacing w:line="240" w:lineRule="auto"/>
              <w:jc w:val="center"/>
              <w:rPr>
                <w:szCs w:val="18"/>
                <w:lang w:val="de-CH"/>
              </w:rPr>
            </w:pPr>
            <w:r w:rsidRPr="0021439A">
              <w:rPr>
                <w:b/>
                <w:bCs/>
                <w:szCs w:val="18"/>
              </w:rPr>
              <w:t>Indikator</w:t>
            </w:r>
          </w:p>
        </w:tc>
        <w:tc>
          <w:tcPr>
            <w:tcW w:w="2098" w:type="dxa"/>
            <w:shd w:val="clear" w:color="auto" w:fill="auto"/>
          </w:tcPr>
          <w:p w14:paraId="073B6F65" w14:textId="77777777" w:rsidR="0092243E" w:rsidRPr="0021439A" w:rsidRDefault="0092243E" w:rsidP="0021439A">
            <w:pPr>
              <w:spacing w:line="240" w:lineRule="auto"/>
              <w:jc w:val="center"/>
              <w:rPr>
                <w:szCs w:val="18"/>
                <w:lang w:val="de-CH"/>
              </w:rPr>
            </w:pPr>
            <w:r w:rsidRPr="0021439A">
              <w:rPr>
                <w:b/>
                <w:bCs/>
                <w:szCs w:val="18"/>
              </w:rPr>
              <w:t>Einschränkungs-hinweis</w:t>
            </w:r>
          </w:p>
        </w:tc>
      </w:tr>
      <w:tr w:rsidR="0092243E" w:rsidRPr="0021439A" w14:paraId="1D860FB3" w14:textId="77777777" w:rsidTr="0021439A">
        <w:tc>
          <w:tcPr>
            <w:tcW w:w="1763" w:type="dxa"/>
            <w:vMerge w:val="restart"/>
            <w:shd w:val="clear" w:color="auto" w:fill="auto"/>
            <w:vAlign w:val="center"/>
          </w:tcPr>
          <w:p w14:paraId="75FE6360" w14:textId="77777777" w:rsidR="0092243E" w:rsidRPr="0021439A" w:rsidRDefault="0092243E" w:rsidP="0021439A">
            <w:pPr>
              <w:spacing w:line="240" w:lineRule="auto"/>
              <w:jc w:val="center"/>
              <w:rPr>
                <w:szCs w:val="18"/>
              </w:rPr>
            </w:pPr>
            <w:r w:rsidRPr="0021439A">
              <w:rPr>
                <w:szCs w:val="18"/>
              </w:rPr>
              <w:t>ILCD-Typ 1</w:t>
            </w:r>
          </w:p>
        </w:tc>
        <w:tc>
          <w:tcPr>
            <w:tcW w:w="5052" w:type="dxa"/>
            <w:shd w:val="clear" w:color="auto" w:fill="auto"/>
            <w:vAlign w:val="center"/>
          </w:tcPr>
          <w:p w14:paraId="3B37567B" w14:textId="77777777" w:rsidR="0092243E" w:rsidRPr="0021439A" w:rsidRDefault="0092243E"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54FD8938"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5E514FB1" w14:textId="77777777" w:rsidTr="0021439A">
        <w:tc>
          <w:tcPr>
            <w:tcW w:w="1763" w:type="dxa"/>
            <w:vMerge/>
            <w:shd w:val="clear" w:color="auto" w:fill="auto"/>
            <w:vAlign w:val="center"/>
          </w:tcPr>
          <w:p w14:paraId="3B14FE2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6D385" w14:textId="77777777" w:rsidR="0092243E" w:rsidRPr="0021439A" w:rsidRDefault="0092243E"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16CD5562"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42F35538" w14:textId="77777777" w:rsidTr="0021439A">
        <w:tc>
          <w:tcPr>
            <w:tcW w:w="1763" w:type="dxa"/>
            <w:vMerge/>
            <w:shd w:val="clear" w:color="auto" w:fill="auto"/>
            <w:vAlign w:val="center"/>
          </w:tcPr>
          <w:p w14:paraId="706B10E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5673E1A1" w14:textId="77777777" w:rsidR="0092243E" w:rsidRPr="0021439A" w:rsidRDefault="0092243E"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6A3BF6C"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27CA97AB" w14:textId="77777777" w:rsidTr="0021439A">
        <w:tc>
          <w:tcPr>
            <w:tcW w:w="1763" w:type="dxa"/>
            <w:vMerge w:val="restart"/>
            <w:shd w:val="clear" w:color="auto" w:fill="auto"/>
            <w:vAlign w:val="center"/>
          </w:tcPr>
          <w:p w14:paraId="0C192E06" w14:textId="77777777" w:rsidR="0092243E" w:rsidRPr="0021439A" w:rsidRDefault="0092243E" w:rsidP="0021439A">
            <w:pPr>
              <w:spacing w:line="240" w:lineRule="auto"/>
              <w:jc w:val="center"/>
              <w:rPr>
                <w:lang w:val="de-CH"/>
              </w:rPr>
            </w:pPr>
            <w:r w:rsidRPr="0021439A">
              <w:rPr>
                <w:szCs w:val="18"/>
              </w:rPr>
              <w:t>ILCD-Typ 2</w:t>
            </w:r>
          </w:p>
        </w:tc>
        <w:tc>
          <w:tcPr>
            <w:tcW w:w="5052" w:type="dxa"/>
            <w:shd w:val="clear" w:color="auto" w:fill="auto"/>
            <w:vAlign w:val="center"/>
          </w:tcPr>
          <w:p w14:paraId="3D074624" w14:textId="77777777" w:rsidR="0092243E" w:rsidRPr="0021439A" w:rsidRDefault="0092243E"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5B1AA220"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53EFC09" w14:textId="77777777" w:rsidTr="0021439A">
        <w:tc>
          <w:tcPr>
            <w:tcW w:w="1763" w:type="dxa"/>
            <w:vMerge/>
            <w:shd w:val="clear" w:color="auto" w:fill="auto"/>
            <w:vAlign w:val="center"/>
          </w:tcPr>
          <w:p w14:paraId="22294022"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38E16FE" w14:textId="77777777" w:rsidR="0092243E" w:rsidRPr="0021439A" w:rsidRDefault="0092243E"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1D14E26C"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686470A" w14:textId="77777777" w:rsidTr="0021439A">
        <w:tc>
          <w:tcPr>
            <w:tcW w:w="1763" w:type="dxa"/>
            <w:vMerge/>
            <w:shd w:val="clear" w:color="auto" w:fill="auto"/>
            <w:vAlign w:val="center"/>
          </w:tcPr>
          <w:p w14:paraId="1C57C4F5"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E2B9CC1" w14:textId="77777777" w:rsidR="0092243E" w:rsidRPr="0021439A" w:rsidRDefault="0092243E"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1A298955"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30840613" w14:textId="77777777" w:rsidTr="0021439A">
        <w:tc>
          <w:tcPr>
            <w:tcW w:w="1763" w:type="dxa"/>
            <w:vMerge/>
            <w:shd w:val="clear" w:color="auto" w:fill="auto"/>
            <w:vAlign w:val="center"/>
          </w:tcPr>
          <w:p w14:paraId="2860173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9673E86" w14:textId="77777777" w:rsidR="0092243E" w:rsidRPr="0021439A" w:rsidRDefault="0092243E"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8D64E3B"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0CBDF2F2" w14:textId="77777777" w:rsidTr="0021439A">
        <w:tc>
          <w:tcPr>
            <w:tcW w:w="1763" w:type="dxa"/>
            <w:vMerge/>
            <w:shd w:val="clear" w:color="auto" w:fill="auto"/>
            <w:vAlign w:val="center"/>
          </w:tcPr>
          <w:p w14:paraId="53E9DC2B"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4DB05295" w14:textId="77777777" w:rsidR="0092243E" w:rsidRPr="0021439A" w:rsidRDefault="0092243E"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005D0CBA"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79C6745F" w14:textId="77777777" w:rsidTr="0021439A">
        <w:tc>
          <w:tcPr>
            <w:tcW w:w="1763" w:type="dxa"/>
            <w:vMerge/>
            <w:shd w:val="clear" w:color="auto" w:fill="auto"/>
            <w:vAlign w:val="center"/>
          </w:tcPr>
          <w:p w14:paraId="6E1DEA4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CB2A9FE" w14:textId="77777777" w:rsidR="0092243E" w:rsidRPr="0021439A" w:rsidRDefault="0092243E"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D301C9C" w14:textId="77777777" w:rsidR="0092243E" w:rsidRPr="0021439A" w:rsidRDefault="0092243E" w:rsidP="0021439A">
            <w:pPr>
              <w:spacing w:line="240" w:lineRule="auto"/>
              <w:jc w:val="center"/>
              <w:rPr>
                <w:szCs w:val="18"/>
              </w:rPr>
            </w:pPr>
            <w:r w:rsidRPr="0021439A">
              <w:rPr>
                <w:szCs w:val="18"/>
              </w:rPr>
              <w:t>1</w:t>
            </w:r>
          </w:p>
        </w:tc>
      </w:tr>
      <w:tr w:rsidR="0092243E" w:rsidRPr="0021439A" w14:paraId="70EEC1CD" w14:textId="77777777" w:rsidTr="0021439A">
        <w:tc>
          <w:tcPr>
            <w:tcW w:w="1763" w:type="dxa"/>
            <w:vMerge w:val="restart"/>
            <w:shd w:val="clear" w:color="auto" w:fill="auto"/>
            <w:vAlign w:val="center"/>
          </w:tcPr>
          <w:p w14:paraId="4D6B4956" w14:textId="77777777" w:rsidR="0092243E" w:rsidRPr="0021439A" w:rsidRDefault="0092243E" w:rsidP="0021439A">
            <w:pPr>
              <w:spacing w:line="240" w:lineRule="auto"/>
              <w:jc w:val="center"/>
              <w:rPr>
                <w:lang w:val="de-CH"/>
              </w:rPr>
            </w:pPr>
            <w:r w:rsidRPr="0021439A">
              <w:rPr>
                <w:szCs w:val="18"/>
              </w:rPr>
              <w:t>ILCD-Typ 3</w:t>
            </w:r>
          </w:p>
        </w:tc>
        <w:tc>
          <w:tcPr>
            <w:tcW w:w="5052" w:type="dxa"/>
            <w:shd w:val="clear" w:color="auto" w:fill="auto"/>
            <w:vAlign w:val="center"/>
          </w:tcPr>
          <w:p w14:paraId="27E94694" w14:textId="77777777" w:rsidR="0092243E" w:rsidRPr="0021439A" w:rsidRDefault="0092243E"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3B45698B" w14:textId="77777777" w:rsidR="0092243E" w:rsidRPr="0021439A" w:rsidRDefault="0092243E" w:rsidP="0021439A">
            <w:pPr>
              <w:spacing w:line="240" w:lineRule="auto"/>
              <w:jc w:val="center"/>
              <w:rPr>
                <w:szCs w:val="18"/>
              </w:rPr>
            </w:pPr>
            <w:r w:rsidRPr="0021439A">
              <w:rPr>
                <w:szCs w:val="18"/>
              </w:rPr>
              <w:t>2</w:t>
            </w:r>
          </w:p>
        </w:tc>
      </w:tr>
      <w:tr w:rsidR="0092243E" w:rsidRPr="0021439A" w14:paraId="01119591" w14:textId="77777777" w:rsidTr="0021439A">
        <w:tc>
          <w:tcPr>
            <w:tcW w:w="1763" w:type="dxa"/>
            <w:vMerge/>
            <w:shd w:val="clear" w:color="auto" w:fill="auto"/>
            <w:vAlign w:val="center"/>
          </w:tcPr>
          <w:p w14:paraId="128DBA2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22C2EFB" w14:textId="77777777" w:rsidR="0092243E" w:rsidRPr="0021439A" w:rsidRDefault="0092243E"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54133CD5" w14:textId="77777777" w:rsidR="0092243E" w:rsidRPr="0021439A" w:rsidRDefault="0092243E" w:rsidP="0021439A">
            <w:pPr>
              <w:spacing w:line="240" w:lineRule="auto"/>
              <w:jc w:val="center"/>
              <w:rPr>
                <w:szCs w:val="18"/>
              </w:rPr>
            </w:pPr>
            <w:r w:rsidRPr="0021439A">
              <w:rPr>
                <w:szCs w:val="18"/>
              </w:rPr>
              <w:t>2</w:t>
            </w:r>
          </w:p>
        </w:tc>
      </w:tr>
      <w:tr w:rsidR="0092243E" w:rsidRPr="0021439A" w14:paraId="16436CF8" w14:textId="77777777" w:rsidTr="0021439A">
        <w:tc>
          <w:tcPr>
            <w:tcW w:w="1763" w:type="dxa"/>
            <w:vMerge/>
            <w:shd w:val="clear" w:color="auto" w:fill="auto"/>
            <w:vAlign w:val="center"/>
          </w:tcPr>
          <w:p w14:paraId="1AA39B8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1191E781" w14:textId="77777777" w:rsidR="0092243E" w:rsidRPr="0021439A" w:rsidRDefault="0092243E"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256B08F5" w14:textId="77777777" w:rsidR="0092243E" w:rsidRPr="0021439A" w:rsidRDefault="0092243E" w:rsidP="0021439A">
            <w:pPr>
              <w:spacing w:line="240" w:lineRule="auto"/>
              <w:jc w:val="center"/>
              <w:rPr>
                <w:szCs w:val="18"/>
              </w:rPr>
            </w:pPr>
            <w:r w:rsidRPr="0021439A">
              <w:rPr>
                <w:szCs w:val="18"/>
              </w:rPr>
              <w:t>2</w:t>
            </w:r>
          </w:p>
        </w:tc>
      </w:tr>
      <w:tr w:rsidR="0092243E" w:rsidRPr="0021439A" w14:paraId="1F738705" w14:textId="77777777" w:rsidTr="0021439A">
        <w:tc>
          <w:tcPr>
            <w:tcW w:w="1763" w:type="dxa"/>
            <w:vMerge/>
            <w:shd w:val="clear" w:color="auto" w:fill="auto"/>
            <w:vAlign w:val="center"/>
          </w:tcPr>
          <w:p w14:paraId="33B82CA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3B9556CC" w14:textId="77777777" w:rsidR="0092243E" w:rsidRPr="0021439A" w:rsidRDefault="0092243E"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B2FAFAE" w14:textId="77777777" w:rsidR="0092243E" w:rsidRPr="0021439A" w:rsidRDefault="0092243E" w:rsidP="0021439A">
            <w:pPr>
              <w:spacing w:line="240" w:lineRule="auto"/>
              <w:jc w:val="center"/>
              <w:rPr>
                <w:szCs w:val="18"/>
              </w:rPr>
            </w:pPr>
            <w:r w:rsidRPr="0021439A">
              <w:rPr>
                <w:szCs w:val="18"/>
              </w:rPr>
              <w:t>2</w:t>
            </w:r>
          </w:p>
        </w:tc>
      </w:tr>
      <w:tr w:rsidR="0092243E" w:rsidRPr="0021439A" w14:paraId="6EB351A0" w14:textId="77777777" w:rsidTr="0021439A">
        <w:tc>
          <w:tcPr>
            <w:tcW w:w="1763" w:type="dxa"/>
            <w:vMerge/>
            <w:shd w:val="clear" w:color="auto" w:fill="auto"/>
            <w:vAlign w:val="center"/>
          </w:tcPr>
          <w:p w14:paraId="2E0F985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75527EA" w14:textId="77777777" w:rsidR="0092243E" w:rsidRPr="0021439A" w:rsidRDefault="0092243E"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08E906B7" w14:textId="77777777" w:rsidR="0092243E" w:rsidRPr="0021439A" w:rsidRDefault="0092243E" w:rsidP="0021439A">
            <w:pPr>
              <w:spacing w:line="240" w:lineRule="auto"/>
              <w:jc w:val="center"/>
              <w:rPr>
                <w:szCs w:val="18"/>
              </w:rPr>
            </w:pPr>
            <w:r w:rsidRPr="0021439A">
              <w:rPr>
                <w:szCs w:val="18"/>
              </w:rPr>
              <w:t>2</w:t>
            </w:r>
          </w:p>
        </w:tc>
      </w:tr>
      <w:tr w:rsidR="0092243E" w:rsidRPr="0021439A" w14:paraId="09470990" w14:textId="77777777" w:rsidTr="0021439A">
        <w:tc>
          <w:tcPr>
            <w:tcW w:w="1763" w:type="dxa"/>
            <w:vMerge/>
            <w:shd w:val="clear" w:color="auto" w:fill="auto"/>
            <w:vAlign w:val="center"/>
          </w:tcPr>
          <w:p w14:paraId="704F5B5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FE7F5" w14:textId="77777777" w:rsidR="0092243E" w:rsidRPr="0021439A" w:rsidRDefault="0092243E"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73226343" w14:textId="77777777" w:rsidR="0092243E" w:rsidRPr="0021439A" w:rsidRDefault="0092243E" w:rsidP="0021439A">
            <w:pPr>
              <w:spacing w:line="240" w:lineRule="auto"/>
              <w:jc w:val="center"/>
              <w:rPr>
                <w:szCs w:val="18"/>
              </w:rPr>
            </w:pPr>
            <w:r w:rsidRPr="0021439A">
              <w:rPr>
                <w:szCs w:val="18"/>
              </w:rPr>
              <w:t>2</w:t>
            </w:r>
          </w:p>
        </w:tc>
      </w:tr>
      <w:tr w:rsidR="0092243E" w:rsidRPr="0021439A" w14:paraId="0F9E2325" w14:textId="77777777" w:rsidTr="0021439A">
        <w:tc>
          <w:tcPr>
            <w:tcW w:w="1763" w:type="dxa"/>
            <w:vMerge/>
            <w:shd w:val="clear" w:color="auto" w:fill="auto"/>
            <w:vAlign w:val="center"/>
          </w:tcPr>
          <w:p w14:paraId="0546957C"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7FE1640D" w14:textId="77777777" w:rsidR="0092243E" w:rsidRPr="0021439A" w:rsidRDefault="0092243E"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04C834CC" w14:textId="77777777" w:rsidR="0092243E" w:rsidRPr="0021439A" w:rsidRDefault="0092243E" w:rsidP="0021439A">
            <w:pPr>
              <w:spacing w:line="240" w:lineRule="auto"/>
              <w:jc w:val="center"/>
              <w:rPr>
                <w:szCs w:val="18"/>
              </w:rPr>
            </w:pPr>
            <w:r w:rsidRPr="0021439A">
              <w:rPr>
                <w:szCs w:val="18"/>
              </w:rPr>
              <w:t>2</w:t>
            </w:r>
          </w:p>
        </w:tc>
      </w:tr>
      <w:tr w:rsidR="0092243E" w:rsidRPr="0021439A" w14:paraId="46F95F0D" w14:textId="77777777" w:rsidTr="0021439A">
        <w:tc>
          <w:tcPr>
            <w:tcW w:w="8913" w:type="dxa"/>
            <w:gridSpan w:val="3"/>
            <w:shd w:val="clear" w:color="auto" w:fill="auto"/>
          </w:tcPr>
          <w:p w14:paraId="40B6FC49" w14:textId="77777777" w:rsidR="0092243E" w:rsidRPr="0021439A" w:rsidRDefault="0092243E"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92243E" w:rsidRPr="0021439A" w14:paraId="7E046A9B" w14:textId="77777777" w:rsidTr="0021439A">
        <w:tc>
          <w:tcPr>
            <w:tcW w:w="8913" w:type="dxa"/>
            <w:gridSpan w:val="3"/>
            <w:shd w:val="clear" w:color="auto" w:fill="auto"/>
          </w:tcPr>
          <w:p w14:paraId="67C04A17" w14:textId="77777777" w:rsidR="0092243E" w:rsidRPr="0021439A" w:rsidRDefault="0092243E" w:rsidP="0021439A">
            <w:pPr>
              <w:spacing w:line="240" w:lineRule="auto"/>
              <w:jc w:val="left"/>
              <w:rPr>
                <w:lang w:val="de-CH"/>
              </w:rPr>
            </w:pPr>
            <w:r w:rsidRPr="0021439A">
              <w:rPr>
                <w:lang w:val="de-CH"/>
              </w:rPr>
              <w:t>Einschränkungshinweis 2 — Die Ergebnisse dieses Umweltwirkungsindikators müssen mit Bedacht angewendet</w:t>
            </w:r>
          </w:p>
          <w:p w14:paraId="56E7426D" w14:textId="77777777" w:rsidR="0092243E" w:rsidRPr="0021439A" w:rsidRDefault="0092243E" w:rsidP="0021439A">
            <w:pPr>
              <w:spacing w:line="240" w:lineRule="auto"/>
              <w:jc w:val="left"/>
              <w:rPr>
                <w:lang w:val="de-CH"/>
              </w:rPr>
            </w:pPr>
            <w:r w:rsidRPr="0021439A">
              <w:rPr>
                <w:lang w:val="de-CH"/>
              </w:rPr>
              <w:t>werden, da die Unsicherheiten bei diesen Ergebnissen hoch sind oder da es mit dem Indikator nur</w:t>
            </w:r>
          </w:p>
          <w:p w14:paraId="00EC22EC" w14:textId="77777777" w:rsidR="0092243E" w:rsidRPr="0021439A" w:rsidRDefault="0092243E" w:rsidP="0021439A">
            <w:pPr>
              <w:spacing w:line="240" w:lineRule="auto"/>
              <w:jc w:val="left"/>
              <w:rPr>
                <w:lang w:val="de-CH"/>
              </w:rPr>
            </w:pPr>
            <w:r w:rsidRPr="0021439A">
              <w:rPr>
                <w:lang w:val="de-CH"/>
              </w:rPr>
              <w:t>begrenzte Erfahrungen gibt.</w:t>
            </w:r>
          </w:p>
        </w:tc>
      </w:tr>
    </w:tbl>
    <w:p w14:paraId="0A7AC954" w14:textId="77777777" w:rsidR="0092243E" w:rsidRDefault="0092243E" w:rsidP="0092243E">
      <w:pPr>
        <w:spacing w:line="240" w:lineRule="auto"/>
        <w:jc w:val="left"/>
        <w:rPr>
          <w:lang w:val="de-CH"/>
        </w:rPr>
      </w:pPr>
      <w:r>
        <w:rPr>
          <w:lang w:val="de-CH"/>
        </w:rPr>
        <w:br w:type="page"/>
      </w:r>
    </w:p>
    <w:p w14:paraId="238A54B0" w14:textId="519897E9" w:rsidR="00AA32F9" w:rsidRPr="0021439A" w:rsidRDefault="0092243E" w:rsidP="00AA32F9">
      <w:pPr>
        <w:pStyle w:val="Beschriftung"/>
        <w:keepNext/>
        <w:rPr>
          <w:color w:val="17365D"/>
        </w:rPr>
      </w:pPr>
      <w:bookmarkStart w:id="176" w:name="_Toc55468924"/>
      <w:bookmarkStart w:id="177" w:name="_Toc8149168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18</w:t>
      </w:r>
      <w:r>
        <w:rPr>
          <w:lang w:val="de-CH"/>
        </w:rPr>
        <w:fldChar w:fldCharType="end"/>
      </w:r>
      <w:r w:rsidRPr="004B5AD6">
        <w:rPr>
          <w:lang w:val="de-CH"/>
        </w:rPr>
        <w:t xml:space="preserve">: </w:t>
      </w:r>
      <w:bookmarkEnd w:id="170"/>
      <w:r w:rsidRPr="004B5AD6">
        <w:rPr>
          <w:lang w:val="de-CH"/>
        </w:rPr>
        <w:t>Ergebnisse der Ökobilanz Ressourceneinsatz</w:t>
      </w:r>
      <w:bookmarkEnd w:id="176"/>
      <w:r w:rsidR="00AA32F9">
        <w:rPr>
          <w:lang w:val="de-CH"/>
        </w:rPr>
        <w:t xml:space="preserve"> </w:t>
      </w:r>
      <w:r w:rsidR="00AA32F9" w:rsidRPr="0021439A">
        <w:rPr>
          <w:color w:val="17365D"/>
        </w:rPr>
        <w:t>der dickenunabhängigen Bestandteile (Putze, Kleber, Bewehrung)</w:t>
      </w:r>
      <w:bookmarkEnd w:id="177"/>
    </w:p>
    <w:p w14:paraId="0CDFAE1F"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92243E" w:rsidRPr="0021439A" w14:paraId="12099B97" w14:textId="77777777" w:rsidTr="0021439A">
        <w:tc>
          <w:tcPr>
            <w:tcW w:w="993" w:type="dxa"/>
            <w:shd w:val="clear" w:color="auto" w:fill="DAEEF3"/>
          </w:tcPr>
          <w:p w14:paraId="7C2787FE"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139905F9"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7086EE1B"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03697B0C"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00A22AF1"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68562023"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4B1BCE95"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4D116B4"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6460B26F"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6CAA2B42"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574A6222"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5BA3A690"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3039D7F4"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361E65DC"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473687EE"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0E4EDB2A" w14:textId="77777777" w:rsidTr="0021439A">
        <w:tc>
          <w:tcPr>
            <w:tcW w:w="993" w:type="dxa"/>
            <w:shd w:val="clear" w:color="auto" w:fill="DAEEF3"/>
          </w:tcPr>
          <w:p w14:paraId="15A2B970" w14:textId="77777777" w:rsidR="0092243E" w:rsidRPr="0021439A" w:rsidRDefault="0092243E" w:rsidP="00AA32F9">
            <w:pPr>
              <w:spacing w:line="240" w:lineRule="auto"/>
              <w:rPr>
                <w:lang w:val="de-CH"/>
              </w:rPr>
            </w:pPr>
            <w:r w:rsidRPr="0021439A">
              <w:rPr>
                <w:lang w:val="de-CH"/>
              </w:rPr>
              <w:t>PERE</w:t>
            </w:r>
          </w:p>
        </w:tc>
        <w:tc>
          <w:tcPr>
            <w:tcW w:w="992" w:type="dxa"/>
            <w:shd w:val="clear" w:color="auto" w:fill="DAEEF3"/>
          </w:tcPr>
          <w:p w14:paraId="1EB0BF67"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DAB915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9F4401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4B080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B7F8F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C2E30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8B62E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5DDA9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B98705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1A48D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5684EE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DA7804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F13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46198C" w14:textId="77777777" w:rsidR="0092243E" w:rsidRPr="0021439A" w:rsidRDefault="0092243E" w:rsidP="00AA32F9">
            <w:pPr>
              <w:tabs>
                <w:tab w:val="center" w:pos="4536"/>
                <w:tab w:val="right" w:pos="9072"/>
              </w:tabs>
              <w:spacing w:line="240" w:lineRule="auto"/>
              <w:rPr>
                <w:lang w:val="de-CH"/>
              </w:rPr>
            </w:pPr>
          </w:p>
        </w:tc>
      </w:tr>
      <w:tr w:rsidR="0092243E" w:rsidRPr="0021439A" w14:paraId="6A3C0A89" w14:textId="77777777" w:rsidTr="0021439A">
        <w:tc>
          <w:tcPr>
            <w:tcW w:w="993" w:type="dxa"/>
            <w:shd w:val="clear" w:color="auto" w:fill="DAEEF3"/>
          </w:tcPr>
          <w:p w14:paraId="023AA2CB" w14:textId="77777777" w:rsidR="0092243E" w:rsidRPr="0021439A" w:rsidRDefault="0092243E" w:rsidP="00AA32F9">
            <w:pPr>
              <w:spacing w:line="240" w:lineRule="auto"/>
              <w:rPr>
                <w:lang w:val="de-CH"/>
              </w:rPr>
            </w:pPr>
            <w:r w:rsidRPr="0021439A">
              <w:rPr>
                <w:lang w:val="de-CH"/>
              </w:rPr>
              <w:t>PERM</w:t>
            </w:r>
          </w:p>
        </w:tc>
        <w:tc>
          <w:tcPr>
            <w:tcW w:w="992" w:type="dxa"/>
            <w:shd w:val="clear" w:color="auto" w:fill="DAEEF3"/>
          </w:tcPr>
          <w:p w14:paraId="1E83F2A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6FFDCC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0C5004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0A7882C"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61FA93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AAB94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91F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22CD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2F33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DF2BD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A20B2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792E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23293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F1F474" w14:textId="77777777" w:rsidR="0092243E" w:rsidRPr="0021439A" w:rsidRDefault="0092243E" w:rsidP="00AA32F9">
            <w:pPr>
              <w:tabs>
                <w:tab w:val="center" w:pos="4536"/>
                <w:tab w:val="right" w:pos="9072"/>
              </w:tabs>
              <w:spacing w:line="240" w:lineRule="auto"/>
              <w:rPr>
                <w:lang w:val="de-CH"/>
              </w:rPr>
            </w:pPr>
          </w:p>
        </w:tc>
      </w:tr>
      <w:tr w:rsidR="0092243E" w:rsidRPr="0021439A" w14:paraId="6914E47A" w14:textId="77777777" w:rsidTr="0021439A">
        <w:tc>
          <w:tcPr>
            <w:tcW w:w="993" w:type="dxa"/>
            <w:shd w:val="clear" w:color="auto" w:fill="DAEEF3"/>
          </w:tcPr>
          <w:p w14:paraId="1C6D287A" w14:textId="77777777" w:rsidR="0092243E" w:rsidRPr="0021439A" w:rsidRDefault="0092243E" w:rsidP="00AA32F9">
            <w:pPr>
              <w:spacing w:line="240" w:lineRule="auto"/>
              <w:rPr>
                <w:lang w:val="de-CH"/>
              </w:rPr>
            </w:pPr>
            <w:r w:rsidRPr="0021439A">
              <w:rPr>
                <w:lang w:val="de-CH"/>
              </w:rPr>
              <w:t>PERT</w:t>
            </w:r>
          </w:p>
        </w:tc>
        <w:tc>
          <w:tcPr>
            <w:tcW w:w="992" w:type="dxa"/>
            <w:shd w:val="clear" w:color="auto" w:fill="DAEEF3"/>
          </w:tcPr>
          <w:p w14:paraId="22B689B8"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FCE109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F5E516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65EE9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17F726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546E7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F1EF37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6E2DF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E51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62390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334C5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055ED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12FF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CE2EFC3" w14:textId="77777777" w:rsidR="0092243E" w:rsidRPr="0021439A" w:rsidRDefault="0092243E" w:rsidP="00AA32F9">
            <w:pPr>
              <w:tabs>
                <w:tab w:val="center" w:pos="4536"/>
                <w:tab w:val="right" w:pos="9072"/>
              </w:tabs>
              <w:spacing w:line="240" w:lineRule="auto"/>
              <w:rPr>
                <w:lang w:val="de-CH"/>
              </w:rPr>
            </w:pPr>
          </w:p>
        </w:tc>
      </w:tr>
      <w:tr w:rsidR="0092243E" w:rsidRPr="0021439A" w14:paraId="78ABB147" w14:textId="77777777" w:rsidTr="0021439A">
        <w:tc>
          <w:tcPr>
            <w:tcW w:w="993" w:type="dxa"/>
            <w:shd w:val="clear" w:color="auto" w:fill="DAEEF3"/>
          </w:tcPr>
          <w:p w14:paraId="618E17F3" w14:textId="77777777" w:rsidR="0092243E" w:rsidRPr="0021439A" w:rsidRDefault="0092243E" w:rsidP="00AA32F9">
            <w:pPr>
              <w:spacing w:line="240" w:lineRule="auto"/>
              <w:rPr>
                <w:lang w:val="de-CH"/>
              </w:rPr>
            </w:pPr>
            <w:r w:rsidRPr="0021439A">
              <w:rPr>
                <w:lang w:val="de-CH"/>
              </w:rPr>
              <w:t>PENRE</w:t>
            </w:r>
          </w:p>
        </w:tc>
        <w:tc>
          <w:tcPr>
            <w:tcW w:w="992" w:type="dxa"/>
            <w:shd w:val="clear" w:color="auto" w:fill="DAEEF3"/>
          </w:tcPr>
          <w:p w14:paraId="2339BA3E"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8AAA4C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57F5DD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24030A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397B3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D351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5FA4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FDA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2BA5C0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268BA9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CA914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348F5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F6BACB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CD8D1F" w14:textId="77777777" w:rsidR="0092243E" w:rsidRPr="0021439A" w:rsidRDefault="0092243E" w:rsidP="00AA32F9">
            <w:pPr>
              <w:tabs>
                <w:tab w:val="center" w:pos="4536"/>
                <w:tab w:val="right" w:pos="9072"/>
              </w:tabs>
              <w:spacing w:line="240" w:lineRule="auto"/>
              <w:rPr>
                <w:lang w:val="de-CH"/>
              </w:rPr>
            </w:pPr>
          </w:p>
        </w:tc>
      </w:tr>
      <w:tr w:rsidR="0092243E" w:rsidRPr="0021439A" w14:paraId="07208D58" w14:textId="77777777" w:rsidTr="0021439A">
        <w:tc>
          <w:tcPr>
            <w:tcW w:w="993" w:type="dxa"/>
            <w:shd w:val="clear" w:color="auto" w:fill="DAEEF3"/>
          </w:tcPr>
          <w:p w14:paraId="6DBCFAE2" w14:textId="77777777" w:rsidR="0092243E" w:rsidRPr="0021439A" w:rsidRDefault="0092243E" w:rsidP="00AA32F9">
            <w:pPr>
              <w:spacing w:line="240" w:lineRule="auto"/>
              <w:rPr>
                <w:lang w:val="de-CH"/>
              </w:rPr>
            </w:pPr>
            <w:r w:rsidRPr="0021439A">
              <w:rPr>
                <w:lang w:val="de-CH"/>
              </w:rPr>
              <w:t>PENRM</w:t>
            </w:r>
          </w:p>
        </w:tc>
        <w:tc>
          <w:tcPr>
            <w:tcW w:w="992" w:type="dxa"/>
            <w:shd w:val="clear" w:color="auto" w:fill="DAEEF3"/>
          </w:tcPr>
          <w:p w14:paraId="05F1A75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22AC819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EF4CD1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06D6E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13BFC4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54AEFD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DED03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7672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46E6AB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B01A76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7F227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59C3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B7E0D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395937" w14:textId="77777777" w:rsidR="0092243E" w:rsidRPr="0021439A" w:rsidRDefault="0092243E" w:rsidP="00AA32F9">
            <w:pPr>
              <w:tabs>
                <w:tab w:val="center" w:pos="4536"/>
                <w:tab w:val="right" w:pos="9072"/>
              </w:tabs>
              <w:spacing w:line="240" w:lineRule="auto"/>
              <w:rPr>
                <w:lang w:val="de-CH"/>
              </w:rPr>
            </w:pPr>
          </w:p>
        </w:tc>
      </w:tr>
      <w:tr w:rsidR="0092243E" w:rsidRPr="0021439A" w14:paraId="7662FAC9" w14:textId="77777777" w:rsidTr="0021439A">
        <w:tc>
          <w:tcPr>
            <w:tcW w:w="993" w:type="dxa"/>
            <w:shd w:val="clear" w:color="auto" w:fill="DAEEF3"/>
          </w:tcPr>
          <w:p w14:paraId="06DB0DD6" w14:textId="77777777" w:rsidR="0092243E" w:rsidRPr="0021439A" w:rsidRDefault="0092243E" w:rsidP="00AA32F9">
            <w:pPr>
              <w:spacing w:line="240" w:lineRule="auto"/>
              <w:rPr>
                <w:lang w:val="de-CH"/>
              </w:rPr>
            </w:pPr>
            <w:r w:rsidRPr="0021439A">
              <w:rPr>
                <w:lang w:val="de-CH"/>
              </w:rPr>
              <w:t>PENRT</w:t>
            </w:r>
          </w:p>
        </w:tc>
        <w:tc>
          <w:tcPr>
            <w:tcW w:w="992" w:type="dxa"/>
            <w:shd w:val="clear" w:color="auto" w:fill="DAEEF3"/>
          </w:tcPr>
          <w:p w14:paraId="1CAE8C4F"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6F4963B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82C24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C6458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40B2E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0A5B0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52B2D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AA3F5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F41E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90627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1E020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4103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3EF58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05E229F" w14:textId="77777777" w:rsidR="0092243E" w:rsidRPr="0021439A" w:rsidRDefault="0092243E" w:rsidP="00AA32F9">
            <w:pPr>
              <w:tabs>
                <w:tab w:val="center" w:pos="4536"/>
                <w:tab w:val="right" w:pos="9072"/>
              </w:tabs>
              <w:spacing w:line="240" w:lineRule="auto"/>
              <w:rPr>
                <w:lang w:val="de-CH"/>
              </w:rPr>
            </w:pPr>
          </w:p>
        </w:tc>
      </w:tr>
      <w:tr w:rsidR="0092243E" w:rsidRPr="0021439A" w14:paraId="4210A717" w14:textId="77777777" w:rsidTr="0021439A">
        <w:tc>
          <w:tcPr>
            <w:tcW w:w="993" w:type="dxa"/>
            <w:shd w:val="clear" w:color="auto" w:fill="DAEEF3"/>
          </w:tcPr>
          <w:p w14:paraId="4E3BE6BB" w14:textId="77777777" w:rsidR="0092243E" w:rsidRPr="0021439A" w:rsidRDefault="0092243E" w:rsidP="00AA32F9">
            <w:pPr>
              <w:spacing w:line="240" w:lineRule="auto"/>
              <w:rPr>
                <w:lang w:val="de-CH"/>
              </w:rPr>
            </w:pPr>
            <w:r w:rsidRPr="0021439A">
              <w:rPr>
                <w:lang w:val="de-CH"/>
              </w:rPr>
              <w:t>SM</w:t>
            </w:r>
          </w:p>
        </w:tc>
        <w:tc>
          <w:tcPr>
            <w:tcW w:w="992" w:type="dxa"/>
            <w:shd w:val="clear" w:color="auto" w:fill="DAEEF3"/>
          </w:tcPr>
          <w:p w14:paraId="6B0F7B8F"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C03FEC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53075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C4E758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8FF370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EEB48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8F6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518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22893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BF68F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8F2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FAE26F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71AF6A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076365F" w14:textId="77777777" w:rsidR="0092243E" w:rsidRPr="0021439A" w:rsidRDefault="0092243E" w:rsidP="00AA32F9">
            <w:pPr>
              <w:tabs>
                <w:tab w:val="center" w:pos="4536"/>
                <w:tab w:val="right" w:pos="9072"/>
              </w:tabs>
              <w:spacing w:line="240" w:lineRule="auto"/>
              <w:rPr>
                <w:lang w:val="de-CH"/>
              </w:rPr>
            </w:pPr>
          </w:p>
        </w:tc>
      </w:tr>
      <w:tr w:rsidR="0092243E" w:rsidRPr="0021439A" w14:paraId="7E98B362" w14:textId="77777777" w:rsidTr="0021439A">
        <w:tc>
          <w:tcPr>
            <w:tcW w:w="993" w:type="dxa"/>
            <w:shd w:val="clear" w:color="auto" w:fill="DAEEF3"/>
          </w:tcPr>
          <w:p w14:paraId="13E6E943" w14:textId="77777777" w:rsidR="0092243E" w:rsidRPr="0021439A" w:rsidRDefault="0092243E" w:rsidP="00AA32F9">
            <w:pPr>
              <w:spacing w:line="240" w:lineRule="auto"/>
              <w:rPr>
                <w:lang w:val="de-CH"/>
              </w:rPr>
            </w:pPr>
            <w:r w:rsidRPr="0021439A">
              <w:rPr>
                <w:lang w:val="de-CH"/>
              </w:rPr>
              <w:t>RSF</w:t>
            </w:r>
          </w:p>
        </w:tc>
        <w:tc>
          <w:tcPr>
            <w:tcW w:w="992" w:type="dxa"/>
            <w:shd w:val="clear" w:color="auto" w:fill="DAEEF3"/>
          </w:tcPr>
          <w:p w14:paraId="1C8F62E5"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3D19D7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B92D9D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BBCC1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366E9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E202F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3C73E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DC1747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19E27A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6479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8A8E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C1F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AFADF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B2A60B" w14:textId="77777777" w:rsidR="0092243E" w:rsidRPr="0021439A" w:rsidRDefault="0092243E" w:rsidP="00AA32F9">
            <w:pPr>
              <w:tabs>
                <w:tab w:val="center" w:pos="4536"/>
                <w:tab w:val="right" w:pos="9072"/>
              </w:tabs>
              <w:spacing w:line="240" w:lineRule="auto"/>
              <w:rPr>
                <w:lang w:val="de-CH"/>
              </w:rPr>
            </w:pPr>
          </w:p>
        </w:tc>
      </w:tr>
      <w:tr w:rsidR="0092243E" w:rsidRPr="0021439A" w14:paraId="3F42939B" w14:textId="77777777" w:rsidTr="0021439A">
        <w:tc>
          <w:tcPr>
            <w:tcW w:w="993" w:type="dxa"/>
            <w:shd w:val="clear" w:color="auto" w:fill="DAEEF3"/>
          </w:tcPr>
          <w:p w14:paraId="4326AA11" w14:textId="77777777" w:rsidR="0092243E" w:rsidRPr="0021439A" w:rsidRDefault="0092243E" w:rsidP="00AA32F9">
            <w:pPr>
              <w:spacing w:line="240" w:lineRule="auto"/>
              <w:rPr>
                <w:lang w:val="de-CH"/>
              </w:rPr>
            </w:pPr>
            <w:r w:rsidRPr="0021439A">
              <w:rPr>
                <w:lang w:val="de-CH"/>
              </w:rPr>
              <w:t>NRSF</w:t>
            </w:r>
          </w:p>
        </w:tc>
        <w:tc>
          <w:tcPr>
            <w:tcW w:w="992" w:type="dxa"/>
            <w:shd w:val="clear" w:color="auto" w:fill="DAEEF3"/>
          </w:tcPr>
          <w:p w14:paraId="3D572492"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322B91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622E50A"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3B9BA5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72EE32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CCAA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F7D7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CFF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1F86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1A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F2913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8B4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FB33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9F536C3" w14:textId="77777777" w:rsidR="0092243E" w:rsidRPr="0021439A" w:rsidRDefault="0092243E" w:rsidP="00AA32F9">
            <w:pPr>
              <w:tabs>
                <w:tab w:val="center" w:pos="4536"/>
                <w:tab w:val="right" w:pos="9072"/>
              </w:tabs>
              <w:spacing w:line="240" w:lineRule="auto"/>
              <w:rPr>
                <w:lang w:val="de-CH"/>
              </w:rPr>
            </w:pPr>
          </w:p>
        </w:tc>
      </w:tr>
      <w:tr w:rsidR="0092243E" w:rsidRPr="0021439A" w14:paraId="3D448935" w14:textId="77777777" w:rsidTr="0021439A">
        <w:tc>
          <w:tcPr>
            <w:tcW w:w="993" w:type="dxa"/>
            <w:shd w:val="clear" w:color="auto" w:fill="DAEEF3"/>
          </w:tcPr>
          <w:p w14:paraId="7825870F" w14:textId="77777777" w:rsidR="0092243E" w:rsidRPr="0021439A" w:rsidRDefault="0092243E" w:rsidP="00AA32F9">
            <w:pPr>
              <w:spacing w:line="240" w:lineRule="auto"/>
              <w:rPr>
                <w:lang w:val="de-CH"/>
              </w:rPr>
            </w:pPr>
            <w:r w:rsidRPr="0021439A">
              <w:rPr>
                <w:lang w:val="de-CH"/>
              </w:rPr>
              <w:t>FW</w:t>
            </w:r>
          </w:p>
        </w:tc>
        <w:tc>
          <w:tcPr>
            <w:tcW w:w="992" w:type="dxa"/>
            <w:shd w:val="clear" w:color="auto" w:fill="DAEEF3"/>
          </w:tcPr>
          <w:p w14:paraId="52BB3DEA" w14:textId="77777777" w:rsidR="0092243E" w:rsidRPr="0021439A" w:rsidRDefault="0092243E"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74431066"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BD9037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F665048"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322BD8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6CD1E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26AB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85A1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5861C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055D6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9DCF7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1AE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91C02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6852762" w14:textId="77777777" w:rsidR="0092243E" w:rsidRPr="0021439A" w:rsidRDefault="0092243E" w:rsidP="00AA32F9">
            <w:pPr>
              <w:tabs>
                <w:tab w:val="center" w:pos="4536"/>
                <w:tab w:val="right" w:pos="9072"/>
              </w:tabs>
              <w:spacing w:line="240" w:lineRule="auto"/>
              <w:rPr>
                <w:lang w:val="de-CH"/>
              </w:rPr>
            </w:pPr>
          </w:p>
        </w:tc>
      </w:tr>
      <w:tr w:rsidR="0092243E" w:rsidRPr="0021439A" w14:paraId="4B9F44D0" w14:textId="77777777" w:rsidTr="0021439A">
        <w:tblPrEx>
          <w:tblCellMar>
            <w:top w:w="0" w:type="dxa"/>
            <w:bottom w:w="0" w:type="dxa"/>
          </w:tblCellMar>
        </w:tblPrEx>
        <w:trPr>
          <w:trHeight w:val="964"/>
        </w:trPr>
        <w:tc>
          <w:tcPr>
            <w:tcW w:w="1985" w:type="dxa"/>
            <w:gridSpan w:val="2"/>
            <w:shd w:val="clear" w:color="auto" w:fill="DAEEF3"/>
            <w:vAlign w:val="center"/>
          </w:tcPr>
          <w:p w14:paraId="09508F59"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7297FBAE" w14:textId="77777777" w:rsidR="0092243E" w:rsidRPr="0021439A" w:rsidRDefault="0092243E"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381FAA1E" w14:textId="77777777" w:rsidR="0092243E" w:rsidRPr="0021439A" w:rsidRDefault="0092243E" w:rsidP="0092243E">
      <w:pPr>
        <w:spacing w:line="240" w:lineRule="auto"/>
        <w:jc w:val="left"/>
        <w:rPr>
          <w:b/>
          <w:bCs/>
          <w:color w:val="17365D"/>
          <w:szCs w:val="18"/>
          <w:lang w:val="de-CH"/>
        </w:rPr>
      </w:pPr>
      <w:bookmarkStart w:id="178" w:name="_Ref330554536"/>
    </w:p>
    <w:p w14:paraId="31CE1079" w14:textId="5565A8E9" w:rsidR="00AA32F9" w:rsidRPr="0021439A" w:rsidRDefault="0092243E" w:rsidP="00AA32F9">
      <w:pPr>
        <w:pStyle w:val="Beschriftung"/>
        <w:keepNext/>
        <w:rPr>
          <w:color w:val="17365D"/>
        </w:rPr>
      </w:pPr>
      <w:bookmarkStart w:id="179" w:name="_Ref349215165"/>
      <w:bookmarkStart w:id="180" w:name="_Toc55468925"/>
      <w:bookmarkStart w:id="181" w:name="_Toc81491686"/>
      <w:bookmarkEnd w:id="178"/>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77536C">
        <w:rPr>
          <w:noProof/>
          <w:shd w:val="clear" w:color="auto" w:fill="DAEEF3"/>
        </w:rPr>
        <w:t>19</w:t>
      </w:r>
      <w:r w:rsidRPr="0021439A">
        <w:rPr>
          <w:shd w:val="clear" w:color="auto" w:fill="DAEEF3"/>
        </w:rPr>
        <w:fldChar w:fldCharType="end"/>
      </w:r>
      <w:bookmarkEnd w:id="179"/>
      <w:r w:rsidRPr="0021439A">
        <w:rPr>
          <w:shd w:val="clear" w:color="auto" w:fill="DAEEF3"/>
          <w:lang w:val="de-CH"/>
        </w:rPr>
        <w:t>: Ergebnisse der Ökobilanz Output-Flüsse und Abfallkategorien</w:t>
      </w:r>
      <w:bookmarkEnd w:id="180"/>
      <w:r w:rsidR="00AA32F9" w:rsidRPr="0021439A">
        <w:rPr>
          <w:shd w:val="clear" w:color="auto" w:fill="DAEEF3"/>
          <w:lang w:val="de-CH"/>
        </w:rPr>
        <w:t xml:space="preserve"> </w:t>
      </w:r>
      <w:r w:rsidR="00AA32F9" w:rsidRPr="0021439A">
        <w:rPr>
          <w:color w:val="17365D"/>
        </w:rPr>
        <w:t>der dickenunabhängigen Bestandteile (Putze, Kleber, Bewehrung)</w:t>
      </w:r>
      <w:bookmarkEnd w:id="181"/>
    </w:p>
    <w:p w14:paraId="495AC80D"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92243E" w:rsidRPr="0021439A" w14:paraId="47ABA2E2" w14:textId="77777777" w:rsidTr="0021439A">
        <w:tc>
          <w:tcPr>
            <w:tcW w:w="851" w:type="dxa"/>
            <w:shd w:val="clear" w:color="auto" w:fill="DAEEF3"/>
          </w:tcPr>
          <w:p w14:paraId="3AB96940"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76077D82"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1866EC73"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3F89B3F2"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20C91F49"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5EC1FB39"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52CFB364"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521DC92"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7F178D53"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4595A383"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18AEA3E5"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7ED250B8"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656F9C73"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05D1E07E"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5F9DE6C9"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10947C0A" w14:textId="77777777" w:rsidTr="0021439A">
        <w:tc>
          <w:tcPr>
            <w:tcW w:w="851" w:type="dxa"/>
            <w:shd w:val="clear" w:color="auto" w:fill="DAEEF3"/>
          </w:tcPr>
          <w:p w14:paraId="1E94873A" w14:textId="77777777" w:rsidR="0092243E" w:rsidRPr="0021439A" w:rsidRDefault="0092243E" w:rsidP="00AA32F9">
            <w:pPr>
              <w:spacing w:line="240" w:lineRule="auto"/>
              <w:rPr>
                <w:lang w:val="de-CH" w:eastAsia="de-AT"/>
              </w:rPr>
            </w:pPr>
            <w:r w:rsidRPr="0021439A">
              <w:rPr>
                <w:lang w:val="de-CH" w:eastAsia="de-AT"/>
              </w:rPr>
              <w:t>HWD</w:t>
            </w:r>
          </w:p>
        </w:tc>
        <w:tc>
          <w:tcPr>
            <w:tcW w:w="1134" w:type="dxa"/>
            <w:shd w:val="clear" w:color="auto" w:fill="DAEEF3"/>
          </w:tcPr>
          <w:p w14:paraId="43148EB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06B3E9B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F1A905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91F1D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9C2AD7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86C2C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EACD0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2C8F1F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F6875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B1DCF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7675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8297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DB6F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F5A26F0" w14:textId="77777777" w:rsidR="0092243E" w:rsidRPr="0021439A" w:rsidRDefault="0092243E" w:rsidP="00AA32F9">
            <w:pPr>
              <w:tabs>
                <w:tab w:val="center" w:pos="4536"/>
                <w:tab w:val="right" w:pos="9072"/>
              </w:tabs>
              <w:spacing w:line="240" w:lineRule="auto"/>
              <w:rPr>
                <w:lang w:val="de-CH"/>
              </w:rPr>
            </w:pPr>
          </w:p>
        </w:tc>
      </w:tr>
      <w:tr w:rsidR="0092243E" w:rsidRPr="0021439A" w14:paraId="06A9ABC0" w14:textId="77777777" w:rsidTr="0021439A">
        <w:tc>
          <w:tcPr>
            <w:tcW w:w="851" w:type="dxa"/>
            <w:shd w:val="clear" w:color="auto" w:fill="DAEEF3"/>
          </w:tcPr>
          <w:p w14:paraId="2B673D9D" w14:textId="77777777" w:rsidR="0092243E" w:rsidRPr="0021439A" w:rsidRDefault="0092243E" w:rsidP="00AA32F9">
            <w:pPr>
              <w:spacing w:line="240" w:lineRule="auto"/>
              <w:rPr>
                <w:lang w:val="de-CH" w:eastAsia="de-AT"/>
              </w:rPr>
            </w:pPr>
            <w:r w:rsidRPr="0021439A">
              <w:rPr>
                <w:lang w:val="de-CH" w:eastAsia="de-AT"/>
              </w:rPr>
              <w:t>NHWD</w:t>
            </w:r>
          </w:p>
        </w:tc>
        <w:tc>
          <w:tcPr>
            <w:tcW w:w="1134" w:type="dxa"/>
            <w:shd w:val="clear" w:color="auto" w:fill="DAEEF3"/>
          </w:tcPr>
          <w:p w14:paraId="32B3696E"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27E0800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9D1317"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6F2452E"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754B7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81BEEE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A87C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B321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08CBE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83AD1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9355F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54E68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1D8D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CC74CC" w14:textId="77777777" w:rsidR="0092243E" w:rsidRPr="0021439A" w:rsidRDefault="0092243E" w:rsidP="00AA32F9">
            <w:pPr>
              <w:tabs>
                <w:tab w:val="center" w:pos="4536"/>
                <w:tab w:val="right" w:pos="9072"/>
              </w:tabs>
              <w:spacing w:line="240" w:lineRule="auto"/>
              <w:rPr>
                <w:lang w:val="de-CH"/>
              </w:rPr>
            </w:pPr>
          </w:p>
        </w:tc>
      </w:tr>
      <w:tr w:rsidR="0092243E" w:rsidRPr="0021439A" w14:paraId="4C811999" w14:textId="77777777" w:rsidTr="0021439A">
        <w:tc>
          <w:tcPr>
            <w:tcW w:w="851" w:type="dxa"/>
            <w:shd w:val="clear" w:color="auto" w:fill="DAEEF3"/>
          </w:tcPr>
          <w:p w14:paraId="362E9EF8" w14:textId="77777777" w:rsidR="0092243E" w:rsidRPr="0021439A" w:rsidRDefault="0092243E" w:rsidP="00AA32F9">
            <w:pPr>
              <w:spacing w:line="240" w:lineRule="auto"/>
              <w:rPr>
                <w:lang w:val="de-CH" w:eastAsia="de-AT"/>
              </w:rPr>
            </w:pPr>
            <w:r w:rsidRPr="0021439A">
              <w:rPr>
                <w:lang w:val="de-CH" w:eastAsia="de-AT"/>
              </w:rPr>
              <w:t>RWD</w:t>
            </w:r>
          </w:p>
        </w:tc>
        <w:tc>
          <w:tcPr>
            <w:tcW w:w="1134" w:type="dxa"/>
            <w:shd w:val="clear" w:color="auto" w:fill="DAEEF3"/>
          </w:tcPr>
          <w:p w14:paraId="35956F1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0D41E9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4A5B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469A34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3A900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57C93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F5B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49C3AB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84FBD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BEF30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7F0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836B0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AF2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BED869" w14:textId="77777777" w:rsidR="0092243E" w:rsidRPr="0021439A" w:rsidRDefault="0092243E" w:rsidP="00AA32F9">
            <w:pPr>
              <w:tabs>
                <w:tab w:val="center" w:pos="4536"/>
                <w:tab w:val="right" w:pos="9072"/>
              </w:tabs>
              <w:spacing w:line="240" w:lineRule="auto"/>
              <w:rPr>
                <w:lang w:val="de-CH"/>
              </w:rPr>
            </w:pPr>
          </w:p>
        </w:tc>
      </w:tr>
      <w:tr w:rsidR="0092243E" w:rsidRPr="0021439A" w14:paraId="6D5DD506" w14:textId="77777777" w:rsidTr="0021439A">
        <w:tc>
          <w:tcPr>
            <w:tcW w:w="851" w:type="dxa"/>
            <w:shd w:val="clear" w:color="auto" w:fill="DAEEF3"/>
          </w:tcPr>
          <w:p w14:paraId="0FBFDA54" w14:textId="77777777" w:rsidR="0092243E" w:rsidRPr="0021439A" w:rsidRDefault="0092243E" w:rsidP="00AA32F9">
            <w:pPr>
              <w:spacing w:line="240" w:lineRule="auto"/>
              <w:rPr>
                <w:lang w:val="de-CH" w:eastAsia="de-AT"/>
              </w:rPr>
            </w:pPr>
            <w:r w:rsidRPr="0021439A">
              <w:rPr>
                <w:lang w:val="de-CH" w:eastAsia="de-AT"/>
              </w:rPr>
              <w:t>CRU</w:t>
            </w:r>
          </w:p>
        </w:tc>
        <w:tc>
          <w:tcPr>
            <w:tcW w:w="1134" w:type="dxa"/>
            <w:shd w:val="clear" w:color="auto" w:fill="DAEEF3"/>
          </w:tcPr>
          <w:p w14:paraId="4E27708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5A14C4B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9CC240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78F2889"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A13039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E4A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5FBAC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12620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46B8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B117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8A70E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D3DF8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32CB6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9B12ED2" w14:textId="77777777" w:rsidR="0092243E" w:rsidRPr="0021439A" w:rsidRDefault="0092243E" w:rsidP="00AA32F9">
            <w:pPr>
              <w:tabs>
                <w:tab w:val="center" w:pos="4536"/>
                <w:tab w:val="right" w:pos="9072"/>
              </w:tabs>
              <w:spacing w:line="240" w:lineRule="auto"/>
              <w:rPr>
                <w:lang w:val="de-CH"/>
              </w:rPr>
            </w:pPr>
          </w:p>
        </w:tc>
      </w:tr>
      <w:tr w:rsidR="0092243E" w:rsidRPr="0021439A" w14:paraId="6ABD2CD4" w14:textId="77777777" w:rsidTr="0021439A">
        <w:tc>
          <w:tcPr>
            <w:tcW w:w="851" w:type="dxa"/>
            <w:shd w:val="clear" w:color="auto" w:fill="DAEEF3"/>
          </w:tcPr>
          <w:p w14:paraId="43C243DC" w14:textId="77777777" w:rsidR="0092243E" w:rsidRPr="0021439A" w:rsidRDefault="0092243E" w:rsidP="00AA32F9">
            <w:pPr>
              <w:spacing w:line="240" w:lineRule="auto"/>
              <w:rPr>
                <w:lang w:val="de-CH" w:eastAsia="de-AT"/>
              </w:rPr>
            </w:pPr>
            <w:r w:rsidRPr="0021439A">
              <w:rPr>
                <w:lang w:val="de-CH" w:eastAsia="de-AT"/>
              </w:rPr>
              <w:t>MFR</w:t>
            </w:r>
          </w:p>
        </w:tc>
        <w:tc>
          <w:tcPr>
            <w:tcW w:w="1134" w:type="dxa"/>
            <w:shd w:val="clear" w:color="auto" w:fill="DAEEF3"/>
          </w:tcPr>
          <w:p w14:paraId="0EB2325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654281F5"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3807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261795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079BA2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8E659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068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7828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B8D52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ED740B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DB9CC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1968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FD99E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B41CAE" w14:textId="77777777" w:rsidR="0092243E" w:rsidRPr="0021439A" w:rsidRDefault="0092243E" w:rsidP="00AA32F9">
            <w:pPr>
              <w:tabs>
                <w:tab w:val="center" w:pos="4536"/>
                <w:tab w:val="right" w:pos="9072"/>
              </w:tabs>
              <w:spacing w:line="240" w:lineRule="auto"/>
              <w:rPr>
                <w:lang w:val="de-CH"/>
              </w:rPr>
            </w:pPr>
          </w:p>
        </w:tc>
      </w:tr>
      <w:tr w:rsidR="0092243E" w:rsidRPr="0021439A" w14:paraId="4364C2FE" w14:textId="77777777" w:rsidTr="0021439A">
        <w:tc>
          <w:tcPr>
            <w:tcW w:w="851" w:type="dxa"/>
            <w:shd w:val="clear" w:color="auto" w:fill="DAEEF3"/>
          </w:tcPr>
          <w:p w14:paraId="766DB753" w14:textId="77777777" w:rsidR="0092243E" w:rsidRPr="0021439A" w:rsidRDefault="0092243E" w:rsidP="00AA32F9">
            <w:pPr>
              <w:spacing w:line="240" w:lineRule="auto"/>
              <w:rPr>
                <w:lang w:val="de-CH" w:eastAsia="de-AT"/>
              </w:rPr>
            </w:pPr>
            <w:r w:rsidRPr="0021439A">
              <w:rPr>
                <w:lang w:val="de-CH" w:eastAsia="de-AT"/>
              </w:rPr>
              <w:t>MER</w:t>
            </w:r>
          </w:p>
        </w:tc>
        <w:tc>
          <w:tcPr>
            <w:tcW w:w="1134" w:type="dxa"/>
            <w:shd w:val="clear" w:color="auto" w:fill="DAEEF3"/>
          </w:tcPr>
          <w:p w14:paraId="6A1EE416"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3E21006D"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31A26A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4A5C7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8CB169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F011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48A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ED38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4A0EF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211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7510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F778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DF7C1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4A9711B" w14:textId="77777777" w:rsidR="0092243E" w:rsidRPr="0021439A" w:rsidRDefault="0092243E" w:rsidP="00AA32F9">
            <w:pPr>
              <w:tabs>
                <w:tab w:val="center" w:pos="4536"/>
                <w:tab w:val="right" w:pos="9072"/>
              </w:tabs>
              <w:spacing w:line="240" w:lineRule="auto"/>
              <w:rPr>
                <w:lang w:val="de-CH"/>
              </w:rPr>
            </w:pPr>
          </w:p>
        </w:tc>
      </w:tr>
      <w:tr w:rsidR="0092243E" w:rsidRPr="0021439A" w14:paraId="543067A4" w14:textId="77777777" w:rsidTr="0021439A">
        <w:tc>
          <w:tcPr>
            <w:tcW w:w="851" w:type="dxa"/>
            <w:shd w:val="clear" w:color="auto" w:fill="DAEEF3"/>
          </w:tcPr>
          <w:p w14:paraId="0B996E3B" w14:textId="77777777" w:rsidR="0092243E" w:rsidRPr="0021439A" w:rsidRDefault="0092243E" w:rsidP="00AA32F9">
            <w:pPr>
              <w:spacing w:line="240" w:lineRule="auto"/>
              <w:rPr>
                <w:lang w:val="de-CH" w:eastAsia="de-AT"/>
              </w:rPr>
            </w:pPr>
            <w:r w:rsidRPr="0021439A">
              <w:rPr>
                <w:lang w:val="de-CH" w:eastAsia="de-AT"/>
              </w:rPr>
              <w:t>EEE</w:t>
            </w:r>
          </w:p>
        </w:tc>
        <w:tc>
          <w:tcPr>
            <w:tcW w:w="1134" w:type="dxa"/>
            <w:shd w:val="clear" w:color="auto" w:fill="DAEEF3"/>
          </w:tcPr>
          <w:p w14:paraId="18268CC0"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19F267E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388238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8C84831"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686383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27B3E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C2E87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0D617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602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F2A1B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66FE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3D07C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6124E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D0AAAD" w14:textId="77777777" w:rsidR="0092243E" w:rsidRPr="0021439A" w:rsidRDefault="0092243E" w:rsidP="00AA32F9">
            <w:pPr>
              <w:tabs>
                <w:tab w:val="center" w:pos="4536"/>
                <w:tab w:val="right" w:pos="9072"/>
              </w:tabs>
              <w:spacing w:line="240" w:lineRule="auto"/>
              <w:rPr>
                <w:lang w:val="de-CH"/>
              </w:rPr>
            </w:pPr>
          </w:p>
        </w:tc>
      </w:tr>
      <w:tr w:rsidR="0092243E" w:rsidRPr="0021439A" w14:paraId="1C2EB049" w14:textId="77777777" w:rsidTr="0021439A">
        <w:tc>
          <w:tcPr>
            <w:tcW w:w="851" w:type="dxa"/>
            <w:shd w:val="clear" w:color="auto" w:fill="DAEEF3"/>
          </w:tcPr>
          <w:p w14:paraId="6004F2A4" w14:textId="77777777" w:rsidR="0092243E" w:rsidRPr="0021439A" w:rsidRDefault="0092243E" w:rsidP="00AA32F9">
            <w:pPr>
              <w:spacing w:line="240" w:lineRule="auto"/>
              <w:rPr>
                <w:lang w:val="de-CH" w:eastAsia="de-AT"/>
              </w:rPr>
            </w:pPr>
            <w:r w:rsidRPr="0021439A">
              <w:rPr>
                <w:lang w:val="de-CH" w:eastAsia="de-AT"/>
              </w:rPr>
              <w:t>EET</w:t>
            </w:r>
          </w:p>
        </w:tc>
        <w:tc>
          <w:tcPr>
            <w:tcW w:w="1134" w:type="dxa"/>
            <w:shd w:val="clear" w:color="auto" w:fill="DAEEF3"/>
          </w:tcPr>
          <w:p w14:paraId="38DD6548"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20833D9F"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5DFB4A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2227E3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10505D5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18D0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0D5E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E6551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75BD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95623A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A2A9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344693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286840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40133" w14:textId="77777777" w:rsidR="0092243E" w:rsidRPr="0021439A" w:rsidRDefault="0092243E" w:rsidP="00AA32F9">
            <w:pPr>
              <w:tabs>
                <w:tab w:val="center" w:pos="4536"/>
                <w:tab w:val="right" w:pos="9072"/>
              </w:tabs>
              <w:spacing w:line="240" w:lineRule="auto"/>
              <w:rPr>
                <w:lang w:val="de-CH"/>
              </w:rPr>
            </w:pPr>
          </w:p>
        </w:tc>
      </w:tr>
      <w:tr w:rsidR="0092243E" w:rsidRPr="0021439A" w14:paraId="04547B45" w14:textId="77777777" w:rsidTr="0021439A">
        <w:tblPrEx>
          <w:tblCellMar>
            <w:top w:w="0" w:type="dxa"/>
            <w:bottom w:w="0" w:type="dxa"/>
          </w:tblCellMar>
        </w:tblPrEx>
        <w:trPr>
          <w:trHeight w:val="567"/>
        </w:trPr>
        <w:tc>
          <w:tcPr>
            <w:tcW w:w="1985" w:type="dxa"/>
            <w:gridSpan w:val="2"/>
            <w:shd w:val="clear" w:color="auto" w:fill="DAEEF3"/>
            <w:vAlign w:val="center"/>
          </w:tcPr>
          <w:p w14:paraId="462DA12F"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5F8D588C" w14:textId="77777777" w:rsidR="0092243E" w:rsidRPr="0021439A" w:rsidRDefault="0092243E"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4C8ACFD8" w14:textId="77777777" w:rsidR="0092243E" w:rsidRPr="0021439A" w:rsidRDefault="0092243E"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809CBD3" w14:textId="77777777" w:rsidR="0092243E" w:rsidRDefault="0092243E" w:rsidP="0092243E">
      <w:pPr>
        <w:pStyle w:val="Beschriftung"/>
        <w:rPr>
          <w:lang w:val="de-CH"/>
        </w:rPr>
      </w:pPr>
    </w:p>
    <w:p w14:paraId="6ADD3B9C" w14:textId="61440DF2" w:rsidR="00AA32F9" w:rsidRPr="0021439A" w:rsidRDefault="0092243E" w:rsidP="00AA32F9">
      <w:pPr>
        <w:pStyle w:val="Beschriftung"/>
        <w:keepNext/>
        <w:rPr>
          <w:color w:val="17365D"/>
        </w:rPr>
      </w:pPr>
      <w:bookmarkStart w:id="182" w:name="_Toc55468926"/>
      <w:bookmarkStart w:id="183" w:name="_Toc81491687"/>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77536C">
        <w:rPr>
          <w:noProof/>
          <w:shd w:val="clear" w:color="auto" w:fill="DAEEF3"/>
          <w:lang w:val="de-CH"/>
        </w:rPr>
        <w:t>20</w:t>
      </w:r>
      <w:r w:rsidRPr="0021439A">
        <w:rPr>
          <w:shd w:val="clear" w:color="auto" w:fill="DAEEF3"/>
          <w:lang w:val="de-CH"/>
        </w:rPr>
        <w:fldChar w:fldCharType="end"/>
      </w:r>
      <w:r w:rsidRPr="0021439A">
        <w:rPr>
          <w:shd w:val="clear" w:color="auto" w:fill="DAEEF3"/>
          <w:lang w:val="de-CH"/>
        </w:rPr>
        <w:t>: Informationen zur Beschreibung des biogenen Kohlenstoffgehalts am Werkstor</w:t>
      </w:r>
      <w:bookmarkEnd w:id="182"/>
      <w:r w:rsidR="00AA32F9" w:rsidRPr="0021439A">
        <w:rPr>
          <w:shd w:val="clear" w:color="auto" w:fill="DAEEF3"/>
          <w:lang w:val="de-CH"/>
        </w:rPr>
        <w:t xml:space="preserve"> </w:t>
      </w:r>
      <w:r w:rsidR="00AA32F9" w:rsidRPr="0021439A">
        <w:rPr>
          <w:color w:val="17365D"/>
        </w:rPr>
        <w:t>der dickenunabhängigen Bestandteile (Putze, Kleber, Bewehrung)</w:t>
      </w:r>
      <w:bookmarkEnd w:id="183"/>
    </w:p>
    <w:p w14:paraId="4444C755" w14:textId="77777777" w:rsidR="0092243E" w:rsidRPr="004B5AD6" w:rsidRDefault="0092243E" w:rsidP="0092243E">
      <w:pPr>
        <w:pStyle w:val="Beschriftung"/>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2243E" w:rsidRPr="0021439A" w14:paraId="39D6FDC0" w14:textId="77777777" w:rsidTr="0021439A">
        <w:trPr>
          <w:gridAfter w:val="1"/>
          <w:wAfter w:w="21" w:type="dxa"/>
        </w:trPr>
        <w:tc>
          <w:tcPr>
            <w:tcW w:w="4161" w:type="dxa"/>
            <w:shd w:val="clear" w:color="auto" w:fill="DAEEF3"/>
          </w:tcPr>
          <w:p w14:paraId="1D9FE4DE" w14:textId="77777777" w:rsidR="0092243E" w:rsidRPr="0021439A" w:rsidRDefault="0092243E"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1A1BDC16" w14:textId="77777777" w:rsidR="0092243E" w:rsidRPr="0021439A" w:rsidRDefault="0092243E" w:rsidP="00AA32F9">
            <w:pPr>
              <w:spacing w:line="240" w:lineRule="auto"/>
              <w:rPr>
                <w:b/>
                <w:color w:val="0F243E"/>
                <w:lang w:val="de-CH"/>
              </w:rPr>
            </w:pPr>
            <w:r w:rsidRPr="0021439A">
              <w:rPr>
                <w:b/>
                <w:color w:val="0F243E"/>
                <w:lang w:val="de-CH"/>
              </w:rPr>
              <w:t>Einheit</w:t>
            </w:r>
          </w:p>
        </w:tc>
      </w:tr>
      <w:tr w:rsidR="0092243E" w:rsidRPr="0021439A" w14:paraId="37FA066B" w14:textId="77777777" w:rsidTr="0021439A">
        <w:trPr>
          <w:gridAfter w:val="1"/>
          <w:wAfter w:w="21" w:type="dxa"/>
        </w:trPr>
        <w:tc>
          <w:tcPr>
            <w:tcW w:w="4161" w:type="dxa"/>
            <w:shd w:val="clear" w:color="auto" w:fill="DAEEF3"/>
          </w:tcPr>
          <w:p w14:paraId="07D18CB7" w14:textId="77777777" w:rsidR="0092243E" w:rsidRPr="0021439A" w:rsidRDefault="0092243E"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0D0FF36B" w14:textId="77777777" w:rsidR="0092243E" w:rsidRPr="0021439A" w:rsidRDefault="0092243E" w:rsidP="00AA32F9">
            <w:pPr>
              <w:spacing w:line="240" w:lineRule="auto"/>
              <w:rPr>
                <w:lang w:val="de-CH"/>
              </w:rPr>
            </w:pPr>
            <w:r w:rsidRPr="0021439A">
              <w:rPr>
                <w:lang w:val="de-CH"/>
              </w:rPr>
              <w:t>kg C</w:t>
            </w:r>
          </w:p>
        </w:tc>
      </w:tr>
      <w:tr w:rsidR="0092243E" w:rsidRPr="0021439A" w14:paraId="3640ACA7" w14:textId="77777777" w:rsidTr="0021439A">
        <w:trPr>
          <w:gridAfter w:val="1"/>
          <w:wAfter w:w="21" w:type="dxa"/>
        </w:trPr>
        <w:tc>
          <w:tcPr>
            <w:tcW w:w="4161" w:type="dxa"/>
            <w:shd w:val="clear" w:color="auto" w:fill="DAEEF3"/>
          </w:tcPr>
          <w:p w14:paraId="0DD519B4" w14:textId="77777777" w:rsidR="0092243E" w:rsidRPr="0021439A" w:rsidRDefault="0092243E"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4347D845" w14:textId="77777777" w:rsidR="0092243E" w:rsidRPr="0021439A" w:rsidRDefault="0092243E" w:rsidP="00AA32F9">
            <w:pPr>
              <w:spacing w:line="240" w:lineRule="auto"/>
              <w:rPr>
                <w:lang w:val="de-CH"/>
              </w:rPr>
            </w:pPr>
            <w:r w:rsidRPr="0021439A">
              <w:rPr>
                <w:lang w:val="de-CH"/>
              </w:rPr>
              <w:t>kg C</w:t>
            </w:r>
          </w:p>
        </w:tc>
      </w:tr>
      <w:tr w:rsidR="0092243E" w:rsidRPr="0021439A" w14:paraId="42252190" w14:textId="77777777" w:rsidTr="0021439A">
        <w:tblPrEx>
          <w:tblCellMar>
            <w:top w:w="0" w:type="dxa"/>
            <w:bottom w:w="0" w:type="dxa"/>
          </w:tblCellMar>
        </w:tblPrEx>
        <w:trPr>
          <w:trHeight w:val="567"/>
        </w:trPr>
        <w:tc>
          <w:tcPr>
            <w:tcW w:w="5316" w:type="dxa"/>
            <w:gridSpan w:val="3"/>
            <w:shd w:val="clear" w:color="auto" w:fill="DAEEF3"/>
            <w:vAlign w:val="center"/>
          </w:tcPr>
          <w:p w14:paraId="6A2C577C" w14:textId="77777777" w:rsidR="0092243E" w:rsidRPr="0021439A" w:rsidRDefault="0092243E"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25857246" w14:textId="77777777" w:rsidR="0092243E" w:rsidRPr="00D6699C" w:rsidRDefault="0092243E" w:rsidP="0092243E"/>
    <w:p w14:paraId="0B7D9C8F" w14:textId="77777777" w:rsidR="0092243E" w:rsidRPr="00C35013" w:rsidRDefault="0092243E" w:rsidP="0021439A">
      <w:pPr>
        <w:shd w:val="clear" w:color="auto" w:fill="DAEEF3"/>
      </w:pPr>
      <w:bookmarkStart w:id="184" w:name="_Hlk55469607"/>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CEBC51B" w14:textId="77777777" w:rsidR="0092243E" w:rsidRPr="00C35013" w:rsidRDefault="0092243E" w:rsidP="0021439A">
      <w:pPr>
        <w:shd w:val="clear" w:color="auto" w:fill="DAEEF3"/>
      </w:pPr>
    </w:p>
    <w:p w14:paraId="2BF58EA0" w14:textId="77777777" w:rsidR="0092243E" w:rsidRPr="00C35013" w:rsidRDefault="0092243E" w:rsidP="0021439A">
      <w:pPr>
        <w:shd w:val="clear" w:color="auto" w:fill="DAEEF3"/>
      </w:pPr>
      <w:r w:rsidRPr="00C35013">
        <w:lastRenderedPageBreak/>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bookmarkEnd w:id="184"/>
    <w:p w14:paraId="066D66AC" w14:textId="77777777" w:rsidR="0092243E" w:rsidRPr="0021439A" w:rsidRDefault="0092243E" w:rsidP="00821B04">
      <w:pPr>
        <w:pStyle w:val="Beschriftung"/>
        <w:keepNext/>
        <w:rPr>
          <w:color w:val="17365D"/>
        </w:rPr>
      </w:pPr>
    </w:p>
    <w:p w14:paraId="2E088018" w14:textId="08AF80D2" w:rsidR="00AA32F9" w:rsidRPr="0021439A" w:rsidRDefault="00AA32F9" w:rsidP="00AA32F9">
      <w:pPr>
        <w:pStyle w:val="Beschriftung"/>
        <w:keepNext/>
        <w:rPr>
          <w:color w:val="17365D"/>
        </w:rPr>
      </w:pPr>
      <w:bookmarkStart w:id="185" w:name="_Toc81491688"/>
      <w:r>
        <w:t xml:space="preserve">Tabelle </w:t>
      </w:r>
      <w:r w:rsidR="003E6B1A">
        <w:fldChar w:fldCharType="begin"/>
      </w:r>
      <w:r w:rsidR="003E6B1A">
        <w:instrText xml:space="preserve"> SEQ Tabelle \* ARABIC </w:instrText>
      </w:r>
      <w:r w:rsidR="003E6B1A">
        <w:fldChar w:fldCharType="separate"/>
      </w:r>
      <w:r w:rsidR="0077536C">
        <w:rPr>
          <w:noProof/>
        </w:rPr>
        <w:t>21</w:t>
      </w:r>
      <w:r w:rsidR="003E6B1A">
        <w:rPr>
          <w:noProof/>
        </w:rPr>
        <w:fldChar w:fldCharType="end"/>
      </w:r>
      <w:r w:rsidRPr="004B5AD6">
        <w:rPr>
          <w:lang w:val="de-CH"/>
        </w:rPr>
        <w:t>: Ergebnisse der Ökobilanz Umweltauswirkungen</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5"/>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AA32F9" w:rsidRPr="0021439A" w14:paraId="324E30C8" w14:textId="77777777" w:rsidTr="0021439A">
        <w:trPr>
          <w:gridAfter w:val="1"/>
          <w:wAfter w:w="10" w:type="dxa"/>
        </w:trPr>
        <w:tc>
          <w:tcPr>
            <w:tcW w:w="1323" w:type="dxa"/>
            <w:shd w:val="clear" w:color="auto" w:fill="DAEEF3"/>
          </w:tcPr>
          <w:p w14:paraId="1726E79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701" w:type="dxa"/>
            <w:gridSpan w:val="2"/>
            <w:shd w:val="clear" w:color="auto" w:fill="DAEEF3"/>
          </w:tcPr>
          <w:p w14:paraId="4A907C8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24052E1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5C6F2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C5D0A9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486B5F2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5A2D319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12D4DF2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0B80A3F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611F36A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0580DBD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3B7FB1C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CD33E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3F19A0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553A229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38398385" w14:textId="77777777" w:rsidTr="0021439A">
        <w:trPr>
          <w:gridAfter w:val="1"/>
          <w:wAfter w:w="10" w:type="dxa"/>
        </w:trPr>
        <w:tc>
          <w:tcPr>
            <w:tcW w:w="1323" w:type="dxa"/>
            <w:shd w:val="clear" w:color="auto" w:fill="DAEEF3"/>
          </w:tcPr>
          <w:p w14:paraId="7CB24364" w14:textId="77777777" w:rsidR="00AA32F9" w:rsidRPr="0021439A" w:rsidRDefault="00AA32F9"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5DD05241"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1BF07C6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E242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149D9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3EE8BF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7B471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63DD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3954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6FB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CF58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8315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E1368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F6852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E2EE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087B0B9" w14:textId="77777777" w:rsidTr="0021439A">
        <w:trPr>
          <w:gridAfter w:val="1"/>
          <w:wAfter w:w="10" w:type="dxa"/>
        </w:trPr>
        <w:tc>
          <w:tcPr>
            <w:tcW w:w="1323" w:type="dxa"/>
            <w:shd w:val="clear" w:color="auto" w:fill="DAEEF3"/>
          </w:tcPr>
          <w:p w14:paraId="117762FB" w14:textId="77777777" w:rsidR="00AA32F9" w:rsidRPr="0021439A" w:rsidRDefault="00AA32F9"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2C1CFAFF" w14:textId="77777777" w:rsidR="00AA32F9" w:rsidRPr="0021439A" w:rsidRDefault="00AA32F9"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6ED5CA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D4BC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59252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CF427F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AEB3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19F47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8C360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5DCDB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A989D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191AC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25F85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3B457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88AD12E"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E765FD6" w14:textId="77777777" w:rsidTr="0021439A">
        <w:trPr>
          <w:gridAfter w:val="1"/>
          <w:wAfter w:w="10" w:type="dxa"/>
        </w:trPr>
        <w:tc>
          <w:tcPr>
            <w:tcW w:w="1323" w:type="dxa"/>
            <w:shd w:val="clear" w:color="auto" w:fill="DAEEF3"/>
          </w:tcPr>
          <w:p w14:paraId="409368F9" w14:textId="77777777" w:rsidR="00AA32F9" w:rsidRPr="0021439A" w:rsidRDefault="00AA32F9"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722EE209"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BA25B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97245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5A3AF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948D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D07AE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CC67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AC30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EC33C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EB1D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0D9437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FE5AF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F47F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7D3412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A69DA61" w14:textId="77777777" w:rsidTr="0021439A">
        <w:trPr>
          <w:gridAfter w:val="1"/>
          <w:wAfter w:w="10" w:type="dxa"/>
        </w:trPr>
        <w:tc>
          <w:tcPr>
            <w:tcW w:w="1323" w:type="dxa"/>
            <w:shd w:val="clear" w:color="auto" w:fill="DAEEF3"/>
          </w:tcPr>
          <w:p w14:paraId="7E476E34" w14:textId="77777777" w:rsidR="00AA32F9" w:rsidRPr="0021439A" w:rsidRDefault="00AA32F9"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155BBC73"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7B594F7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4B1B5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65BE6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45C2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47FB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841C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564B4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9379F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BB3D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3B83C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3B2B2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F36A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A45FF8F"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E2B5123" w14:textId="77777777" w:rsidTr="0021439A">
        <w:trPr>
          <w:gridAfter w:val="1"/>
          <w:wAfter w:w="10" w:type="dxa"/>
        </w:trPr>
        <w:tc>
          <w:tcPr>
            <w:tcW w:w="1323" w:type="dxa"/>
            <w:shd w:val="clear" w:color="auto" w:fill="DAEEF3"/>
          </w:tcPr>
          <w:p w14:paraId="39EB9561" w14:textId="77777777" w:rsidR="00AA32F9" w:rsidRPr="0021439A" w:rsidRDefault="00AA32F9"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1DCE716C" w14:textId="77777777" w:rsidR="00AA32F9" w:rsidRPr="0021439A" w:rsidRDefault="00AA32F9"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13E2052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0EC05C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A76D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20B4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BD7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347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63FD3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F531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972D0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A4E08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45CE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05F3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73F7D"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44165B4" w14:textId="77777777" w:rsidTr="0021439A">
        <w:trPr>
          <w:gridAfter w:val="1"/>
          <w:wAfter w:w="10" w:type="dxa"/>
        </w:trPr>
        <w:tc>
          <w:tcPr>
            <w:tcW w:w="1323" w:type="dxa"/>
            <w:shd w:val="clear" w:color="auto" w:fill="DAEEF3"/>
          </w:tcPr>
          <w:p w14:paraId="4ED4846E" w14:textId="77777777" w:rsidR="00AA32F9" w:rsidRPr="0021439A" w:rsidRDefault="00AA32F9"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9E95A95" w14:textId="77777777" w:rsidR="00AA32F9" w:rsidRPr="0021439A" w:rsidRDefault="00AA32F9"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1844F22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0B7F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C21020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577C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85E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3AF0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1168C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220C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53A0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7B70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4591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6F98A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E46FC1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26072E5" w14:textId="77777777" w:rsidTr="0021439A">
        <w:trPr>
          <w:gridAfter w:val="1"/>
          <w:wAfter w:w="10" w:type="dxa"/>
        </w:trPr>
        <w:tc>
          <w:tcPr>
            <w:tcW w:w="1323" w:type="dxa"/>
            <w:shd w:val="clear" w:color="auto" w:fill="DAEEF3"/>
          </w:tcPr>
          <w:p w14:paraId="3BE78D72" w14:textId="77777777" w:rsidR="00AA32F9" w:rsidRPr="0021439A" w:rsidRDefault="00AA32F9"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3D2A2D33" w14:textId="77777777" w:rsidR="00AA32F9" w:rsidRPr="0021439A" w:rsidRDefault="00AA32F9"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1614CE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4C71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B27A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C08D91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A7E35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C450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5C1E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140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16B5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44C3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FDB6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3E096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6DFCB2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4A5991AB" w14:textId="77777777" w:rsidTr="0021439A">
        <w:trPr>
          <w:gridAfter w:val="1"/>
          <w:wAfter w:w="10" w:type="dxa"/>
        </w:trPr>
        <w:tc>
          <w:tcPr>
            <w:tcW w:w="1323" w:type="dxa"/>
            <w:shd w:val="clear" w:color="auto" w:fill="DAEEF3"/>
          </w:tcPr>
          <w:p w14:paraId="19246408" w14:textId="77777777" w:rsidR="00AA32F9" w:rsidRPr="0021439A" w:rsidRDefault="00AA32F9"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241E3A29" w14:textId="77777777" w:rsidR="00AA32F9" w:rsidRPr="0021439A" w:rsidRDefault="00AA32F9" w:rsidP="0021439A">
            <w:pPr>
              <w:shd w:val="clear" w:color="auto" w:fill="DAEEF3"/>
              <w:spacing w:line="240" w:lineRule="auto"/>
              <w:rPr>
                <w:lang w:val="de-CH"/>
              </w:rPr>
            </w:pPr>
            <w:r w:rsidRPr="0021439A">
              <w:rPr>
                <w:lang w:val="de-CH"/>
              </w:rPr>
              <w:t>kg N äquiv</w:t>
            </w:r>
          </w:p>
        </w:tc>
        <w:tc>
          <w:tcPr>
            <w:tcW w:w="567" w:type="dxa"/>
            <w:shd w:val="clear" w:color="auto" w:fill="DAEEF3"/>
          </w:tcPr>
          <w:p w14:paraId="36A9F3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F580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1FE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DCE0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131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E21B5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402EA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4B7A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ADA1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10A380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13B5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2EF3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733694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E31DA64" w14:textId="77777777" w:rsidTr="0021439A">
        <w:trPr>
          <w:gridAfter w:val="1"/>
          <w:wAfter w:w="10" w:type="dxa"/>
        </w:trPr>
        <w:tc>
          <w:tcPr>
            <w:tcW w:w="1323" w:type="dxa"/>
            <w:shd w:val="clear" w:color="auto" w:fill="DAEEF3"/>
          </w:tcPr>
          <w:p w14:paraId="693629A8" w14:textId="77777777" w:rsidR="00AA32F9" w:rsidRPr="0021439A" w:rsidRDefault="00AA32F9"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DE8F862" w14:textId="77777777" w:rsidR="00AA32F9" w:rsidRPr="0021439A" w:rsidRDefault="00AA32F9" w:rsidP="0021439A">
            <w:pPr>
              <w:shd w:val="clear" w:color="auto" w:fill="DAEEF3"/>
              <w:spacing w:line="240" w:lineRule="auto"/>
              <w:rPr>
                <w:lang w:val="de-CH"/>
              </w:rPr>
            </w:pPr>
            <w:r w:rsidRPr="0021439A">
              <w:rPr>
                <w:lang w:val="de-CH"/>
              </w:rPr>
              <w:t>mol N äquiv</w:t>
            </w:r>
          </w:p>
        </w:tc>
        <w:tc>
          <w:tcPr>
            <w:tcW w:w="567" w:type="dxa"/>
            <w:shd w:val="clear" w:color="auto" w:fill="DAEEF3"/>
          </w:tcPr>
          <w:p w14:paraId="4D8DA61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975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9560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B017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7DB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9B9A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8F25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AC2B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1D4BF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0F7C65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C8053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12AD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1914C88"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FE2D70C" w14:textId="77777777" w:rsidTr="0021439A">
        <w:trPr>
          <w:gridAfter w:val="1"/>
          <w:wAfter w:w="10" w:type="dxa"/>
        </w:trPr>
        <w:tc>
          <w:tcPr>
            <w:tcW w:w="1323" w:type="dxa"/>
            <w:shd w:val="clear" w:color="auto" w:fill="DAEEF3"/>
          </w:tcPr>
          <w:p w14:paraId="59941820" w14:textId="77777777" w:rsidR="00AA32F9" w:rsidRPr="0021439A" w:rsidRDefault="00AA32F9"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16E6FC0" w14:textId="77777777" w:rsidR="00AA32F9" w:rsidRPr="0021439A" w:rsidRDefault="00AA32F9"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24C1D0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62B7A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2B786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B6C3E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85A56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7DE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8CCC4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864B2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FD5B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9EAE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87FC1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DFEB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C4B4D56"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B157215" w14:textId="77777777" w:rsidTr="0021439A">
        <w:trPr>
          <w:gridAfter w:val="1"/>
          <w:wAfter w:w="10" w:type="dxa"/>
        </w:trPr>
        <w:tc>
          <w:tcPr>
            <w:tcW w:w="1323" w:type="dxa"/>
            <w:shd w:val="clear" w:color="auto" w:fill="DAEEF3"/>
          </w:tcPr>
          <w:p w14:paraId="6C60DC78" w14:textId="77777777" w:rsidR="00AA32F9" w:rsidRPr="0021439A" w:rsidRDefault="00AA32F9"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5AF6E433" w14:textId="77777777" w:rsidR="00AA32F9" w:rsidRPr="0021439A" w:rsidRDefault="00AA32F9" w:rsidP="0021439A">
            <w:pPr>
              <w:shd w:val="clear" w:color="auto" w:fill="DAEEF3"/>
              <w:spacing w:line="240" w:lineRule="auto"/>
              <w:rPr>
                <w:lang w:val="de-CH"/>
              </w:rPr>
            </w:pPr>
            <w:r w:rsidRPr="0021439A">
              <w:rPr>
                <w:lang w:val="de-CH"/>
              </w:rPr>
              <w:t>kg Sb äquiv</w:t>
            </w:r>
          </w:p>
        </w:tc>
        <w:tc>
          <w:tcPr>
            <w:tcW w:w="567" w:type="dxa"/>
            <w:shd w:val="clear" w:color="auto" w:fill="DAEEF3"/>
          </w:tcPr>
          <w:p w14:paraId="4C9D551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D52D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3282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CE8E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6A8B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BC3A6B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BE058D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BDAC3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85828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EDD4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E7E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1454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402D0E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0B4B8EB" w14:textId="77777777" w:rsidTr="0021439A">
        <w:trPr>
          <w:gridAfter w:val="1"/>
          <w:wAfter w:w="10" w:type="dxa"/>
        </w:trPr>
        <w:tc>
          <w:tcPr>
            <w:tcW w:w="1323" w:type="dxa"/>
            <w:shd w:val="clear" w:color="auto" w:fill="DAEEF3"/>
          </w:tcPr>
          <w:p w14:paraId="70C657C8" w14:textId="77777777" w:rsidR="00AA32F9" w:rsidRPr="0021439A" w:rsidRDefault="00AA32F9"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042290CA" w14:textId="77777777" w:rsidR="00AA32F9" w:rsidRPr="0021439A" w:rsidRDefault="00AA32F9"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3D1956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06DA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5FA5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62AB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5D5F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1BF83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0E00E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45ED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C533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4A1B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1B120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F41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DBE830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AA3EF1A" w14:textId="77777777" w:rsidTr="0021439A">
        <w:trPr>
          <w:gridAfter w:val="1"/>
          <w:wAfter w:w="10" w:type="dxa"/>
        </w:trPr>
        <w:tc>
          <w:tcPr>
            <w:tcW w:w="1323" w:type="dxa"/>
            <w:shd w:val="clear" w:color="auto" w:fill="DAEEF3"/>
          </w:tcPr>
          <w:p w14:paraId="1026FD5E" w14:textId="77777777" w:rsidR="00AA32F9" w:rsidRPr="0021439A" w:rsidRDefault="00AA32F9"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42D2CB80" w14:textId="77777777" w:rsidR="00AA32F9" w:rsidRPr="0021439A" w:rsidRDefault="00AA32F9"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BD5CAD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D440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AFBC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CDD1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F798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91AD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AC77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D5E1F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FBBAA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33DC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29EF9D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E255D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103D23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184F0FA" w14:textId="77777777" w:rsidTr="0021439A">
        <w:tblPrEx>
          <w:tblCellMar>
            <w:top w:w="0" w:type="dxa"/>
            <w:bottom w:w="0" w:type="dxa"/>
          </w:tblCellMar>
        </w:tblPrEx>
        <w:trPr>
          <w:trHeight w:val="850"/>
        </w:trPr>
        <w:tc>
          <w:tcPr>
            <w:tcW w:w="2435" w:type="dxa"/>
            <w:gridSpan w:val="2"/>
            <w:shd w:val="clear" w:color="auto" w:fill="DAEEF3"/>
            <w:vAlign w:val="center"/>
          </w:tcPr>
          <w:p w14:paraId="7E18ACF5"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13B01E3B" w14:textId="77777777" w:rsidR="00AA32F9" w:rsidRPr="0021439A" w:rsidRDefault="00AA32F9"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66846E36" w14:textId="77777777" w:rsidR="00AA32F9" w:rsidRPr="0021439A" w:rsidRDefault="00AA32F9"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41D54C0" w14:textId="77777777" w:rsidR="00AA32F9" w:rsidRDefault="00AA32F9" w:rsidP="00AA32F9">
      <w:pPr>
        <w:pStyle w:val="Beschriftung"/>
        <w:rPr>
          <w:lang w:val="de-CH"/>
        </w:rPr>
      </w:pPr>
    </w:p>
    <w:p w14:paraId="544930DA" w14:textId="62544ED5" w:rsidR="00AA32F9" w:rsidRPr="0021439A" w:rsidRDefault="00AA32F9" w:rsidP="00AA32F9">
      <w:pPr>
        <w:pStyle w:val="Beschriftung"/>
        <w:keepNext/>
        <w:rPr>
          <w:color w:val="17365D"/>
        </w:rPr>
      </w:pPr>
      <w:bookmarkStart w:id="186" w:name="_Toc81491689"/>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77536C">
        <w:rPr>
          <w:noProof/>
          <w:lang w:val="de-CH"/>
        </w:rPr>
        <w:t>22</w:t>
      </w:r>
      <w:r w:rsidRPr="00C35013">
        <w:rPr>
          <w:lang w:val="de-CH"/>
        </w:rPr>
        <w:fldChar w:fldCharType="end"/>
      </w:r>
      <w:r w:rsidRPr="004B5AD6">
        <w:rPr>
          <w:lang w:val="de-CH"/>
        </w:rPr>
        <w:t xml:space="preserve">: </w:t>
      </w:r>
      <w:r>
        <w:rPr>
          <w:lang w:val="de-CH"/>
        </w:rPr>
        <w:t xml:space="preserve">Zusätzliche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6"/>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AA32F9" w:rsidRPr="0021439A" w14:paraId="1A68E04A" w14:textId="77777777" w:rsidTr="0021439A">
        <w:tc>
          <w:tcPr>
            <w:tcW w:w="1447" w:type="dxa"/>
            <w:shd w:val="clear" w:color="auto" w:fill="DAEEF3"/>
          </w:tcPr>
          <w:p w14:paraId="16E3FE1A"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397FC4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38B6A2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518CF54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7ABC5B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03CC0A05"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45A918D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329C9D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7531149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76F0F79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15577F47"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58BA806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05DD302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118C691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52A8379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426CCC6D" w14:textId="77777777" w:rsidTr="0021439A">
        <w:tc>
          <w:tcPr>
            <w:tcW w:w="1447" w:type="dxa"/>
            <w:shd w:val="clear" w:color="auto" w:fill="DAEEF3"/>
          </w:tcPr>
          <w:p w14:paraId="44714136" w14:textId="77777777" w:rsidR="00AA32F9" w:rsidRPr="0021439A" w:rsidRDefault="00AA32F9"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7DF95A6" w14:textId="77777777" w:rsidR="00AA32F9" w:rsidRPr="0021439A" w:rsidRDefault="00AA32F9"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677CE3C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3A7D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E37F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9972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CFDA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F810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9DD0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659409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10097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47286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E647C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5D162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4E26D2A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AE6A0CB" w14:textId="77777777" w:rsidTr="0021439A">
        <w:tc>
          <w:tcPr>
            <w:tcW w:w="1447" w:type="dxa"/>
            <w:shd w:val="clear" w:color="auto" w:fill="DAEEF3"/>
          </w:tcPr>
          <w:p w14:paraId="62EB576C" w14:textId="77777777" w:rsidR="00AA32F9" w:rsidRPr="0021439A" w:rsidRDefault="00AA32F9"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7985C4AA" w14:textId="77777777" w:rsidR="00AA32F9" w:rsidRPr="0021439A" w:rsidRDefault="00AA32F9"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1BD6A65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4B7554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5070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E746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38CCF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F1D8A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11986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1136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67D9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19A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8DE6A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D55C7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04A3BD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87C0BFC" w14:textId="77777777" w:rsidTr="0021439A">
        <w:tc>
          <w:tcPr>
            <w:tcW w:w="1447" w:type="dxa"/>
            <w:shd w:val="clear" w:color="auto" w:fill="DAEEF3"/>
          </w:tcPr>
          <w:p w14:paraId="4CB33E9F" w14:textId="77777777" w:rsidR="00AA32F9" w:rsidRPr="0021439A" w:rsidRDefault="00AA32F9"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1376406B" w14:textId="77777777" w:rsidR="00AA32F9" w:rsidRPr="0021439A" w:rsidRDefault="00AA32F9" w:rsidP="0021439A">
            <w:pPr>
              <w:shd w:val="clear" w:color="auto" w:fill="DAEEF3"/>
              <w:spacing w:line="240" w:lineRule="auto"/>
              <w:rPr>
                <w:lang w:val="de-CH"/>
              </w:rPr>
            </w:pPr>
            <w:r w:rsidRPr="0021439A">
              <w:rPr>
                <w:lang w:val="de-CH"/>
              </w:rPr>
              <w:t>CTUe</w:t>
            </w:r>
          </w:p>
        </w:tc>
        <w:tc>
          <w:tcPr>
            <w:tcW w:w="567" w:type="dxa"/>
            <w:shd w:val="clear" w:color="auto" w:fill="DAEEF3"/>
          </w:tcPr>
          <w:p w14:paraId="3A91F6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A7E1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3B4204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4741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8A9839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298C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0770E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82A7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688C2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D617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3F27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CE910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242C7472"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D39670A" w14:textId="77777777" w:rsidTr="0021439A">
        <w:tc>
          <w:tcPr>
            <w:tcW w:w="1447" w:type="dxa"/>
            <w:shd w:val="clear" w:color="auto" w:fill="DAEEF3"/>
          </w:tcPr>
          <w:p w14:paraId="29E4A2D5" w14:textId="77777777" w:rsidR="00AA32F9" w:rsidRPr="0021439A" w:rsidRDefault="00AA32F9"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43478884" w14:textId="77777777" w:rsidR="00AA32F9" w:rsidRPr="0021439A" w:rsidRDefault="00AA32F9" w:rsidP="0021439A">
            <w:pPr>
              <w:shd w:val="clear" w:color="auto" w:fill="DAEEF3"/>
              <w:spacing w:line="240" w:lineRule="auto"/>
              <w:rPr>
                <w:lang w:val="de-CH"/>
              </w:rPr>
            </w:pPr>
            <w:r w:rsidRPr="0021439A">
              <w:rPr>
                <w:lang w:val="de-CH"/>
              </w:rPr>
              <w:t>CTUh</w:t>
            </w:r>
          </w:p>
        </w:tc>
        <w:tc>
          <w:tcPr>
            <w:tcW w:w="567" w:type="dxa"/>
            <w:shd w:val="clear" w:color="auto" w:fill="DAEEF3"/>
          </w:tcPr>
          <w:p w14:paraId="2A4D003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70D9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ECC2A4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7DEA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E9E4B3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9B7A5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4D97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F6E9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6E22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33808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80D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52AE5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9BE1B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FA956F0" w14:textId="77777777" w:rsidTr="0021439A">
        <w:tc>
          <w:tcPr>
            <w:tcW w:w="1447" w:type="dxa"/>
            <w:shd w:val="clear" w:color="auto" w:fill="DAEEF3"/>
          </w:tcPr>
          <w:p w14:paraId="0E32A947" w14:textId="77777777" w:rsidR="00AA32F9" w:rsidRPr="0021439A" w:rsidRDefault="00AA32F9"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4894B693" w14:textId="77777777" w:rsidR="00AA32F9" w:rsidRPr="0021439A" w:rsidRDefault="00AA32F9"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0C2CFE9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2EE05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62018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E1D5F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6DB0FF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D016F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1593E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D82B3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FD86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1395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61B44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E355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7D60A51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A5C4988" w14:textId="77777777" w:rsidTr="0021439A">
        <w:tc>
          <w:tcPr>
            <w:tcW w:w="1447" w:type="dxa"/>
            <w:shd w:val="clear" w:color="auto" w:fill="DAEEF3"/>
          </w:tcPr>
          <w:p w14:paraId="1E792668" w14:textId="77777777" w:rsidR="00AA32F9" w:rsidRPr="0021439A" w:rsidRDefault="00AA32F9"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28C328F1" w14:textId="77777777" w:rsidR="00AA32F9" w:rsidRPr="0021439A" w:rsidRDefault="00AA32F9"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6206722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527E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E82FB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7C64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2EA3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31122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B91DD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F1ED3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2660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4188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18ECC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43FEFA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53D981F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6D5B354" w14:textId="77777777" w:rsidTr="0021439A">
        <w:trPr>
          <w:trHeight w:val="850"/>
        </w:trPr>
        <w:tc>
          <w:tcPr>
            <w:tcW w:w="2456" w:type="dxa"/>
            <w:gridSpan w:val="2"/>
            <w:shd w:val="clear" w:color="auto" w:fill="DAEEF3"/>
            <w:vAlign w:val="center"/>
          </w:tcPr>
          <w:p w14:paraId="217DCDF6"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72530AE4" w14:textId="77777777" w:rsidR="00AA32F9" w:rsidRPr="0021439A" w:rsidRDefault="00AA32F9"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7F4D89EF" w14:textId="77777777" w:rsidR="00AA32F9" w:rsidRDefault="00AA32F9" w:rsidP="00AA32F9">
      <w:pPr>
        <w:spacing w:line="240" w:lineRule="auto"/>
        <w:jc w:val="left"/>
        <w:rPr>
          <w:lang w:val="de-CH"/>
        </w:rPr>
      </w:pPr>
      <w:r>
        <w:rPr>
          <w:lang w:val="de-CH"/>
        </w:rPr>
        <w:br w:type="page"/>
      </w:r>
    </w:p>
    <w:p w14:paraId="5CB18FBB" w14:textId="75B02C94" w:rsidR="00AA32F9" w:rsidRDefault="00AA32F9"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77536C" w:rsidRPr="00D6699C">
        <w:rPr>
          <w:lang w:val="de-CH"/>
        </w:rPr>
        <w:t xml:space="preserve">Tabelle </w:t>
      </w:r>
      <w:r w:rsidR="0077536C">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22E3E728" w14:textId="77777777" w:rsidR="00AA32F9" w:rsidRPr="00E66C7B" w:rsidRDefault="00AA32F9" w:rsidP="00AA32F9">
      <w:pPr>
        <w:rPr>
          <w:lang w:val="de-CH"/>
        </w:rPr>
      </w:pPr>
    </w:p>
    <w:p w14:paraId="1C27A46D" w14:textId="34D07853" w:rsidR="00AA32F9" w:rsidRPr="0021439A" w:rsidRDefault="00AA32F9" w:rsidP="00AA32F9">
      <w:pPr>
        <w:pStyle w:val="Beschriftung"/>
        <w:keepNext/>
        <w:rPr>
          <w:color w:val="17365D"/>
        </w:rPr>
      </w:pPr>
      <w:bookmarkStart w:id="187" w:name="_Toc81491690"/>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77536C">
        <w:rPr>
          <w:noProof/>
          <w:lang w:val="de-CH"/>
        </w:rPr>
        <w:t>23</w:t>
      </w:r>
      <w:r w:rsidRPr="00D6699C">
        <w:rPr>
          <w:lang w:val="de-CH"/>
        </w:rPr>
        <w:fldChar w:fldCharType="end"/>
      </w:r>
      <w:r w:rsidRPr="004B5AD6">
        <w:rPr>
          <w:lang w:val="de-CH"/>
        </w:rPr>
        <w:t xml:space="preserve">: </w:t>
      </w:r>
      <w:r>
        <w:rPr>
          <w:lang w:val="de-CH"/>
        </w:rPr>
        <w:t xml:space="preserve">Klassifizierung von Einschränkungshinweisen zur Deklaration von Kern- und zusätzlichen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7"/>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AA32F9" w:rsidRPr="0021439A" w14:paraId="6E4A94DC" w14:textId="77777777" w:rsidTr="0021439A">
        <w:tc>
          <w:tcPr>
            <w:tcW w:w="1763" w:type="dxa"/>
            <w:shd w:val="clear" w:color="auto" w:fill="auto"/>
          </w:tcPr>
          <w:p w14:paraId="37DBBA99" w14:textId="77777777" w:rsidR="00AA32F9" w:rsidRPr="0021439A" w:rsidRDefault="00AA32F9"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039240A0" w14:textId="77777777" w:rsidR="00AA32F9" w:rsidRPr="0021439A" w:rsidRDefault="00AA32F9" w:rsidP="0021439A">
            <w:pPr>
              <w:spacing w:line="240" w:lineRule="auto"/>
              <w:jc w:val="center"/>
              <w:rPr>
                <w:szCs w:val="18"/>
                <w:lang w:val="de-CH"/>
              </w:rPr>
            </w:pPr>
            <w:r w:rsidRPr="0021439A">
              <w:rPr>
                <w:b/>
                <w:bCs/>
                <w:szCs w:val="18"/>
              </w:rPr>
              <w:t>Indikator</w:t>
            </w:r>
          </w:p>
        </w:tc>
        <w:tc>
          <w:tcPr>
            <w:tcW w:w="2098" w:type="dxa"/>
            <w:shd w:val="clear" w:color="auto" w:fill="auto"/>
          </w:tcPr>
          <w:p w14:paraId="1CC5E0B7" w14:textId="77777777" w:rsidR="00AA32F9" w:rsidRPr="0021439A" w:rsidRDefault="00AA32F9" w:rsidP="0021439A">
            <w:pPr>
              <w:spacing w:line="240" w:lineRule="auto"/>
              <w:jc w:val="center"/>
              <w:rPr>
                <w:szCs w:val="18"/>
                <w:lang w:val="de-CH"/>
              </w:rPr>
            </w:pPr>
            <w:r w:rsidRPr="0021439A">
              <w:rPr>
                <w:b/>
                <w:bCs/>
                <w:szCs w:val="18"/>
              </w:rPr>
              <w:t>Einschränkungs-hinweis</w:t>
            </w:r>
          </w:p>
        </w:tc>
      </w:tr>
      <w:tr w:rsidR="00AA32F9" w:rsidRPr="0021439A" w14:paraId="3D537A8F" w14:textId="77777777" w:rsidTr="0021439A">
        <w:tc>
          <w:tcPr>
            <w:tcW w:w="1763" w:type="dxa"/>
            <w:vMerge w:val="restart"/>
            <w:shd w:val="clear" w:color="auto" w:fill="auto"/>
            <w:vAlign w:val="center"/>
          </w:tcPr>
          <w:p w14:paraId="3E3DA798" w14:textId="77777777" w:rsidR="00AA32F9" w:rsidRPr="0021439A" w:rsidRDefault="00AA32F9" w:rsidP="0021439A">
            <w:pPr>
              <w:spacing w:line="240" w:lineRule="auto"/>
              <w:jc w:val="center"/>
              <w:rPr>
                <w:szCs w:val="18"/>
              </w:rPr>
            </w:pPr>
            <w:r w:rsidRPr="0021439A">
              <w:rPr>
                <w:szCs w:val="18"/>
              </w:rPr>
              <w:t>ILCD-Typ 1</w:t>
            </w:r>
          </w:p>
        </w:tc>
        <w:tc>
          <w:tcPr>
            <w:tcW w:w="5052" w:type="dxa"/>
            <w:shd w:val="clear" w:color="auto" w:fill="auto"/>
            <w:vAlign w:val="center"/>
          </w:tcPr>
          <w:p w14:paraId="5E534CCE" w14:textId="77777777" w:rsidR="00AA32F9" w:rsidRPr="0021439A" w:rsidRDefault="00AA32F9"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3CB66BD4"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565C2741" w14:textId="77777777" w:rsidTr="0021439A">
        <w:tc>
          <w:tcPr>
            <w:tcW w:w="1763" w:type="dxa"/>
            <w:vMerge/>
            <w:shd w:val="clear" w:color="auto" w:fill="auto"/>
            <w:vAlign w:val="center"/>
          </w:tcPr>
          <w:p w14:paraId="469191EC"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997D9A2" w14:textId="77777777" w:rsidR="00AA32F9" w:rsidRPr="0021439A" w:rsidRDefault="00AA32F9"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3184FFF5"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07E9340E" w14:textId="77777777" w:rsidTr="0021439A">
        <w:tc>
          <w:tcPr>
            <w:tcW w:w="1763" w:type="dxa"/>
            <w:vMerge/>
            <w:shd w:val="clear" w:color="auto" w:fill="auto"/>
            <w:vAlign w:val="center"/>
          </w:tcPr>
          <w:p w14:paraId="285ACCDE"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E723BD6" w14:textId="77777777" w:rsidR="00AA32F9" w:rsidRPr="0021439A" w:rsidRDefault="00AA32F9"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F6E5CC1"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3AE6D13C" w14:textId="77777777" w:rsidTr="0021439A">
        <w:tc>
          <w:tcPr>
            <w:tcW w:w="1763" w:type="dxa"/>
            <w:vMerge w:val="restart"/>
            <w:shd w:val="clear" w:color="auto" w:fill="auto"/>
            <w:vAlign w:val="center"/>
          </w:tcPr>
          <w:p w14:paraId="187EABB2" w14:textId="77777777" w:rsidR="00AA32F9" w:rsidRPr="0021439A" w:rsidRDefault="00AA32F9" w:rsidP="0021439A">
            <w:pPr>
              <w:spacing w:line="240" w:lineRule="auto"/>
              <w:jc w:val="center"/>
              <w:rPr>
                <w:lang w:val="de-CH"/>
              </w:rPr>
            </w:pPr>
            <w:r w:rsidRPr="0021439A">
              <w:rPr>
                <w:szCs w:val="18"/>
              </w:rPr>
              <w:t>ILCD-Typ 2</w:t>
            </w:r>
          </w:p>
        </w:tc>
        <w:tc>
          <w:tcPr>
            <w:tcW w:w="5052" w:type="dxa"/>
            <w:shd w:val="clear" w:color="auto" w:fill="auto"/>
            <w:vAlign w:val="center"/>
          </w:tcPr>
          <w:p w14:paraId="4E8D7E64" w14:textId="77777777" w:rsidR="00AA32F9" w:rsidRPr="0021439A" w:rsidRDefault="00AA32F9"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25369B0C"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3DD63138" w14:textId="77777777" w:rsidTr="0021439A">
        <w:tc>
          <w:tcPr>
            <w:tcW w:w="1763" w:type="dxa"/>
            <w:vMerge/>
            <w:shd w:val="clear" w:color="auto" w:fill="auto"/>
            <w:vAlign w:val="center"/>
          </w:tcPr>
          <w:p w14:paraId="43F5B547"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4382D66" w14:textId="77777777" w:rsidR="00AA32F9" w:rsidRPr="0021439A" w:rsidRDefault="00AA32F9"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3A327C45"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15BA228B" w14:textId="77777777" w:rsidTr="0021439A">
        <w:tc>
          <w:tcPr>
            <w:tcW w:w="1763" w:type="dxa"/>
            <w:vMerge/>
            <w:shd w:val="clear" w:color="auto" w:fill="auto"/>
            <w:vAlign w:val="center"/>
          </w:tcPr>
          <w:p w14:paraId="5D2AF62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312016" w14:textId="77777777" w:rsidR="00AA32F9" w:rsidRPr="0021439A" w:rsidRDefault="00AA32F9"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7BA8CC7F"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04831A13" w14:textId="77777777" w:rsidTr="0021439A">
        <w:tc>
          <w:tcPr>
            <w:tcW w:w="1763" w:type="dxa"/>
            <w:vMerge/>
            <w:shd w:val="clear" w:color="auto" w:fill="auto"/>
            <w:vAlign w:val="center"/>
          </w:tcPr>
          <w:p w14:paraId="20CBF275"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B2142AD" w14:textId="77777777" w:rsidR="00AA32F9" w:rsidRPr="0021439A" w:rsidRDefault="00AA32F9"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607CE53"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545E28FD" w14:textId="77777777" w:rsidTr="0021439A">
        <w:tc>
          <w:tcPr>
            <w:tcW w:w="1763" w:type="dxa"/>
            <w:vMerge/>
            <w:shd w:val="clear" w:color="auto" w:fill="auto"/>
            <w:vAlign w:val="center"/>
          </w:tcPr>
          <w:p w14:paraId="348C0F2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C2E83F0" w14:textId="77777777" w:rsidR="00AA32F9" w:rsidRPr="0021439A" w:rsidRDefault="00AA32F9"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1F888B8B"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4AC42082" w14:textId="77777777" w:rsidTr="0021439A">
        <w:tc>
          <w:tcPr>
            <w:tcW w:w="1763" w:type="dxa"/>
            <w:vMerge/>
            <w:shd w:val="clear" w:color="auto" w:fill="auto"/>
            <w:vAlign w:val="center"/>
          </w:tcPr>
          <w:p w14:paraId="3B57556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2074A5BE" w14:textId="77777777" w:rsidR="00AA32F9" w:rsidRPr="0021439A" w:rsidRDefault="00AA32F9"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6072285" w14:textId="77777777" w:rsidR="00AA32F9" w:rsidRPr="0021439A" w:rsidRDefault="00AA32F9" w:rsidP="0021439A">
            <w:pPr>
              <w:spacing w:line="240" w:lineRule="auto"/>
              <w:jc w:val="center"/>
              <w:rPr>
                <w:szCs w:val="18"/>
              </w:rPr>
            </w:pPr>
            <w:r w:rsidRPr="0021439A">
              <w:rPr>
                <w:szCs w:val="18"/>
              </w:rPr>
              <w:t>1</w:t>
            </w:r>
          </w:p>
        </w:tc>
      </w:tr>
      <w:tr w:rsidR="00AA32F9" w:rsidRPr="0021439A" w14:paraId="1B5FC73D" w14:textId="77777777" w:rsidTr="0021439A">
        <w:tc>
          <w:tcPr>
            <w:tcW w:w="1763" w:type="dxa"/>
            <w:vMerge w:val="restart"/>
            <w:shd w:val="clear" w:color="auto" w:fill="auto"/>
            <w:vAlign w:val="center"/>
          </w:tcPr>
          <w:p w14:paraId="611FED0C" w14:textId="77777777" w:rsidR="00AA32F9" w:rsidRPr="0021439A" w:rsidRDefault="00AA32F9" w:rsidP="0021439A">
            <w:pPr>
              <w:spacing w:line="240" w:lineRule="auto"/>
              <w:jc w:val="center"/>
              <w:rPr>
                <w:lang w:val="de-CH"/>
              </w:rPr>
            </w:pPr>
            <w:r w:rsidRPr="0021439A">
              <w:rPr>
                <w:szCs w:val="18"/>
              </w:rPr>
              <w:t>ILCD-Typ 3</w:t>
            </w:r>
          </w:p>
        </w:tc>
        <w:tc>
          <w:tcPr>
            <w:tcW w:w="5052" w:type="dxa"/>
            <w:shd w:val="clear" w:color="auto" w:fill="auto"/>
            <w:vAlign w:val="center"/>
          </w:tcPr>
          <w:p w14:paraId="20D5CCB0" w14:textId="77777777" w:rsidR="00AA32F9" w:rsidRPr="0021439A" w:rsidRDefault="00AA32F9"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451A41EC" w14:textId="77777777" w:rsidR="00AA32F9" w:rsidRPr="0021439A" w:rsidRDefault="00AA32F9" w:rsidP="0021439A">
            <w:pPr>
              <w:spacing w:line="240" w:lineRule="auto"/>
              <w:jc w:val="center"/>
              <w:rPr>
                <w:szCs w:val="18"/>
              </w:rPr>
            </w:pPr>
            <w:r w:rsidRPr="0021439A">
              <w:rPr>
                <w:szCs w:val="18"/>
              </w:rPr>
              <w:t>2</w:t>
            </w:r>
          </w:p>
        </w:tc>
      </w:tr>
      <w:tr w:rsidR="00AA32F9" w:rsidRPr="0021439A" w14:paraId="10224008" w14:textId="77777777" w:rsidTr="0021439A">
        <w:tc>
          <w:tcPr>
            <w:tcW w:w="1763" w:type="dxa"/>
            <w:vMerge/>
            <w:shd w:val="clear" w:color="auto" w:fill="auto"/>
            <w:vAlign w:val="center"/>
          </w:tcPr>
          <w:p w14:paraId="446B341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FBA5AC1" w14:textId="77777777" w:rsidR="00AA32F9" w:rsidRPr="0021439A" w:rsidRDefault="00AA32F9"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0B387662" w14:textId="77777777" w:rsidR="00AA32F9" w:rsidRPr="0021439A" w:rsidRDefault="00AA32F9" w:rsidP="0021439A">
            <w:pPr>
              <w:spacing w:line="240" w:lineRule="auto"/>
              <w:jc w:val="center"/>
              <w:rPr>
                <w:szCs w:val="18"/>
              </w:rPr>
            </w:pPr>
            <w:r w:rsidRPr="0021439A">
              <w:rPr>
                <w:szCs w:val="18"/>
              </w:rPr>
              <w:t>2</w:t>
            </w:r>
          </w:p>
        </w:tc>
      </w:tr>
      <w:tr w:rsidR="00AA32F9" w:rsidRPr="0021439A" w14:paraId="442EB4DC" w14:textId="77777777" w:rsidTr="0021439A">
        <w:tc>
          <w:tcPr>
            <w:tcW w:w="1763" w:type="dxa"/>
            <w:vMerge/>
            <w:shd w:val="clear" w:color="auto" w:fill="auto"/>
            <w:vAlign w:val="center"/>
          </w:tcPr>
          <w:p w14:paraId="0CFF2FC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4D79F1C" w14:textId="77777777" w:rsidR="00AA32F9" w:rsidRPr="0021439A" w:rsidRDefault="00AA32F9"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4EFFBE27" w14:textId="77777777" w:rsidR="00AA32F9" w:rsidRPr="0021439A" w:rsidRDefault="00AA32F9" w:rsidP="0021439A">
            <w:pPr>
              <w:spacing w:line="240" w:lineRule="auto"/>
              <w:jc w:val="center"/>
              <w:rPr>
                <w:szCs w:val="18"/>
              </w:rPr>
            </w:pPr>
            <w:r w:rsidRPr="0021439A">
              <w:rPr>
                <w:szCs w:val="18"/>
              </w:rPr>
              <w:t>2</w:t>
            </w:r>
          </w:p>
        </w:tc>
      </w:tr>
      <w:tr w:rsidR="00AA32F9" w:rsidRPr="0021439A" w14:paraId="315E00D6" w14:textId="77777777" w:rsidTr="0021439A">
        <w:tc>
          <w:tcPr>
            <w:tcW w:w="1763" w:type="dxa"/>
            <w:vMerge/>
            <w:shd w:val="clear" w:color="auto" w:fill="auto"/>
            <w:vAlign w:val="center"/>
          </w:tcPr>
          <w:p w14:paraId="4EDD3BD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184D210A" w14:textId="77777777" w:rsidR="00AA32F9" w:rsidRPr="0021439A" w:rsidRDefault="00AA32F9"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1F93B1F" w14:textId="77777777" w:rsidR="00AA32F9" w:rsidRPr="0021439A" w:rsidRDefault="00AA32F9" w:rsidP="0021439A">
            <w:pPr>
              <w:spacing w:line="240" w:lineRule="auto"/>
              <w:jc w:val="center"/>
              <w:rPr>
                <w:szCs w:val="18"/>
              </w:rPr>
            </w:pPr>
            <w:r w:rsidRPr="0021439A">
              <w:rPr>
                <w:szCs w:val="18"/>
              </w:rPr>
              <w:t>2</w:t>
            </w:r>
          </w:p>
        </w:tc>
      </w:tr>
      <w:tr w:rsidR="00AA32F9" w:rsidRPr="0021439A" w14:paraId="72255A0B" w14:textId="77777777" w:rsidTr="0021439A">
        <w:tc>
          <w:tcPr>
            <w:tcW w:w="1763" w:type="dxa"/>
            <w:vMerge/>
            <w:shd w:val="clear" w:color="auto" w:fill="auto"/>
            <w:vAlign w:val="center"/>
          </w:tcPr>
          <w:p w14:paraId="7E52CCC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98719F4" w14:textId="77777777" w:rsidR="00AA32F9" w:rsidRPr="0021439A" w:rsidRDefault="00AA32F9"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5EFB84DF" w14:textId="77777777" w:rsidR="00AA32F9" w:rsidRPr="0021439A" w:rsidRDefault="00AA32F9" w:rsidP="0021439A">
            <w:pPr>
              <w:spacing w:line="240" w:lineRule="auto"/>
              <w:jc w:val="center"/>
              <w:rPr>
                <w:szCs w:val="18"/>
              </w:rPr>
            </w:pPr>
            <w:r w:rsidRPr="0021439A">
              <w:rPr>
                <w:szCs w:val="18"/>
              </w:rPr>
              <w:t>2</w:t>
            </w:r>
          </w:p>
        </w:tc>
      </w:tr>
      <w:tr w:rsidR="00AA32F9" w:rsidRPr="0021439A" w14:paraId="29728908" w14:textId="77777777" w:rsidTr="0021439A">
        <w:tc>
          <w:tcPr>
            <w:tcW w:w="1763" w:type="dxa"/>
            <w:vMerge/>
            <w:shd w:val="clear" w:color="auto" w:fill="auto"/>
            <w:vAlign w:val="center"/>
          </w:tcPr>
          <w:p w14:paraId="1DFC3B9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0865FAD" w14:textId="77777777" w:rsidR="00AA32F9" w:rsidRPr="0021439A" w:rsidRDefault="00AA32F9"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6E11518D" w14:textId="77777777" w:rsidR="00AA32F9" w:rsidRPr="0021439A" w:rsidRDefault="00AA32F9" w:rsidP="0021439A">
            <w:pPr>
              <w:spacing w:line="240" w:lineRule="auto"/>
              <w:jc w:val="center"/>
              <w:rPr>
                <w:szCs w:val="18"/>
              </w:rPr>
            </w:pPr>
            <w:r w:rsidRPr="0021439A">
              <w:rPr>
                <w:szCs w:val="18"/>
              </w:rPr>
              <w:t>2</w:t>
            </w:r>
          </w:p>
        </w:tc>
      </w:tr>
      <w:tr w:rsidR="00AA32F9" w:rsidRPr="0021439A" w14:paraId="70582E52" w14:textId="77777777" w:rsidTr="0021439A">
        <w:tc>
          <w:tcPr>
            <w:tcW w:w="1763" w:type="dxa"/>
            <w:vMerge/>
            <w:shd w:val="clear" w:color="auto" w:fill="auto"/>
            <w:vAlign w:val="center"/>
          </w:tcPr>
          <w:p w14:paraId="29FFC6A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74F133" w14:textId="77777777" w:rsidR="00AA32F9" w:rsidRPr="0021439A" w:rsidRDefault="00AA32F9"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25560706" w14:textId="77777777" w:rsidR="00AA32F9" w:rsidRPr="0021439A" w:rsidRDefault="00AA32F9" w:rsidP="0021439A">
            <w:pPr>
              <w:spacing w:line="240" w:lineRule="auto"/>
              <w:jc w:val="center"/>
              <w:rPr>
                <w:szCs w:val="18"/>
              </w:rPr>
            </w:pPr>
            <w:r w:rsidRPr="0021439A">
              <w:rPr>
                <w:szCs w:val="18"/>
              </w:rPr>
              <w:t>2</w:t>
            </w:r>
          </w:p>
        </w:tc>
      </w:tr>
      <w:tr w:rsidR="00AA32F9" w:rsidRPr="0021439A" w14:paraId="50ECB8C0" w14:textId="77777777" w:rsidTr="0021439A">
        <w:tc>
          <w:tcPr>
            <w:tcW w:w="8913" w:type="dxa"/>
            <w:gridSpan w:val="3"/>
            <w:shd w:val="clear" w:color="auto" w:fill="auto"/>
          </w:tcPr>
          <w:p w14:paraId="01F5E206" w14:textId="77777777" w:rsidR="00AA32F9" w:rsidRPr="0021439A" w:rsidRDefault="00AA32F9"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AA32F9" w:rsidRPr="0021439A" w14:paraId="7805C460" w14:textId="77777777" w:rsidTr="0021439A">
        <w:tc>
          <w:tcPr>
            <w:tcW w:w="8913" w:type="dxa"/>
            <w:gridSpan w:val="3"/>
            <w:shd w:val="clear" w:color="auto" w:fill="auto"/>
          </w:tcPr>
          <w:p w14:paraId="24787CEA" w14:textId="77777777" w:rsidR="00AA32F9" w:rsidRPr="0021439A" w:rsidRDefault="00AA32F9" w:rsidP="0021439A">
            <w:pPr>
              <w:spacing w:line="240" w:lineRule="auto"/>
              <w:jc w:val="left"/>
              <w:rPr>
                <w:lang w:val="de-CH"/>
              </w:rPr>
            </w:pPr>
            <w:r w:rsidRPr="0021439A">
              <w:rPr>
                <w:lang w:val="de-CH"/>
              </w:rPr>
              <w:t>Einschränkungshinweis 2 — Die Ergebnisse dieses Umweltwirkungsindikators müssen mit Bedacht angewendet</w:t>
            </w:r>
          </w:p>
          <w:p w14:paraId="3D5CDB59" w14:textId="77777777" w:rsidR="00AA32F9" w:rsidRPr="0021439A" w:rsidRDefault="00AA32F9" w:rsidP="0021439A">
            <w:pPr>
              <w:spacing w:line="240" w:lineRule="auto"/>
              <w:jc w:val="left"/>
              <w:rPr>
                <w:lang w:val="de-CH"/>
              </w:rPr>
            </w:pPr>
            <w:r w:rsidRPr="0021439A">
              <w:rPr>
                <w:lang w:val="de-CH"/>
              </w:rPr>
              <w:t>werden, da die Unsicherheiten bei diesen Ergebnissen hoch sind oder da es mit dem Indikator nur</w:t>
            </w:r>
          </w:p>
          <w:p w14:paraId="2E57C3F8" w14:textId="77777777" w:rsidR="00AA32F9" w:rsidRPr="0021439A" w:rsidRDefault="00AA32F9" w:rsidP="0021439A">
            <w:pPr>
              <w:spacing w:line="240" w:lineRule="auto"/>
              <w:jc w:val="left"/>
              <w:rPr>
                <w:lang w:val="de-CH"/>
              </w:rPr>
            </w:pPr>
            <w:r w:rsidRPr="0021439A">
              <w:rPr>
                <w:lang w:val="de-CH"/>
              </w:rPr>
              <w:t>begrenzte Erfahrungen gibt.</w:t>
            </w:r>
          </w:p>
        </w:tc>
      </w:tr>
    </w:tbl>
    <w:p w14:paraId="104B9B6D" w14:textId="77777777" w:rsidR="00AA32F9" w:rsidRDefault="00AA32F9" w:rsidP="00AA32F9">
      <w:pPr>
        <w:spacing w:line="240" w:lineRule="auto"/>
        <w:jc w:val="left"/>
        <w:rPr>
          <w:lang w:val="de-CH"/>
        </w:rPr>
      </w:pPr>
      <w:r>
        <w:rPr>
          <w:lang w:val="de-CH"/>
        </w:rPr>
        <w:br w:type="page"/>
      </w:r>
    </w:p>
    <w:p w14:paraId="3F966483" w14:textId="34BD71D7" w:rsidR="00AA32F9" w:rsidRPr="0021439A" w:rsidRDefault="00AA32F9" w:rsidP="00AA32F9">
      <w:pPr>
        <w:pStyle w:val="Beschriftung"/>
        <w:keepNext/>
        <w:rPr>
          <w:color w:val="17365D"/>
        </w:rPr>
      </w:pPr>
      <w:bookmarkStart w:id="188" w:name="_Toc8149169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536C">
        <w:rPr>
          <w:noProof/>
          <w:lang w:val="de-CH"/>
        </w:rPr>
        <w:t>24</w:t>
      </w:r>
      <w:r>
        <w:rPr>
          <w:lang w:val="de-CH"/>
        </w:rPr>
        <w:fldChar w:fldCharType="end"/>
      </w:r>
      <w:r w:rsidRPr="004B5AD6">
        <w:rPr>
          <w:lang w:val="de-CH"/>
        </w:rPr>
        <w:t>: Ergebnisse der Ökobilanz Ressourceneinsatz</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8"/>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AA32F9" w:rsidRPr="0021439A" w14:paraId="76D2E7EC" w14:textId="77777777" w:rsidTr="0021439A">
        <w:tc>
          <w:tcPr>
            <w:tcW w:w="993" w:type="dxa"/>
            <w:shd w:val="clear" w:color="auto" w:fill="DAEEF3"/>
          </w:tcPr>
          <w:p w14:paraId="079ACD1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58BB64A4"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2810CDA2"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27AD8277"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4672D510"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E64ABB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371D6533"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7DC032CF"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16A34DF"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727B2AA5"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7A2001C3"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38F07F90"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7D5A9C8A"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1834432F"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28022F07"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2A1C990C" w14:textId="77777777" w:rsidTr="0021439A">
        <w:tc>
          <w:tcPr>
            <w:tcW w:w="993" w:type="dxa"/>
            <w:shd w:val="clear" w:color="auto" w:fill="DAEEF3"/>
          </w:tcPr>
          <w:p w14:paraId="14183469" w14:textId="77777777" w:rsidR="00AA32F9" w:rsidRPr="0021439A" w:rsidRDefault="00AA32F9" w:rsidP="00AA32F9">
            <w:pPr>
              <w:spacing w:line="240" w:lineRule="auto"/>
              <w:rPr>
                <w:lang w:val="de-CH"/>
              </w:rPr>
            </w:pPr>
            <w:r w:rsidRPr="0021439A">
              <w:rPr>
                <w:lang w:val="de-CH"/>
              </w:rPr>
              <w:t>PERE</w:t>
            </w:r>
          </w:p>
        </w:tc>
        <w:tc>
          <w:tcPr>
            <w:tcW w:w="992" w:type="dxa"/>
            <w:shd w:val="clear" w:color="auto" w:fill="DAEEF3"/>
          </w:tcPr>
          <w:p w14:paraId="7F9F545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E748B2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0ABA9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EA637BC"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9B4F65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5B80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4AB8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857C1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3F62C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0813E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EEF7E9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D78D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4C945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E346B7" w14:textId="77777777" w:rsidR="00AA32F9" w:rsidRPr="0021439A" w:rsidRDefault="00AA32F9" w:rsidP="00AA32F9">
            <w:pPr>
              <w:tabs>
                <w:tab w:val="center" w:pos="4536"/>
                <w:tab w:val="right" w:pos="9072"/>
              </w:tabs>
              <w:spacing w:line="240" w:lineRule="auto"/>
              <w:rPr>
                <w:lang w:val="de-CH"/>
              </w:rPr>
            </w:pPr>
          </w:p>
        </w:tc>
      </w:tr>
      <w:tr w:rsidR="00AA32F9" w:rsidRPr="0021439A" w14:paraId="0EA6297E" w14:textId="77777777" w:rsidTr="0021439A">
        <w:tc>
          <w:tcPr>
            <w:tcW w:w="993" w:type="dxa"/>
            <w:shd w:val="clear" w:color="auto" w:fill="DAEEF3"/>
          </w:tcPr>
          <w:p w14:paraId="26282E8A" w14:textId="77777777" w:rsidR="00AA32F9" w:rsidRPr="0021439A" w:rsidRDefault="00AA32F9" w:rsidP="00AA32F9">
            <w:pPr>
              <w:spacing w:line="240" w:lineRule="auto"/>
              <w:rPr>
                <w:lang w:val="de-CH"/>
              </w:rPr>
            </w:pPr>
            <w:r w:rsidRPr="0021439A">
              <w:rPr>
                <w:lang w:val="de-CH"/>
              </w:rPr>
              <w:t>PERM</w:t>
            </w:r>
          </w:p>
        </w:tc>
        <w:tc>
          <w:tcPr>
            <w:tcW w:w="992" w:type="dxa"/>
            <w:shd w:val="clear" w:color="auto" w:fill="DAEEF3"/>
          </w:tcPr>
          <w:p w14:paraId="6E8E268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6A038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16C79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8F3820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0D064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9DAC5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EA40F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CBA4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7EB24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8A2B3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6A93D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5A21F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7AB9B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D7939AA" w14:textId="77777777" w:rsidR="00AA32F9" w:rsidRPr="0021439A" w:rsidRDefault="00AA32F9" w:rsidP="00AA32F9">
            <w:pPr>
              <w:tabs>
                <w:tab w:val="center" w:pos="4536"/>
                <w:tab w:val="right" w:pos="9072"/>
              </w:tabs>
              <w:spacing w:line="240" w:lineRule="auto"/>
              <w:rPr>
                <w:lang w:val="de-CH"/>
              </w:rPr>
            </w:pPr>
          </w:p>
        </w:tc>
      </w:tr>
      <w:tr w:rsidR="00AA32F9" w:rsidRPr="0021439A" w14:paraId="36F2931E" w14:textId="77777777" w:rsidTr="0021439A">
        <w:tc>
          <w:tcPr>
            <w:tcW w:w="993" w:type="dxa"/>
            <w:shd w:val="clear" w:color="auto" w:fill="DAEEF3"/>
          </w:tcPr>
          <w:p w14:paraId="17928E7C" w14:textId="77777777" w:rsidR="00AA32F9" w:rsidRPr="0021439A" w:rsidRDefault="00AA32F9" w:rsidP="00AA32F9">
            <w:pPr>
              <w:spacing w:line="240" w:lineRule="auto"/>
              <w:rPr>
                <w:lang w:val="de-CH"/>
              </w:rPr>
            </w:pPr>
            <w:r w:rsidRPr="0021439A">
              <w:rPr>
                <w:lang w:val="de-CH"/>
              </w:rPr>
              <w:t>PERT</w:t>
            </w:r>
          </w:p>
        </w:tc>
        <w:tc>
          <w:tcPr>
            <w:tcW w:w="992" w:type="dxa"/>
            <w:shd w:val="clear" w:color="auto" w:fill="DAEEF3"/>
          </w:tcPr>
          <w:p w14:paraId="6C70D800"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01B779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C835A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3BFE273"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35F1D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E9B2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A64010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988E7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4221D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BC6417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AE8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41527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0468E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3A4EEC" w14:textId="77777777" w:rsidR="00AA32F9" w:rsidRPr="0021439A" w:rsidRDefault="00AA32F9" w:rsidP="00AA32F9">
            <w:pPr>
              <w:tabs>
                <w:tab w:val="center" w:pos="4536"/>
                <w:tab w:val="right" w:pos="9072"/>
              </w:tabs>
              <w:spacing w:line="240" w:lineRule="auto"/>
              <w:rPr>
                <w:lang w:val="de-CH"/>
              </w:rPr>
            </w:pPr>
          </w:p>
        </w:tc>
      </w:tr>
      <w:tr w:rsidR="00AA32F9" w:rsidRPr="0021439A" w14:paraId="3BCF49AD" w14:textId="77777777" w:rsidTr="0021439A">
        <w:tc>
          <w:tcPr>
            <w:tcW w:w="993" w:type="dxa"/>
            <w:shd w:val="clear" w:color="auto" w:fill="DAEEF3"/>
          </w:tcPr>
          <w:p w14:paraId="1302C895" w14:textId="77777777" w:rsidR="00AA32F9" w:rsidRPr="0021439A" w:rsidRDefault="00AA32F9" w:rsidP="00AA32F9">
            <w:pPr>
              <w:spacing w:line="240" w:lineRule="auto"/>
              <w:rPr>
                <w:lang w:val="de-CH"/>
              </w:rPr>
            </w:pPr>
            <w:r w:rsidRPr="0021439A">
              <w:rPr>
                <w:lang w:val="de-CH"/>
              </w:rPr>
              <w:t>PENRE</w:t>
            </w:r>
          </w:p>
        </w:tc>
        <w:tc>
          <w:tcPr>
            <w:tcW w:w="992" w:type="dxa"/>
            <w:shd w:val="clear" w:color="auto" w:fill="DAEEF3"/>
          </w:tcPr>
          <w:p w14:paraId="6CD5B812"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03705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4FA9A4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CFE086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89583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EF34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5AFC7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7A015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922C3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B70A0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07A1E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DAF7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45A4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B6C5CE" w14:textId="77777777" w:rsidR="00AA32F9" w:rsidRPr="0021439A" w:rsidRDefault="00AA32F9" w:rsidP="00AA32F9">
            <w:pPr>
              <w:tabs>
                <w:tab w:val="center" w:pos="4536"/>
                <w:tab w:val="right" w:pos="9072"/>
              </w:tabs>
              <w:spacing w:line="240" w:lineRule="auto"/>
              <w:rPr>
                <w:lang w:val="de-CH"/>
              </w:rPr>
            </w:pPr>
          </w:p>
        </w:tc>
      </w:tr>
      <w:tr w:rsidR="00AA32F9" w:rsidRPr="0021439A" w14:paraId="7ED5A24A" w14:textId="77777777" w:rsidTr="0021439A">
        <w:tc>
          <w:tcPr>
            <w:tcW w:w="993" w:type="dxa"/>
            <w:shd w:val="clear" w:color="auto" w:fill="DAEEF3"/>
          </w:tcPr>
          <w:p w14:paraId="1A4A4386" w14:textId="77777777" w:rsidR="00AA32F9" w:rsidRPr="0021439A" w:rsidRDefault="00AA32F9" w:rsidP="00AA32F9">
            <w:pPr>
              <w:spacing w:line="240" w:lineRule="auto"/>
              <w:rPr>
                <w:lang w:val="de-CH"/>
              </w:rPr>
            </w:pPr>
            <w:r w:rsidRPr="0021439A">
              <w:rPr>
                <w:lang w:val="de-CH"/>
              </w:rPr>
              <w:t>PENRM</w:t>
            </w:r>
          </w:p>
        </w:tc>
        <w:tc>
          <w:tcPr>
            <w:tcW w:w="992" w:type="dxa"/>
            <w:shd w:val="clear" w:color="auto" w:fill="DAEEF3"/>
          </w:tcPr>
          <w:p w14:paraId="2E0D1EB5"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85FD3F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F540FF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6F4362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1CECA2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2D9B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1B9F21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589700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9C0A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1386EB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FCAF6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E220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211CB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B1B0BA" w14:textId="77777777" w:rsidR="00AA32F9" w:rsidRPr="0021439A" w:rsidRDefault="00AA32F9" w:rsidP="00AA32F9">
            <w:pPr>
              <w:tabs>
                <w:tab w:val="center" w:pos="4536"/>
                <w:tab w:val="right" w:pos="9072"/>
              </w:tabs>
              <w:spacing w:line="240" w:lineRule="auto"/>
              <w:rPr>
                <w:lang w:val="de-CH"/>
              </w:rPr>
            </w:pPr>
          </w:p>
        </w:tc>
      </w:tr>
      <w:tr w:rsidR="00AA32F9" w:rsidRPr="0021439A" w14:paraId="33578372" w14:textId="77777777" w:rsidTr="0021439A">
        <w:tc>
          <w:tcPr>
            <w:tcW w:w="993" w:type="dxa"/>
            <w:shd w:val="clear" w:color="auto" w:fill="DAEEF3"/>
          </w:tcPr>
          <w:p w14:paraId="64BFDF1A" w14:textId="77777777" w:rsidR="00AA32F9" w:rsidRPr="0021439A" w:rsidRDefault="00AA32F9" w:rsidP="00AA32F9">
            <w:pPr>
              <w:spacing w:line="240" w:lineRule="auto"/>
              <w:rPr>
                <w:lang w:val="de-CH"/>
              </w:rPr>
            </w:pPr>
            <w:r w:rsidRPr="0021439A">
              <w:rPr>
                <w:lang w:val="de-CH"/>
              </w:rPr>
              <w:t>PENRT</w:t>
            </w:r>
          </w:p>
        </w:tc>
        <w:tc>
          <w:tcPr>
            <w:tcW w:w="992" w:type="dxa"/>
            <w:shd w:val="clear" w:color="auto" w:fill="DAEEF3"/>
          </w:tcPr>
          <w:p w14:paraId="2FDEC9C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0EFAF4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6235A4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54A634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1D06C3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D3913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7760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CA30B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BB50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FD69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BD30A6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A4286A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33A2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E77A9D" w14:textId="77777777" w:rsidR="00AA32F9" w:rsidRPr="0021439A" w:rsidRDefault="00AA32F9" w:rsidP="00AA32F9">
            <w:pPr>
              <w:tabs>
                <w:tab w:val="center" w:pos="4536"/>
                <w:tab w:val="right" w:pos="9072"/>
              </w:tabs>
              <w:spacing w:line="240" w:lineRule="auto"/>
              <w:rPr>
                <w:lang w:val="de-CH"/>
              </w:rPr>
            </w:pPr>
          </w:p>
        </w:tc>
      </w:tr>
      <w:tr w:rsidR="00AA32F9" w:rsidRPr="0021439A" w14:paraId="1165D94B" w14:textId="77777777" w:rsidTr="0021439A">
        <w:tc>
          <w:tcPr>
            <w:tcW w:w="993" w:type="dxa"/>
            <w:shd w:val="clear" w:color="auto" w:fill="DAEEF3"/>
          </w:tcPr>
          <w:p w14:paraId="3F5A7EE9" w14:textId="77777777" w:rsidR="00AA32F9" w:rsidRPr="0021439A" w:rsidRDefault="00AA32F9" w:rsidP="00AA32F9">
            <w:pPr>
              <w:spacing w:line="240" w:lineRule="auto"/>
              <w:rPr>
                <w:lang w:val="de-CH"/>
              </w:rPr>
            </w:pPr>
            <w:r w:rsidRPr="0021439A">
              <w:rPr>
                <w:lang w:val="de-CH"/>
              </w:rPr>
              <w:t>SM</w:t>
            </w:r>
          </w:p>
        </w:tc>
        <w:tc>
          <w:tcPr>
            <w:tcW w:w="992" w:type="dxa"/>
            <w:shd w:val="clear" w:color="auto" w:fill="DAEEF3"/>
          </w:tcPr>
          <w:p w14:paraId="0DC389F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19069A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30EF0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4D9E9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8CA5E5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692657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4B0D4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F49131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16F33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23FBE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9835CA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6523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C5F1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A808C8" w14:textId="77777777" w:rsidR="00AA32F9" w:rsidRPr="0021439A" w:rsidRDefault="00AA32F9" w:rsidP="00AA32F9">
            <w:pPr>
              <w:tabs>
                <w:tab w:val="center" w:pos="4536"/>
                <w:tab w:val="right" w:pos="9072"/>
              </w:tabs>
              <w:spacing w:line="240" w:lineRule="auto"/>
              <w:rPr>
                <w:lang w:val="de-CH"/>
              </w:rPr>
            </w:pPr>
          </w:p>
        </w:tc>
      </w:tr>
      <w:tr w:rsidR="00AA32F9" w:rsidRPr="0021439A" w14:paraId="539DFCB0" w14:textId="77777777" w:rsidTr="0021439A">
        <w:tc>
          <w:tcPr>
            <w:tcW w:w="993" w:type="dxa"/>
            <w:shd w:val="clear" w:color="auto" w:fill="DAEEF3"/>
          </w:tcPr>
          <w:p w14:paraId="0B4DD6A9" w14:textId="77777777" w:rsidR="00AA32F9" w:rsidRPr="0021439A" w:rsidRDefault="00AA32F9" w:rsidP="00AA32F9">
            <w:pPr>
              <w:spacing w:line="240" w:lineRule="auto"/>
              <w:rPr>
                <w:lang w:val="de-CH"/>
              </w:rPr>
            </w:pPr>
            <w:r w:rsidRPr="0021439A">
              <w:rPr>
                <w:lang w:val="de-CH"/>
              </w:rPr>
              <w:t>RSF</w:t>
            </w:r>
          </w:p>
        </w:tc>
        <w:tc>
          <w:tcPr>
            <w:tcW w:w="992" w:type="dxa"/>
            <w:shd w:val="clear" w:color="auto" w:fill="DAEEF3"/>
          </w:tcPr>
          <w:p w14:paraId="4430BEA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D0EDB6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E046E0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AFE4B20"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894EE2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4804A3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AC25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F1C14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33B3B7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26492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45DBC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0DDE4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141F7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008908B" w14:textId="77777777" w:rsidR="00AA32F9" w:rsidRPr="0021439A" w:rsidRDefault="00AA32F9" w:rsidP="00AA32F9">
            <w:pPr>
              <w:tabs>
                <w:tab w:val="center" w:pos="4536"/>
                <w:tab w:val="right" w:pos="9072"/>
              </w:tabs>
              <w:spacing w:line="240" w:lineRule="auto"/>
              <w:rPr>
                <w:lang w:val="de-CH"/>
              </w:rPr>
            </w:pPr>
          </w:p>
        </w:tc>
      </w:tr>
      <w:tr w:rsidR="00AA32F9" w:rsidRPr="0021439A" w14:paraId="6FADBF57" w14:textId="77777777" w:rsidTr="0021439A">
        <w:tc>
          <w:tcPr>
            <w:tcW w:w="993" w:type="dxa"/>
            <w:shd w:val="clear" w:color="auto" w:fill="DAEEF3"/>
          </w:tcPr>
          <w:p w14:paraId="6EF3BDC2" w14:textId="77777777" w:rsidR="00AA32F9" w:rsidRPr="0021439A" w:rsidRDefault="00AA32F9" w:rsidP="00AA32F9">
            <w:pPr>
              <w:spacing w:line="240" w:lineRule="auto"/>
              <w:rPr>
                <w:lang w:val="de-CH"/>
              </w:rPr>
            </w:pPr>
            <w:r w:rsidRPr="0021439A">
              <w:rPr>
                <w:lang w:val="de-CH"/>
              </w:rPr>
              <w:t>NRSF</w:t>
            </w:r>
          </w:p>
        </w:tc>
        <w:tc>
          <w:tcPr>
            <w:tcW w:w="992" w:type="dxa"/>
            <w:shd w:val="clear" w:color="auto" w:fill="DAEEF3"/>
          </w:tcPr>
          <w:p w14:paraId="17C3A2C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7497EE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995EAA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583C92"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188B7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BAA8F8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950CB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A9C28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9804A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F6D46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C3E6E0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08F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06DB7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2201D8" w14:textId="77777777" w:rsidR="00AA32F9" w:rsidRPr="0021439A" w:rsidRDefault="00AA32F9" w:rsidP="00AA32F9">
            <w:pPr>
              <w:tabs>
                <w:tab w:val="center" w:pos="4536"/>
                <w:tab w:val="right" w:pos="9072"/>
              </w:tabs>
              <w:spacing w:line="240" w:lineRule="auto"/>
              <w:rPr>
                <w:lang w:val="de-CH"/>
              </w:rPr>
            </w:pPr>
          </w:p>
        </w:tc>
      </w:tr>
      <w:tr w:rsidR="00AA32F9" w:rsidRPr="0021439A" w14:paraId="28361F2E" w14:textId="77777777" w:rsidTr="0021439A">
        <w:tc>
          <w:tcPr>
            <w:tcW w:w="993" w:type="dxa"/>
            <w:shd w:val="clear" w:color="auto" w:fill="DAEEF3"/>
          </w:tcPr>
          <w:p w14:paraId="779260D1" w14:textId="77777777" w:rsidR="00AA32F9" w:rsidRPr="0021439A" w:rsidRDefault="00AA32F9" w:rsidP="00AA32F9">
            <w:pPr>
              <w:spacing w:line="240" w:lineRule="auto"/>
              <w:rPr>
                <w:lang w:val="de-CH"/>
              </w:rPr>
            </w:pPr>
            <w:r w:rsidRPr="0021439A">
              <w:rPr>
                <w:lang w:val="de-CH"/>
              </w:rPr>
              <w:t>FW</w:t>
            </w:r>
          </w:p>
        </w:tc>
        <w:tc>
          <w:tcPr>
            <w:tcW w:w="992" w:type="dxa"/>
            <w:shd w:val="clear" w:color="auto" w:fill="DAEEF3"/>
          </w:tcPr>
          <w:p w14:paraId="459927A3" w14:textId="77777777" w:rsidR="00AA32F9" w:rsidRPr="0021439A" w:rsidRDefault="00AA32F9"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1F927FD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23F3CF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F128BB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5880B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F21DA0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B5EA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DFBA8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A6A24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7A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6D4CF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2F55B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F7EB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1C0D47" w14:textId="77777777" w:rsidR="00AA32F9" w:rsidRPr="0021439A" w:rsidRDefault="00AA32F9" w:rsidP="00AA32F9">
            <w:pPr>
              <w:tabs>
                <w:tab w:val="center" w:pos="4536"/>
                <w:tab w:val="right" w:pos="9072"/>
              </w:tabs>
              <w:spacing w:line="240" w:lineRule="auto"/>
              <w:rPr>
                <w:lang w:val="de-CH"/>
              </w:rPr>
            </w:pPr>
          </w:p>
        </w:tc>
      </w:tr>
      <w:tr w:rsidR="00AA32F9" w:rsidRPr="0021439A" w14:paraId="1122CD4D" w14:textId="77777777" w:rsidTr="0021439A">
        <w:tblPrEx>
          <w:tblCellMar>
            <w:top w:w="0" w:type="dxa"/>
            <w:bottom w:w="0" w:type="dxa"/>
          </w:tblCellMar>
        </w:tblPrEx>
        <w:trPr>
          <w:trHeight w:val="964"/>
        </w:trPr>
        <w:tc>
          <w:tcPr>
            <w:tcW w:w="1985" w:type="dxa"/>
            <w:gridSpan w:val="2"/>
            <w:shd w:val="clear" w:color="auto" w:fill="DAEEF3"/>
            <w:vAlign w:val="center"/>
          </w:tcPr>
          <w:p w14:paraId="3F56FF01"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0781944C" w14:textId="77777777" w:rsidR="00AA32F9" w:rsidRPr="0021439A" w:rsidRDefault="00AA32F9"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7F2AC475" w14:textId="77777777" w:rsidR="00AA32F9" w:rsidRPr="0021439A" w:rsidRDefault="00AA32F9" w:rsidP="00AA32F9">
      <w:pPr>
        <w:spacing w:line="240" w:lineRule="auto"/>
        <w:jc w:val="left"/>
        <w:rPr>
          <w:b/>
          <w:bCs/>
          <w:color w:val="17365D"/>
          <w:szCs w:val="18"/>
          <w:lang w:val="de-CH"/>
        </w:rPr>
      </w:pPr>
    </w:p>
    <w:p w14:paraId="26BFB344" w14:textId="73C07CEC" w:rsidR="00AA32F9" w:rsidRPr="004B5AD6" w:rsidRDefault="00AA32F9" w:rsidP="00AA32F9">
      <w:pPr>
        <w:pStyle w:val="Beschriftung"/>
        <w:keepNext/>
        <w:rPr>
          <w:lang w:val="de-CH"/>
        </w:rPr>
      </w:pPr>
      <w:bookmarkStart w:id="189" w:name="_Toc81491692"/>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77536C">
        <w:rPr>
          <w:noProof/>
          <w:shd w:val="clear" w:color="auto" w:fill="DAEEF3"/>
        </w:rPr>
        <w:t>25</w:t>
      </w:r>
      <w:r w:rsidRPr="0021439A">
        <w:rPr>
          <w:shd w:val="clear" w:color="auto" w:fill="DAEEF3"/>
        </w:rPr>
        <w:fldChar w:fldCharType="end"/>
      </w:r>
      <w:r w:rsidRPr="0021439A">
        <w:rPr>
          <w:shd w:val="clear" w:color="auto" w:fill="DAEEF3"/>
          <w:lang w:val="de-CH"/>
        </w:rPr>
        <w:t xml:space="preserve">: Ergebnisse der Ökobilanz Output-Flüsse und Abfallkategorien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89"/>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AA32F9" w:rsidRPr="0021439A" w14:paraId="70907358" w14:textId="77777777" w:rsidTr="0021439A">
        <w:tc>
          <w:tcPr>
            <w:tcW w:w="851" w:type="dxa"/>
            <w:shd w:val="clear" w:color="auto" w:fill="DAEEF3"/>
          </w:tcPr>
          <w:p w14:paraId="234D0DC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5E1719A2"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373F437A"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110C812E"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27C47DBB"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818355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13C4271A"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671CBCA7"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47E32F3"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08757DC8"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1E670B8B"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72329B93"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1A874C91"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53911B62"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00D46E19"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40A2043B" w14:textId="77777777" w:rsidTr="0021439A">
        <w:tc>
          <w:tcPr>
            <w:tcW w:w="851" w:type="dxa"/>
            <w:shd w:val="clear" w:color="auto" w:fill="DAEEF3"/>
          </w:tcPr>
          <w:p w14:paraId="70A5F4FF" w14:textId="77777777" w:rsidR="00AA32F9" w:rsidRPr="0021439A" w:rsidRDefault="00AA32F9" w:rsidP="00AA32F9">
            <w:pPr>
              <w:spacing w:line="240" w:lineRule="auto"/>
              <w:rPr>
                <w:lang w:val="de-CH" w:eastAsia="de-AT"/>
              </w:rPr>
            </w:pPr>
            <w:r w:rsidRPr="0021439A">
              <w:rPr>
                <w:lang w:val="de-CH" w:eastAsia="de-AT"/>
              </w:rPr>
              <w:t>HWD</w:t>
            </w:r>
          </w:p>
        </w:tc>
        <w:tc>
          <w:tcPr>
            <w:tcW w:w="1134" w:type="dxa"/>
            <w:shd w:val="clear" w:color="auto" w:fill="DAEEF3"/>
          </w:tcPr>
          <w:p w14:paraId="29B4D3F3"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1933C7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282EC9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3BC110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0E6638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1861D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35B5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8D70F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33F8A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D802F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F619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2D681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FF00F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D3D513" w14:textId="77777777" w:rsidR="00AA32F9" w:rsidRPr="0021439A" w:rsidRDefault="00AA32F9" w:rsidP="00AA32F9">
            <w:pPr>
              <w:tabs>
                <w:tab w:val="center" w:pos="4536"/>
                <w:tab w:val="right" w:pos="9072"/>
              </w:tabs>
              <w:spacing w:line="240" w:lineRule="auto"/>
              <w:rPr>
                <w:lang w:val="de-CH"/>
              </w:rPr>
            </w:pPr>
          </w:p>
        </w:tc>
      </w:tr>
      <w:tr w:rsidR="00AA32F9" w:rsidRPr="0021439A" w14:paraId="70E6F2D2" w14:textId="77777777" w:rsidTr="0021439A">
        <w:tc>
          <w:tcPr>
            <w:tcW w:w="851" w:type="dxa"/>
            <w:shd w:val="clear" w:color="auto" w:fill="DAEEF3"/>
          </w:tcPr>
          <w:p w14:paraId="22892C78" w14:textId="77777777" w:rsidR="00AA32F9" w:rsidRPr="0021439A" w:rsidRDefault="00AA32F9" w:rsidP="00AA32F9">
            <w:pPr>
              <w:spacing w:line="240" w:lineRule="auto"/>
              <w:rPr>
                <w:lang w:val="de-CH" w:eastAsia="de-AT"/>
              </w:rPr>
            </w:pPr>
            <w:r w:rsidRPr="0021439A">
              <w:rPr>
                <w:lang w:val="de-CH" w:eastAsia="de-AT"/>
              </w:rPr>
              <w:t>NHWD</w:t>
            </w:r>
          </w:p>
        </w:tc>
        <w:tc>
          <w:tcPr>
            <w:tcW w:w="1134" w:type="dxa"/>
            <w:shd w:val="clear" w:color="auto" w:fill="DAEEF3"/>
          </w:tcPr>
          <w:p w14:paraId="037BB3B1"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3BA93457"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549B96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85BAA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9FF5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A69A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91AEC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EA72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25C5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1672A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C3A33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3BD9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4D89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A76553" w14:textId="77777777" w:rsidR="00AA32F9" w:rsidRPr="0021439A" w:rsidRDefault="00AA32F9" w:rsidP="00AA32F9">
            <w:pPr>
              <w:tabs>
                <w:tab w:val="center" w:pos="4536"/>
                <w:tab w:val="right" w:pos="9072"/>
              </w:tabs>
              <w:spacing w:line="240" w:lineRule="auto"/>
              <w:rPr>
                <w:lang w:val="de-CH"/>
              </w:rPr>
            </w:pPr>
          </w:p>
        </w:tc>
      </w:tr>
      <w:tr w:rsidR="00AA32F9" w:rsidRPr="0021439A" w14:paraId="51C7A0DD" w14:textId="77777777" w:rsidTr="0021439A">
        <w:tc>
          <w:tcPr>
            <w:tcW w:w="851" w:type="dxa"/>
            <w:shd w:val="clear" w:color="auto" w:fill="DAEEF3"/>
          </w:tcPr>
          <w:p w14:paraId="66FE620A" w14:textId="77777777" w:rsidR="00AA32F9" w:rsidRPr="0021439A" w:rsidRDefault="00AA32F9" w:rsidP="00AA32F9">
            <w:pPr>
              <w:spacing w:line="240" w:lineRule="auto"/>
              <w:rPr>
                <w:lang w:val="de-CH" w:eastAsia="de-AT"/>
              </w:rPr>
            </w:pPr>
            <w:r w:rsidRPr="0021439A">
              <w:rPr>
                <w:lang w:val="de-CH" w:eastAsia="de-AT"/>
              </w:rPr>
              <w:t>RWD</w:t>
            </w:r>
          </w:p>
        </w:tc>
        <w:tc>
          <w:tcPr>
            <w:tcW w:w="1134" w:type="dxa"/>
            <w:shd w:val="clear" w:color="auto" w:fill="DAEEF3"/>
          </w:tcPr>
          <w:p w14:paraId="48040E4C"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5EA54C54"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66E20B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9EAAD8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B10F19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410C88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9D6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D14FC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EF574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7F4C0B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914E9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81069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E5D15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9D3A04" w14:textId="77777777" w:rsidR="00AA32F9" w:rsidRPr="0021439A" w:rsidRDefault="00AA32F9" w:rsidP="00AA32F9">
            <w:pPr>
              <w:tabs>
                <w:tab w:val="center" w:pos="4536"/>
                <w:tab w:val="right" w:pos="9072"/>
              </w:tabs>
              <w:spacing w:line="240" w:lineRule="auto"/>
              <w:rPr>
                <w:lang w:val="de-CH"/>
              </w:rPr>
            </w:pPr>
          </w:p>
        </w:tc>
      </w:tr>
      <w:tr w:rsidR="00AA32F9" w:rsidRPr="0021439A" w14:paraId="69838CC6" w14:textId="77777777" w:rsidTr="0021439A">
        <w:tc>
          <w:tcPr>
            <w:tcW w:w="851" w:type="dxa"/>
            <w:shd w:val="clear" w:color="auto" w:fill="DAEEF3"/>
          </w:tcPr>
          <w:p w14:paraId="72733053" w14:textId="77777777" w:rsidR="00AA32F9" w:rsidRPr="0021439A" w:rsidRDefault="00AA32F9" w:rsidP="00AA32F9">
            <w:pPr>
              <w:spacing w:line="240" w:lineRule="auto"/>
              <w:rPr>
                <w:lang w:val="de-CH" w:eastAsia="de-AT"/>
              </w:rPr>
            </w:pPr>
            <w:r w:rsidRPr="0021439A">
              <w:rPr>
                <w:lang w:val="de-CH" w:eastAsia="de-AT"/>
              </w:rPr>
              <w:t>CRU</w:t>
            </w:r>
          </w:p>
        </w:tc>
        <w:tc>
          <w:tcPr>
            <w:tcW w:w="1134" w:type="dxa"/>
            <w:shd w:val="clear" w:color="auto" w:fill="DAEEF3"/>
          </w:tcPr>
          <w:p w14:paraId="4811CB8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6DB9B8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8F1C59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E3606E6"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9B385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19ACA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0079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32A1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66C6D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EE7A2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7564E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13A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6DE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64364A" w14:textId="77777777" w:rsidR="00AA32F9" w:rsidRPr="0021439A" w:rsidRDefault="00AA32F9" w:rsidP="00AA32F9">
            <w:pPr>
              <w:tabs>
                <w:tab w:val="center" w:pos="4536"/>
                <w:tab w:val="right" w:pos="9072"/>
              </w:tabs>
              <w:spacing w:line="240" w:lineRule="auto"/>
              <w:rPr>
                <w:lang w:val="de-CH"/>
              </w:rPr>
            </w:pPr>
          </w:p>
        </w:tc>
      </w:tr>
      <w:tr w:rsidR="00AA32F9" w:rsidRPr="0021439A" w14:paraId="5C58D781" w14:textId="77777777" w:rsidTr="0021439A">
        <w:tc>
          <w:tcPr>
            <w:tcW w:w="851" w:type="dxa"/>
            <w:shd w:val="clear" w:color="auto" w:fill="DAEEF3"/>
          </w:tcPr>
          <w:p w14:paraId="76BC643D" w14:textId="77777777" w:rsidR="00AA32F9" w:rsidRPr="0021439A" w:rsidRDefault="00AA32F9" w:rsidP="00AA32F9">
            <w:pPr>
              <w:spacing w:line="240" w:lineRule="auto"/>
              <w:rPr>
                <w:lang w:val="de-CH" w:eastAsia="de-AT"/>
              </w:rPr>
            </w:pPr>
            <w:r w:rsidRPr="0021439A">
              <w:rPr>
                <w:lang w:val="de-CH" w:eastAsia="de-AT"/>
              </w:rPr>
              <w:t>MFR</w:t>
            </w:r>
          </w:p>
        </w:tc>
        <w:tc>
          <w:tcPr>
            <w:tcW w:w="1134" w:type="dxa"/>
            <w:shd w:val="clear" w:color="auto" w:fill="DAEEF3"/>
          </w:tcPr>
          <w:p w14:paraId="345E6FF9"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5FA680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75430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98909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2F0147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F4F40F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E7B8B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90B8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F0C5C3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3B7CB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D2CF35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802F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ACA0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910AD1" w14:textId="77777777" w:rsidR="00AA32F9" w:rsidRPr="0021439A" w:rsidRDefault="00AA32F9" w:rsidP="00AA32F9">
            <w:pPr>
              <w:tabs>
                <w:tab w:val="center" w:pos="4536"/>
                <w:tab w:val="right" w:pos="9072"/>
              </w:tabs>
              <w:spacing w:line="240" w:lineRule="auto"/>
              <w:rPr>
                <w:lang w:val="de-CH"/>
              </w:rPr>
            </w:pPr>
          </w:p>
        </w:tc>
      </w:tr>
      <w:tr w:rsidR="00AA32F9" w:rsidRPr="0021439A" w14:paraId="11101EA6" w14:textId="77777777" w:rsidTr="0021439A">
        <w:tc>
          <w:tcPr>
            <w:tcW w:w="851" w:type="dxa"/>
            <w:shd w:val="clear" w:color="auto" w:fill="DAEEF3"/>
          </w:tcPr>
          <w:p w14:paraId="57505910" w14:textId="77777777" w:rsidR="00AA32F9" w:rsidRPr="0021439A" w:rsidRDefault="00AA32F9" w:rsidP="00AA32F9">
            <w:pPr>
              <w:spacing w:line="240" w:lineRule="auto"/>
              <w:rPr>
                <w:lang w:val="de-CH" w:eastAsia="de-AT"/>
              </w:rPr>
            </w:pPr>
            <w:r w:rsidRPr="0021439A">
              <w:rPr>
                <w:lang w:val="de-CH" w:eastAsia="de-AT"/>
              </w:rPr>
              <w:t>MER</w:t>
            </w:r>
          </w:p>
        </w:tc>
        <w:tc>
          <w:tcPr>
            <w:tcW w:w="1134" w:type="dxa"/>
            <w:shd w:val="clear" w:color="auto" w:fill="DAEEF3"/>
          </w:tcPr>
          <w:p w14:paraId="4075958D"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79F71AC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7CB85B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5D45D5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F0ED4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6F4C46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1E8EB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54BA6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09BD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E6B8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3878B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7B3D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DFF7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3616A9" w14:textId="77777777" w:rsidR="00AA32F9" w:rsidRPr="0021439A" w:rsidRDefault="00AA32F9" w:rsidP="00AA32F9">
            <w:pPr>
              <w:tabs>
                <w:tab w:val="center" w:pos="4536"/>
                <w:tab w:val="right" w:pos="9072"/>
              </w:tabs>
              <w:spacing w:line="240" w:lineRule="auto"/>
              <w:rPr>
                <w:lang w:val="de-CH"/>
              </w:rPr>
            </w:pPr>
          </w:p>
        </w:tc>
      </w:tr>
      <w:tr w:rsidR="00AA32F9" w:rsidRPr="0021439A" w14:paraId="190BFADE" w14:textId="77777777" w:rsidTr="0021439A">
        <w:tc>
          <w:tcPr>
            <w:tcW w:w="851" w:type="dxa"/>
            <w:shd w:val="clear" w:color="auto" w:fill="DAEEF3"/>
          </w:tcPr>
          <w:p w14:paraId="32748432" w14:textId="77777777" w:rsidR="00AA32F9" w:rsidRPr="0021439A" w:rsidRDefault="00AA32F9" w:rsidP="00AA32F9">
            <w:pPr>
              <w:spacing w:line="240" w:lineRule="auto"/>
              <w:rPr>
                <w:lang w:val="de-CH" w:eastAsia="de-AT"/>
              </w:rPr>
            </w:pPr>
            <w:r w:rsidRPr="0021439A">
              <w:rPr>
                <w:lang w:val="de-CH" w:eastAsia="de-AT"/>
              </w:rPr>
              <w:t>EEE</w:t>
            </w:r>
          </w:p>
        </w:tc>
        <w:tc>
          <w:tcPr>
            <w:tcW w:w="1134" w:type="dxa"/>
            <w:shd w:val="clear" w:color="auto" w:fill="DAEEF3"/>
          </w:tcPr>
          <w:p w14:paraId="3B004D5A"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15A451B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BDF68B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C023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A15E72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51C23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C95C72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04E1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3C916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A369B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1BAC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B00A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58463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A13F1" w14:textId="77777777" w:rsidR="00AA32F9" w:rsidRPr="0021439A" w:rsidRDefault="00AA32F9" w:rsidP="00AA32F9">
            <w:pPr>
              <w:tabs>
                <w:tab w:val="center" w:pos="4536"/>
                <w:tab w:val="right" w:pos="9072"/>
              </w:tabs>
              <w:spacing w:line="240" w:lineRule="auto"/>
              <w:rPr>
                <w:lang w:val="de-CH"/>
              </w:rPr>
            </w:pPr>
          </w:p>
        </w:tc>
      </w:tr>
      <w:tr w:rsidR="00AA32F9" w:rsidRPr="0021439A" w14:paraId="42E1785D" w14:textId="77777777" w:rsidTr="0021439A">
        <w:tc>
          <w:tcPr>
            <w:tcW w:w="851" w:type="dxa"/>
            <w:shd w:val="clear" w:color="auto" w:fill="DAEEF3"/>
          </w:tcPr>
          <w:p w14:paraId="7BA3C2EE" w14:textId="77777777" w:rsidR="00AA32F9" w:rsidRPr="0021439A" w:rsidRDefault="00AA32F9" w:rsidP="00AA32F9">
            <w:pPr>
              <w:spacing w:line="240" w:lineRule="auto"/>
              <w:rPr>
                <w:lang w:val="de-CH" w:eastAsia="de-AT"/>
              </w:rPr>
            </w:pPr>
            <w:r w:rsidRPr="0021439A">
              <w:rPr>
                <w:lang w:val="de-CH" w:eastAsia="de-AT"/>
              </w:rPr>
              <w:t>EET</w:t>
            </w:r>
          </w:p>
        </w:tc>
        <w:tc>
          <w:tcPr>
            <w:tcW w:w="1134" w:type="dxa"/>
            <w:shd w:val="clear" w:color="auto" w:fill="DAEEF3"/>
          </w:tcPr>
          <w:p w14:paraId="547A0BB6"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69202AA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10DA8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B9B432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E6D1E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B2565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4AB4F4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B0E162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741C6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724D2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75BD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85B0C4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7F259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57EB0F" w14:textId="77777777" w:rsidR="00AA32F9" w:rsidRPr="0021439A" w:rsidRDefault="00AA32F9" w:rsidP="00AA32F9">
            <w:pPr>
              <w:tabs>
                <w:tab w:val="center" w:pos="4536"/>
                <w:tab w:val="right" w:pos="9072"/>
              </w:tabs>
              <w:spacing w:line="240" w:lineRule="auto"/>
              <w:rPr>
                <w:lang w:val="de-CH"/>
              </w:rPr>
            </w:pPr>
          </w:p>
        </w:tc>
      </w:tr>
      <w:tr w:rsidR="00AA32F9" w:rsidRPr="0021439A" w14:paraId="16AE208F" w14:textId="77777777" w:rsidTr="0021439A">
        <w:tblPrEx>
          <w:tblCellMar>
            <w:top w:w="0" w:type="dxa"/>
            <w:bottom w:w="0" w:type="dxa"/>
          </w:tblCellMar>
        </w:tblPrEx>
        <w:trPr>
          <w:trHeight w:val="567"/>
        </w:trPr>
        <w:tc>
          <w:tcPr>
            <w:tcW w:w="1985" w:type="dxa"/>
            <w:gridSpan w:val="2"/>
            <w:shd w:val="clear" w:color="auto" w:fill="DAEEF3"/>
            <w:vAlign w:val="center"/>
          </w:tcPr>
          <w:p w14:paraId="5ED3606C"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6E270ADD" w14:textId="77777777" w:rsidR="00AA32F9" w:rsidRPr="0021439A" w:rsidRDefault="00AA32F9"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6AD8B53F" w14:textId="77777777" w:rsidR="00AA32F9" w:rsidRPr="0021439A" w:rsidRDefault="00AA32F9"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123CC5E" w14:textId="77777777" w:rsidR="00AA32F9" w:rsidRDefault="00AA32F9" w:rsidP="00AA32F9">
      <w:pPr>
        <w:pStyle w:val="Beschriftung"/>
        <w:rPr>
          <w:lang w:val="de-CH"/>
        </w:rPr>
      </w:pPr>
    </w:p>
    <w:p w14:paraId="4563F163" w14:textId="4DC448FC" w:rsidR="00AA32F9" w:rsidRPr="0021439A" w:rsidRDefault="00AA32F9" w:rsidP="00AA32F9">
      <w:pPr>
        <w:pStyle w:val="Beschriftung"/>
        <w:keepNext/>
        <w:rPr>
          <w:color w:val="17365D"/>
        </w:rPr>
      </w:pPr>
      <w:bookmarkStart w:id="190" w:name="_Toc81491693"/>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77536C">
        <w:rPr>
          <w:noProof/>
          <w:shd w:val="clear" w:color="auto" w:fill="DAEEF3"/>
          <w:lang w:val="de-CH"/>
        </w:rPr>
        <w:t>26</w:t>
      </w:r>
      <w:r w:rsidRPr="0021439A">
        <w:rPr>
          <w:shd w:val="clear" w:color="auto" w:fill="DAEEF3"/>
          <w:lang w:val="de-CH"/>
        </w:rPr>
        <w:fldChar w:fldCharType="end"/>
      </w:r>
      <w:r w:rsidRPr="0021439A">
        <w:rPr>
          <w:shd w:val="clear" w:color="auto" w:fill="DAEEF3"/>
          <w:lang w:val="de-CH"/>
        </w:rPr>
        <w:t xml:space="preserve">: Informationen zur Beschreibung des biogenen Kohlenstoffgehalts am Werkstor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190"/>
    </w:p>
    <w:p w14:paraId="2630487F" w14:textId="77777777" w:rsidR="00AA32F9" w:rsidRPr="004B5AD6" w:rsidRDefault="00AA32F9" w:rsidP="00AA32F9">
      <w:pPr>
        <w:pStyle w:val="Beschriftung"/>
        <w:keepNext/>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AA32F9" w:rsidRPr="0021439A" w14:paraId="0CEA3B42" w14:textId="77777777" w:rsidTr="0021439A">
        <w:trPr>
          <w:gridAfter w:val="1"/>
          <w:wAfter w:w="21" w:type="dxa"/>
        </w:trPr>
        <w:tc>
          <w:tcPr>
            <w:tcW w:w="4161" w:type="dxa"/>
            <w:shd w:val="clear" w:color="auto" w:fill="DAEEF3"/>
          </w:tcPr>
          <w:p w14:paraId="2559E856" w14:textId="77777777" w:rsidR="00AA32F9" w:rsidRPr="0021439A" w:rsidRDefault="00AA32F9"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0532E790" w14:textId="77777777" w:rsidR="00AA32F9" w:rsidRPr="0021439A" w:rsidRDefault="00AA32F9" w:rsidP="00AA32F9">
            <w:pPr>
              <w:spacing w:line="240" w:lineRule="auto"/>
              <w:rPr>
                <w:b/>
                <w:color w:val="0F243E"/>
                <w:lang w:val="de-CH"/>
              </w:rPr>
            </w:pPr>
            <w:r w:rsidRPr="0021439A">
              <w:rPr>
                <w:b/>
                <w:color w:val="0F243E"/>
                <w:lang w:val="de-CH"/>
              </w:rPr>
              <w:t>Einheit</w:t>
            </w:r>
          </w:p>
        </w:tc>
      </w:tr>
      <w:tr w:rsidR="00AA32F9" w:rsidRPr="0021439A" w14:paraId="579B7075" w14:textId="77777777" w:rsidTr="0021439A">
        <w:trPr>
          <w:gridAfter w:val="1"/>
          <w:wAfter w:w="21" w:type="dxa"/>
        </w:trPr>
        <w:tc>
          <w:tcPr>
            <w:tcW w:w="4161" w:type="dxa"/>
            <w:shd w:val="clear" w:color="auto" w:fill="DAEEF3"/>
          </w:tcPr>
          <w:p w14:paraId="10F01272" w14:textId="77777777" w:rsidR="00AA32F9" w:rsidRPr="0021439A" w:rsidRDefault="00AA32F9"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65004D1E" w14:textId="77777777" w:rsidR="00AA32F9" w:rsidRPr="0021439A" w:rsidRDefault="00AA32F9" w:rsidP="00AA32F9">
            <w:pPr>
              <w:spacing w:line="240" w:lineRule="auto"/>
              <w:rPr>
                <w:lang w:val="de-CH"/>
              </w:rPr>
            </w:pPr>
            <w:r w:rsidRPr="0021439A">
              <w:rPr>
                <w:lang w:val="de-CH"/>
              </w:rPr>
              <w:t>kg C</w:t>
            </w:r>
          </w:p>
        </w:tc>
      </w:tr>
      <w:tr w:rsidR="00AA32F9" w:rsidRPr="0021439A" w14:paraId="6710EF6D" w14:textId="77777777" w:rsidTr="0021439A">
        <w:trPr>
          <w:gridAfter w:val="1"/>
          <w:wAfter w:w="21" w:type="dxa"/>
        </w:trPr>
        <w:tc>
          <w:tcPr>
            <w:tcW w:w="4161" w:type="dxa"/>
            <w:shd w:val="clear" w:color="auto" w:fill="DAEEF3"/>
          </w:tcPr>
          <w:p w14:paraId="01361C50" w14:textId="77777777" w:rsidR="00AA32F9" w:rsidRPr="0021439A" w:rsidRDefault="00AA32F9"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13E8DA71" w14:textId="77777777" w:rsidR="00AA32F9" w:rsidRPr="0021439A" w:rsidRDefault="00AA32F9" w:rsidP="00AA32F9">
            <w:pPr>
              <w:spacing w:line="240" w:lineRule="auto"/>
              <w:rPr>
                <w:lang w:val="de-CH"/>
              </w:rPr>
            </w:pPr>
            <w:r w:rsidRPr="0021439A">
              <w:rPr>
                <w:lang w:val="de-CH"/>
              </w:rPr>
              <w:t>kg C</w:t>
            </w:r>
          </w:p>
        </w:tc>
      </w:tr>
      <w:tr w:rsidR="00AA32F9" w:rsidRPr="0021439A" w14:paraId="0923D0CF" w14:textId="77777777" w:rsidTr="0021439A">
        <w:tblPrEx>
          <w:tblCellMar>
            <w:top w:w="0" w:type="dxa"/>
            <w:bottom w:w="0" w:type="dxa"/>
          </w:tblCellMar>
        </w:tblPrEx>
        <w:trPr>
          <w:trHeight w:val="567"/>
        </w:trPr>
        <w:tc>
          <w:tcPr>
            <w:tcW w:w="5316" w:type="dxa"/>
            <w:gridSpan w:val="3"/>
            <w:shd w:val="clear" w:color="auto" w:fill="DAEEF3"/>
            <w:vAlign w:val="center"/>
          </w:tcPr>
          <w:p w14:paraId="0FBE0DCB" w14:textId="77777777" w:rsidR="00AA32F9" w:rsidRPr="0021439A" w:rsidRDefault="00AA32F9"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3E0E412F" w14:textId="77777777" w:rsidR="00AA32F9" w:rsidRPr="00D6699C" w:rsidRDefault="00AA32F9" w:rsidP="00AA32F9"/>
    <w:p w14:paraId="43E77374" w14:textId="77777777" w:rsidR="00AA32F9" w:rsidRPr="00C35013" w:rsidRDefault="00AA32F9" w:rsidP="0021439A">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144F8A4" w14:textId="77777777" w:rsidR="00AA32F9" w:rsidRPr="00C35013" w:rsidRDefault="00AA32F9" w:rsidP="0021439A">
      <w:pPr>
        <w:shd w:val="clear" w:color="auto" w:fill="DAEEF3"/>
      </w:pPr>
    </w:p>
    <w:p w14:paraId="6E037AB3" w14:textId="77777777" w:rsidR="00AA32F9" w:rsidRPr="00C35013" w:rsidRDefault="00AA32F9" w:rsidP="0021439A">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16871E0A" w14:textId="77777777" w:rsidR="00AA32F9" w:rsidRDefault="00AA32F9" w:rsidP="00AA32F9"/>
    <w:bookmarkEnd w:id="164"/>
    <w:p w14:paraId="58982698" w14:textId="77777777" w:rsidR="00AA32F9" w:rsidRPr="00AA32F9" w:rsidRDefault="00AA32F9" w:rsidP="00AA32F9">
      <w:r>
        <w:lastRenderedPageBreak/>
        <w:t>Notiz: Alternativ können obige Tabellen weiter aufgesplittet werden (z.B. könnten Dübel und Dämmstoffe getrennt ausgewiesen werden…) Jede sinnvolle Trennung kann vorgenommen werden. Es müssen jedoch auf Gebäudeebene sinnvoll einsetzbare Datensätze entstehen.</w:t>
      </w:r>
    </w:p>
    <w:p w14:paraId="600D8190" w14:textId="77777777" w:rsidR="00ED67BC" w:rsidRPr="004B5AD6" w:rsidRDefault="00ED67BC" w:rsidP="00ED67BC">
      <w:pPr>
        <w:pStyle w:val="berschrift1"/>
        <w:ind w:left="426"/>
        <w:rPr>
          <w:lang w:val="de-CH"/>
        </w:rPr>
      </w:pPr>
      <w:bookmarkStart w:id="191" w:name="_Toc81491617"/>
      <w:bookmarkStart w:id="192" w:name="_Toc81491660"/>
      <w:r w:rsidRPr="004B5AD6">
        <w:rPr>
          <w:lang w:val="de-CH"/>
        </w:rPr>
        <w:t>LCA: Interpretation</w:t>
      </w:r>
      <w:bookmarkEnd w:id="163"/>
      <w:bookmarkEnd w:id="191"/>
      <w:bookmarkEnd w:id="192"/>
    </w:p>
    <w:p w14:paraId="0130642F" w14:textId="77777777" w:rsidR="00ED67BC" w:rsidRPr="004B5AD6" w:rsidRDefault="00ED67BC" w:rsidP="00ED67BC">
      <w:pPr>
        <w:rPr>
          <w:lang w:val="de-CH"/>
        </w:rPr>
      </w:pPr>
    </w:p>
    <w:p w14:paraId="387FFDA5" w14:textId="3075D41D" w:rsidR="00ED67BC" w:rsidRPr="004B5AD6" w:rsidRDefault="00ED67BC" w:rsidP="0021439A">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Pr>
          <w:lang w:val="de-CH"/>
        </w:rPr>
        <w:instrText xml:space="preserve"> \* MERGEFORMAT </w:instrText>
      </w:r>
      <w:r w:rsidRPr="004B5AD6">
        <w:rPr>
          <w:lang w:val="de-CH"/>
        </w:rPr>
      </w:r>
      <w:r w:rsidRPr="004B5AD6">
        <w:rPr>
          <w:lang w:val="de-CH"/>
        </w:rPr>
        <w:fldChar w:fldCharType="separate"/>
      </w:r>
      <w:r w:rsidR="0077536C">
        <w:rPr>
          <w:lang w:val="de-CH"/>
        </w:rPr>
        <w:t>5</w:t>
      </w:r>
      <w:r w:rsidRPr="004B5AD6">
        <w:rPr>
          <w:lang w:val="de-CH"/>
        </w:rPr>
        <w:fldChar w:fldCharType="end"/>
      </w:r>
      <w:r w:rsidRPr="004B5AD6">
        <w:rPr>
          <w:lang w:val="de-CH"/>
        </w:rPr>
        <w:t xml:space="preserve"> in einer Dominanzan</w:t>
      </w:r>
      <w:r>
        <w:rPr>
          <w:lang w:val="de-CH"/>
        </w:rPr>
        <w:t>al</w:t>
      </w:r>
      <w:r w:rsidRPr="004B5AD6">
        <w:rPr>
          <w:lang w:val="de-CH"/>
        </w:rPr>
        <w:t>yse interpretiert werden.</w:t>
      </w:r>
    </w:p>
    <w:p w14:paraId="213280FB" w14:textId="77777777" w:rsidR="00ED67BC" w:rsidRPr="004B5AD6" w:rsidRDefault="00ED67BC" w:rsidP="0021439A">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298ADA8D" w14:textId="77777777" w:rsidR="00ED67BC" w:rsidRPr="004B5AD6" w:rsidRDefault="00ED67BC" w:rsidP="0021439A">
      <w:pPr>
        <w:shd w:val="clear" w:color="auto" w:fill="DAEEF3"/>
        <w:rPr>
          <w:lang w:val="de-CH"/>
        </w:rPr>
      </w:pPr>
    </w:p>
    <w:p w14:paraId="4EEF23FF" w14:textId="77777777" w:rsidR="00ED67BC" w:rsidRDefault="00ED67BC" w:rsidP="0021439A">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4744C022" w14:textId="77777777" w:rsidR="00AA32F9" w:rsidRDefault="00AA32F9" w:rsidP="0021439A">
      <w:pPr>
        <w:shd w:val="clear" w:color="auto" w:fill="DAEEF3"/>
        <w:rPr>
          <w:lang w:val="de-CH"/>
        </w:rPr>
      </w:pPr>
    </w:p>
    <w:p w14:paraId="338BB1AB" w14:textId="77777777" w:rsidR="00AA32F9" w:rsidRDefault="00AA32F9" w:rsidP="0021439A">
      <w:pPr>
        <w:shd w:val="clear" w:color="auto" w:fill="DAEEF3"/>
        <w:rPr>
          <w:lang w:val="de-CH"/>
        </w:rPr>
      </w:pPr>
      <w:bookmarkStart w:id="193"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93"/>
    <w:p w14:paraId="112BB462" w14:textId="77777777" w:rsidR="00AA32F9" w:rsidRPr="004B5AD6" w:rsidRDefault="00AA32F9" w:rsidP="0021439A">
      <w:pPr>
        <w:shd w:val="clear" w:color="auto" w:fill="DAEEF3"/>
        <w:rPr>
          <w:lang w:val="de-CH"/>
        </w:rPr>
      </w:pPr>
    </w:p>
    <w:p w14:paraId="54B3BD1C" w14:textId="77777777" w:rsidR="00ED67BC" w:rsidRPr="004B5AD6" w:rsidRDefault="00ED67BC" w:rsidP="0021439A">
      <w:pPr>
        <w:shd w:val="clear" w:color="auto" w:fill="DAEEF3"/>
        <w:rPr>
          <w:lang w:val="de-CH"/>
        </w:rPr>
      </w:pPr>
    </w:p>
    <w:p w14:paraId="0E6ACD24" w14:textId="77777777" w:rsidR="00ED67BC" w:rsidRDefault="00ED67BC" w:rsidP="0021439A">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C9C1F" w14:textId="77777777" w:rsidR="00BD1B32" w:rsidRPr="004B5AD6" w:rsidRDefault="00BD1B32" w:rsidP="0021439A">
      <w:pPr>
        <w:shd w:val="clear" w:color="auto" w:fill="DAEEF3"/>
        <w:rPr>
          <w:lang w:val="de-CH"/>
        </w:rPr>
      </w:pPr>
    </w:p>
    <w:p w14:paraId="400E1406"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Bei Verlängerung einer EPD:</w:t>
      </w:r>
    </w:p>
    <w:p w14:paraId="7722FDF2"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 xml:space="preserve">Verpflichtend sind im Hintergrundbericht in der Interpretation in eigenem Block anzuführen: </w:t>
      </w:r>
    </w:p>
    <w:p w14:paraId="14752FF7" w14:textId="77777777" w:rsidR="003A4436" w:rsidRPr="0021439A" w:rsidRDefault="003A4436" w:rsidP="0021439A">
      <w:pPr>
        <w:shd w:val="clear" w:color="auto" w:fill="DAEEF3"/>
        <w:rPr>
          <w:rFonts w:cs="Calibri"/>
          <w:b/>
          <w:lang w:val="de-CH"/>
        </w:rPr>
      </w:pPr>
      <w:r w:rsidRPr="0021439A">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6EBDE4BA" w14:textId="77777777" w:rsidR="00ED67BC" w:rsidRPr="004B5AD6" w:rsidRDefault="00ED67BC" w:rsidP="00ED67BC">
      <w:pPr>
        <w:spacing w:line="240" w:lineRule="auto"/>
        <w:jc w:val="left"/>
        <w:rPr>
          <w:lang w:val="de-CH"/>
        </w:rPr>
      </w:pPr>
    </w:p>
    <w:p w14:paraId="05FCB726" w14:textId="77777777" w:rsidR="00C539F6" w:rsidRPr="0021439A" w:rsidRDefault="00C539F6">
      <w:pPr>
        <w:spacing w:after="200"/>
        <w:jc w:val="left"/>
        <w:rPr>
          <w:b/>
          <w:bCs/>
          <w:color w:val="17365D"/>
          <w:sz w:val="24"/>
          <w:szCs w:val="28"/>
          <w:lang w:val="de-CH"/>
        </w:rPr>
      </w:pPr>
      <w:bookmarkStart w:id="194" w:name="_Toc482175012"/>
      <w:r>
        <w:rPr>
          <w:lang w:val="de-CH"/>
        </w:rPr>
        <w:br w:type="page"/>
      </w:r>
    </w:p>
    <w:p w14:paraId="4B0ADEC8" w14:textId="77777777" w:rsidR="00ED67BC" w:rsidRPr="004B5AD6" w:rsidRDefault="00ED67BC" w:rsidP="00ED67BC">
      <w:pPr>
        <w:pStyle w:val="berschrift1"/>
        <w:ind w:left="426"/>
        <w:rPr>
          <w:lang w:val="de-CH"/>
        </w:rPr>
      </w:pPr>
      <w:bookmarkStart w:id="195" w:name="_Toc81491618"/>
      <w:bookmarkStart w:id="196" w:name="_Toc81491661"/>
      <w:r w:rsidRPr="004B5AD6">
        <w:rPr>
          <w:lang w:val="de-CH"/>
        </w:rPr>
        <w:t>Literaturhinweise</w:t>
      </w:r>
      <w:bookmarkEnd w:id="194"/>
      <w:bookmarkEnd w:id="195"/>
      <w:bookmarkEnd w:id="196"/>
      <w:r w:rsidR="00C539F6">
        <w:rPr>
          <w:lang w:val="de-CH"/>
        </w:rPr>
        <w:t xml:space="preserve"> </w:t>
      </w:r>
    </w:p>
    <w:p w14:paraId="7B117E69" w14:textId="77777777" w:rsidR="00ED67BC" w:rsidRPr="004B5AD6" w:rsidRDefault="00ED67BC" w:rsidP="0021439A">
      <w:pPr>
        <w:shd w:val="clear" w:color="auto" w:fill="DAEEF3"/>
        <w:rPr>
          <w:lang w:val="de-CH"/>
        </w:rPr>
      </w:pPr>
      <w:r w:rsidRPr="004B5AD6">
        <w:rPr>
          <w:lang w:val="de-CH"/>
        </w:rPr>
        <w:t>In der EPD bereits vollständig zitierte Normen und Normen zu den technischen Nachweisen bzw. technischen Eigenschaften müssen hier nicht aufgeführt werden. Darüberhinausgehende, in der EPD referenzierte Literatur ist jedoch vollständig zu zitieren.</w:t>
      </w:r>
    </w:p>
    <w:p w14:paraId="692B8797" w14:textId="77777777" w:rsidR="00ED67BC" w:rsidRPr="004B5AD6" w:rsidRDefault="00ED67BC" w:rsidP="0021439A">
      <w:pPr>
        <w:shd w:val="clear" w:color="auto" w:fill="DAEEF3"/>
        <w:rPr>
          <w:lang w:val="de-CH"/>
        </w:rPr>
      </w:pPr>
    </w:p>
    <w:p w14:paraId="45FD9907" w14:textId="77777777" w:rsidR="00ED67BC" w:rsidRPr="004B5AD6" w:rsidRDefault="00ED67BC" w:rsidP="0021439A">
      <w:pPr>
        <w:shd w:val="clear" w:color="auto" w:fill="DAEEF3"/>
        <w:rPr>
          <w:lang w:val="de-CH"/>
        </w:rPr>
      </w:pPr>
      <w:r w:rsidRPr="004B5AD6">
        <w:rPr>
          <w:lang w:val="de-CH"/>
        </w:rPr>
        <w:t>Die Literatur ist in folgender Form darzustellen:</w:t>
      </w:r>
    </w:p>
    <w:p w14:paraId="2CE46DF9" w14:textId="77777777" w:rsidR="00ED67BC" w:rsidRPr="004B5AD6" w:rsidRDefault="00ED67BC" w:rsidP="0021439A">
      <w:pPr>
        <w:shd w:val="clear" w:color="auto" w:fill="DAEEF3"/>
        <w:rPr>
          <w:lang w:val="de-CH"/>
        </w:rPr>
      </w:pPr>
      <w:r w:rsidRPr="004B5AD6">
        <w:rPr>
          <w:lang w:val="de-CH"/>
        </w:rPr>
        <w:t>Autor, V. und Autor, V. (Jahr). Artikeltitel. Untertitel. Ort: Verlag.</w:t>
      </w:r>
    </w:p>
    <w:p w14:paraId="525BA76C" w14:textId="77777777" w:rsidR="00ED67BC" w:rsidRPr="004B5AD6" w:rsidRDefault="00ED67BC" w:rsidP="0021439A">
      <w:pPr>
        <w:shd w:val="clear" w:color="auto" w:fill="DAEEF3"/>
        <w:rPr>
          <w:lang w:val="de-CH"/>
        </w:rPr>
      </w:pPr>
    </w:p>
    <w:p w14:paraId="2132BC65" w14:textId="77777777" w:rsidR="00ED67BC" w:rsidRPr="004B5AD6" w:rsidRDefault="00ED67BC" w:rsidP="0021439A">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2722038" w14:textId="77777777" w:rsidR="00ED67BC" w:rsidRPr="004B5AD6" w:rsidRDefault="00ED67BC" w:rsidP="0021439A">
      <w:pPr>
        <w:shd w:val="clear" w:color="auto" w:fill="DAEEF3"/>
        <w:rPr>
          <w:lang w:val="de-CH"/>
        </w:rPr>
      </w:pPr>
    </w:p>
    <w:p w14:paraId="5F4AE0A7" w14:textId="77777777" w:rsidR="00ED67BC" w:rsidRPr="004B5AD6" w:rsidRDefault="00ED67BC" w:rsidP="0021439A">
      <w:pPr>
        <w:shd w:val="clear" w:color="auto" w:fill="DAEEF3"/>
        <w:rPr>
          <w:lang w:val="de-CH"/>
        </w:rPr>
      </w:pPr>
      <w:r w:rsidRPr="004B5AD6">
        <w:rPr>
          <w:lang w:val="de-CH"/>
        </w:rPr>
        <w:t xml:space="preserve">Organisation (Jahr): </w:t>
      </w:r>
      <w:r w:rsidR="007232E7">
        <w:rPr>
          <w:lang w:val="de-CH"/>
        </w:rPr>
        <w:t>Volle Bezeichnung</w:t>
      </w:r>
      <w:r w:rsidRPr="004B5AD6">
        <w:rPr>
          <w:lang w:val="de-CH"/>
        </w:rPr>
        <w:t xml:space="preserve"> der Vorschrift oder Regel. Herausgabedatum. Ort: Gesetzgebendes Organ.</w:t>
      </w:r>
    </w:p>
    <w:p w14:paraId="56995E7A" w14:textId="77777777" w:rsidR="00ED67BC" w:rsidRPr="004B5AD6" w:rsidRDefault="00ED67BC" w:rsidP="0021439A">
      <w:pPr>
        <w:shd w:val="clear" w:color="auto" w:fill="DAEEF3"/>
        <w:rPr>
          <w:lang w:val="de-CH"/>
        </w:rPr>
      </w:pPr>
    </w:p>
    <w:p w14:paraId="54CA592B" w14:textId="77777777" w:rsidR="00ED67BC" w:rsidRPr="004B5AD6" w:rsidRDefault="00ED67BC" w:rsidP="0021439A">
      <w:pPr>
        <w:shd w:val="clear" w:color="auto" w:fill="DAEEF3"/>
        <w:rPr>
          <w:lang w:val="de-CH"/>
        </w:rPr>
      </w:pPr>
      <w:r w:rsidRPr="004B5AD6">
        <w:rPr>
          <w:lang w:val="de-CH"/>
        </w:rPr>
        <w:t>Immer zu zitieren sind</w:t>
      </w:r>
      <w:r w:rsidR="001A477A">
        <w:rPr>
          <w:lang w:val="de-CH"/>
        </w:rPr>
        <w:t xml:space="preserve"> (in der geltenden Fassung)</w:t>
      </w:r>
      <w:r w:rsidRPr="004B5AD6">
        <w:rPr>
          <w:lang w:val="de-CH"/>
        </w:rPr>
        <w:t>:</w:t>
      </w:r>
    </w:p>
    <w:p w14:paraId="71CBA135" w14:textId="77777777" w:rsidR="00ED67BC" w:rsidRPr="004B5AD6" w:rsidRDefault="00ED67BC" w:rsidP="0021439A">
      <w:pPr>
        <w:pStyle w:val="Kopfzeile"/>
        <w:shd w:val="clear" w:color="auto" w:fill="DAEEF3"/>
        <w:rPr>
          <w:lang w:val="de-CH"/>
        </w:rPr>
      </w:pPr>
    </w:p>
    <w:p w14:paraId="2BF45F3F" w14:textId="77777777" w:rsidR="00ED67BC" w:rsidRPr="004B5AD6" w:rsidRDefault="00ED67BC" w:rsidP="0021439A">
      <w:pPr>
        <w:pStyle w:val="Kopfzeile"/>
        <w:shd w:val="clear" w:color="auto" w:fill="DAEEF3"/>
        <w:rPr>
          <w:lang w:val="de-CH"/>
        </w:rPr>
      </w:pPr>
      <w:r>
        <w:rPr>
          <w:lang w:val="de-CH"/>
        </w:rPr>
        <w:t>ÖNORM</w:t>
      </w:r>
      <w:r w:rsidRPr="004B5AD6">
        <w:rPr>
          <w:lang w:val="de-CH"/>
        </w:rPr>
        <w:t xml:space="preserve"> EN ISO 14025</w:t>
      </w:r>
      <w:r w:rsidR="001A477A">
        <w:rPr>
          <w:lang w:val="de-CH"/>
        </w:rPr>
        <w:t xml:space="preserve"> </w:t>
      </w:r>
      <w:r w:rsidRPr="004B5AD6">
        <w:rPr>
          <w:lang w:val="de-CH"/>
        </w:rPr>
        <w:t>Umweltkennzeichnung und -deklarationen – Typ III Umweltdeklarationen – Grundsätze und Verfahren</w:t>
      </w:r>
    </w:p>
    <w:p w14:paraId="58F6CA6D" w14:textId="77777777" w:rsidR="00ED67BC" w:rsidRPr="004B5AD6" w:rsidRDefault="00ED67BC" w:rsidP="0021439A">
      <w:pPr>
        <w:shd w:val="clear" w:color="auto" w:fill="DAEEF3"/>
        <w:rPr>
          <w:b/>
          <w:lang w:val="de-CH"/>
        </w:rPr>
      </w:pPr>
      <w:r>
        <w:rPr>
          <w:lang w:val="de-CH"/>
        </w:rPr>
        <w:t>ÖNORM</w:t>
      </w:r>
      <w:r w:rsidRPr="004B5AD6">
        <w:rPr>
          <w:lang w:val="de-CH"/>
        </w:rPr>
        <w:t xml:space="preserve"> EN ISO 14040</w:t>
      </w:r>
      <w:r w:rsidR="001A477A">
        <w:rPr>
          <w:lang w:val="de-CH"/>
        </w:rPr>
        <w:t xml:space="preserve"> </w:t>
      </w:r>
      <w:r w:rsidRPr="004B5AD6">
        <w:rPr>
          <w:lang w:val="de-CH"/>
        </w:rPr>
        <w:t>Umweltmanagement – Ökobilanz – Grundsätze und Rahmenbedingungen</w:t>
      </w:r>
    </w:p>
    <w:p w14:paraId="0EC0AFF0" w14:textId="77777777" w:rsidR="00ED67BC" w:rsidRPr="004B5AD6" w:rsidRDefault="00ED67BC" w:rsidP="0021439A">
      <w:pPr>
        <w:shd w:val="clear" w:color="auto" w:fill="DAEEF3"/>
        <w:rPr>
          <w:lang w:val="de-CH"/>
        </w:rPr>
      </w:pPr>
      <w:r>
        <w:rPr>
          <w:lang w:val="de-CH"/>
        </w:rPr>
        <w:t>ÖNORM</w:t>
      </w:r>
      <w:r w:rsidRPr="004B5AD6">
        <w:rPr>
          <w:lang w:val="de-CH"/>
        </w:rPr>
        <w:t xml:space="preserve"> EN ISO 14044</w:t>
      </w:r>
      <w:r w:rsidR="001A477A">
        <w:rPr>
          <w:lang w:val="de-CH"/>
        </w:rPr>
        <w:t xml:space="preserve"> </w:t>
      </w:r>
      <w:r w:rsidRPr="004B5AD6">
        <w:rPr>
          <w:lang w:val="de-CH"/>
        </w:rPr>
        <w:t>Umweltmanagement – Ökobilanz – Anforderungen und Anleitungen</w:t>
      </w:r>
    </w:p>
    <w:p w14:paraId="112A32BA" w14:textId="77777777" w:rsidR="00ED67BC" w:rsidRPr="004B5AD6" w:rsidRDefault="00ED67BC" w:rsidP="0021439A">
      <w:pPr>
        <w:shd w:val="clear" w:color="auto" w:fill="DAEEF3"/>
        <w:rPr>
          <w:b/>
          <w:lang w:val="de-CH"/>
        </w:rPr>
      </w:pPr>
    </w:p>
    <w:p w14:paraId="1AE8C750" w14:textId="77777777" w:rsidR="00ED67BC" w:rsidRPr="004B5AD6" w:rsidRDefault="00ED67BC" w:rsidP="0021439A">
      <w:pPr>
        <w:shd w:val="clear" w:color="auto" w:fill="DAEEF3"/>
        <w:rPr>
          <w:lang w:val="de-CH"/>
        </w:rPr>
      </w:pPr>
      <w:r>
        <w:rPr>
          <w:lang w:val="de-CH"/>
        </w:rPr>
        <w:t>ÖNORM</w:t>
      </w:r>
      <w:r w:rsidRPr="004B5AD6">
        <w:rPr>
          <w:lang w:val="de-CH"/>
        </w:rPr>
        <w:t xml:space="preserve"> EN 15804</w:t>
      </w:r>
      <w:r w:rsidR="001A477A">
        <w:rPr>
          <w:lang w:val="de-CH"/>
        </w:rPr>
        <w:t xml:space="preserve"> </w:t>
      </w:r>
      <w:r w:rsidRPr="004B5AD6">
        <w:rPr>
          <w:lang w:val="de-CH"/>
        </w:rPr>
        <w:t>Nachhaltigkeit von Bauwerken – Umweltdeklarationen für Produkte – Grundregeln für die Produktkategorie Bauprodukte</w:t>
      </w:r>
    </w:p>
    <w:p w14:paraId="6F331550" w14:textId="77777777" w:rsidR="00ED67BC" w:rsidRPr="004B5AD6" w:rsidRDefault="00ED67BC" w:rsidP="0021439A">
      <w:pPr>
        <w:shd w:val="clear" w:color="auto" w:fill="DAEEF3"/>
        <w:rPr>
          <w:lang w:val="de-CH"/>
        </w:rPr>
      </w:pPr>
    </w:p>
    <w:p w14:paraId="15C58252" w14:textId="77777777" w:rsidR="007232E7" w:rsidRPr="006A1636" w:rsidRDefault="007232E7" w:rsidP="0021439A">
      <w:pPr>
        <w:pStyle w:val="Kopfzeile"/>
        <w:shd w:val="clear" w:color="auto" w:fill="DAEEF3"/>
        <w:rPr>
          <w:lang w:val="de-CH"/>
        </w:rPr>
      </w:pPr>
      <w:r>
        <w:rPr>
          <w:lang w:val="de-CH"/>
        </w:rPr>
        <w:t>Management-System Handbuch inkl. mitgeltende Unterlagen der Bau EPD GmbH</w:t>
      </w:r>
    </w:p>
    <w:p w14:paraId="552538C3" w14:textId="77777777" w:rsidR="00ED67BC" w:rsidRPr="004B5AD6" w:rsidRDefault="00ED67BC" w:rsidP="00ED67BC">
      <w:pPr>
        <w:pStyle w:val="berschrift1"/>
        <w:ind w:left="426"/>
        <w:rPr>
          <w:lang w:val="de-CH"/>
        </w:rPr>
      </w:pPr>
      <w:bookmarkStart w:id="197" w:name="_Toc482175013"/>
      <w:bookmarkStart w:id="198" w:name="_Toc81491619"/>
      <w:bookmarkStart w:id="199" w:name="_Toc81491662"/>
      <w:r w:rsidRPr="004B5AD6">
        <w:rPr>
          <w:lang w:val="de-CH"/>
        </w:rPr>
        <w:t>Verzeichnisse und Glossar</w:t>
      </w:r>
      <w:bookmarkEnd w:id="197"/>
      <w:bookmarkEnd w:id="198"/>
      <w:bookmarkEnd w:id="199"/>
      <w:r w:rsidR="00C539F6">
        <w:rPr>
          <w:lang w:val="de-CH"/>
        </w:rPr>
        <w:t xml:space="preserve"> </w:t>
      </w:r>
    </w:p>
    <w:p w14:paraId="0FFF7ACB" w14:textId="77777777" w:rsidR="00ED67BC" w:rsidRPr="009B45C0" w:rsidRDefault="00ED67BC" w:rsidP="00ED67BC">
      <w:pPr>
        <w:pStyle w:val="berschrift2"/>
      </w:pPr>
      <w:bookmarkStart w:id="200" w:name="_Toc482175014"/>
      <w:bookmarkStart w:id="201" w:name="_Toc81491620"/>
      <w:bookmarkStart w:id="202" w:name="_Toc81491663"/>
      <w:r w:rsidRPr="009B45C0">
        <w:t>Abbildungsverzeichnis</w:t>
      </w:r>
      <w:bookmarkEnd w:id="200"/>
      <w:bookmarkEnd w:id="201"/>
      <w:bookmarkEnd w:id="202"/>
    </w:p>
    <w:p w14:paraId="57166B14" w14:textId="77777777" w:rsidR="00ED67BC" w:rsidRPr="004B5AD6" w:rsidRDefault="00ED67BC" w:rsidP="00ED67BC">
      <w:pPr>
        <w:rPr>
          <w:lang w:val="de-CH"/>
        </w:rPr>
      </w:pPr>
    </w:p>
    <w:p w14:paraId="1216B3FD" w14:textId="5C3CF607" w:rsidR="00ED67BC" w:rsidRPr="004B5AD6" w:rsidRDefault="00ED67BC" w:rsidP="00ED67BC">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B81856">
        <w:rPr>
          <w:b/>
          <w:bCs/>
          <w:noProof/>
        </w:rPr>
        <w:t>Es konnten keine Einträge für ein Abbildungsverzeichnis gefunden werden.</w:t>
      </w:r>
      <w:r w:rsidRPr="004B5AD6">
        <w:rPr>
          <w:lang w:val="de-CH"/>
        </w:rPr>
        <w:fldChar w:fldCharType="end"/>
      </w:r>
    </w:p>
    <w:p w14:paraId="0C039C99" w14:textId="77777777" w:rsidR="00ED67BC" w:rsidRPr="004B5AD6" w:rsidRDefault="00ED67BC" w:rsidP="00ED67BC">
      <w:pPr>
        <w:pStyle w:val="berschrift2"/>
      </w:pPr>
      <w:bookmarkStart w:id="203" w:name="_Toc482175015"/>
      <w:bookmarkStart w:id="204" w:name="_Toc81491621"/>
      <w:bookmarkStart w:id="205" w:name="_Toc81491664"/>
      <w:r w:rsidRPr="004B5AD6">
        <w:t>Tabellenverzeichnis</w:t>
      </w:r>
      <w:bookmarkEnd w:id="203"/>
      <w:bookmarkEnd w:id="204"/>
      <w:bookmarkEnd w:id="205"/>
    </w:p>
    <w:p w14:paraId="019B4917" w14:textId="77777777" w:rsidR="00ED67BC" w:rsidRPr="004B5AD6" w:rsidRDefault="00ED67BC" w:rsidP="00ED67BC">
      <w:pPr>
        <w:rPr>
          <w:lang w:val="de-CH"/>
        </w:rPr>
      </w:pPr>
    </w:p>
    <w:p w14:paraId="7FEF65D7" w14:textId="2F614581" w:rsidR="00B81856" w:rsidRPr="00572A27" w:rsidRDefault="00ED67BC">
      <w:pPr>
        <w:pStyle w:val="Abbildungsverzeichnis"/>
        <w:tabs>
          <w:tab w:val="right" w:leader="dot" w:pos="9912"/>
        </w:tabs>
        <w:rPr>
          <w:rStyle w:val="Hyperlink"/>
          <w:lang w:val="de-CH"/>
        </w:rPr>
      </w:pPr>
      <w:r w:rsidRPr="0021439A">
        <w:rPr>
          <w:rFonts w:ascii="Calibri" w:hAnsi="Calibri" w:cs="Calibri"/>
          <w:lang w:val="de-CH"/>
        </w:rPr>
        <w:fldChar w:fldCharType="begin"/>
      </w:r>
      <w:r w:rsidRPr="0021439A">
        <w:rPr>
          <w:rFonts w:ascii="Calibri" w:hAnsi="Calibri" w:cs="Calibri"/>
          <w:lang w:val="de-CH"/>
        </w:rPr>
        <w:instrText xml:space="preserve"> TOC \h \z \c "Tabelle" </w:instrText>
      </w:r>
      <w:r w:rsidRPr="0021439A">
        <w:rPr>
          <w:rFonts w:ascii="Calibri" w:hAnsi="Calibri" w:cs="Calibri"/>
          <w:lang w:val="de-CH"/>
        </w:rPr>
        <w:fldChar w:fldCharType="separate"/>
      </w:r>
      <w:hyperlink w:anchor="_Toc81491668" w:history="1">
        <w:r w:rsidR="00B81856" w:rsidRPr="00BB1ADA">
          <w:rPr>
            <w:rStyle w:val="Hyperlink"/>
            <w:rFonts w:ascii="Calibri" w:hAnsi="Calibri" w:cs="Calibri"/>
            <w:noProof/>
            <w:lang w:val="de-CH"/>
          </w:rPr>
          <w:t>Tabelle 1: Technische Daten des deklarierten Systems gemäß ETAG 004: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_Toc81491668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10</w:t>
        </w:r>
        <w:r w:rsidR="00B81856" w:rsidRPr="00572A27">
          <w:rPr>
            <w:rStyle w:val="Hyperlink"/>
            <w:webHidden/>
            <w:lang w:val="de-CH"/>
          </w:rPr>
          <w:fldChar w:fldCharType="end"/>
        </w:r>
      </w:hyperlink>
    </w:p>
    <w:p w14:paraId="1E22D3CE" w14:textId="3708DB96" w:rsidR="00B81856" w:rsidRPr="00572A27" w:rsidRDefault="000F1034">
      <w:pPr>
        <w:pStyle w:val="Abbildungsverzeichnis"/>
        <w:tabs>
          <w:tab w:val="right" w:leader="dot" w:pos="9912"/>
        </w:tabs>
        <w:rPr>
          <w:rStyle w:val="Hyperlink"/>
          <w:lang w:val="de-CH"/>
        </w:rPr>
      </w:pPr>
      <w:hyperlink w:anchor="_Toc81491669" w:history="1">
        <w:r w:rsidR="00B81856" w:rsidRPr="00BB1ADA">
          <w:rPr>
            <w:rStyle w:val="Hyperlink"/>
            <w:rFonts w:ascii="Calibri" w:hAnsi="Calibri" w:cs="Calibri"/>
            <w:noProof/>
            <w:lang w:val="de-CH"/>
          </w:rPr>
          <w:t>Tabelle 2: Komponenten des Wärmedämmverbundsystem (Mengen je funktionale Einheit FE = RD = 10 m2K/W)</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_Toc81491669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11</w:t>
        </w:r>
        <w:r w:rsidR="00B81856" w:rsidRPr="00572A27">
          <w:rPr>
            <w:rStyle w:val="Hyperlink"/>
            <w:webHidden/>
            <w:lang w:val="de-CH"/>
          </w:rPr>
          <w:fldChar w:fldCharType="end"/>
        </w:r>
      </w:hyperlink>
    </w:p>
    <w:p w14:paraId="3924527D" w14:textId="58E4D2BE" w:rsidR="00B81856" w:rsidRPr="00572A27" w:rsidRDefault="000F1034">
      <w:pPr>
        <w:pStyle w:val="Abbildungsverzeichnis"/>
        <w:tabs>
          <w:tab w:val="right" w:leader="dot" w:pos="9912"/>
        </w:tabs>
        <w:rPr>
          <w:rStyle w:val="Hyperlink"/>
          <w:lang w:val="de-CH"/>
        </w:rPr>
      </w:pPr>
      <w:hyperlink w:anchor="_Toc81491670" w:history="1">
        <w:r w:rsidR="00B81856" w:rsidRPr="00BB1ADA">
          <w:rPr>
            <w:rStyle w:val="Hyperlink"/>
            <w:rFonts w:ascii="Calibri" w:hAnsi="Calibri" w:cs="Calibri"/>
            <w:noProof/>
            <w:lang w:val="de-CH"/>
          </w:rPr>
          <w:t>Tabelle 3: Referenz-Nutzungsdauer (RSL)</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_Toc81491670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13</w:t>
        </w:r>
        <w:r w:rsidR="00B81856" w:rsidRPr="00572A27">
          <w:rPr>
            <w:rStyle w:val="Hyperlink"/>
            <w:webHidden/>
            <w:lang w:val="de-CH"/>
          </w:rPr>
          <w:fldChar w:fldCharType="end"/>
        </w:r>
      </w:hyperlink>
    </w:p>
    <w:p w14:paraId="417D5848" w14:textId="03BF1F95" w:rsidR="00B81856" w:rsidRPr="00572A27" w:rsidRDefault="000F1034">
      <w:pPr>
        <w:pStyle w:val="Abbildungsverzeichnis"/>
        <w:tabs>
          <w:tab w:val="right" w:leader="dot" w:pos="9912"/>
        </w:tabs>
        <w:rPr>
          <w:rStyle w:val="Hyperlink"/>
          <w:lang w:val="de-CH"/>
        </w:rPr>
      </w:pPr>
      <w:hyperlink w:anchor="_Toc81491671" w:history="1">
        <w:r w:rsidR="00B81856" w:rsidRPr="00BB1ADA">
          <w:rPr>
            <w:rStyle w:val="Hyperlink"/>
            <w:rFonts w:ascii="Calibri" w:hAnsi="Calibri" w:cs="Calibri"/>
            <w:noProof/>
            <w:lang w:val="de-CH"/>
          </w:rPr>
          <w:t>Tabelle 4: Funktionale Einheit</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_Toc81491671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14</w:t>
        </w:r>
        <w:r w:rsidR="00B81856" w:rsidRPr="00572A27">
          <w:rPr>
            <w:rStyle w:val="Hyperlink"/>
            <w:webHidden/>
            <w:lang w:val="de-CH"/>
          </w:rPr>
          <w:fldChar w:fldCharType="end"/>
        </w:r>
      </w:hyperlink>
    </w:p>
    <w:p w14:paraId="00B097F4" w14:textId="55D42E3D" w:rsidR="00B81856" w:rsidRPr="00572A27" w:rsidRDefault="000F1034">
      <w:pPr>
        <w:pStyle w:val="Abbildungsverzeichnis"/>
        <w:tabs>
          <w:tab w:val="right" w:leader="dot" w:pos="9912"/>
        </w:tabs>
        <w:rPr>
          <w:rStyle w:val="Hyperlink"/>
          <w:lang w:val="de-CH"/>
        </w:rPr>
      </w:pPr>
      <w:hyperlink w:anchor="_Toc81491672" w:history="1">
        <w:r w:rsidR="00B81856" w:rsidRPr="00BB1ADA">
          <w:rPr>
            <w:rStyle w:val="Hyperlink"/>
            <w:rFonts w:ascii="Calibri" w:hAnsi="Calibri" w:cs="Calibri"/>
            <w:noProof/>
            <w:lang w:val="de-CH"/>
          </w:rPr>
          <w:t>Tabelle 5: Deklarierte Lebenszyklusphasen</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_Toc81491672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14</w:t>
        </w:r>
        <w:r w:rsidR="00B81856" w:rsidRPr="00572A27">
          <w:rPr>
            <w:rStyle w:val="Hyperlink"/>
            <w:webHidden/>
            <w:lang w:val="de-CH"/>
          </w:rPr>
          <w:fldChar w:fldCharType="end"/>
        </w:r>
      </w:hyperlink>
    </w:p>
    <w:p w14:paraId="11C21E4C" w14:textId="1277283A" w:rsidR="00B81856" w:rsidRPr="00572A27" w:rsidRDefault="000F1034">
      <w:pPr>
        <w:pStyle w:val="Abbildungsverzeichnis"/>
        <w:tabs>
          <w:tab w:val="right" w:leader="dot" w:pos="9912"/>
        </w:tabs>
        <w:rPr>
          <w:rStyle w:val="Hyperlink"/>
          <w:lang w:val="de-CH"/>
        </w:rPr>
      </w:pPr>
      <w:hyperlink w:anchor="_Toc81491673" w:history="1">
        <w:r w:rsidR="00B81856" w:rsidRPr="00BB1ADA">
          <w:rPr>
            <w:rStyle w:val="Hyperlink"/>
            <w:rFonts w:ascii="Calibri" w:hAnsi="Calibri" w:cs="Calibri"/>
            <w:noProof/>
            <w:lang w:val="de-CH"/>
          </w:rPr>
          <w:t>Tabelle 6: Beschreibung des Szenarios „Transport zur Baustelle (A4)“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_Toc81491673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17</w:t>
        </w:r>
        <w:r w:rsidR="00B81856" w:rsidRPr="00572A27">
          <w:rPr>
            <w:rStyle w:val="Hyperlink"/>
            <w:webHidden/>
            <w:lang w:val="de-CH"/>
          </w:rPr>
          <w:fldChar w:fldCharType="end"/>
        </w:r>
      </w:hyperlink>
    </w:p>
    <w:p w14:paraId="5F10F4FE" w14:textId="6DC754AF" w:rsidR="00B81856" w:rsidRPr="00572A27" w:rsidRDefault="000F1034">
      <w:pPr>
        <w:pStyle w:val="Abbildungsverzeichnis"/>
        <w:tabs>
          <w:tab w:val="right" w:leader="dot" w:pos="9912"/>
        </w:tabs>
        <w:rPr>
          <w:rStyle w:val="Hyperlink"/>
          <w:lang w:val="de-CH"/>
        </w:rPr>
      </w:pPr>
      <w:hyperlink w:anchor="_Toc81491674" w:history="1">
        <w:r w:rsidR="00B81856" w:rsidRPr="00BB1ADA">
          <w:rPr>
            <w:rStyle w:val="Hyperlink"/>
            <w:rFonts w:ascii="Calibri" w:hAnsi="Calibri" w:cs="Calibri"/>
            <w:noProof/>
            <w:lang w:val="de-CH"/>
          </w:rPr>
          <w:t>Tabelle 7: Beschreibung des Szenarios „Einbau in das Gebäude (A5)“</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_Toc81491674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17</w:t>
        </w:r>
        <w:r w:rsidR="00B81856" w:rsidRPr="00572A27">
          <w:rPr>
            <w:rStyle w:val="Hyperlink"/>
            <w:webHidden/>
            <w:lang w:val="de-CH"/>
          </w:rPr>
          <w:fldChar w:fldCharType="end"/>
        </w:r>
      </w:hyperlink>
    </w:p>
    <w:p w14:paraId="2893A022" w14:textId="51E3D5BC" w:rsidR="00B81856" w:rsidRPr="00572A27" w:rsidRDefault="000F1034">
      <w:pPr>
        <w:pStyle w:val="Abbildungsverzeichnis"/>
        <w:tabs>
          <w:tab w:val="right" w:leader="dot" w:pos="9912"/>
        </w:tabs>
        <w:rPr>
          <w:rStyle w:val="Hyperlink"/>
          <w:lang w:val="de-CH"/>
        </w:rPr>
      </w:pPr>
      <w:hyperlink w:anchor="_Toc81491675" w:history="1">
        <w:r w:rsidR="00B81856" w:rsidRPr="00BB1ADA">
          <w:rPr>
            <w:rStyle w:val="Hyperlink"/>
            <w:rFonts w:ascii="Calibri" w:hAnsi="Calibri" w:cs="Calibri"/>
            <w:noProof/>
            <w:lang w:val="de-CH"/>
          </w:rPr>
          <w:t>Tabelle 8: Beschreibung des Szenarios „Instandhaltung (B2)“</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_Toc81491675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18</w:t>
        </w:r>
        <w:r w:rsidR="00B81856" w:rsidRPr="00572A27">
          <w:rPr>
            <w:rStyle w:val="Hyperlink"/>
            <w:webHidden/>
            <w:lang w:val="de-CH"/>
          </w:rPr>
          <w:fldChar w:fldCharType="end"/>
        </w:r>
      </w:hyperlink>
    </w:p>
    <w:p w14:paraId="42731111" w14:textId="7CD5064E" w:rsidR="00B81856" w:rsidRPr="00572A27" w:rsidRDefault="000F1034">
      <w:pPr>
        <w:pStyle w:val="Abbildungsverzeichnis"/>
        <w:tabs>
          <w:tab w:val="right" w:leader="dot" w:pos="9912"/>
        </w:tabs>
        <w:rPr>
          <w:rStyle w:val="Hyperlink"/>
          <w:lang w:val="de-CH"/>
        </w:rPr>
      </w:pPr>
      <w:hyperlink w:anchor="_Toc81491676" w:history="1">
        <w:r w:rsidR="00B81856" w:rsidRPr="00BB1ADA">
          <w:rPr>
            <w:rStyle w:val="Hyperlink"/>
            <w:rFonts w:ascii="Calibri" w:hAnsi="Calibri" w:cs="Calibri"/>
            <w:noProof/>
            <w:lang w:val="de-CH"/>
          </w:rPr>
          <w:t>Tabelle 9: Beschreibung des Szenarios „Reparatur (B3)“</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_Toc81491676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18</w:t>
        </w:r>
        <w:r w:rsidR="00B81856" w:rsidRPr="00572A27">
          <w:rPr>
            <w:rStyle w:val="Hyperlink"/>
            <w:webHidden/>
            <w:lang w:val="de-CH"/>
          </w:rPr>
          <w:fldChar w:fldCharType="end"/>
        </w:r>
      </w:hyperlink>
    </w:p>
    <w:p w14:paraId="53629569" w14:textId="5CE9A855" w:rsidR="00B81856" w:rsidRPr="00572A27" w:rsidRDefault="000F1034">
      <w:pPr>
        <w:pStyle w:val="Abbildungsverzeichnis"/>
        <w:tabs>
          <w:tab w:val="right" w:leader="dot" w:pos="9912"/>
        </w:tabs>
        <w:rPr>
          <w:rStyle w:val="Hyperlink"/>
          <w:lang w:val="de-CH"/>
        </w:rPr>
      </w:pPr>
      <w:hyperlink w:anchor="_Toc81491677" w:history="1">
        <w:r w:rsidR="00B81856" w:rsidRPr="00BB1ADA">
          <w:rPr>
            <w:rStyle w:val="Hyperlink"/>
            <w:rFonts w:ascii="Calibri" w:hAnsi="Calibri" w:cs="Calibri"/>
            <w:noProof/>
            <w:lang w:val="de-CH"/>
          </w:rPr>
          <w:t>Tabelle 10: Beschreibung der Szenarios „Ersatz (B4)"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_Toc81491677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18</w:t>
        </w:r>
        <w:r w:rsidR="00B81856" w:rsidRPr="00572A27">
          <w:rPr>
            <w:rStyle w:val="Hyperlink"/>
            <w:webHidden/>
            <w:lang w:val="de-CH"/>
          </w:rPr>
          <w:fldChar w:fldCharType="end"/>
        </w:r>
      </w:hyperlink>
    </w:p>
    <w:p w14:paraId="080ACDFE" w14:textId="100EBE29" w:rsidR="00B81856" w:rsidRPr="00572A27" w:rsidRDefault="000F1034">
      <w:pPr>
        <w:pStyle w:val="Abbildungsverzeichnis"/>
        <w:tabs>
          <w:tab w:val="right" w:leader="dot" w:pos="9912"/>
        </w:tabs>
        <w:rPr>
          <w:rStyle w:val="Hyperlink"/>
          <w:lang w:val="de-CH"/>
        </w:rPr>
      </w:pPr>
      <w:hyperlink w:anchor="_Toc81491678" w:history="1">
        <w:r w:rsidR="00B81856" w:rsidRPr="00BB1ADA">
          <w:rPr>
            <w:rStyle w:val="Hyperlink"/>
            <w:rFonts w:ascii="Calibri" w:hAnsi="Calibri" w:cs="Calibri"/>
            <w:noProof/>
            <w:lang w:val="de-CH"/>
          </w:rPr>
          <w:t>Tabelle 11: Beschreibung der Szenarios „Umbau/ Erneuerung (B5)“</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_Toc81491678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19</w:t>
        </w:r>
        <w:r w:rsidR="00B81856" w:rsidRPr="00572A27">
          <w:rPr>
            <w:rStyle w:val="Hyperlink"/>
            <w:webHidden/>
            <w:lang w:val="de-CH"/>
          </w:rPr>
          <w:fldChar w:fldCharType="end"/>
        </w:r>
      </w:hyperlink>
    </w:p>
    <w:p w14:paraId="218D2B85" w14:textId="7DAE8ABD" w:rsidR="00B81856" w:rsidRPr="00572A27" w:rsidRDefault="000F1034">
      <w:pPr>
        <w:pStyle w:val="Abbildungsverzeichnis"/>
        <w:tabs>
          <w:tab w:val="right" w:leader="dot" w:pos="9912"/>
        </w:tabs>
        <w:rPr>
          <w:rStyle w:val="Hyperlink"/>
          <w:lang w:val="de-CH"/>
        </w:rPr>
      </w:pPr>
      <w:hyperlink w:anchor="_Toc81491679" w:history="1">
        <w:r w:rsidR="00B81856" w:rsidRPr="00BB1ADA">
          <w:rPr>
            <w:rStyle w:val="Hyperlink"/>
            <w:rFonts w:ascii="Calibri" w:hAnsi="Calibri" w:cs="Calibri"/>
            <w:noProof/>
            <w:lang w:val="de-CH"/>
          </w:rPr>
          <w:t>Tabelle 12: Beschreibung der Szenarios „Betriebliche Energie (B6)“ bzw. „Wassereinsatz (B7)“</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_Toc81491679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19</w:t>
        </w:r>
        <w:r w:rsidR="00B81856" w:rsidRPr="00572A27">
          <w:rPr>
            <w:rStyle w:val="Hyperlink"/>
            <w:webHidden/>
            <w:lang w:val="de-CH"/>
          </w:rPr>
          <w:fldChar w:fldCharType="end"/>
        </w:r>
      </w:hyperlink>
    </w:p>
    <w:p w14:paraId="3FCB412B" w14:textId="1C20AA69" w:rsidR="00B81856" w:rsidRPr="00572A27" w:rsidRDefault="000F1034">
      <w:pPr>
        <w:pStyle w:val="Abbildungsverzeichnis"/>
        <w:tabs>
          <w:tab w:val="right" w:leader="dot" w:pos="9912"/>
        </w:tabs>
        <w:rPr>
          <w:rStyle w:val="Hyperlink"/>
          <w:lang w:val="de-CH"/>
        </w:rPr>
      </w:pPr>
      <w:hyperlink w:anchor="_Toc81491680" w:history="1">
        <w:r w:rsidR="00B81856" w:rsidRPr="00BB1ADA">
          <w:rPr>
            <w:rStyle w:val="Hyperlink"/>
            <w:rFonts w:ascii="Calibri" w:hAnsi="Calibri" w:cs="Calibri"/>
            <w:noProof/>
            <w:lang w:val="de-CH"/>
          </w:rPr>
          <w:t>Tabelle 13: Beschreibung des Szenarios „Entsorgung des Produkts (C1 bis C4)“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_Toc81491680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19</w:t>
        </w:r>
        <w:r w:rsidR="00B81856" w:rsidRPr="00572A27">
          <w:rPr>
            <w:rStyle w:val="Hyperlink"/>
            <w:webHidden/>
            <w:lang w:val="de-CH"/>
          </w:rPr>
          <w:fldChar w:fldCharType="end"/>
        </w:r>
      </w:hyperlink>
    </w:p>
    <w:p w14:paraId="738FDCC5" w14:textId="37CC7EE8" w:rsidR="00B81856" w:rsidRPr="00572A27" w:rsidRDefault="000F1034">
      <w:pPr>
        <w:pStyle w:val="Abbildungsverzeichnis"/>
        <w:tabs>
          <w:tab w:val="right" w:leader="dot" w:pos="9912"/>
        </w:tabs>
        <w:rPr>
          <w:rStyle w:val="Hyperlink"/>
          <w:lang w:val="de-CH"/>
        </w:rPr>
      </w:pPr>
      <w:hyperlink w:anchor="_Toc81491681" w:history="1">
        <w:r w:rsidR="00B81856" w:rsidRPr="00BB1ADA">
          <w:rPr>
            <w:rStyle w:val="Hyperlink"/>
            <w:rFonts w:ascii="Calibri" w:hAnsi="Calibri" w:cs="Calibri"/>
            <w:noProof/>
            <w:lang w:val="de-CH"/>
          </w:rPr>
          <w:t>Tabelle 14: Beschreibung des Szenarios „Wiederverwendungs-, Rückgewinnungs- und Recyclingpotenzial (Modul D)“</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_Toc81491681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20</w:t>
        </w:r>
        <w:r w:rsidR="00B81856" w:rsidRPr="00572A27">
          <w:rPr>
            <w:rStyle w:val="Hyperlink"/>
            <w:webHidden/>
            <w:lang w:val="de-CH"/>
          </w:rPr>
          <w:fldChar w:fldCharType="end"/>
        </w:r>
      </w:hyperlink>
    </w:p>
    <w:p w14:paraId="71155CB6" w14:textId="5610BA53" w:rsidR="00B81856" w:rsidRPr="00572A27" w:rsidRDefault="000F1034">
      <w:pPr>
        <w:pStyle w:val="Abbildungsverzeichnis"/>
        <w:tabs>
          <w:tab w:val="right" w:leader="dot" w:pos="9912"/>
        </w:tabs>
        <w:rPr>
          <w:rStyle w:val="Hyperlink"/>
          <w:lang w:val="de-CH"/>
        </w:rPr>
      </w:pPr>
      <w:hyperlink w:anchor="_Toc81491682" w:history="1">
        <w:r w:rsidR="00B81856" w:rsidRPr="00BB1ADA">
          <w:rPr>
            <w:rStyle w:val="Hyperlink"/>
            <w:rFonts w:ascii="Calibri" w:hAnsi="Calibri" w:cs="Calibri"/>
            <w:noProof/>
            <w:lang w:val="de-CH"/>
          </w:rPr>
          <w:t>Tabelle 15: Ergebnisse der Ökobilanz Umweltauswirkungen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_Toc81491682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20</w:t>
        </w:r>
        <w:r w:rsidR="00B81856" w:rsidRPr="00572A27">
          <w:rPr>
            <w:rStyle w:val="Hyperlink"/>
            <w:webHidden/>
            <w:lang w:val="de-CH"/>
          </w:rPr>
          <w:fldChar w:fldCharType="end"/>
        </w:r>
      </w:hyperlink>
    </w:p>
    <w:p w14:paraId="5B92A8BA" w14:textId="655C2013" w:rsidR="00B81856" w:rsidRPr="00572A27" w:rsidRDefault="000F1034">
      <w:pPr>
        <w:pStyle w:val="Abbildungsverzeichnis"/>
        <w:tabs>
          <w:tab w:val="right" w:leader="dot" w:pos="9912"/>
        </w:tabs>
        <w:rPr>
          <w:rStyle w:val="Hyperlink"/>
          <w:lang w:val="de-CH"/>
        </w:rPr>
      </w:pPr>
      <w:hyperlink w:anchor="_Toc81491683" w:history="1">
        <w:r w:rsidR="00B81856" w:rsidRPr="00BB1ADA">
          <w:rPr>
            <w:rStyle w:val="Hyperlink"/>
            <w:rFonts w:ascii="Calibri" w:hAnsi="Calibri" w:cs="Calibri"/>
            <w:noProof/>
            <w:lang w:val="de-CH"/>
          </w:rPr>
          <w:t>Tabelle 16: Zusätzliche Umweltindikatoren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_Toc81491683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21</w:t>
        </w:r>
        <w:r w:rsidR="00B81856" w:rsidRPr="00572A27">
          <w:rPr>
            <w:rStyle w:val="Hyperlink"/>
            <w:webHidden/>
            <w:lang w:val="de-CH"/>
          </w:rPr>
          <w:fldChar w:fldCharType="end"/>
        </w:r>
      </w:hyperlink>
    </w:p>
    <w:p w14:paraId="245FD617" w14:textId="40714FD6" w:rsidR="00B81856" w:rsidRPr="00572A27" w:rsidRDefault="000F1034">
      <w:pPr>
        <w:pStyle w:val="Abbildungsverzeichnis"/>
        <w:tabs>
          <w:tab w:val="right" w:leader="dot" w:pos="9912"/>
        </w:tabs>
        <w:rPr>
          <w:rStyle w:val="Hyperlink"/>
          <w:lang w:val="de-CH"/>
        </w:rPr>
      </w:pPr>
      <w:hyperlink w:anchor="_Toc81491684" w:history="1">
        <w:r w:rsidR="00B81856" w:rsidRPr="00BB1ADA">
          <w:rPr>
            <w:rStyle w:val="Hyperlink"/>
            <w:rFonts w:ascii="Calibri" w:hAnsi="Calibri" w:cs="Calibri"/>
            <w:noProof/>
            <w:lang w:val="de-CH"/>
          </w:rPr>
          <w:t>Tabelle 17: Klassifizierung von Einschränkungshinweisen zur Deklaration von Kern- und zusätzlichen Umweltindikatoren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_Toc81491684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22</w:t>
        </w:r>
        <w:r w:rsidR="00B81856" w:rsidRPr="00572A27">
          <w:rPr>
            <w:rStyle w:val="Hyperlink"/>
            <w:webHidden/>
            <w:lang w:val="de-CH"/>
          </w:rPr>
          <w:fldChar w:fldCharType="end"/>
        </w:r>
      </w:hyperlink>
    </w:p>
    <w:p w14:paraId="0BA50720" w14:textId="58C59319" w:rsidR="00B81856" w:rsidRPr="00572A27" w:rsidRDefault="000F1034">
      <w:pPr>
        <w:pStyle w:val="Abbildungsverzeichnis"/>
        <w:tabs>
          <w:tab w:val="right" w:leader="dot" w:pos="9912"/>
        </w:tabs>
        <w:rPr>
          <w:rStyle w:val="Hyperlink"/>
          <w:lang w:val="de-CH"/>
        </w:rPr>
      </w:pPr>
      <w:hyperlink w:anchor="_Toc81491685" w:history="1">
        <w:r w:rsidR="00B81856" w:rsidRPr="00BB1ADA">
          <w:rPr>
            <w:rStyle w:val="Hyperlink"/>
            <w:rFonts w:ascii="Calibri" w:hAnsi="Calibri" w:cs="Calibri"/>
            <w:noProof/>
            <w:lang w:val="de-CH"/>
          </w:rPr>
          <w:t>Tabelle 18: Ergebnisse der Ökobilanz Ressourceneinsatz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_Toc81491685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23</w:t>
        </w:r>
        <w:r w:rsidR="00B81856" w:rsidRPr="00572A27">
          <w:rPr>
            <w:rStyle w:val="Hyperlink"/>
            <w:webHidden/>
            <w:lang w:val="de-CH"/>
          </w:rPr>
          <w:fldChar w:fldCharType="end"/>
        </w:r>
      </w:hyperlink>
    </w:p>
    <w:p w14:paraId="550F1723" w14:textId="2723933E" w:rsidR="00B81856" w:rsidRPr="00572A27" w:rsidRDefault="000F1034">
      <w:pPr>
        <w:pStyle w:val="Abbildungsverzeichnis"/>
        <w:tabs>
          <w:tab w:val="right" w:leader="dot" w:pos="9912"/>
        </w:tabs>
        <w:rPr>
          <w:rStyle w:val="Hyperlink"/>
          <w:lang w:val="de-CH"/>
        </w:rPr>
      </w:pPr>
      <w:hyperlink w:anchor="_Toc81491686" w:history="1">
        <w:r w:rsidR="00B81856" w:rsidRPr="00BB1ADA">
          <w:rPr>
            <w:rStyle w:val="Hyperlink"/>
            <w:rFonts w:ascii="Calibri" w:hAnsi="Calibri" w:cs="Calibri"/>
            <w:noProof/>
            <w:lang w:val="de-CH"/>
          </w:rPr>
          <w:t>Tabelle 19: Ergebnisse der Ökobilanz Output-Flüsse und Abfallkategorien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_Toc81491686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23</w:t>
        </w:r>
        <w:r w:rsidR="00B81856" w:rsidRPr="00572A27">
          <w:rPr>
            <w:rStyle w:val="Hyperlink"/>
            <w:webHidden/>
            <w:lang w:val="de-CH"/>
          </w:rPr>
          <w:fldChar w:fldCharType="end"/>
        </w:r>
      </w:hyperlink>
    </w:p>
    <w:p w14:paraId="3EF7829D" w14:textId="61C61C13" w:rsidR="00B81856" w:rsidRPr="00572A27" w:rsidRDefault="000F1034">
      <w:pPr>
        <w:pStyle w:val="Abbildungsverzeichnis"/>
        <w:tabs>
          <w:tab w:val="right" w:leader="dot" w:pos="9912"/>
        </w:tabs>
        <w:rPr>
          <w:rStyle w:val="Hyperlink"/>
          <w:lang w:val="de-CH"/>
        </w:rPr>
      </w:pPr>
      <w:hyperlink w:anchor="_Toc81491687" w:history="1">
        <w:r w:rsidR="00B81856" w:rsidRPr="00BB1ADA">
          <w:rPr>
            <w:rStyle w:val="Hyperlink"/>
            <w:rFonts w:ascii="Calibri" w:hAnsi="Calibri" w:cs="Calibri"/>
            <w:noProof/>
            <w:lang w:val="de-CH"/>
          </w:rPr>
          <w:t>Tabelle 20: Informationen zur Beschreibung des biogenen Kohlenstoffgehalts am Werkstor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_Toc81491687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23</w:t>
        </w:r>
        <w:r w:rsidR="00B81856" w:rsidRPr="00572A27">
          <w:rPr>
            <w:rStyle w:val="Hyperlink"/>
            <w:webHidden/>
            <w:lang w:val="de-CH"/>
          </w:rPr>
          <w:fldChar w:fldCharType="end"/>
        </w:r>
      </w:hyperlink>
    </w:p>
    <w:p w14:paraId="385AA644" w14:textId="326F2EF1" w:rsidR="00B81856" w:rsidRPr="00572A27" w:rsidRDefault="000F1034">
      <w:pPr>
        <w:pStyle w:val="Abbildungsverzeichnis"/>
        <w:tabs>
          <w:tab w:val="right" w:leader="dot" w:pos="9912"/>
        </w:tabs>
        <w:rPr>
          <w:rStyle w:val="Hyperlink"/>
          <w:lang w:val="de-CH"/>
        </w:rPr>
      </w:pPr>
      <w:hyperlink w:anchor="_Toc81491688" w:history="1">
        <w:r w:rsidR="00B81856" w:rsidRPr="00BB1ADA">
          <w:rPr>
            <w:rStyle w:val="Hyperlink"/>
            <w:rFonts w:ascii="Calibri" w:hAnsi="Calibri" w:cs="Calibri"/>
            <w:noProof/>
            <w:lang w:val="de-CH"/>
          </w:rPr>
          <w:t>Tabelle 21: Ergebnisse der Ökobilanz Umweltauswirkungen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_Toc81491688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24</w:t>
        </w:r>
        <w:r w:rsidR="00B81856" w:rsidRPr="00572A27">
          <w:rPr>
            <w:rStyle w:val="Hyperlink"/>
            <w:webHidden/>
            <w:lang w:val="de-CH"/>
          </w:rPr>
          <w:fldChar w:fldCharType="end"/>
        </w:r>
      </w:hyperlink>
    </w:p>
    <w:p w14:paraId="08A94165" w14:textId="4088CA3C" w:rsidR="00B81856" w:rsidRPr="00572A27" w:rsidRDefault="000F1034">
      <w:pPr>
        <w:pStyle w:val="Abbildungsverzeichnis"/>
        <w:tabs>
          <w:tab w:val="right" w:leader="dot" w:pos="9912"/>
        </w:tabs>
        <w:rPr>
          <w:rStyle w:val="Hyperlink"/>
          <w:lang w:val="de-CH"/>
        </w:rPr>
      </w:pPr>
      <w:hyperlink w:anchor="_Toc81491689" w:history="1">
        <w:r w:rsidR="00B81856" w:rsidRPr="00BB1ADA">
          <w:rPr>
            <w:rStyle w:val="Hyperlink"/>
            <w:rFonts w:ascii="Calibri" w:hAnsi="Calibri" w:cs="Calibri"/>
            <w:noProof/>
            <w:lang w:val="de-CH"/>
          </w:rPr>
          <w:t>Tabelle 22: Zusätzliche Umweltindikatoren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_Toc81491689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24</w:t>
        </w:r>
        <w:r w:rsidR="00B81856" w:rsidRPr="00572A27">
          <w:rPr>
            <w:rStyle w:val="Hyperlink"/>
            <w:webHidden/>
            <w:lang w:val="de-CH"/>
          </w:rPr>
          <w:fldChar w:fldCharType="end"/>
        </w:r>
      </w:hyperlink>
    </w:p>
    <w:p w14:paraId="603E6621" w14:textId="0CA9C95C" w:rsidR="00B81856" w:rsidRPr="00572A27" w:rsidRDefault="000F1034">
      <w:pPr>
        <w:pStyle w:val="Abbildungsverzeichnis"/>
        <w:tabs>
          <w:tab w:val="right" w:leader="dot" w:pos="9912"/>
        </w:tabs>
        <w:rPr>
          <w:rStyle w:val="Hyperlink"/>
          <w:lang w:val="de-CH"/>
        </w:rPr>
      </w:pPr>
      <w:hyperlink w:anchor="_Toc81491690" w:history="1">
        <w:r w:rsidR="00B81856" w:rsidRPr="00BB1ADA">
          <w:rPr>
            <w:rStyle w:val="Hyperlink"/>
            <w:rFonts w:ascii="Calibri" w:hAnsi="Calibri" w:cs="Calibri"/>
            <w:noProof/>
            <w:lang w:val="de-CH"/>
          </w:rPr>
          <w:t>Tabelle 23: Klassifizierung von Einschränkungshinweisen zur Deklaration von Kern- und zusätzlichen Umweltindikatoren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_Toc81491690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25</w:t>
        </w:r>
        <w:r w:rsidR="00B81856" w:rsidRPr="00572A27">
          <w:rPr>
            <w:rStyle w:val="Hyperlink"/>
            <w:webHidden/>
            <w:lang w:val="de-CH"/>
          </w:rPr>
          <w:fldChar w:fldCharType="end"/>
        </w:r>
      </w:hyperlink>
    </w:p>
    <w:p w14:paraId="54E0E0CB" w14:textId="22E1B220" w:rsidR="00B81856" w:rsidRPr="00572A27" w:rsidRDefault="000F1034">
      <w:pPr>
        <w:pStyle w:val="Abbildungsverzeichnis"/>
        <w:tabs>
          <w:tab w:val="right" w:leader="dot" w:pos="9912"/>
        </w:tabs>
        <w:rPr>
          <w:rStyle w:val="Hyperlink"/>
          <w:lang w:val="de-CH"/>
        </w:rPr>
      </w:pPr>
      <w:hyperlink w:anchor="_Toc81491691" w:history="1">
        <w:r w:rsidR="00B81856" w:rsidRPr="00BB1ADA">
          <w:rPr>
            <w:rStyle w:val="Hyperlink"/>
            <w:rFonts w:ascii="Calibri" w:hAnsi="Calibri" w:cs="Calibri"/>
            <w:noProof/>
            <w:lang w:val="de-CH"/>
          </w:rPr>
          <w:t>Tabelle 24: Ergebnisse der Ökobilanz Ressourceneinsatz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_Toc81491691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26</w:t>
        </w:r>
        <w:r w:rsidR="00B81856" w:rsidRPr="00572A27">
          <w:rPr>
            <w:rStyle w:val="Hyperlink"/>
            <w:webHidden/>
            <w:lang w:val="de-CH"/>
          </w:rPr>
          <w:fldChar w:fldCharType="end"/>
        </w:r>
      </w:hyperlink>
    </w:p>
    <w:p w14:paraId="521CBFA9" w14:textId="5FE6A270" w:rsidR="00B81856" w:rsidRPr="00572A27" w:rsidRDefault="000F1034">
      <w:pPr>
        <w:pStyle w:val="Abbildungsverzeichnis"/>
        <w:tabs>
          <w:tab w:val="right" w:leader="dot" w:pos="9912"/>
        </w:tabs>
        <w:rPr>
          <w:rStyle w:val="Hyperlink"/>
          <w:lang w:val="de-CH"/>
        </w:rPr>
      </w:pPr>
      <w:hyperlink w:anchor="_Toc81491692" w:history="1">
        <w:r w:rsidR="00B81856" w:rsidRPr="00BB1ADA">
          <w:rPr>
            <w:rStyle w:val="Hyperlink"/>
            <w:rFonts w:ascii="Calibri" w:hAnsi="Calibri" w:cs="Calibri"/>
            <w:noProof/>
            <w:lang w:val="de-CH"/>
          </w:rPr>
          <w:t>Tabelle 25: Ergebnisse der Ökobilanz Output-Flüsse und Abfallkategorien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_Toc81491692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26</w:t>
        </w:r>
        <w:r w:rsidR="00B81856" w:rsidRPr="00572A27">
          <w:rPr>
            <w:rStyle w:val="Hyperlink"/>
            <w:webHidden/>
            <w:lang w:val="de-CH"/>
          </w:rPr>
          <w:fldChar w:fldCharType="end"/>
        </w:r>
      </w:hyperlink>
    </w:p>
    <w:p w14:paraId="33F19029" w14:textId="4B13138B" w:rsidR="00B81856" w:rsidRPr="00BB1ADA" w:rsidRDefault="000F1034">
      <w:pPr>
        <w:pStyle w:val="Abbildungsverzeichnis"/>
        <w:tabs>
          <w:tab w:val="right" w:leader="dot" w:pos="9912"/>
        </w:tabs>
        <w:rPr>
          <w:rFonts w:ascii="Calibri" w:eastAsia="Times New Roman" w:hAnsi="Calibri" w:cs="Times New Roman"/>
          <w:noProof/>
          <w:sz w:val="22"/>
          <w:lang w:val="de-AT" w:eastAsia="de-AT"/>
        </w:rPr>
      </w:pPr>
      <w:hyperlink w:anchor="_Toc81491693" w:history="1">
        <w:r w:rsidR="00B81856" w:rsidRPr="00BB1ADA">
          <w:rPr>
            <w:rStyle w:val="Hyperlink"/>
            <w:rFonts w:ascii="Calibri" w:hAnsi="Calibri" w:cs="Calibri"/>
            <w:noProof/>
            <w:lang w:val="de-CH"/>
          </w:rPr>
          <w:t>Tabelle 26: Informationen zur Beschreibung des biogenen Kohlenstoffgehalts am Werkstor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_Toc81491693 \h </w:instrText>
        </w:r>
        <w:r w:rsidR="00B81856" w:rsidRPr="00572A27">
          <w:rPr>
            <w:rStyle w:val="Hyperlink"/>
            <w:webHidden/>
            <w:lang w:val="de-CH"/>
          </w:rPr>
        </w:r>
        <w:r w:rsidR="00B81856" w:rsidRPr="00572A27">
          <w:rPr>
            <w:rStyle w:val="Hyperlink"/>
            <w:webHidden/>
            <w:lang w:val="de-CH"/>
          </w:rPr>
          <w:fldChar w:fldCharType="separate"/>
        </w:r>
        <w:r w:rsidR="0077536C">
          <w:rPr>
            <w:rStyle w:val="Hyperlink"/>
            <w:noProof/>
            <w:webHidden/>
            <w:lang w:val="de-CH"/>
          </w:rPr>
          <w:t>26</w:t>
        </w:r>
        <w:r w:rsidR="00B81856" w:rsidRPr="00572A27">
          <w:rPr>
            <w:rStyle w:val="Hyperlink"/>
            <w:webHidden/>
            <w:lang w:val="de-CH"/>
          </w:rPr>
          <w:fldChar w:fldCharType="end"/>
        </w:r>
      </w:hyperlink>
    </w:p>
    <w:p w14:paraId="19E59DC6" w14:textId="55343F99" w:rsidR="00ED67BC" w:rsidRPr="0021439A" w:rsidRDefault="00ED67BC" w:rsidP="00ED67BC">
      <w:pPr>
        <w:rPr>
          <w:rFonts w:cs="Calibri"/>
          <w:lang w:val="de-CH"/>
        </w:rPr>
      </w:pPr>
      <w:r w:rsidRPr="0021439A">
        <w:rPr>
          <w:rFonts w:cs="Calibri"/>
          <w:lang w:val="de-CH"/>
        </w:rPr>
        <w:fldChar w:fldCharType="end"/>
      </w:r>
    </w:p>
    <w:p w14:paraId="18E26E8D" w14:textId="77777777" w:rsidR="00C539F6" w:rsidRPr="0021439A" w:rsidRDefault="00C539F6">
      <w:pPr>
        <w:spacing w:after="200"/>
        <w:jc w:val="left"/>
        <w:rPr>
          <w:b/>
          <w:color w:val="0F243E"/>
          <w:sz w:val="22"/>
          <w:szCs w:val="26"/>
        </w:rPr>
      </w:pPr>
      <w:bookmarkStart w:id="206" w:name="_Toc482175016"/>
    </w:p>
    <w:p w14:paraId="41B7E4D9" w14:textId="77777777" w:rsidR="00ED67BC" w:rsidRPr="004B5AD6" w:rsidRDefault="00ED67BC" w:rsidP="00ED67BC">
      <w:pPr>
        <w:pStyle w:val="berschrift2"/>
      </w:pPr>
      <w:bookmarkStart w:id="207" w:name="_Toc81491622"/>
      <w:bookmarkStart w:id="208" w:name="_Toc81491665"/>
      <w:r w:rsidRPr="004B5AD6">
        <w:t>Abkürzungen</w:t>
      </w:r>
      <w:bookmarkEnd w:id="206"/>
      <w:bookmarkEnd w:id="207"/>
      <w:bookmarkEnd w:id="208"/>
      <w:r w:rsidRPr="004B5AD6">
        <w:t xml:space="preserve"> </w:t>
      </w:r>
    </w:p>
    <w:p w14:paraId="46D33990" w14:textId="77777777" w:rsidR="00ED67BC" w:rsidRPr="002E75BF" w:rsidRDefault="00ED67BC" w:rsidP="00ED67BC">
      <w:pPr>
        <w:pStyle w:val="berschrift3"/>
        <w:rPr>
          <w:color w:val="FF0000"/>
          <w:lang w:val="de-CH"/>
        </w:rPr>
      </w:pPr>
      <w:bookmarkStart w:id="209" w:name="_Toc81491666"/>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color w:val="FF0000"/>
          <w:lang w:val="de-CH"/>
        </w:rPr>
        <w:t>Im EPD Dokument nicht angewandte Abkürzungen sind zu streichen.</w:t>
      </w:r>
      <w:bookmarkEnd w:id="209"/>
    </w:p>
    <w:p w14:paraId="30543642"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product declaration)  </w:t>
      </w:r>
    </w:p>
    <w:p w14:paraId="29B25FDD" w14:textId="77777777"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t xml:space="preserve">Produktkategorieregeln, (en: product category rules) </w:t>
      </w:r>
    </w:p>
    <w:p w14:paraId="3B146B9D" w14:textId="77777777" w:rsidR="00ED67BC" w:rsidRPr="004B5AD6" w:rsidRDefault="00ED67BC" w:rsidP="00ED67BC">
      <w:pPr>
        <w:rPr>
          <w:lang w:val="de-CH"/>
        </w:rPr>
      </w:pPr>
      <w:r w:rsidRPr="004B5AD6">
        <w:rPr>
          <w:lang w:val="de-CH"/>
        </w:rPr>
        <w:t xml:space="preserve">LCA  </w:t>
      </w:r>
      <w:r w:rsidRPr="004B5AD6">
        <w:rPr>
          <w:lang w:val="de-CH"/>
        </w:rPr>
        <w:tab/>
        <w:t xml:space="preserve">Ökobilanz, (en: life cycle assessment) </w:t>
      </w:r>
    </w:p>
    <w:p w14:paraId="19714712"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life cycle inventory analysis) </w:t>
      </w:r>
    </w:p>
    <w:p w14:paraId="29C039A2"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life cycle impact assessment) </w:t>
      </w:r>
    </w:p>
    <w:p w14:paraId="4E6FC940"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reference service life)  </w:t>
      </w:r>
    </w:p>
    <w:p w14:paraId="31888E71" w14:textId="77777777" w:rsidR="00ED67BC" w:rsidRPr="004B5AD6" w:rsidRDefault="00ED67BC" w:rsidP="00ED67BC">
      <w:pPr>
        <w:rPr>
          <w:lang w:val="de-CH"/>
        </w:rPr>
      </w:pPr>
      <w:r w:rsidRPr="004B5AD6">
        <w:rPr>
          <w:lang w:val="de-CH"/>
        </w:rPr>
        <w:t xml:space="preserve">ESL  </w:t>
      </w:r>
      <w:r w:rsidRPr="004B5AD6">
        <w:rPr>
          <w:lang w:val="de-CH"/>
        </w:rPr>
        <w:tab/>
        <w:t xml:space="preserve">Voraussichtliche Nutzungsdauer, (en: estimated service life)  </w:t>
      </w:r>
    </w:p>
    <w:p w14:paraId="5ECD57FF" w14:textId="77777777" w:rsidR="00ED67BC" w:rsidRPr="004B5AD6" w:rsidRDefault="00ED67BC" w:rsidP="00ED67BC">
      <w:pPr>
        <w:rPr>
          <w:lang w:val="de-CH"/>
        </w:rPr>
      </w:pPr>
      <w:r w:rsidRPr="004B5AD6">
        <w:rPr>
          <w:lang w:val="de-CH"/>
        </w:rPr>
        <w:t>EPBD</w:t>
      </w:r>
      <w:r w:rsidRPr="004B5AD6">
        <w:rPr>
          <w:lang w:val="de-CH"/>
        </w:rPr>
        <w:tab/>
        <w:t>Richtlinie zur Energieeffizienz von Gebäuden, (en: Energy Performance of Buildings Directive)</w:t>
      </w:r>
    </w:p>
    <w:p w14:paraId="06B5AE6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warming potential) </w:t>
      </w:r>
    </w:p>
    <w:p w14:paraId="02F053F4"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8D16366" w14:textId="77777777" w:rsidR="00ED67BC" w:rsidRPr="004B5AD6" w:rsidRDefault="00ED67BC" w:rsidP="00ED67BC">
      <w:pPr>
        <w:rPr>
          <w:lang w:val="de-CH"/>
        </w:rPr>
      </w:pPr>
      <w:r w:rsidRPr="004B5AD6">
        <w:rPr>
          <w:lang w:val="de-CH"/>
        </w:rPr>
        <w:t xml:space="preserve">AP    </w:t>
      </w:r>
      <w:r w:rsidRPr="004B5AD6">
        <w:rPr>
          <w:lang w:val="de-CH"/>
        </w:rPr>
        <w:tab/>
        <w:t>Versauerungspotenzial von Boden und Wasser (en: acidification potential of soil and water)</w:t>
      </w:r>
    </w:p>
    <w:p w14:paraId="73DF1CE4"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516449B1" w14:textId="77777777" w:rsidR="00ED67BC" w:rsidRPr="004B5AD6" w:rsidRDefault="00ED67BC" w:rsidP="00ED67BC">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F6BF6AD" w14:textId="77777777" w:rsidR="00ED67BC" w:rsidRPr="004B5AD6" w:rsidRDefault="00ED67BC" w:rsidP="00ED67BC">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3BE3097D" w14:textId="77777777" w:rsidR="00ED67BC" w:rsidRPr="004B5AD6" w:rsidRDefault="00ED67BC" w:rsidP="00ED67BC">
      <w:pPr>
        <w:pStyle w:val="berschrift3"/>
        <w:rPr>
          <w:lang w:val="de-CH"/>
        </w:rPr>
      </w:pPr>
      <w:r w:rsidRPr="004B5AD6">
        <w:rPr>
          <w:lang w:val="de-CH"/>
        </w:rPr>
        <w:t xml:space="preserve"> </w:t>
      </w:r>
      <w:bookmarkStart w:id="210" w:name="_Toc81491667"/>
      <w:r w:rsidRPr="004B5AD6">
        <w:rPr>
          <w:lang w:val="de-CH"/>
        </w:rPr>
        <w:t>Abkürzungen gemäß vorliegender PKR</w:t>
      </w:r>
      <w:bookmarkEnd w:id="210"/>
    </w:p>
    <w:p w14:paraId="0FEFD48F" w14:textId="77777777" w:rsidR="00ED67BC" w:rsidRPr="004B5AD6" w:rsidRDefault="00ED67BC" w:rsidP="00ED67BC">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7EBA24BF"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4620B96F" w14:textId="77777777" w:rsidR="00ED67BC" w:rsidRDefault="00ED67BC">
      <w:pPr>
        <w:spacing w:after="200"/>
        <w:jc w:val="left"/>
        <w:rPr>
          <w:lang w:val="de-CH"/>
        </w:rPr>
      </w:pPr>
      <w:r>
        <w:rPr>
          <w:lang w:val="de-CH"/>
        </w:rPr>
        <w:br w:type="page"/>
      </w:r>
    </w:p>
    <w:p w14:paraId="7076AF83" w14:textId="77777777" w:rsidR="00ED67BC" w:rsidRPr="004B5AD6" w:rsidRDefault="00ED67BC" w:rsidP="00E84B04">
      <w:pPr>
        <w:rPr>
          <w:lang w:val="de-CH"/>
        </w:rPr>
      </w:pP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ED67BC" w:rsidRPr="0021439A" w14:paraId="36BA5731" w14:textId="77777777" w:rsidTr="0021439A">
        <w:trPr>
          <w:trHeight w:val="1270"/>
        </w:trPr>
        <w:tc>
          <w:tcPr>
            <w:tcW w:w="4217" w:type="dxa"/>
            <w:tcBorders>
              <w:top w:val="single" w:sz="4" w:space="0" w:color="FFFFFF"/>
              <w:left w:val="single" w:sz="4" w:space="0" w:color="FFFFFF"/>
            </w:tcBorders>
            <w:shd w:val="clear" w:color="auto" w:fill="auto"/>
          </w:tcPr>
          <w:bookmarkEnd w:id="0"/>
          <w:p w14:paraId="14382CC7" w14:textId="77777777" w:rsidR="00ED67BC" w:rsidRPr="0021439A" w:rsidRDefault="000F1034" w:rsidP="0021439A">
            <w:pPr>
              <w:spacing w:line="240" w:lineRule="auto"/>
            </w:pPr>
            <w:r>
              <w:rPr>
                <w:noProof/>
              </w:rPr>
              <w:pict w14:anchorId="474378B0">
                <v:shape id="_x0000_s1027" type="#_x0000_t75" style="position:absolute;left:0;text-align:left;margin-left:35pt;margin-top:11.7pt;width:149.65pt;height:41.45pt;z-index:10;visibility:visible">
                  <v:imagedata r:id="rId8" o:title=""/>
                </v:shape>
              </w:pict>
            </w:r>
          </w:p>
        </w:tc>
        <w:tc>
          <w:tcPr>
            <w:tcW w:w="3404" w:type="dxa"/>
            <w:tcBorders>
              <w:top w:val="single" w:sz="4" w:space="0" w:color="FFFFFF"/>
              <w:right w:val="single" w:sz="4" w:space="0" w:color="FFFFFF"/>
            </w:tcBorders>
            <w:shd w:val="clear" w:color="auto" w:fill="auto"/>
          </w:tcPr>
          <w:p w14:paraId="4A1A8F41" w14:textId="77777777" w:rsidR="00ED67BC" w:rsidRPr="0021439A" w:rsidRDefault="00ED67BC" w:rsidP="0021439A">
            <w:pPr>
              <w:spacing w:line="240" w:lineRule="auto"/>
              <w:rPr>
                <w:b/>
                <w:szCs w:val="18"/>
                <w:lang w:val="fr-CH"/>
              </w:rPr>
            </w:pPr>
          </w:p>
          <w:p w14:paraId="77F69CF5" w14:textId="77777777" w:rsidR="00ED67BC" w:rsidRPr="0021439A" w:rsidRDefault="00ED67BC" w:rsidP="0021439A">
            <w:pPr>
              <w:spacing w:line="240" w:lineRule="auto"/>
              <w:rPr>
                <w:b/>
                <w:szCs w:val="18"/>
                <w:lang w:val="fr-CH"/>
              </w:rPr>
            </w:pPr>
            <w:r w:rsidRPr="0021439A">
              <w:rPr>
                <w:b/>
                <w:szCs w:val="18"/>
                <w:lang w:val="fr-CH"/>
              </w:rPr>
              <w:t>Herausgeber</w:t>
            </w:r>
          </w:p>
          <w:p w14:paraId="4AF055DE" w14:textId="77777777" w:rsidR="00ED67BC" w:rsidRPr="0021439A" w:rsidRDefault="00ED67BC" w:rsidP="0021439A">
            <w:pPr>
              <w:spacing w:line="240" w:lineRule="auto"/>
              <w:rPr>
                <w:b/>
                <w:szCs w:val="18"/>
                <w:lang w:val="fr-CH"/>
              </w:rPr>
            </w:pPr>
          </w:p>
          <w:p w14:paraId="011B1106" w14:textId="77777777" w:rsidR="00ED67BC" w:rsidRPr="0021439A" w:rsidRDefault="00ED67BC" w:rsidP="0021439A">
            <w:pPr>
              <w:spacing w:line="240" w:lineRule="auto"/>
              <w:rPr>
                <w:szCs w:val="18"/>
              </w:rPr>
            </w:pPr>
            <w:r w:rsidRPr="0021439A">
              <w:rPr>
                <w:szCs w:val="18"/>
              </w:rPr>
              <w:t>Bau EPD GmbH</w:t>
            </w:r>
          </w:p>
          <w:p w14:paraId="0668D1D3" w14:textId="77777777" w:rsidR="00ED67BC" w:rsidRPr="0021439A" w:rsidRDefault="00ED67BC" w:rsidP="0021439A">
            <w:pPr>
              <w:spacing w:line="240" w:lineRule="auto"/>
              <w:rPr>
                <w:szCs w:val="18"/>
              </w:rPr>
            </w:pPr>
            <w:r w:rsidRPr="0021439A">
              <w:rPr>
                <w:szCs w:val="18"/>
              </w:rPr>
              <w:t>Seidengasse 13/3</w:t>
            </w:r>
          </w:p>
          <w:p w14:paraId="7E46396E" w14:textId="77777777" w:rsidR="00ED67BC" w:rsidRPr="0021439A" w:rsidRDefault="00ED67BC" w:rsidP="0021439A">
            <w:pPr>
              <w:spacing w:line="240" w:lineRule="auto"/>
              <w:rPr>
                <w:szCs w:val="18"/>
              </w:rPr>
            </w:pPr>
            <w:r w:rsidRPr="0021439A">
              <w:rPr>
                <w:szCs w:val="18"/>
              </w:rPr>
              <w:t>1070 Wien</w:t>
            </w:r>
          </w:p>
          <w:p w14:paraId="67163BFC" w14:textId="77777777" w:rsidR="00ED67BC" w:rsidRPr="0021439A" w:rsidRDefault="00ED67BC" w:rsidP="0021439A">
            <w:pPr>
              <w:spacing w:line="240" w:lineRule="auto"/>
              <w:rPr>
                <w:szCs w:val="18"/>
              </w:rPr>
            </w:pPr>
            <w:r w:rsidRPr="0021439A">
              <w:rPr>
                <w:szCs w:val="18"/>
              </w:rPr>
              <w:t>Österreich</w:t>
            </w:r>
          </w:p>
          <w:p w14:paraId="5B081946" w14:textId="77777777" w:rsidR="00ED67BC" w:rsidRPr="0021439A" w:rsidRDefault="00ED67BC" w:rsidP="0021439A">
            <w:pPr>
              <w:spacing w:line="240" w:lineRule="auto"/>
              <w:rPr>
                <w:szCs w:val="18"/>
              </w:rPr>
            </w:pPr>
          </w:p>
        </w:tc>
        <w:tc>
          <w:tcPr>
            <w:tcW w:w="3260" w:type="dxa"/>
            <w:tcBorders>
              <w:top w:val="single" w:sz="4" w:space="0" w:color="FFFFFF"/>
              <w:left w:val="single" w:sz="4" w:space="0" w:color="FFFFFF"/>
              <w:right w:val="single" w:sz="4" w:space="0" w:color="FFFFFF"/>
            </w:tcBorders>
            <w:shd w:val="clear" w:color="auto" w:fill="auto"/>
          </w:tcPr>
          <w:p w14:paraId="60BE6D64" w14:textId="77777777" w:rsidR="00ED67BC" w:rsidRPr="0021439A" w:rsidRDefault="00ED67BC" w:rsidP="0021439A">
            <w:pPr>
              <w:spacing w:line="240" w:lineRule="auto"/>
              <w:rPr>
                <w:szCs w:val="18"/>
                <w:lang w:val="de-AT"/>
              </w:rPr>
            </w:pPr>
          </w:p>
          <w:p w14:paraId="047782CD" w14:textId="77777777" w:rsidR="00ED67BC" w:rsidRPr="0021439A" w:rsidRDefault="00ED67BC" w:rsidP="0021439A">
            <w:pPr>
              <w:spacing w:line="240" w:lineRule="auto"/>
              <w:rPr>
                <w:szCs w:val="18"/>
                <w:lang w:val="de-AT"/>
              </w:rPr>
            </w:pPr>
          </w:p>
          <w:p w14:paraId="77E1B468" w14:textId="77777777" w:rsidR="00ED67BC" w:rsidRPr="0021439A" w:rsidRDefault="00ED67BC" w:rsidP="0021439A">
            <w:pPr>
              <w:spacing w:line="240" w:lineRule="auto"/>
              <w:rPr>
                <w:szCs w:val="18"/>
                <w:lang w:val="de-AT"/>
              </w:rPr>
            </w:pPr>
          </w:p>
          <w:p w14:paraId="28D2F3FE" w14:textId="77777777" w:rsidR="00ED67BC" w:rsidRPr="0021439A" w:rsidRDefault="00ED67BC" w:rsidP="0021439A">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3FE714A4" w14:textId="6B05F4EE" w:rsidR="00ED67BC" w:rsidRPr="0021439A" w:rsidRDefault="00ED67BC" w:rsidP="0021439A">
            <w:pPr>
              <w:spacing w:line="240" w:lineRule="auto"/>
              <w:rPr>
                <w:szCs w:val="18"/>
                <w:lang w:val="de-AT"/>
              </w:rPr>
            </w:pPr>
            <w:r w:rsidRPr="0021439A">
              <w:rPr>
                <w:szCs w:val="18"/>
                <w:lang w:val="de-AT"/>
              </w:rPr>
              <w:t>Mail</w:t>
            </w:r>
            <w:r w:rsidRPr="0021439A">
              <w:rPr>
                <w:szCs w:val="18"/>
                <w:lang w:val="de-AT"/>
              </w:rPr>
              <w:tab/>
            </w:r>
            <w:hyperlink r:id="rId20" w:history="1">
              <w:r w:rsidRPr="0021439A">
                <w:t>office@bau-epd.at</w:t>
              </w:r>
            </w:hyperlink>
          </w:p>
          <w:p w14:paraId="1F0FA85A" w14:textId="77777777" w:rsidR="00ED67BC" w:rsidRPr="0021439A" w:rsidRDefault="00ED67BC" w:rsidP="0021439A">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7785AC96" w14:textId="77777777" w:rsidTr="0021439A">
        <w:tc>
          <w:tcPr>
            <w:tcW w:w="4217" w:type="dxa"/>
            <w:tcBorders>
              <w:left w:val="single" w:sz="4" w:space="0" w:color="FFFFFF"/>
            </w:tcBorders>
            <w:shd w:val="clear" w:color="auto" w:fill="auto"/>
            <w:vAlign w:val="center"/>
          </w:tcPr>
          <w:p w14:paraId="25AFCC1E" w14:textId="77777777" w:rsidR="00ED67BC" w:rsidRPr="0021439A" w:rsidRDefault="000F1034" w:rsidP="0021439A">
            <w:pPr>
              <w:spacing w:line="240" w:lineRule="auto"/>
            </w:pPr>
            <w:r>
              <w:rPr>
                <w:noProof/>
              </w:rPr>
              <w:pict w14:anchorId="0279C6B1">
                <v:shape id="_x0000_s1026" type="#_x0000_t75" style="position:absolute;left:0;text-align:left;margin-left:35.25pt;margin-top:-4.35pt;width:149.5pt;height:41.45pt;z-index:11;visibility:visible;mso-position-horizontal-relative:text;mso-position-vertical-relative:text">
                  <v:imagedata r:id="rId8" o:title=""/>
                </v:shape>
              </w:pict>
            </w:r>
          </w:p>
        </w:tc>
        <w:tc>
          <w:tcPr>
            <w:tcW w:w="3404" w:type="dxa"/>
            <w:tcBorders>
              <w:right w:val="single" w:sz="4" w:space="0" w:color="FFFFFF"/>
            </w:tcBorders>
            <w:shd w:val="clear" w:color="auto" w:fill="auto"/>
          </w:tcPr>
          <w:p w14:paraId="64366227" w14:textId="77777777" w:rsidR="00ED67BC" w:rsidRPr="0021439A" w:rsidRDefault="00ED67BC" w:rsidP="0021439A">
            <w:pPr>
              <w:spacing w:line="240" w:lineRule="auto"/>
              <w:rPr>
                <w:b/>
                <w:szCs w:val="18"/>
                <w:lang w:val="fr-CH"/>
              </w:rPr>
            </w:pPr>
          </w:p>
          <w:p w14:paraId="15606868" w14:textId="77777777" w:rsidR="00ED67BC" w:rsidRPr="0021439A" w:rsidRDefault="00ED67BC" w:rsidP="0021439A">
            <w:pPr>
              <w:spacing w:line="240" w:lineRule="auto"/>
              <w:rPr>
                <w:b/>
                <w:szCs w:val="18"/>
                <w:lang w:val="fr-CH"/>
              </w:rPr>
            </w:pPr>
            <w:r w:rsidRPr="0021439A">
              <w:rPr>
                <w:b/>
                <w:szCs w:val="18"/>
                <w:lang w:val="fr-CH"/>
              </w:rPr>
              <w:t>Programmbetreiber</w:t>
            </w:r>
          </w:p>
          <w:p w14:paraId="2E922963" w14:textId="77777777" w:rsidR="00ED67BC" w:rsidRPr="0021439A" w:rsidRDefault="00ED67BC" w:rsidP="0021439A">
            <w:pPr>
              <w:spacing w:line="240" w:lineRule="auto"/>
              <w:rPr>
                <w:b/>
                <w:szCs w:val="18"/>
                <w:lang w:val="fr-CH"/>
              </w:rPr>
            </w:pPr>
          </w:p>
          <w:p w14:paraId="384A7902" w14:textId="77777777" w:rsidR="00ED67BC" w:rsidRPr="0021439A" w:rsidRDefault="00ED67BC" w:rsidP="0021439A">
            <w:pPr>
              <w:spacing w:line="240" w:lineRule="auto"/>
              <w:rPr>
                <w:szCs w:val="18"/>
              </w:rPr>
            </w:pPr>
            <w:r w:rsidRPr="0021439A">
              <w:rPr>
                <w:szCs w:val="18"/>
              </w:rPr>
              <w:t>Bau EPD GmbH</w:t>
            </w:r>
          </w:p>
          <w:p w14:paraId="1C11047D" w14:textId="77777777" w:rsidR="00ED67BC" w:rsidRPr="0021439A" w:rsidRDefault="00ED67BC" w:rsidP="0021439A">
            <w:pPr>
              <w:spacing w:line="240" w:lineRule="auto"/>
              <w:rPr>
                <w:szCs w:val="18"/>
              </w:rPr>
            </w:pPr>
            <w:r w:rsidRPr="0021439A">
              <w:rPr>
                <w:szCs w:val="18"/>
              </w:rPr>
              <w:t>Seidengasse 13/3</w:t>
            </w:r>
          </w:p>
          <w:p w14:paraId="53E6032E" w14:textId="77777777" w:rsidR="00ED67BC" w:rsidRPr="0021439A" w:rsidRDefault="00ED67BC" w:rsidP="0021439A">
            <w:pPr>
              <w:spacing w:line="240" w:lineRule="auto"/>
              <w:rPr>
                <w:szCs w:val="18"/>
              </w:rPr>
            </w:pPr>
            <w:r w:rsidRPr="0021439A">
              <w:rPr>
                <w:szCs w:val="18"/>
              </w:rPr>
              <w:t>1070 Wien</w:t>
            </w:r>
          </w:p>
          <w:p w14:paraId="3A14D866" w14:textId="77777777" w:rsidR="00ED67BC" w:rsidRPr="0021439A" w:rsidRDefault="00ED67BC" w:rsidP="0021439A">
            <w:pPr>
              <w:spacing w:line="240" w:lineRule="auto"/>
              <w:rPr>
                <w:szCs w:val="18"/>
              </w:rPr>
            </w:pPr>
            <w:r w:rsidRPr="0021439A">
              <w:rPr>
                <w:szCs w:val="18"/>
              </w:rPr>
              <w:t>Österreich</w:t>
            </w:r>
          </w:p>
          <w:p w14:paraId="4CBE8EFB" w14:textId="77777777" w:rsidR="00ED67BC" w:rsidRPr="0021439A" w:rsidRDefault="00ED67BC" w:rsidP="0021439A">
            <w:pPr>
              <w:spacing w:line="240" w:lineRule="auto"/>
              <w:rPr>
                <w:szCs w:val="18"/>
              </w:rPr>
            </w:pPr>
          </w:p>
        </w:tc>
        <w:tc>
          <w:tcPr>
            <w:tcW w:w="3260" w:type="dxa"/>
            <w:tcBorders>
              <w:left w:val="single" w:sz="4" w:space="0" w:color="FFFFFF"/>
              <w:right w:val="single" w:sz="4" w:space="0" w:color="FFFFFF"/>
            </w:tcBorders>
            <w:shd w:val="clear" w:color="auto" w:fill="auto"/>
          </w:tcPr>
          <w:p w14:paraId="4580096D" w14:textId="77777777" w:rsidR="00ED67BC" w:rsidRPr="0021439A" w:rsidRDefault="00ED67BC" w:rsidP="0021439A">
            <w:pPr>
              <w:spacing w:line="240" w:lineRule="auto"/>
              <w:rPr>
                <w:szCs w:val="18"/>
                <w:lang w:val="de-AT"/>
              </w:rPr>
            </w:pPr>
          </w:p>
          <w:p w14:paraId="5BF6770F" w14:textId="77777777" w:rsidR="00ED67BC" w:rsidRPr="0021439A" w:rsidRDefault="00ED67BC" w:rsidP="0021439A">
            <w:pPr>
              <w:spacing w:line="240" w:lineRule="auto"/>
              <w:rPr>
                <w:szCs w:val="18"/>
                <w:lang w:val="de-AT"/>
              </w:rPr>
            </w:pPr>
          </w:p>
          <w:p w14:paraId="194259D6" w14:textId="77777777" w:rsidR="00ED67BC" w:rsidRPr="0021439A" w:rsidRDefault="00ED67BC" w:rsidP="0021439A">
            <w:pPr>
              <w:spacing w:line="240" w:lineRule="auto"/>
              <w:rPr>
                <w:szCs w:val="18"/>
                <w:lang w:val="de-AT"/>
              </w:rPr>
            </w:pPr>
          </w:p>
          <w:p w14:paraId="217D22FD" w14:textId="77777777" w:rsidR="00ED67BC" w:rsidRPr="0021439A" w:rsidRDefault="00ED67BC" w:rsidP="0021439A">
            <w:pPr>
              <w:spacing w:line="240" w:lineRule="auto"/>
              <w:rPr>
                <w:szCs w:val="18"/>
                <w:lang w:val="de-AT"/>
              </w:rPr>
            </w:pPr>
          </w:p>
          <w:p w14:paraId="58B3F8E2" w14:textId="77777777" w:rsidR="00ED67BC" w:rsidRPr="0021439A" w:rsidRDefault="00ED67BC" w:rsidP="0021439A">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0B5FE00E" w14:textId="5E923809" w:rsidR="00ED67BC" w:rsidRPr="0021439A" w:rsidRDefault="00ED67BC" w:rsidP="0021439A">
            <w:pPr>
              <w:spacing w:line="240" w:lineRule="auto"/>
              <w:rPr>
                <w:szCs w:val="18"/>
                <w:lang w:val="de-AT"/>
              </w:rPr>
            </w:pPr>
            <w:r w:rsidRPr="0021439A">
              <w:rPr>
                <w:szCs w:val="18"/>
                <w:lang w:val="de-AT"/>
              </w:rPr>
              <w:t>Mail</w:t>
            </w:r>
            <w:r w:rsidRPr="0021439A">
              <w:rPr>
                <w:szCs w:val="18"/>
                <w:lang w:val="de-AT"/>
              </w:rPr>
              <w:tab/>
            </w:r>
            <w:hyperlink r:id="rId21" w:history="1">
              <w:r w:rsidRPr="0021439A">
                <w:t>office@bau-epd.at</w:t>
              </w:r>
            </w:hyperlink>
          </w:p>
          <w:p w14:paraId="7823266A" w14:textId="77777777" w:rsidR="00ED67BC" w:rsidRPr="0021439A" w:rsidRDefault="00ED67BC" w:rsidP="0021439A">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01442B5A" w14:textId="77777777" w:rsidTr="0021439A">
        <w:tc>
          <w:tcPr>
            <w:tcW w:w="4217" w:type="dxa"/>
            <w:tcBorders>
              <w:left w:val="single" w:sz="4" w:space="0" w:color="FFFFFF"/>
            </w:tcBorders>
            <w:shd w:val="clear" w:color="auto" w:fill="auto"/>
            <w:vAlign w:val="center"/>
          </w:tcPr>
          <w:p w14:paraId="5E3AEEE7" w14:textId="77777777" w:rsidR="00ED67BC" w:rsidRPr="0021439A" w:rsidRDefault="00ED67BC" w:rsidP="0021439A">
            <w:pPr>
              <w:spacing w:line="240" w:lineRule="auto"/>
              <w:rPr>
                <w:noProof/>
                <w:lang w:val="de-AT"/>
              </w:rPr>
            </w:pPr>
          </w:p>
          <w:p w14:paraId="15EBE9DD" w14:textId="77777777" w:rsidR="00ED67BC" w:rsidRPr="0021439A" w:rsidRDefault="00ED67BC" w:rsidP="0021439A">
            <w:pPr>
              <w:spacing w:line="240" w:lineRule="auto"/>
              <w:jc w:val="center"/>
              <w:rPr>
                <w:lang w:val="en-US"/>
              </w:rPr>
            </w:pPr>
            <w:r w:rsidRPr="0021439A">
              <w:rPr>
                <w:lang w:val="en-US"/>
              </w:rPr>
              <w:t>Logo</w:t>
            </w:r>
          </w:p>
        </w:tc>
        <w:tc>
          <w:tcPr>
            <w:tcW w:w="3404" w:type="dxa"/>
            <w:tcBorders>
              <w:right w:val="single" w:sz="4" w:space="0" w:color="FFFFFF"/>
            </w:tcBorders>
            <w:shd w:val="clear" w:color="auto" w:fill="auto"/>
          </w:tcPr>
          <w:p w14:paraId="167783E0" w14:textId="77777777" w:rsidR="00ED67BC" w:rsidRPr="0021439A" w:rsidRDefault="00ED67BC" w:rsidP="0021439A">
            <w:pPr>
              <w:spacing w:line="240" w:lineRule="auto"/>
              <w:rPr>
                <w:b/>
                <w:szCs w:val="18"/>
              </w:rPr>
            </w:pPr>
          </w:p>
          <w:p w14:paraId="020AF1E2" w14:textId="77777777" w:rsidR="00ED67BC" w:rsidRPr="0021439A" w:rsidRDefault="00ED67BC" w:rsidP="0021439A">
            <w:pPr>
              <w:spacing w:line="240" w:lineRule="auto"/>
              <w:rPr>
                <w:b/>
                <w:szCs w:val="18"/>
              </w:rPr>
            </w:pPr>
            <w:r w:rsidRPr="0021439A">
              <w:rPr>
                <w:b/>
                <w:szCs w:val="18"/>
              </w:rPr>
              <w:t>Ersteller der Ökobilanz</w:t>
            </w:r>
          </w:p>
          <w:p w14:paraId="78EE25D8" w14:textId="77777777" w:rsidR="00ED67BC" w:rsidRPr="0021439A" w:rsidRDefault="00ED67BC" w:rsidP="0021439A">
            <w:pPr>
              <w:spacing w:line="240" w:lineRule="auto"/>
              <w:rPr>
                <w:b/>
                <w:szCs w:val="18"/>
              </w:rPr>
            </w:pPr>
          </w:p>
          <w:p w14:paraId="632EB8E5" w14:textId="77777777" w:rsidR="00ED67BC" w:rsidRPr="0021439A" w:rsidRDefault="00ED67BC" w:rsidP="0021439A">
            <w:pPr>
              <w:shd w:val="clear" w:color="auto" w:fill="DAEEF3"/>
              <w:tabs>
                <w:tab w:val="left" w:pos="1985"/>
              </w:tabs>
              <w:spacing w:line="240" w:lineRule="auto"/>
              <w:rPr>
                <w:shd w:val="clear" w:color="auto" w:fill="DAEEF3"/>
                <w:lang w:val="de-CH"/>
              </w:rPr>
            </w:pPr>
            <w:r w:rsidRPr="0021439A">
              <w:rPr>
                <w:shd w:val="clear" w:color="auto" w:fill="DAEEF3"/>
                <w:lang w:val="de-CH"/>
              </w:rPr>
              <w:t>Name des Erstellers Person</w:t>
            </w:r>
          </w:p>
          <w:p w14:paraId="1278097A"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Name des Erstellers Institution (wenn rel.)</w:t>
            </w:r>
          </w:p>
          <w:p w14:paraId="22105075"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45E81EDD" w14:textId="77777777" w:rsidR="00ED67BC" w:rsidRDefault="00ED67BC" w:rsidP="0021439A">
            <w:pPr>
              <w:spacing w:line="240" w:lineRule="auto"/>
              <w:rPr>
                <w:shd w:val="clear" w:color="auto" w:fill="DAEEF3"/>
                <w:lang w:val="de-CH"/>
              </w:rPr>
            </w:pPr>
            <w:r w:rsidRPr="0021439A">
              <w:rPr>
                <w:shd w:val="clear" w:color="auto" w:fill="DAEEF3"/>
                <w:lang w:val="de-CH"/>
              </w:rPr>
              <w:t>PLZ/Ort</w:t>
            </w:r>
          </w:p>
          <w:p w14:paraId="66EB68C0" w14:textId="74F4D521" w:rsidR="00D56B33" w:rsidRPr="0021439A" w:rsidRDefault="00D56B33" w:rsidP="0021439A">
            <w:pPr>
              <w:spacing w:line="240" w:lineRule="auto"/>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701E7C31" w14:textId="77777777" w:rsidR="00ED67BC" w:rsidRPr="0021439A" w:rsidRDefault="00ED67BC" w:rsidP="0021439A">
            <w:pPr>
              <w:spacing w:line="240" w:lineRule="auto"/>
              <w:rPr>
                <w:szCs w:val="18"/>
              </w:rPr>
            </w:pPr>
          </w:p>
          <w:p w14:paraId="5C8F59F6" w14:textId="77777777" w:rsidR="00ED67BC" w:rsidRPr="0021439A" w:rsidRDefault="00ED67BC" w:rsidP="0021439A">
            <w:pPr>
              <w:spacing w:line="240" w:lineRule="auto"/>
              <w:rPr>
                <w:szCs w:val="18"/>
              </w:rPr>
            </w:pPr>
          </w:p>
          <w:p w14:paraId="027B1D72" w14:textId="77777777" w:rsidR="00ED67BC" w:rsidRPr="0021439A" w:rsidRDefault="00ED67BC" w:rsidP="0021439A">
            <w:pPr>
              <w:spacing w:line="240" w:lineRule="auto"/>
              <w:rPr>
                <w:szCs w:val="18"/>
              </w:rPr>
            </w:pPr>
          </w:p>
          <w:p w14:paraId="4825412E" w14:textId="77777777" w:rsidR="00ED67BC" w:rsidRPr="0021439A" w:rsidRDefault="00ED67BC" w:rsidP="0021439A">
            <w:pPr>
              <w:spacing w:line="240" w:lineRule="auto"/>
              <w:rPr>
                <w:szCs w:val="18"/>
              </w:rPr>
            </w:pPr>
            <w:r w:rsidRPr="0021439A">
              <w:rPr>
                <w:szCs w:val="18"/>
              </w:rPr>
              <w:t>Mail Person Ersteller</w:t>
            </w:r>
          </w:p>
          <w:p w14:paraId="58426657" w14:textId="77777777" w:rsidR="00ED67BC" w:rsidRPr="0021439A" w:rsidRDefault="00ED67BC" w:rsidP="0021439A">
            <w:pPr>
              <w:spacing w:line="240" w:lineRule="auto"/>
              <w:rPr>
                <w:szCs w:val="18"/>
              </w:rPr>
            </w:pPr>
            <w:r w:rsidRPr="0021439A">
              <w:rPr>
                <w:szCs w:val="18"/>
              </w:rPr>
              <w:t>Tel</w:t>
            </w:r>
            <w:r w:rsidRPr="0021439A">
              <w:rPr>
                <w:szCs w:val="18"/>
              </w:rPr>
              <w:tab/>
            </w:r>
          </w:p>
          <w:p w14:paraId="065D0647" w14:textId="77777777" w:rsidR="00ED67BC" w:rsidRPr="0021439A" w:rsidRDefault="00ED67BC" w:rsidP="0021439A">
            <w:pPr>
              <w:spacing w:line="240" w:lineRule="auto"/>
            </w:pPr>
            <w:r w:rsidRPr="0021439A">
              <w:rPr>
                <w:szCs w:val="18"/>
              </w:rPr>
              <w:t>Fa</w:t>
            </w:r>
            <w:r w:rsidRPr="0021439A">
              <w:t>x</w:t>
            </w:r>
            <w:r w:rsidRPr="0021439A">
              <w:tab/>
              <w:t xml:space="preserve"> </w:t>
            </w:r>
          </w:p>
          <w:p w14:paraId="39C69022" w14:textId="77777777" w:rsidR="00ED67BC" w:rsidRPr="0021439A" w:rsidRDefault="00ED67BC" w:rsidP="0021439A">
            <w:pPr>
              <w:spacing w:line="240" w:lineRule="auto"/>
              <w:rPr>
                <w:lang w:val="en-US"/>
              </w:rPr>
            </w:pPr>
            <w:r w:rsidRPr="0021439A">
              <w:rPr>
                <w:lang w:val="en-US"/>
              </w:rPr>
              <w:t>Mail</w:t>
            </w:r>
            <w:r w:rsidRPr="0021439A">
              <w:rPr>
                <w:lang w:val="en-US"/>
              </w:rPr>
              <w:tab/>
            </w:r>
          </w:p>
          <w:p w14:paraId="119446FD" w14:textId="77777777" w:rsidR="00ED67BC" w:rsidRPr="0021439A" w:rsidRDefault="00ED67BC" w:rsidP="0021439A">
            <w:pPr>
              <w:spacing w:line="240" w:lineRule="auto"/>
            </w:pPr>
            <w:r w:rsidRPr="0021439A">
              <w:t>Web</w:t>
            </w:r>
            <w:r w:rsidRPr="0021439A">
              <w:tab/>
            </w:r>
          </w:p>
          <w:p w14:paraId="00741B33" w14:textId="77777777" w:rsidR="00ED67BC" w:rsidRPr="0021439A" w:rsidRDefault="00ED67BC" w:rsidP="0021439A">
            <w:pPr>
              <w:spacing w:line="240" w:lineRule="auto"/>
              <w:rPr>
                <w:szCs w:val="18"/>
                <w:lang w:val="de-AT"/>
              </w:rPr>
            </w:pPr>
          </w:p>
        </w:tc>
      </w:tr>
      <w:tr w:rsidR="00ED67BC" w:rsidRPr="0021439A" w14:paraId="2F2A6315" w14:textId="77777777" w:rsidTr="0021439A">
        <w:tc>
          <w:tcPr>
            <w:tcW w:w="4217" w:type="dxa"/>
            <w:tcBorders>
              <w:left w:val="single" w:sz="4" w:space="0" w:color="FFFFFF"/>
            </w:tcBorders>
            <w:shd w:val="clear" w:color="auto" w:fill="auto"/>
            <w:vAlign w:val="center"/>
          </w:tcPr>
          <w:p w14:paraId="2F3FDB89" w14:textId="77777777" w:rsidR="00ED67BC" w:rsidRPr="0021439A" w:rsidRDefault="00ED67BC" w:rsidP="0021439A">
            <w:pPr>
              <w:spacing w:line="240" w:lineRule="auto"/>
              <w:jc w:val="center"/>
              <w:rPr>
                <w:lang w:val="de-AT"/>
              </w:rPr>
            </w:pPr>
            <w:r w:rsidRPr="0021439A">
              <w:rPr>
                <w:lang w:val="de-AT"/>
              </w:rPr>
              <w:t>Logo</w:t>
            </w:r>
          </w:p>
        </w:tc>
        <w:tc>
          <w:tcPr>
            <w:tcW w:w="3404" w:type="dxa"/>
            <w:tcBorders>
              <w:right w:val="single" w:sz="4" w:space="0" w:color="FFFFFF"/>
            </w:tcBorders>
            <w:shd w:val="clear" w:color="auto" w:fill="auto"/>
          </w:tcPr>
          <w:p w14:paraId="3FD5F2D1" w14:textId="77777777" w:rsidR="00ED67BC" w:rsidRPr="0021439A" w:rsidRDefault="00ED67BC" w:rsidP="0021439A">
            <w:pPr>
              <w:spacing w:line="240" w:lineRule="auto"/>
              <w:rPr>
                <w:szCs w:val="18"/>
              </w:rPr>
            </w:pPr>
          </w:p>
          <w:p w14:paraId="0DD11787" w14:textId="77777777" w:rsidR="00ED67BC" w:rsidRPr="0021439A" w:rsidRDefault="00ED67BC" w:rsidP="0021439A">
            <w:pPr>
              <w:spacing w:line="240" w:lineRule="auto"/>
              <w:rPr>
                <w:b/>
                <w:szCs w:val="18"/>
              </w:rPr>
            </w:pPr>
            <w:r w:rsidRPr="0021439A">
              <w:rPr>
                <w:b/>
                <w:szCs w:val="18"/>
              </w:rPr>
              <w:t>Inhaber der Deklaration</w:t>
            </w:r>
          </w:p>
          <w:p w14:paraId="29805EE0" w14:textId="77777777" w:rsidR="00ED67BC" w:rsidRPr="0021439A" w:rsidRDefault="00ED67BC" w:rsidP="0021439A">
            <w:pPr>
              <w:spacing w:line="240" w:lineRule="auto"/>
              <w:rPr>
                <w:b/>
                <w:szCs w:val="18"/>
              </w:rPr>
            </w:pPr>
          </w:p>
          <w:p w14:paraId="3CC48022" w14:textId="0A32226F"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 xml:space="preserve">Name </w:t>
            </w:r>
          </w:p>
          <w:p w14:paraId="59745A23"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5FB2DCFC" w14:textId="751EB9B5" w:rsidR="00ED67BC" w:rsidRDefault="00ED67BC" w:rsidP="0021439A">
            <w:pPr>
              <w:spacing w:line="240" w:lineRule="auto"/>
              <w:rPr>
                <w:shd w:val="clear" w:color="auto" w:fill="DAEEF3"/>
                <w:lang w:val="de-CH"/>
              </w:rPr>
            </w:pPr>
            <w:r w:rsidRPr="0021439A">
              <w:rPr>
                <w:shd w:val="clear" w:color="auto" w:fill="DAEEF3"/>
                <w:lang w:val="de-CH"/>
              </w:rPr>
              <w:t>PLZ/Ort</w:t>
            </w:r>
          </w:p>
          <w:p w14:paraId="36C74632" w14:textId="15DCC64E" w:rsidR="00D56B33" w:rsidRPr="0021439A" w:rsidRDefault="00D56B33" w:rsidP="0021439A">
            <w:pPr>
              <w:spacing w:line="240" w:lineRule="auto"/>
              <w:rPr>
                <w:szCs w:val="18"/>
              </w:rPr>
            </w:pPr>
            <w:r>
              <w:rPr>
                <w:rFonts w:cs="Calibri"/>
                <w:shd w:val="clear" w:color="auto" w:fill="DAEEF3"/>
                <w:lang w:val="de-CH"/>
              </w:rPr>
              <w:t>LAND</w:t>
            </w:r>
          </w:p>
          <w:p w14:paraId="6BD49B71" w14:textId="77777777" w:rsidR="00ED67BC" w:rsidRPr="0021439A" w:rsidRDefault="00ED67BC" w:rsidP="0021439A">
            <w:pPr>
              <w:spacing w:line="240" w:lineRule="auto"/>
              <w:rPr>
                <w:szCs w:val="18"/>
              </w:rPr>
            </w:pPr>
          </w:p>
        </w:tc>
        <w:tc>
          <w:tcPr>
            <w:tcW w:w="3260" w:type="dxa"/>
            <w:tcBorders>
              <w:left w:val="single" w:sz="4" w:space="0" w:color="FFFFFF"/>
              <w:right w:val="single" w:sz="4" w:space="0" w:color="FFFFFF"/>
            </w:tcBorders>
            <w:shd w:val="clear" w:color="auto" w:fill="auto"/>
          </w:tcPr>
          <w:p w14:paraId="565C2D78" w14:textId="77777777" w:rsidR="00ED67BC" w:rsidRPr="0021439A" w:rsidRDefault="00ED67BC" w:rsidP="0021439A">
            <w:pPr>
              <w:spacing w:line="240" w:lineRule="auto"/>
              <w:rPr>
                <w:szCs w:val="18"/>
                <w:lang w:val="en-GB"/>
              </w:rPr>
            </w:pPr>
          </w:p>
          <w:p w14:paraId="29493255" w14:textId="77777777" w:rsidR="00ED67BC" w:rsidRPr="0021439A" w:rsidRDefault="00ED67BC" w:rsidP="0021439A">
            <w:pPr>
              <w:spacing w:line="240" w:lineRule="auto"/>
              <w:rPr>
                <w:szCs w:val="18"/>
                <w:lang w:val="en-GB"/>
              </w:rPr>
            </w:pPr>
          </w:p>
          <w:p w14:paraId="781CA345" w14:textId="77777777" w:rsidR="00ED67BC" w:rsidRPr="0021439A" w:rsidRDefault="00ED67BC" w:rsidP="0021439A">
            <w:pPr>
              <w:spacing w:line="240" w:lineRule="auto"/>
              <w:rPr>
                <w:szCs w:val="18"/>
                <w:lang w:val="en-GB"/>
              </w:rPr>
            </w:pPr>
          </w:p>
          <w:p w14:paraId="7DB07756" w14:textId="77777777" w:rsidR="00ED67BC" w:rsidRPr="0021439A" w:rsidRDefault="00ED67BC" w:rsidP="0021439A">
            <w:pPr>
              <w:spacing w:line="240" w:lineRule="auto"/>
              <w:rPr>
                <w:szCs w:val="18"/>
                <w:lang w:val="en-GB"/>
              </w:rPr>
            </w:pPr>
            <w:r w:rsidRPr="0021439A">
              <w:rPr>
                <w:szCs w:val="18"/>
                <w:lang w:val="en-GB"/>
              </w:rPr>
              <w:t>Tel</w:t>
            </w:r>
            <w:r w:rsidRPr="0021439A">
              <w:rPr>
                <w:szCs w:val="18"/>
                <w:lang w:val="en-GB"/>
              </w:rPr>
              <w:tab/>
            </w:r>
          </w:p>
          <w:p w14:paraId="75DF2662" w14:textId="77777777" w:rsidR="00ED67BC" w:rsidRPr="0021439A" w:rsidRDefault="00ED67BC" w:rsidP="0021439A">
            <w:pPr>
              <w:spacing w:line="240" w:lineRule="auto"/>
              <w:rPr>
                <w:szCs w:val="18"/>
                <w:lang w:val="en-US"/>
              </w:rPr>
            </w:pPr>
            <w:r w:rsidRPr="0021439A">
              <w:rPr>
                <w:szCs w:val="18"/>
                <w:lang w:val="en-US"/>
              </w:rPr>
              <w:t>Fax</w:t>
            </w:r>
            <w:r w:rsidRPr="0021439A">
              <w:rPr>
                <w:szCs w:val="18"/>
                <w:lang w:val="en-US"/>
              </w:rPr>
              <w:tab/>
            </w:r>
          </w:p>
          <w:p w14:paraId="0CD07F75" w14:textId="77777777" w:rsidR="00ED67BC" w:rsidRPr="0021439A" w:rsidRDefault="00ED67BC" w:rsidP="0021439A">
            <w:pPr>
              <w:spacing w:line="240" w:lineRule="auto"/>
              <w:rPr>
                <w:szCs w:val="18"/>
                <w:lang w:val="en-US"/>
              </w:rPr>
            </w:pPr>
            <w:r w:rsidRPr="0021439A">
              <w:rPr>
                <w:szCs w:val="18"/>
                <w:lang w:val="en-US"/>
              </w:rPr>
              <w:t>Mail</w:t>
            </w:r>
            <w:r w:rsidRPr="0021439A">
              <w:rPr>
                <w:szCs w:val="18"/>
                <w:lang w:val="en-US"/>
              </w:rPr>
              <w:tab/>
            </w:r>
          </w:p>
          <w:p w14:paraId="35B656BD" w14:textId="77777777" w:rsidR="00ED67BC" w:rsidRPr="0021439A" w:rsidRDefault="00ED67BC" w:rsidP="0021439A">
            <w:pPr>
              <w:spacing w:line="240" w:lineRule="auto"/>
              <w:rPr>
                <w:szCs w:val="18"/>
                <w:lang w:val="en-GB"/>
              </w:rPr>
            </w:pPr>
            <w:r w:rsidRPr="0021439A">
              <w:rPr>
                <w:szCs w:val="18"/>
                <w:lang w:val="en-GB"/>
              </w:rPr>
              <w:t>Web</w:t>
            </w:r>
            <w:r w:rsidRPr="0021439A">
              <w:rPr>
                <w:szCs w:val="18"/>
                <w:lang w:val="en-GB"/>
              </w:rPr>
              <w:tab/>
            </w:r>
          </w:p>
        </w:tc>
      </w:tr>
      <w:tr w:rsidR="00ED67BC" w:rsidRPr="0021439A" w14:paraId="329B77BE" w14:textId="77777777" w:rsidTr="0021439A">
        <w:tc>
          <w:tcPr>
            <w:tcW w:w="4217" w:type="dxa"/>
            <w:tcBorders>
              <w:left w:val="single" w:sz="4" w:space="0" w:color="FFFFFF"/>
              <w:bottom w:val="single" w:sz="4" w:space="0" w:color="FFFFFF"/>
            </w:tcBorders>
            <w:shd w:val="clear" w:color="auto" w:fill="auto"/>
            <w:vAlign w:val="center"/>
          </w:tcPr>
          <w:p w14:paraId="0827EEFB" w14:textId="77777777" w:rsidR="00ED67BC" w:rsidRPr="0021439A" w:rsidRDefault="00ED67BC" w:rsidP="0021439A">
            <w:pPr>
              <w:spacing w:line="240" w:lineRule="auto"/>
            </w:pPr>
          </w:p>
        </w:tc>
        <w:tc>
          <w:tcPr>
            <w:tcW w:w="3404" w:type="dxa"/>
            <w:tcBorders>
              <w:bottom w:val="single" w:sz="4" w:space="0" w:color="FFFFFF"/>
              <w:right w:val="single" w:sz="4" w:space="0" w:color="FFFFFF"/>
            </w:tcBorders>
            <w:shd w:val="clear" w:color="auto" w:fill="auto"/>
          </w:tcPr>
          <w:p w14:paraId="7F07B832" w14:textId="77777777" w:rsidR="00ED67BC" w:rsidRPr="0021439A" w:rsidRDefault="00ED67BC" w:rsidP="0021439A">
            <w:pPr>
              <w:spacing w:line="240" w:lineRule="auto"/>
            </w:pPr>
          </w:p>
        </w:tc>
        <w:tc>
          <w:tcPr>
            <w:tcW w:w="3260" w:type="dxa"/>
            <w:tcBorders>
              <w:left w:val="single" w:sz="4" w:space="0" w:color="FFFFFF"/>
              <w:bottom w:val="single" w:sz="4" w:space="0" w:color="FFFFFF"/>
              <w:right w:val="single" w:sz="4" w:space="0" w:color="FFFFFF"/>
            </w:tcBorders>
            <w:shd w:val="clear" w:color="auto" w:fill="auto"/>
          </w:tcPr>
          <w:p w14:paraId="66324C06" w14:textId="77777777" w:rsidR="00ED67BC" w:rsidRPr="0021439A" w:rsidRDefault="00ED67BC" w:rsidP="0021439A">
            <w:pPr>
              <w:spacing w:line="240" w:lineRule="auto"/>
            </w:pPr>
          </w:p>
        </w:tc>
      </w:tr>
    </w:tbl>
    <w:p w14:paraId="114D8DA4" w14:textId="77777777" w:rsidR="00B137EA" w:rsidRPr="004C4CA9" w:rsidRDefault="00B137EA" w:rsidP="00D25240">
      <w:pPr>
        <w:pStyle w:val="KapitelUeberschrift2"/>
        <w:rPr>
          <w:lang w:val="de-AT"/>
        </w:rPr>
      </w:pPr>
    </w:p>
    <w:sectPr w:rsidR="00B137EA" w:rsidRPr="004C4CA9" w:rsidSect="000224B7">
      <w:headerReference w:type="default" r:id="rId22"/>
      <w:footerReference w:type="default" r:id="rId23"/>
      <w:footerReference w:type="first" r:id="rId24"/>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1E17" w14:textId="77777777" w:rsidR="000F1034" w:rsidRDefault="000F1034" w:rsidP="00FB5D78">
      <w:r>
        <w:separator/>
      </w:r>
    </w:p>
  </w:endnote>
  <w:endnote w:type="continuationSeparator" w:id="0">
    <w:p w14:paraId="7E5528DA" w14:textId="77777777" w:rsidR="000F1034" w:rsidRDefault="000F1034"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DED" w14:textId="77777777" w:rsidR="00AA32F9" w:rsidRPr="0021439A" w:rsidRDefault="00AA32F9" w:rsidP="00563510">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3</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0DCB5991" w14:textId="77777777" w:rsidR="00AA32F9" w:rsidRDefault="00AA3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DDDD" w14:textId="77777777" w:rsidR="00AA32F9" w:rsidRDefault="00AA32F9" w:rsidP="006C7B37">
    <w:pPr>
      <w:pStyle w:val="Fuzeile"/>
      <w:jc w:val="center"/>
    </w:pPr>
  </w:p>
  <w:p w14:paraId="683E6949" w14:textId="77777777" w:rsidR="00AA32F9" w:rsidRDefault="00AA32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7CE" w14:textId="77777777" w:rsidR="00AA32F9" w:rsidRPr="0021439A" w:rsidRDefault="00AA32F9" w:rsidP="00873024">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21</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A11" w14:textId="77777777" w:rsidR="00AA32F9" w:rsidRDefault="00AA32F9" w:rsidP="006C7B37">
    <w:pPr>
      <w:pStyle w:val="Fuzeile"/>
      <w:jc w:val="center"/>
    </w:pPr>
  </w:p>
  <w:p w14:paraId="710B33F7" w14:textId="77777777" w:rsidR="00AA32F9" w:rsidRPr="0021439A" w:rsidRDefault="00AA32F9" w:rsidP="00713FE1">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7</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55D58A1C" w14:textId="77777777" w:rsidR="00AA32F9" w:rsidRDefault="00AA3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E53D" w14:textId="77777777" w:rsidR="000F1034" w:rsidRDefault="000F1034" w:rsidP="00FB5D78">
      <w:r>
        <w:separator/>
      </w:r>
    </w:p>
  </w:footnote>
  <w:footnote w:type="continuationSeparator" w:id="0">
    <w:p w14:paraId="727A6B73" w14:textId="77777777" w:rsidR="000F1034" w:rsidRDefault="000F1034" w:rsidP="00FB5D78">
      <w:r>
        <w:continuationSeparator/>
      </w:r>
    </w:p>
  </w:footnote>
  <w:footnote w:id="1">
    <w:p w14:paraId="5BB5922E" w14:textId="77777777" w:rsidR="00AA32F9" w:rsidRDefault="00AA32F9" w:rsidP="00A36DBE">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5FB5E4CC" w14:textId="77777777" w:rsidR="00AA32F9" w:rsidRPr="009B42E6" w:rsidRDefault="00AA32F9" w:rsidP="00A36DB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40D" w14:textId="77777777" w:rsidR="00AA32F9" w:rsidRPr="0021439A" w:rsidRDefault="000F1034" w:rsidP="00563510">
    <w:pPr>
      <w:pStyle w:val="Kopfzeile"/>
      <w:rPr>
        <w:color w:val="17365D"/>
      </w:rPr>
    </w:pPr>
    <w:r>
      <w:rPr>
        <w:noProof/>
      </w:rPr>
      <w:pict w14:anchorId="6A993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89pt;margin-top:-17.5pt;width:103.45pt;height:28.55pt;z-index:2;visibility:visible">
          <v:imagedata r:id="rId1" o:title=""/>
        </v:shape>
      </w:pict>
    </w:r>
    <w:r w:rsidR="00AA32F9" w:rsidRPr="0021439A">
      <w:rPr>
        <w:color w:val="17365D"/>
      </w:rPr>
      <w:t>PKR Teil B – WDVS Wärmedämmverbundsysteme EN 15804+A2</w:t>
    </w:r>
  </w:p>
  <w:p w14:paraId="2C04E4AF" w14:textId="77777777" w:rsidR="00AA32F9" w:rsidRDefault="00AA3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A2B" w14:textId="77777777" w:rsidR="00AA32F9" w:rsidRPr="0021439A" w:rsidRDefault="000F1034" w:rsidP="00563510">
    <w:pPr>
      <w:pStyle w:val="Kopfzeile"/>
      <w:rPr>
        <w:color w:val="17365D"/>
      </w:rPr>
    </w:pPr>
    <w:r>
      <w:rPr>
        <w:noProof/>
      </w:rPr>
      <w:pict w14:anchorId="130D6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50" type="#_x0000_t75" style="position:absolute;left:0;text-align:left;margin-left:389pt;margin-top:-17.5pt;width:103.45pt;height:28.55pt;z-index:3;visibility:visible">
          <v:imagedata r:id="rId1" o:title=""/>
        </v:shape>
      </w:pict>
    </w:r>
    <w:r w:rsidR="00AA32F9" w:rsidRPr="0021439A">
      <w:rPr>
        <w:color w:val="17365D"/>
      </w:rPr>
      <w:t>PKR Teil B – WDVS Wärmedämmverbundsysteme EN 15804+A2</w:t>
    </w:r>
  </w:p>
  <w:p w14:paraId="4B073ECE" w14:textId="77777777" w:rsidR="00AA32F9" w:rsidRDefault="00AA3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444" w14:textId="77777777" w:rsidR="00AA32F9" w:rsidRPr="0021439A" w:rsidRDefault="00AA32F9">
    <w:pPr>
      <w:pStyle w:val="Kopfzeile"/>
      <w:rPr>
        <w:color w:val="17365D"/>
      </w:rPr>
    </w:pPr>
    <w:r w:rsidRPr="0021439A">
      <w:rPr>
        <w:color w:val="17365D"/>
      </w:rPr>
      <w:t>PKR Teil B – WDVS Wärmedämmverbundsysteme</w:t>
    </w:r>
    <w:r w:rsidRPr="0021439A">
      <w:rPr>
        <w:noProof/>
        <w:color w:val="17365D"/>
        <w:lang w:val="de-AT" w:eastAsia="de-AT"/>
      </w:rPr>
      <w:t xml:space="preserve"> </w:t>
    </w:r>
    <w:r w:rsidR="000F1034">
      <w:rPr>
        <w:noProof/>
      </w:rPr>
      <w:pict w14:anchorId="03B1E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left:0;text-align:left;margin-left:389pt;margin-top:-17.5pt;width:103.45pt;height:28.55pt;z-index:1;visibility:visible;mso-position-horizontal-relative:text;mso-position-vertical-relative:text">
          <v:imagedata r:id="rId1" o:title=""/>
        </v:shape>
      </w:pict>
    </w:r>
    <w:r w:rsidRPr="0021439A">
      <w:rPr>
        <w:noProof/>
        <w:color w:val="17365D"/>
        <w:lang w:val="de-AT" w:eastAsia="de-AT"/>
      </w:rPr>
      <w:t>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Calibri" w:hAnsi="Calibri" w:cs="Calibri" w:hint="default"/>
        <w:b/>
        <w:bCs w:val="0"/>
        <w:i w:val="0"/>
        <w:iCs w:val="0"/>
        <w:caps w:val="0"/>
        <w:smallCaps w:val="0"/>
        <w:strike w:val="0"/>
        <w:dstrike w:val="0"/>
        <w:noProof w:val="0"/>
        <w:snapToGrid w:val="0"/>
        <w:vanish w:val="0"/>
        <w:color w:val="17365D"/>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Calibr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2E5364"/>
    <w:multiLevelType w:val="hybridMultilevel"/>
    <w:tmpl w:val="E168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0"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11"/>
  </w:num>
  <w:num w:numId="5">
    <w:abstractNumId w:val="14"/>
  </w:num>
  <w:num w:numId="6">
    <w:abstractNumId w:val="16"/>
  </w:num>
  <w:num w:numId="7">
    <w:abstractNumId w:val="30"/>
  </w:num>
  <w:num w:numId="8">
    <w:abstractNumId w:val="23"/>
  </w:num>
  <w:num w:numId="9">
    <w:abstractNumId w:val="32"/>
  </w:num>
  <w:num w:numId="10">
    <w:abstractNumId w:val="1"/>
  </w:num>
  <w:num w:numId="11">
    <w:abstractNumId w:val="21"/>
  </w:num>
  <w:num w:numId="12">
    <w:abstractNumId w:val="21"/>
    <w:lvlOverride w:ilvl="0">
      <w:startOverride w:val="3"/>
    </w:lvlOverride>
    <w:lvlOverride w:ilvl="1">
      <w:startOverride w:val="1"/>
    </w:lvlOverride>
  </w:num>
  <w:num w:numId="13">
    <w:abstractNumId w:val="2"/>
  </w:num>
  <w:num w:numId="14">
    <w:abstractNumId w:val="6"/>
  </w:num>
  <w:num w:numId="15">
    <w:abstractNumId w:val="26"/>
  </w:num>
  <w:num w:numId="16">
    <w:abstractNumId w:val="7"/>
  </w:num>
  <w:num w:numId="17">
    <w:abstractNumId w:val="13"/>
  </w:num>
  <w:num w:numId="18">
    <w:abstractNumId w:val="31"/>
  </w:num>
  <w:num w:numId="19">
    <w:abstractNumId w:val="35"/>
  </w:num>
  <w:num w:numId="20">
    <w:abstractNumId w:val="29"/>
  </w:num>
  <w:num w:numId="21">
    <w:abstractNumId w:val="25"/>
  </w:num>
  <w:num w:numId="22">
    <w:abstractNumId w:val="34"/>
  </w:num>
  <w:num w:numId="23">
    <w:abstractNumId w:val="24"/>
  </w:num>
  <w:num w:numId="24">
    <w:abstractNumId w:val="12"/>
  </w:num>
  <w:num w:numId="25">
    <w:abstractNumId w:val="20"/>
  </w:num>
  <w:num w:numId="26">
    <w:abstractNumId w:val="18"/>
  </w:num>
  <w:num w:numId="27">
    <w:abstractNumId w:val="10"/>
  </w:num>
  <w:num w:numId="28">
    <w:abstractNumId w:val="21"/>
    <w:lvlOverride w:ilvl="0">
      <w:startOverride w:val="3"/>
    </w:lvlOverride>
    <w:lvlOverride w:ilvl="1">
      <w:startOverride w:val="10"/>
    </w:lvlOverride>
  </w:num>
  <w:num w:numId="29">
    <w:abstractNumId w:val="17"/>
  </w:num>
  <w:num w:numId="30">
    <w:abstractNumId w:val="17"/>
  </w:num>
  <w:num w:numId="31">
    <w:abstractNumId w:val="3"/>
  </w:num>
  <w:num w:numId="32">
    <w:abstractNumId w:val="5"/>
  </w:num>
  <w:num w:numId="33">
    <w:abstractNumId w:val="22"/>
  </w:num>
  <w:num w:numId="34">
    <w:abstractNumId w:val="17"/>
  </w:num>
  <w:num w:numId="35">
    <w:abstractNumId w:val="27"/>
  </w:num>
  <w:num w:numId="36">
    <w:abstractNumId w:val="22"/>
  </w:num>
  <w:num w:numId="37">
    <w:abstractNumId w:val="33"/>
  </w:num>
  <w:num w:numId="38">
    <w:abstractNumId w:val="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6"/>
  </w:num>
  <w:num w:numId="42">
    <w:abstractNumId w:val="19"/>
  </w:num>
  <w:num w:numId="43">
    <w:abstractNumId w:val="8"/>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onsecutiveHyphenLimit w:val="1"/>
  <w:hyphenationZone w:val="142"/>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1713"/>
    <w:rsid w:val="00002441"/>
    <w:rsid w:val="0000270B"/>
    <w:rsid w:val="0000637F"/>
    <w:rsid w:val="00007EB9"/>
    <w:rsid w:val="0001794D"/>
    <w:rsid w:val="000202A6"/>
    <w:rsid w:val="0002054B"/>
    <w:rsid w:val="000224B7"/>
    <w:rsid w:val="00022799"/>
    <w:rsid w:val="00023509"/>
    <w:rsid w:val="0002418F"/>
    <w:rsid w:val="00025452"/>
    <w:rsid w:val="00026C6C"/>
    <w:rsid w:val="00042E60"/>
    <w:rsid w:val="00044A5D"/>
    <w:rsid w:val="00062328"/>
    <w:rsid w:val="00067DC8"/>
    <w:rsid w:val="0007119C"/>
    <w:rsid w:val="0007515B"/>
    <w:rsid w:val="00076090"/>
    <w:rsid w:val="00083CFB"/>
    <w:rsid w:val="00085C9C"/>
    <w:rsid w:val="000868A8"/>
    <w:rsid w:val="00097E52"/>
    <w:rsid w:val="000B049C"/>
    <w:rsid w:val="000B6D61"/>
    <w:rsid w:val="000B774A"/>
    <w:rsid w:val="000C152E"/>
    <w:rsid w:val="000C1B60"/>
    <w:rsid w:val="000C48B6"/>
    <w:rsid w:val="000C7AB4"/>
    <w:rsid w:val="000C7B32"/>
    <w:rsid w:val="000D0BEE"/>
    <w:rsid w:val="000D1B93"/>
    <w:rsid w:val="000E5921"/>
    <w:rsid w:val="000E5A20"/>
    <w:rsid w:val="000E66F1"/>
    <w:rsid w:val="000F1034"/>
    <w:rsid w:val="000F1943"/>
    <w:rsid w:val="00101E4E"/>
    <w:rsid w:val="00102983"/>
    <w:rsid w:val="00102B71"/>
    <w:rsid w:val="00106EAB"/>
    <w:rsid w:val="00110B64"/>
    <w:rsid w:val="00112202"/>
    <w:rsid w:val="00112E5D"/>
    <w:rsid w:val="00117CCE"/>
    <w:rsid w:val="00121762"/>
    <w:rsid w:val="00121D8B"/>
    <w:rsid w:val="00127953"/>
    <w:rsid w:val="00131DF2"/>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C0F23"/>
    <w:rsid w:val="001C28E9"/>
    <w:rsid w:val="001C696E"/>
    <w:rsid w:val="001D1966"/>
    <w:rsid w:val="001D3B0D"/>
    <w:rsid w:val="001D51B4"/>
    <w:rsid w:val="001D637D"/>
    <w:rsid w:val="001D66C3"/>
    <w:rsid w:val="001D76A2"/>
    <w:rsid w:val="001E1466"/>
    <w:rsid w:val="001E1E15"/>
    <w:rsid w:val="001E2CFA"/>
    <w:rsid w:val="001E2D23"/>
    <w:rsid w:val="001E2E90"/>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439A"/>
    <w:rsid w:val="0021525F"/>
    <w:rsid w:val="002247EC"/>
    <w:rsid w:val="00226D1D"/>
    <w:rsid w:val="00227D36"/>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727A"/>
    <w:rsid w:val="00271E6B"/>
    <w:rsid w:val="00274F41"/>
    <w:rsid w:val="00282C9F"/>
    <w:rsid w:val="00287142"/>
    <w:rsid w:val="00287ACB"/>
    <w:rsid w:val="00287BFF"/>
    <w:rsid w:val="002906D4"/>
    <w:rsid w:val="002921BA"/>
    <w:rsid w:val="00292764"/>
    <w:rsid w:val="002934F6"/>
    <w:rsid w:val="00294EC8"/>
    <w:rsid w:val="00297F7E"/>
    <w:rsid w:val="002A13AA"/>
    <w:rsid w:val="002A2904"/>
    <w:rsid w:val="002A30AB"/>
    <w:rsid w:val="002A3E0B"/>
    <w:rsid w:val="002A3FD6"/>
    <w:rsid w:val="002A61D4"/>
    <w:rsid w:val="002B1CB0"/>
    <w:rsid w:val="002B40C8"/>
    <w:rsid w:val="002B5524"/>
    <w:rsid w:val="002C0BBE"/>
    <w:rsid w:val="002C7534"/>
    <w:rsid w:val="002D0A88"/>
    <w:rsid w:val="002D1F97"/>
    <w:rsid w:val="002D7095"/>
    <w:rsid w:val="002E39A4"/>
    <w:rsid w:val="002E6314"/>
    <w:rsid w:val="002E7FEF"/>
    <w:rsid w:val="002F29C2"/>
    <w:rsid w:val="00301BEE"/>
    <w:rsid w:val="00302B21"/>
    <w:rsid w:val="003066FF"/>
    <w:rsid w:val="003120FA"/>
    <w:rsid w:val="00313524"/>
    <w:rsid w:val="00320955"/>
    <w:rsid w:val="00320BB4"/>
    <w:rsid w:val="00322561"/>
    <w:rsid w:val="00322C63"/>
    <w:rsid w:val="00324343"/>
    <w:rsid w:val="0032597A"/>
    <w:rsid w:val="00326726"/>
    <w:rsid w:val="00333C14"/>
    <w:rsid w:val="00334B9A"/>
    <w:rsid w:val="00335529"/>
    <w:rsid w:val="0033722B"/>
    <w:rsid w:val="0034207F"/>
    <w:rsid w:val="003422AD"/>
    <w:rsid w:val="00345935"/>
    <w:rsid w:val="0034664A"/>
    <w:rsid w:val="003509DA"/>
    <w:rsid w:val="00354273"/>
    <w:rsid w:val="00354C8B"/>
    <w:rsid w:val="00355F66"/>
    <w:rsid w:val="003579D9"/>
    <w:rsid w:val="0036045F"/>
    <w:rsid w:val="00365690"/>
    <w:rsid w:val="003752DC"/>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3E6B1A"/>
    <w:rsid w:val="00401374"/>
    <w:rsid w:val="00401FF0"/>
    <w:rsid w:val="004051CD"/>
    <w:rsid w:val="0040569F"/>
    <w:rsid w:val="00410A47"/>
    <w:rsid w:val="00410E79"/>
    <w:rsid w:val="00416B97"/>
    <w:rsid w:val="004206CA"/>
    <w:rsid w:val="004207C1"/>
    <w:rsid w:val="00421E49"/>
    <w:rsid w:val="004220E8"/>
    <w:rsid w:val="004224A0"/>
    <w:rsid w:val="004224B0"/>
    <w:rsid w:val="00422BF7"/>
    <w:rsid w:val="0043316B"/>
    <w:rsid w:val="004332DA"/>
    <w:rsid w:val="00433E46"/>
    <w:rsid w:val="00437612"/>
    <w:rsid w:val="00437640"/>
    <w:rsid w:val="004400D8"/>
    <w:rsid w:val="004416A3"/>
    <w:rsid w:val="004416F8"/>
    <w:rsid w:val="00444B2D"/>
    <w:rsid w:val="00445DEB"/>
    <w:rsid w:val="00455EAF"/>
    <w:rsid w:val="004562E7"/>
    <w:rsid w:val="0046014D"/>
    <w:rsid w:val="004619A0"/>
    <w:rsid w:val="0046411C"/>
    <w:rsid w:val="00474271"/>
    <w:rsid w:val="00475CF6"/>
    <w:rsid w:val="00480571"/>
    <w:rsid w:val="00480EB2"/>
    <w:rsid w:val="004825EB"/>
    <w:rsid w:val="00484471"/>
    <w:rsid w:val="004846F0"/>
    <w:rsid w:val="00490BA7"/>
    <w:rsid w:val="004914D8"/>
    <w:rsid w:val="004929A4"/>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4178"/>
    <w:rsid w:val="004F4E02"/>
    <w:rsid w:val="004F5298"/>
    <w:rsid w:val="004F5C7D"/>
    <w:rsid w:val="004F78AA"/>
    <w:rsid w:val="00501C76"/>
    <w:rsid w:val="00502E37"/>
    <w:rsid w:val="00504DC2"/>
    <w:rsid w:val="0050605A"/>
    <w:rsid w:val="005127E3"/>
    <w:rsid w:val="005145FA"/>
    <w:rsid w:val="00516043"/>
    <w:rsid w:val="005214CE"/>
    <w:rsid w:val="00535597"/>
    <w:rsid w:val="00537D3F"/>
    <w:rsid w:val="00541BCF"/>
    <w:rsid w:val="0054551C"/>
    <w:rsid w:val="00546524"/>
    <w:rsid w:val="00552540"/>
    <w:rsid w:val="005535DB"/>
    <w:rsid w:val="005570C2"/>
    <w:rsid w:val="00563510"/>
    <w:rsid w:val="00565853"/>
    <w:rsid w:val="00572A27"/>
    <w:rsid w:val="005734A3"/>
    <w:rsid w:val="005762FA"/>
    <w:rsid w:val="005775D8"/>
    <w:rsid w:val="00580991"/>
    <w:rsid w:val="00584E2F"/>
    <w:rsid w:val="005874EE"/>
    <w:rsid w:val="005931C1"/>
    <w:rsid w:val="005A5DEA"/>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6003B6"/>
    <w:rsid w:val="00601CBF"/>
    <w:rsid w:val="00606D7D"/>
    <w:rsid w:val="00612DF5"/>
    <w:rsid w:val="00614B78"/>
    <w:rsid w:val="00615142"/>
    <w:rsid w:val="00615F23"/>
    <w:rsid w:val="00623DB8"/>
    <w:rsid w:val="00625647"/>
    <w:rsid w:val="0063070E"/>
    <w:rsid w:val="00640E60"/>
    <w:rsid w:val="00642DB4"/>
    <w:rsid w:val="00645369"/>
    <w:rsid w:val="00647330"/>
    <w:rsid w:val="006557B3"/>
    <w:rsid w:val="00655DBC"/>
    <w:rsid w:val="00661647"/>
    <w:rsid w:val="0066473D"/>
    <w:rsid w:val="00666942"/>
    <w:rsid w:val="006674CC"/>
    <w:rsid w:val="0067278A"/>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7E98"/>
    <w:rsid w:val="006F103A"/>
    <w:rsid w:val="006F4327"/>
    <w:rsid w:val="006F7A0B"/>
    <w:rsid w:val="00700300"/>
    <w:rsid w:val="00700FB1"/>
    <w:rsid w:val="00701170"/>
    <w:rsid w:val="007023D4"/>
    <w:rsid w:val="00703421"/>
    <w:rsid w:val="0070365C"/>
    <w:rsid w:val="0071104C"/>
    <w:rsid w:val="00712385"/>
    <w:rsid w:val="0071292A"/>
    <w:rsid w:val="00712B29"/>
    <w:rsid w:val="0071335D"/>
    <w:rsid w:val="007134E3"/>
    <w:rsid w:val="00713FE1"/>
    <w:rsid w:val="007208F8"/>
    <w:rsid w:val="007232E7"/>
    <w:rsid w:val="00730ADB"/>
    <w:rsid w:val="00733F80"/>
    <w:rsid w:val="00740346"/>
    <w:rsid w:val="00740848"/>
    <w:rsid w:val="00741948"/>
    <w:rsid w:val="00741F06"/>
    <w:rsid w:val="00743A34"/>
    <w:rsid w:val="00743EC2"/>
    <w:rsid w:val="007440E7"/>
    <w:rsid w:val="007441A6"/>
    <w:rsid w:val="00746AC6"/>
    <w:rsid w:val="00747CCE"/>
    <w:rsid w:val="00753CC9"/>
    <w:rsid w:val="00760831"/>
    <w:rsid w:val="0076087F"/>
    <w:rsid w:val="00760CF8"/>
    <w:rsid w:val="007634CD"/>
    <w:rsid w:val="00763AC2"/>
    <w:rsid w:val="00765F33"/>
    <w:rsid w:val="007678AD"/>
    <w:rsid w:val="00767E96"/>
    <w:rsid w:val="0077536C"/>
    <w:rsid w:val="00781FF5"/>
    <w:rsid w:val="00784AA9"/>
    <w:rsid w:val="007866DE"/>
    <w:rsid w:val="00790683"/>
    <w:rsid w:val="00791AA5"/>
    <w:rsid w:val="00791D79"/>
    <w:rsid w:val="00793C82"/>
    <w:rsid w:val="00794A2D"/>
    <w:rsid w:val="00796FD2"/>
    <w:rsid w:val="007972B9"/>
    <w:rsid w:val="007B1537"/>
    <w:rsid w:val="007B35CC"/>
    <w:rsid w:val="007B6594"/>
    <w:rsid w:val="007C2D7E"/>
    <w:rsid w:val="007C3124"/>
    <w:rsid w:val="007C688E"/>
    <w:rsid w:val="007C7005"/>
    <w:rsid w:val="007D0A96"/>
    <w:rsid w:val="007D180C"/>
    <w:rsid w:val="007D3566"/>
    <w:rsid w:val="007D3D6D"/>
    <w:rsid w:val="007D5BA4"/>
    <w:rsid w:val="007E0AEC"/>
    <w:rsid w:val="007E36BA"/>
    <w:rsid w:val="007E5B9E"/>
    <w:rsid w:val="007E6C49"/>
    <w:rsid w:val="007F4FC5"/>
    <w:rsid w:val="007F5FAC"/>
    <w:rsid w:val="00800720"/>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DED"/>
    <w:rsid w:val="00850A4A"/>
    <w:rsid w:val="008542AE"/>
    <w:rsid w:val="008575BD"/>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5687"/>
    <w:rsid w:val="008D57DD"/>
    <w:rsid w:val="008D6980"/>
    <w:rsid w:val="008E2A9A"/>
    <w:rsid w:val="008F0D08"/>
    <w:rsid w:val="008F14A7"/>
    <w:rsid w:val="008F745F"/>
    <w:rsid w:val="008F7919"/>
    <w:rsid w:val="00900236"/>
    <w:rsid w:val="0090245D"/>
    <w:rsid w:val="009149D9"/>
    <w:rsid w:val="00917A59"/>
    <w:rsid w:val="0092197A"/>
    <w:rsid w:val="0092243E"/>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2E5B"/>
    <w:rsid w:val="00980C6E"/>
    <w:rsid w:val="00981534"/>
    <w:rsid w:val="0098582C"/>
    <w:rsid w:val="009965D5"/>
    <w:rsid w:val="00996F91"/>
    <w:rsid w:val="009A0BC1"/>
    <w:rsid w:val="009A4625"/>
    <w:rsid w:val="009A56A1"/>
    <w:rsid w:val="009A7FDC"/>
    <w:rsid w:val="009B2B79"/>
    <w:rsid w:val="009B7262"/>
    <w:rsid w:val="009C08BE"/>
    <w:rsid w:val="009C0C73"/>
    <w:rsid w:val="009C0ED1"/>
    <w:rsid w:val="009C0ED9"/>
    <w:rsid w:val="009C1DC2"/>
    <w:rsid w:val="009C3E0D"/>
    <w:rsid w:val="009C3EDD"/>
    <w:rsid w:val="009D18D1"/>
    <w:rsid w:val="009D5F93"/>
    <w:rsid w:val="009E00AF"/>
    <w:rsid w:val="009E26B1"/>
    <w:rsid w:val="009E7539"/>
    <w:rsid w:val="009F2CF6"/>
    <w:rsid w:val="00A037C8"/>
    <w:rsid w:val="00A05927"/>
    <w:rsid w:val="00A1089C"/>
    <w:rsid w:val="00A1381B"/>
    <w:rsid w:val="00A2176F"/>
    <w:rsid w:val="00A228D9"/>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67ED"/>
    <w:rsid w:val="00A5725B"/>
    <w:rsid w:val="00A608E5"/>
    <w:rsid w:val="00A621CB"/>
    <w:rsid w:val="00A65489"/>
    <w:rsid w:val="00A67E3E"/>
    <w:rsid w:val="00A70AAF"/>
    <w:rsid w:val="00A71E78"/>
    <w:rsid w:val="00A73417"/>
    <w:rsid w:val="00A737E8"/>
    <w:rsid w:val="00A81524"/>
    <w:rsid w:val="00A86B7D"/>
    <w:rsid w:val="00A870EF"/>
    <w:rsid w:val="00A87D48"/>
    <w:rsid w:val="00A90D26"/>
    <w:rsid w:val="00A90EF3"/>
    <w:rsid w:val="00A929CB"/>
    <w:rsid w:val="00A96E25"/>
    <w:rsid w:val="00AA2B3C"/>
    <w:rsid w:val="00AA32F9"/>
    <w:rsid w:val="00AA42CA"/>
    <w:rsid w:val="00AA67F8"/>
    <w:rsid w:val="00AB1A50"/>
    <w:rsid w:val="00AB475E"/>
    <w:rsid w:val="00AC28E6"/>
    <w:rsid w:val="00AC5930"/>
    <w:rsid w:val="00AC6D7D"/>
    <w:rsid w:val="00AC7903"/>
    <w:rsid w:val="00AD1C49"/>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6E33"/>
    <w:rsid w:val="00B3318B"/>
    <w:rsid w:val="00B333FB"/>
    <w:rsid w:val="00B34D15"/>
    <w:rsid w:val="00B34DAA"/>
    <w:rsid w:val="00B4266E"/>
    <w:rsid w:val="00B42672"/>
    <w:rsid w:val="00B4408E"/>
    <w:rsid w:val="00B45B6E"/>
    <w:rsid w:val="00B5429C"/>
    <w:rsid w:val="00B56161"/>
    <w:rsid w:val="00B605AD"/>
    <w:rsid w:val="00B63E85"/>
    <w:rsid w:val="00B64F7D"/>
    <w:rsid w:val="00B73245"/>
    <w:rsid w:val="00B81856"/>
    <w:rsid w:val="00B82622"/>
    <w:rsid w:val="00B83374"/>
    <w:rsid w:val="00B92983"/>
    <w:rsid w:val="00B93365"/>
    <w:rsid w:val="00B94542"/>
    <w:rsid w:val="00B95690"/>
    <w:rsid w:val="00B95B0C"/>
    <w:rsid w:val="00BA001F"/>
    <w:rsid w:val="00BA04FB"/>
    <w:rsid w:val="00BA2763"/>
    <w:rsid w:val="00BA5594"/>
    <w:rsid w:val="00BB17CF"/>
    <w:rsid w:val="00BB1ADA"/>
    <w:rsid w:val="00BC6BD9"/>
    <w:rsid w:val="00BC746E"/>
    <w:rsid w:val="00BD1A67"/>
    <w:rsid w:val="00BD1B32"/>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7DC"/>
    <w:rsid w:val="00C52D1D"/>
    <w:rsid w:val="00C539F6"/>
    <w:rsid w:val="00C54C12"/>
    <w:rsid w:val="00C72B27"/>
    <w:rsid w:val="00C80FA2"/>
    <w:rsid w:val="00C938D7"/>
    <w:rsid w:val="00C93ABD"/>
    <w:rsid w:val="00C93D0B"/>
    <w:rsid w:val="00C9484C"/>
    <w:rsid w:val="00C9653D"/>
    <w:rsid w:val="00C97485"/>
    <w:rsid w:val="00CA593A"/>
    <w:rsid w:val="00CA67A7"/>
    <w:rsid w:val="00CB19E1"/>
    <w:rsid w:val="00CB3C0B"/>
    <w:rsid w:val="00CB5625"/>
    <w:rsid w:val="00CD0364"/>
    <w:rsid w:val="00CD2533"/>
    <w:rsid w:val="00CD5846"/>
    <w:rsid w:val="00CD7F8E"/>
    <w:rsid w:val="00CE113D"/>
    <w:rsid w:val="00CE5312"/>
    <w:rsid w:val="00CF07A7"/>
    <w:rsid w:val="00D0126A"/>
    <w:rsid w:val="00D03D5C"/>
    <w:rsid w:val="00D04BFB"/>
    <w:rsid w:val="00D11275"/>
    <w:rsid w:val="00D117EE"/>
    <w:rsid w:val="00D14D49"/>
    <w:rsid w:val="00D2038E"/>
    <w:rsid w:val="00D217D4"/>
    <w:rsid w:val="00D2190E"/>
    <w:rsid w:val="00D21DFF"/>
    <w:rsid w:val="00D25240"/>
    <w:rsid w:val="00D2551E"/>
    <w:rsid w:val="00D2607F"/>
    <w:rsid w:val="00D272BA"/>
    <w:rsid w:val="00D33C03"/>
    <w:rsid w:val="00D33D86"/>
    <w:rsid w:val="00D3729A"/>
    <w:rsid w:val="00D44E39"/>
    <w:rsid w:val="00D4541D"/>
    <w:rsid w:val="00D46D94"/>
    <w:rsid w:val="00D51048"/>
    <w:rsid w:val="00D51288"/>
    <w:rsid w:val="00D51891"/>
    <w:rsid w:val="00D54B4B"/>
    <w:rsid w:val="00D56805"/>
    <w:rsid w:val="00D56B33"/>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C23B5"/>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57E1"/>
    <w:rsid w:val="00E058BF"/>
    <w:rsid w:val="00E06F6E"/>
    <w:rsid w:val="00E070E2"/>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60B8D"/>
    <w:rsid w:val="00E60D37"/>
    <w:rsid w:val="00E642D8"/>
    <w:rsid w:val="00E673F2"/>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203E"/>
    <w:rsid w:val="00EB33D9"/>
    <w:rsid w:val="00EB783E"/>
    <w:rsid w:val="00EC0E22"/>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0432"/>
    <w:rsid w:val="00F451C4"/>
    <w:rsid w:val="00F45523"/>
    <w:rsid w:val="00F46955"/>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5D78"/>
    <w:rsid w:val="00FB6D25"/>
    <w:rsid w:val="00FC057D"/>
    <w:rsid w:val="00FC19F9"/>
    <w:rsid w:val="00FC6AC9"/>
    <w:rsid w:val="00FD48B7"/>
    <w:rsid w:val="00FE29BF"/>
    <w:rsid w:val="00FE4702"/>
    <w:rsid w:val="00FE7858"/>
    <w:rsid w:val="00FF17C5"/>
    <w:rsid w:val="00FF384A"/>
    <w:rsid w:val="00FF4629"/>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rules v:ext="edit">
        <o:r id="V:Rule1" type="connector" idref="#AutoShape 27"/>
        <o:r id="V:Rule2" type="connector" idref="#AutoShape 25"/>
        <o:r id="V:Rule3" type="connector" idref="#AutoShape 28"/>
        <o:r id="V:Rule4" type="connector" idref="#AutoShape 26"/>
      </o:rules>
    </o:shapelayout>
  </w:shapeDefaults>
  <w:decimalSymbol w:val=","/>
  <w:listSeparator w:val=";"/>
  <w14:docId w14:val="314F87B6"/>
  <w15:docId w15:val="{7BE24A0C-10BD-4B55-BD63-F1E4005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bCs w:val="0"/>
      <w:color w:val="0F243E"/>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F36433"/>
    <w:rPr>
      <w:rFonts w:cs="Arial"/>
      <w:b/>
      <w:bCs/>
      <w:color w:val="17365D"/>
      <w:sz w:val="24"/>
      <w:szCs w:val="28"/>
      <w:shd w:val="clear" w:color="auto" w:fill="C6D9F1"/>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link w:val="berschrift2"/>
    <w:uiPriority w:val="9"/>
    <w:rsid w:val="00563510"/>
    <w:rPr>
      <w:rFonts w:ascii="Calibri" w:hAnsi="Calibri" w:cs="Arial"/>
      <w:b/>
      <w:color w:val="0F243E"/>
      <w:szCs w:val="26"/>
      <w:shd w:val="clear" w:color="auto" w:fill="C6D9F1"/>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3"/>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2B1CB0"/>
    <w:rPr>
      <w:rFonts w:ascii="Arial" w:hAnsi="Arial" w:cs="Arial"/>
      <w:b/>
      <w:bCs/>
      <w:color w:val="000000"/>
      <w:sz w:val="18"/>
    </w:rPr>
  </w:style>
  <w:style w:type="character" w:customStyle="1" w:styleId="berschrift4Zchn">
    <w:name w:val="Überschrift 4 Zchn"/>
    <w:link w:val="berschrift4"/>
    <w:uiPriority w:val="9"/>
    <w:rsid w:val="00CA143B"/>
    <w:rPr>
      <w:rFonts w:ascii="Cambria" w:hAnsi="Cambria" w:cs="Arial"/>
      <w:b/>
      <w:bCs/>
      <w:i/>
      <w:iCs/>
      <w:color w:val="4F81BD"/>
      <w:sz w:val="18"/>
    </w:rPr>
  </w:style>
  <w:style w:type="character" w:customStyle="1" w:styleId="berschrift5Zchn">
    <w:name w:val="Überschrift 5 Zchn"/>
    <w:link w:val="berschrift5"/>
    <w:uiPriority w:val="9"/>
    <w:semiHidden/>
    <w:rsid w:val="00CA143B"/>
    <w:rPr>
      <w:rFonts w:ascii="Cambria" w:hAnsi="Cambria" w:cs="Arial"/>
      <w:color w:val="243F60"/>
      <w:sz w:val="18"/>
    </w:rPr>
  </w:style>
  <w:style w:type="character" w:customStyle="1" w:styleId="berschrift6Zchn">
    <w:name w:val="Überschrift 6 Zchn"/>
    <w:link w:val="berschrift6"/>
    <w:uiPriority w:val="9"/>
    <w:semiHidden/>
    <w:rsid w:val="00CA143B"/>
    <w:rPr>
      <w:rFonts w:ascii="Cambria" w:hAnsi="Cambria" w:cs="Arial"/>
      <w:i/>
      <w:iCs/>
      <w:color w:val="243F60"/>
      <w:sz w:val="18"/>
    </w:rPr>
  </w:style>
  <w:style w:type="character" w:customStyle="1" w:styleId="berschrift7Zchn">
    <w:name w:val="Überschrift 7 Zchn"/>
    <w:link w:val="berschrift7"/>
    <w:uiPriority w:val="9"/>
    <w:semiHidden/>
    <w:rsid w:val="00CA143B"/>
    <w:rPr>
      <w:rFonts w:ascii="Cambria" w:hAnsi="Cambria" w:cs="Arial"/>
      <w:i/>
      <w:iCs/>
      <w:color w:val="404040"/>
      <w:sz w:val="18"/>
    </w:rPr>
  </w:style>
  <w:style w:type="character" w:customStyle="1" w:styleId="berschrift8Zchn">
    <w:name w:val="Überschrift 8 Zchn"/>
    <w:link w:val="berschrift8"/>
    <w:uiPriority w:val="9"/>
    <w:semiHidden/>
    <w:rsid w:val="00CA143B"/>
    <w:rPr>
      <w:rFonts w:ascii="Cambria" w:hAnsi="Cambria" w:cs="Arial"/>
      <w:color w:val="404040"/>
      <w:sz w:val="20"/>
      <w:szCs w:val="20"/>
    </w:rPr>
  </w:style>
  <w:style w:type="character" w:customStyle="1" w:styleId="berschrift9Zchn">
    <w:name w:val="Überschrift 9 Zchn"/>
    <w:link w:val="berschrift9"/>
    <w:uiPriority w:val="9"/>
    <w:semiHidden/>
    <w:rsid w:val="00CA143B"/>
    <w:rPr>
      <w:rFonts w:ascii="Cambria" w:hAnsi="Cambria" w:cs="Arial"/>
      <w:i/>
      <w:iCs/>
      <w:color w:val="404040"/>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Times New Roman"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character" w:styleId="BesuchterLink">
    <w:name w:val="FollowedHyperlink"/>
    <w:uiPriority w:val="99"/>
    <w:semiHidden/>
    <w:unhideWhenUsed/>
    <w:rsid w:val="001F252F"/>
    <w:rPr>
      <w:color w:val="800080"/>
      <w:u w:val="single"/>
    </w:rPr>
  </w:style>
  <w:style w:type="character" w:customStyle="1" w:styleId="ListenabsatzZchn">
    <w:name w:val="Listenabsatz Zchn"/>
    <w:link w:val="Listenabsatz"/>
    <w:uiPriority w:val="34"/>
    <w:rsid w:val="00840A55"/>
    <w:rPr>
      <w:rFonts w:ascii="Calibri" w:eastAsia="Times New Roman" w:hAnsi="Calibr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pPr>
    <w:rPr>
      <w:rFonts w:ascii="Arial"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bau-epd.at"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9829</Words>
  <Characters>61928</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71614</CharactersWithSpaces>
  <SharedDoc>false</SharedDoc>
  <HLinks>
    <vt:vector size="708" baseType="variant">
      <vt:variant>
        <vt:i4>3014743</vt:i4>
      </vt:variant>
      <vt:variant>
        <vt:i4>828</vt:i4>
      </vt:variant>
      <vt:variant>
        <vt:i4>0</vt:i4>
      </vt:variant>
      <vt:variant>
        <vt:i4>5</vt:i4>
      </vt:variant>
      <vt:variant>
        <vt:lpwstr>mailto:office@bau-epd.at</vt:lpwstr>
      </vt:variant>
      <vt:variant>
        <vt:lpwstr/>
      </vt:variant>
      <vt:variant>
        <vt:i4>3014743</vt:i4>
      </vt:variant>
      <vt:variant>
        <vt:i4>825</vt:i4>
      </vt:variant>
      <vt:variant>
        <vt:i4>0</vt:i4>
      </vt:variant>
      <vt:variant>
        <vt:i4>5</vt:i4>
      </vt:variant>
      <vt:variant>
        <vt:lpwstr>mailto:office@bau-epd.at</vt:lpwstr>
      </vt:variant>
      <vt:variant>
        <vt:lpwstr/>
      </vt:variant>
      <vt:variant>
        <vt:i4>1048638</vt:i4>
      </vt:variant>
      <vt:variant>
        <vt:i4>818</vt:i4>
      </vt:variant>
      <vt:variant>
        <vt:i4>0</vt:i4>
      </vt:variant>
      <vt:variant>
        <vt:i4>5</vt:i4>
      </vt:variant>
      <vt:variant>
        <vt:lpwstr/>
      </vt:variant>
      <vt:variant>
        <vt:lpwstr>_Toc55850631</vt:lpwstr>
      </vt:variant>
      <vt:variant>
        <vt:i4>1114174</vt:i4>
      </vt:variant>
      <vt:variant>
        <vt:i4>812</vt:i4>
      </vt:variant>
      <vt:variant>
        <vt:i4>0</vt:i4>
      </vt:variant>
      <vt:variant>
        <vt:i4>5</vt:i4>
      </vt:variant>
      <vt:variant>
        <vt:lpwstr/>
      </vt:variant>
      <vt:variant>
        <vt:lpwstr>_Toc55850630</vt:lpwstr>
      </vt:variant>
      <vt:variant>
        <vt:i4>1572927</vt:i4>
      </vt:variant>
      <vt:variant>
        <vt:i4>806</vt:i4>
      </vt:variant>
      <vt:variant>
        <vt:i4>0</vt:i4>
      </vt:variant>
      <vt:variant>
        <vt:i4>5</vt:i4>
      </vt:variant>
      <vt:variant>
        <vt:lpwstr/>
      </vt:variant>
      <vt:variant>
        <vt:lpwstr>_Toc55850629</vt:lpwstr>
      </vt:variant>
      <vt:variant>
        <vt:i4>1638463</vt:i4>
      </vt:variant>
      <vt:variant>
        <vt:i4>800</vt:i4>
      </vt:variant>
      <vt:variant>
        <vt:i4>0</vt:i4>
      </vt:variant>
      <vt:variant>
        <vt:i4>5</vt:i4>
      </vt:variant>
      <vt:variant>
        <vt:lpwstr/>
      </vt:variant>
      <vt:variant>
        <vt:lpwstr>_Toc55850628</vt:lpwstr>
      </vt:variant>
      <vt:variant>
        <vt:i4>1441855</vt:i4>
      </vt:variant>
      <vt:variant>
        <vt:i4>794</vt:i4>
      </vt:variant>
      <vt:variant>
        <vt:i4>0</vt:i4>
      </vt:variant>
      <vt:variant>
        <vt:i4>5</vt:i4>
      </vt:variant>
      <vt:variant>
        <vt:lpwstr/>
      </vt:variant>
      <vt:variant>
        <vt:lpwstr>_Toc55850627</vt:lpwstr>
      </vt:variant>
      <vt:variant>
        <vt:i4>1507391</vt:i4>
      </vt:variant>
      <vt:variant>
        <vt:i4>788</vt:i4>
      </vt:variant>
      <vt:variant>
        <vt:i4>0</vt:i4>
      </vt:variant>
      <vt:variant>
        <vt:i4>5</vt:i4>
      </vt:variant>
      <vt:variant>
        <vt:lpwstr/>
      </vt:variant>
      <vt:variant>
        <vt:lpwstr>_Toc55850626</vt:lpwstr>
      </vt:variant>
      <vt:variant>
        <vt:i4>1310783</vt:i4>
      </vt:variant>
      <vt:variant>
        <vt:i4>782</vt:i4>
      </vt:variant>
      <vt:variant>
        <vt:i4>0</vt:i4>
      </vt:variant>
      <vt:variant>
        <vt:i4>5</vt:i4>
      </vt:variant>
      <vt:variant>
        <vt:lpwstr/>
      </vt:variant>
      <vt:variant>
        <vt:lpwstr>_Toc55850625</vt:lpwstr>
      </vt:variant>
      <vt:variant>
        <vt:i4>1376319</vt:i4>
      </vt:variant>
      <vt:variant>
        <vt:i4>776</vt:i4>
      </vt:variant>
      <vt:variant>
        <vt:i4>0</vt:i4>
      </vt:variant>
      <vt:variant>
        <vt:i4>5</vt:i4>
      </vt:variant>
      <vt:variant>
        <vt:lpwstr/>
      </vt:variant>
      <vt:variant>
        <vt:lpwstr>_Toc55850624</vt:lpwstr>
      </vt:variant>
      <vt:variant>
        <vt:i4>1179711</vt:i4>
      </vt:variant>
      <vt:variant>
        <vt:i4>770</vt:i4>
      </vt:variant>
      <vt:variant>
        <vt:i4>0</vt:i4>
      </vt:variant>
      <vt:variant>
        <vt:i4>5</vt:i4>
      </vt:variant>
      <vt:variant>
        <vt:lpwstr/>
      </vt:variant>
      <vt:variant>
        <vt:lpwstr>_Toc55850623</vt:lpwstr>
      </vt:variant>
      <vt:variant>
        <vt:i4>1245247</vt:i4>
      </vt:variant>
      <vt:variant>
        <vt:i4>764</vt:i4>
      </vt:variant>
      <vt:variant>
        <vt:i4>0</vt:i4>
      </vt:variant>
      <vt:variant>
        <vt:i4>5</vt:i4>
      </vt:variant>
      <vt:variant>
        <vt:lpwstr/>
      </vt:variant>
      <vt:variant>
        <vt:lpwstr>_Toc55850622</vt:lpwstr>
      </vt:variant>
      <vt:variant>
        <vt:i4>1048639</vt:i4>
      </vt:variant>
      <vt:variant>
        <vt:i4>758</vt:i4>
      </vt:variant>
      <vt:variant>
        <vt:i4>0</vt:i4>
      </vt:variant>
      <vt:variant>
        <vt:i4>5</vt:i4>
      </vt:variant>
      <vt:variant>
        <vt:lpwstr/>
      </vt:variant>
      <vt:variant>
        <vt:lpwstr>_Toc55850621</vt:lpwstr>
      </vt:variant>
      <vt:variant>
        <vt:i4>1114175</vt:i4>
      </vt:variant>
      <vt:variant>
        <vt:i4>752</vt:i4>
      </vt:variant>
      <vt:variant>
        <vt:i4>0</vt:i4>
      </vt:variant>
      <vt:variant>
        <vt:i4>5</vt:i4>
      </vt:variant>
      <vt:variant>
        <vt:lpwstr/>
      </vt:variant>
      <vt:variant>
        <vt:lpwstr>_Toc55850620</vt:lpwstr>
      </vt:variant>
      <vt:variant>
        <vt:i4>1572924</vt:i4>
      </vt:variant>
      <vt:variant>
        <vt:i4>746</vt:i4>
      </vt:variant>
      <vt:variant>
        <vt:i4>0</vt:i4>
      </vt:variant>
      <vt:variant>
        <vt:i4>5</vt:i4>
      </vt:variant>
      <vt:variant>
        <vt:lpwstr/>
      </vt:variant>
      <vt:variant>
        <vt:lpwstr>_Toc55850619</vt:lpwstr>
      </vt:variant>
      <vt:variant>
        <vt:i4>1638460</vt:i4>
      </vt:variant>
      <vt:variant>
        <vt:i4>740</vt:i4>
      </vt:variant>
      <vt:variant>
        <vt:i4>0</vt:i4>
      </vt:variant>
      <vt:variant>
        <vt:i4>5</vt:i4>
      </vt:variant>
      <vt:variant>
        <vt:lpwstr/>
      </vt:variant>
      <vt:variant>
        <vt:lpwstr>_Toc55850618</vt:lpwstr>
      </vt:variant>
      <vt:variant>
        <vt:i4>1441852</vt:i4>
      </vt:variant>
      <vt:variant>
        <vt:i4>734</vt:i4>
      </vt:variant>
      <vt:variant>
        <vt:i4>0</vt:i4>
      </vt:variant>
      <vt:variant>
        <vt:i4>5</vt:i4>
      </vt:variant>
      <vt:variant>
        <vt:lpwstr/>
      </vt:variant>
      <vt:variant>
        <vt:lpwstr>_Toc55850617</vt:lpwstr>
      </vt:variant>
      <vt:variant>
        <vt:i4>1507388</vt:i4>
      </vt:variant>
      <vt:variant>
        <vt:i4>728</vt:i4>
      </vt:variant>
      <vt:variant>
        <vt:i4>0</vt:i4>
      </vt:variant>
      <vt:variant>
        <vt:i4>5</vt:i4>
      </vt:variant>
      <vt:variant>
        <vt:lpwstr/>
      </vt:variant>
      <vt:variant>
        <vt:lpwstr>_Toc55850616</vt:lpwstr>
      </vt:variant>
      <vt:variant>
        <vt:i4>1310780</vt:i4>
      </vt:variant>
      <vt:variant>
        <vt:i4>722</vt:i4>
      </vt:variant>
      <vt:variant>
        <vt:i4>0</vt:i4>
      </vt:variant>
      <vt:variant>
        <vt:i4>5</vt:i4>
      </vt:variant>
      <vt:variant>
        <vt:lpwstr/>
      </vt:variant>
      <vt:variant>
        <vt:lpwstr>_Toc55850615</vt:lpwstr>
      </vt:variant>
      <vt:variant>
        <vt:i4>1376316</vt:i4>
      </vt:variant>
      <vt:variant>
        <vt:i4>716</vt:i4>
      </vt:variant>
      <vt:variant>
        <vt:i4>0</vt:i4>
      </vt:variant>
      <vt:variant>
        <vt:i4>5</vt:i4>
      </vt:variant>
      <vt:variant>
        <vt:lpwstr/>
      </vt:variant>
      <vt:variant>
        <vt:lpwstr>_Toc55850614</vt:lpwstr>
      </vt:variant>
      <vt:variant>
        <vt:i4>1179708</vt:i4>
      </vt:variant>
      <vt:variant>
        <vt:i4>710</vt:i4>
      </vt:variant>
      <vt:variant>
        <vt:i4>0</vt:i4>
      </vt:variant>
      <vt:variant>
        <vt:i4>5</vt:i4>
      </vt:variant>
      <vt:variant>
        <vt:lpwstr/>
      </vt:variant>
      <vt:variant>
        <vt:lpwstr>_Toc55850613</vt:lpwstr>
      </vt:variant>
      <vt:variant>
        <vt:i4>1245244</vt:i4>
      </vt:variant>
      <vt:variant>
        <vt:i4>704</vt:i4>
      </vt:variant>
      <vt:variant>
        <vt:i4>0</vt:i4>
      </vt:variant>
      <vt:variant>
        <vt:i4>5</vt:i4>
      </vt:variant>
      <vt:variant>
        <vt:lpwstr/>
      </vt:variant>
      <vt:variant>
        <vt:lpwstr>_Toc55850612</vt:lpwstr>
      </vt:variant>
      <vt:variant>
        <vt:i4>1048636</vt:i4>
      </vt:variant>
      <vt:variant>
        <vt:i4>698</vt:i4>
      </vt:variant>
      <vt:variant>
        <vt:i4>0</vt:i4>
      </vt:variant>
      <vt:variant>
        <vt:i4>5</vt:i4>
      </vt:variant>
      <vt:variant>
        <vt:lpwstr/>
      </vt:variant>
      <vt:variant>
        <vt:lpwstr>_Toc55850611</vt:lpwstr>
      </vt:variant>
      <vt:variant>
        <vt:i4>1114172</vt:i4>
      </vt:variant>
      <vt:variant>
        <vt:i4>692</vt:i4>
      </vt:variant>
      <vt:variant>
        <vt:i4>0</vt:i4>
      </vt:variant>
      <vt:variant>
        <vt:i4>5</vt:i4>
      </vt:variant>
      <vt:variant>
        <vt:lpwstr/>
      </vt:variant>
      <vt:variant>
        <vt:lpwstr>_Toc55850610</vt:lpwstr>
      </vt:variant>
      <vt:variant>
        <vt:i4>1572925</vt:i4>
      </vt:variant>
      <vt:variant>
        <vt:i4>686</vt:i4>
      </vt:variant>
      <vt:variant>
        <vt:i4>0</vt:i4>
      </vt:variant>
      <vt:variant>
        <vt:i4>5</vt:i4>
      </vt:variant>
      <vt:variant>
        <vt:lpwstr/>
      </vt:variant>
      <vt:variant>
        <vt:lpwstr>_Toc55850609</vt:lpwstr>
      </vt:variant>
      <vt:variant>
        <vt:i4>1638461</vt:i4>
      </vt:variant>
      <vt:variant>
        <vt:i4>680</vt:i4>
      </vt:variant>
      <vt:variant>
        <vt:i4>0</vt:i4>
      </vt:variant>
      <vt:variant>
        <vt:i4>5</vt:i4>
      </vt:variant>
      <vt:variant>
        <vt:lpwstr/>
      </vt:variant>
      <vt:variant>
        <vt:lpwstr>_Toc55850608</vt:lpwstr>
      </vt:variant>
      <vt:variant>
        <vt:i4>1441853</vt:i4>
      </vt:variant>
      <vt:variant>
        <vt:i4>674</vt:i4>
      </vt:variant>
      <vt:variant>
        <vt:i4>0</vt:i4>
      </vt:variant>
      <vt:variant>
        <vt:i4>5</vt:i4>
      </vt:variant>
      <vt:variant>
        <vt:lpwstr/>
      </vt:variant>
      <vt:variant>
        <vt:lpwstr>_Toc55850607</vt:lpwstr>
      </vt:variant>
      <vt:variant>
        <vt:i4>1703998</vt:i4>
      </vt:variant>
      <vt:variant>
        <vt:i4>533</vt:i4>
      </vt:variant>
      <vt:variant>
        <vt:i4>0</vt:i4>
      </vt:variant>
      <vt:variant>
        <vt:i4>5</vt:i4>
      </vt:variant>
      <vt:variant>
        <vt:lpwstr/>
      </vt:variant>
      <vt:variant>
        <vt:lpwstr>_Toc55850538</vt:lpwstr>
      </vt:variant>
      <vt:variant>
        <vt:i4>1376318</vt:i4>
      </vt:variant>
      <vt:variant>
        <vt:i4>527</vt:i4>
      </vt:variant>
      <vt:variant>
        <vt:i4>0</vt:i4>
      </vt:variant>
      <vt:variant>
        <vt:i4>5</vt:i4>
      </vt:variant>
      <vt:variant>
        <vt:lpwstr/>
      </vt:variant>
      <vt:variant>
        <vt:lpwstr>_Toc55850537</vt:lpwstr>
      </vt:variant>
      <vt:variant>
        <vt:i4>1310782</vt:i4>
      </vt:variant>
      <vt:variant>
        <vt:i4>521</vt:i4>
      </vt:variant>
      <vt:variant>
        <vt:i4>0</vt:i4>
      </vt:variant>
      <vt:variant>
        <vt:i4>5</vt:i4>
      </vt:variant>
      <vt:variant>
        <vt:lpwstr/>
      </vt:variant>
      <vt:variant>
        <vt:lpwstr>_Toc55850536</vt:lpwstr>
      </vt:variant>
      <vt:variant>
        <vt:i4>1507390</vt:i4>
      </vt:variant>
      <vt:variant>
        <vt:i4>515</vt:i4>
      </vt:variant>
      <vt:variant>
        <vt:i4>0</vt:i4>
      </vt:variant>
      <vt:variant>
        <vt:i4>5</vt:i4>
      </vt:variant>
      <vt:variant>
        <vt:lpwstr/>
      </vt:variant>
      <vt:variant>
        <vt:lpwstr>_Toc55850535</vt:lpwstr>
      </vt:variant>
      <vt:variant>
        <vt:i4>1441854</vt:i4>
      </vt:variant>
      <vt:variant>
        <vt:i4>509</vt:i4>
      </vt:variant>
      <vt:variant>
        <vt:i4>0</vt:i4>
      </vt:variant>
      <vt:variant>
        <vt:i4>5</vt:i4>
      </vt:variant>
      <vt:variant>
        <vt:lpwstr/>
      </vt:variant>
      <vt:variant>
        <vt:lpwstr>_Toc55850534</vt:lpwstr>
      </vt:variant>
      <vt:variant>
        <vt:i4>1114174</vt:i4>
      </vt:variant>
      <vt:variant>
        <vt:i4>503</vt:i4>
      </vt:variant>
      <vt:variant>
        <vt:i4>0</vt:i4>
      </vt:variant>
      <vt:variant>
        <vt:i4>5</vt:i4>
      </vt:variant>
      <vt:variant>
        <vt:lpwstr/>
      </vt:variant>
      <vt:variant>
        <vt:lpwstr>_Toc55850533</vt:lpwstr>
      </vt:variant>
      <vt:variant>
        <vt:i4>1048638</vt:i4>
      </vt:variant>
      <vt:variant>
        <vt:i4>497</vt:i4>
      </vt:variant>
      <vt:variant>
        <vt:i4>0</vt:i4>
      </vt:variant>
      <vt:variant>
        <vt:i4>5</vt:i4>
      </vt:variant>
      <vt:variant>
        <vt:lpwstr/>
      </vt:variant>
      <vt:variant>
        <vt:lpwstr>_Toc55850532</vt:lpwstr>
      </vt:variant>
      <vt:variant>
        <vt:i4>1245246</vt:i4>
      </vt:variant>
      <vt:variant>
        <vt:i4>491</vt:i4>
      </vt:variant>
      <vt:variant>
        <vt:i4>0</vt:i4>
      </vt:variant>
      <vt:variant>
        <vt:i4>5</vt:i4>
      </vt:variant>
      <vt:variant>
        <vt:lpwstr/>
      </vt:variant>
      <vt:variant>
        <vt:lpwstr>_Toc55850531</vt:lpwstr>
      </vt:variant>
      <vt:variant>
        <vt:i4>1179710</vt:i4>
      </vt:variant>
      <vt:variant>
        <vt:i4>485</vt:i4>
      </vt:variant>
      <vt:variant>
        <vt:i4>0</vt:i4>
      </vt:variant>
      <vt:variant>
        <vt:i4>5</vt:i4>
      </vt:variant>
      <vt:variant>
        <vt:lpwstr/>
      </vt:variant>
      <vt:variant>
        <vt:lpwstr>_Toc55850530</vt:lpwstr>
      </vt:variant>
      <vt:variant>
        <vt:i4>1769535</vt:i4>
      </vt:variant>
      <vt:variant>
        <vt:i4>479</vt:i4>
      </vt:variant>
      <vt:variant>
        <vt:i4>0</vt:i4>
      </vt:variant>
      <vt:variant>
        <vt:i4>5</vt:i4>
      </vt:variant>
      <vt:variant>
        <vt:lpwstr/>
      </vt:variant>
      <vt:variant>
        <vt:lpwstr>_Toc55850529</vt:lpwstr>
      </vt:variant>
      <vt:variant>
        <vt:i4>1703999</vt:i4>
      </vt:variant>
      <vt:variant>
        <vt:i4>473</vt:i4>
      </vt:variant>
      <vt:variant>
        <vt:i4>0</vt:i4>
      </vt:variant>
      <vt:variant>
        <vt:i4>5</vt:i4>
      </vt:variant>
      <vt:variant>
        <vt:lpwstr/>
      </vt:variant>
      <vt:variant>
        <vt:lpwstr>_Toc55850528</vt:lpwstr>
      </vt:variant>
      <vt:variant>
        <vt:i4>1376319</vt:i4>
      </vt:variant>
      <vt:variant>
        <vt:i4>467</vt:i4>
      </vt:variant>
      <vt:variant>
        <vt:i4>0</vt:i4>
      </vt:variant>
      <vt:variant>
        <vt:i4>5</vt:i4>
      </vt:variant>
      <vt:variant>
        <vt:lpwstr/>
      </vt:variant>
      <vt:variant>
        <vt:lpwstr>_Toc55850527</vt:lpwstr>
      </vt:variant>
      <vt:variant>
        <vt:i4>1310783</vt:i4>
      </vt:variant>
      <vt:variant>
        <vt:i4>461</vt:i4>
      </vt:variant>
      <vt:variant>
        <vt:i4>0</vt:i4>
      </vt:variant>
      <vt:variant>
        <vt:i4>5</vt:i4>
      </vt:variant>
      <vt:variant>
        <vt:lpwstr/>
      </vt:variant>
      <vt:variant>
        <vt:lpwstr>_Toc55850526</vt:lpwstr>
      </vt:variant>
      <vt:variant>
        <vt:i4>1507391</vt:i4>
      </vt:variant>
      <vt:variant>
        <vt:i4>455</vt:i4>
      </vt:variant>
      <vt:variant>
        <vt:i4>0</vt:i4>
      </vt:variant>
      <vt:variant>
        <vt:i4>5</vt:i4>
      </vt:variant>
      <vt:variant>
        <vt:lpwstr/>
      </vt:variant>
      <vt:variant>
        <vt:lpwstr>_Toc55850525</vt:lpwstr>
      </vt:variant>
      <vt:variant>
        <vt:i4>1441855</vt:i4>
      </vt:variant>
      <vt:variant>
        <vt:i4>449</vt:i4>
      </vt:variant>
      <vt:variant>
        <vt:i4>0</vt:i4>
      </vt:variant>
      <vt:variant>
        <vt:i4>5</vt:i4>
      </vt:variant>
      <vt:variant>
        <vt:lpwstr/>
      </vt:variant>
      <vt:variant>
        <vt:lpwstr>_Toc55850524</vt:lpwstr>
      </vt:variant>
      <vt:variant>
        <vt:i4>1114175</vt:i4>
      </vt:variant>
      <vt:variant>
        <vt:i4>443</vt:i4>
      </vt:variant>
      <vt:variant>
        <vt:i4>0</vt:i4>
      </vt:variant>
      <vt:variant>
        <vt:i4>5</vt:i4>
      </vt:variant>
      <vt:variant>
        <vt:lpwstr/>
      </vt:variant>
      <vt:variant>
        <vt:lpwstr>_Toc55850523</vt:lpwstr>
      </vt:variant>
      <vt:variant>
        <vt:i4>1048639</vt:i4>
      </vt:variant>
      <vt:variant>
        <vt:i4>437</vt:i4>
      </vt:variant>
      <vt:variant>
        <vt:i4>0</vt:i4>
      </vt:variant>
      <vt:variant>
        <vt:i4>5</vt:i4>
      </vt:variant>
      <vt:variant>
        <vt:lpwstr/>
      </vt:variant>
      <vt:variant>
        <vt:lpwstr>_Toc55850522</vt:lpwstr>
      </vt:variant>
      <vt:variant>
        <vt:i4>1245247</vt:i4>
      </vt:variant>
      <vt:variant>
        <vt:i4>431</vt:i4>
      </vt:variant>
      <vt:variant>
        <vt:i4>0</vt:i4>
      </vt:variant>
      <vt:variant>
        <vt:i4>5</vt:i4>
      </vt:variant>
      <vt:variant>
        <vt:lpwstr/>
      </vt:variant>
      <vt:variant>
        <vt:lpwstr>_Toc55850521</vt:lpwstr>
      </vt:variant>
      <vt:variant>
        <vt:i4>1179711</vt:i4>
      </vt:variant>
      <vt:variant>
        <vt:i4>425</vt:i4>
      </vt:variant>
      <vt:variant>
        <vt:i4>0</vt:i4>
      </vt:variant>
      <vt:variant>
        <vt:i4>5</vt:i4>
      </vt:variant>
      <vt:variant>
        <vt:lpwstr/>
      </vt:variant>
      <vt:variant>
        <vt:lpwstr>_Toc55850520</vt:lpwstr>
      </vt:variant>
      <vt:variant>
        <vt:i4>1769532</vt:i4>
      </vt:variant>
      <vt:variant>
        <vt:i4>419</vt:i4>
      </vt:variant>
      <vt:variant>
        <vt:i4>0</vt:i4>
      </vt:variant>
      <vt:variant>
        <vt:i4>5</vt:i4>
      </vt:variant>
      <vt:variant>
        <vt:lpwstr/>
      </vt:variant>
      <vt:variant>
        <vt:lpwstr>_Toc55850519</vt:lpwstr>
      </vt:variant>
      <vt:variant>
        <vt:i4>1703996</vt:i4>
      </vt:variant>
      <vt:variant>
        <vt:i4>413</vt:i4>
      </vt:variant>
      <vt:variant>
        <vt:i4>0</vt:i4>
      </vt:variant>
      <vt:variant>
        <vt:i4>5</vt:i4>
      </vt:variant>
      <vt:variant>
        <vt:lpwstr/>
      </vt:variant>
      <vt:variant>
        <vt:lpwstr>_Toc55850518</vt:lpwstr>
      </vt:variant>
      <vt:variant>
        <vt:i4>1376316</vt:i4>
      </vt:variant>
      <vt:variant>
        <vt:i4>407</vt:i4>
      </vt:variant>
      <vt:variant>
        <vt:i4>0</vt:i4>
      </vt:variant>
      <vt:variant>
        <vt:i4>5</vt:i4>
      </vt:variant>
      <vt:variant>
        <vt:lpwstr/>
      </vt:variant>
      <vt:variant>
        <vt:lpwstr>_Toc55850517</vt:lpwstr>
      </vt:variant>
      <vt:variant>
        <vt:i4>1310780</vt:i4>
      </vt:variant>
      <vt:variant>
        <vt:i4>401</vt:i4>
      </vt:variant>
      <vt:variant>
        <vt:i4>0</vt:i4>
      </vt:variant>
      <vt:variant>
        <vt:i4>5</vt:i4>
      </vt:variant>
      <vt:variant>
        <vt:lpwstr/>
      </vt:variant>
      <vt:variant>
        <vt:lpwstr>_Toc55850516</vt:lpwstr>
      </vt:variant>
      <vt:variant>
        <vt:i4>1507388</vt:i4>
      </vt:variant>
      <vt:variant>
        <vt:i4>395</vt:i4>
      </vt:variant>
      <vt:variant>
        <vt:i4>0</vt:i4>
      </vt:variant>
      <vt:variant>
        <vt:i4>5</vt:i4>
      </vt:variant>
      <vt:variant>
        <vt:lpwstr/>
      </vt:variant>
      <vt:variant>
        <vt:lpwstr>_Toc55850515</vt:lpwstr>
      </vt:variant>
      <vt:variant>
        <vt:i4>1441852</vt:i4>
      </vt:variant>
      <vt:variant>
        <vt:i4>389</vt:i4>
      </vt:variant>
      <vt:variant>
        <vt:i4>0</vt:i4>
      </vt:variant>
      <vt:variant>
        <vt:i4>5</vt:i4>
      </vt:variant>
      <vt:variant>
        <vt:lpwstr/>
      </vt:variant>
      <vt:variant>
        <vt:lpwstr>_Toc55850514</vt:lpwstr>
      </vt:variant>
      <vt:variant>
        <vt:i4>1114172</vt:i4>
      </vt:variant>
      <vt:variant>
        <vt:i4>383</vt:i4>
      </vt:variant>
      <vt:variant>
        <vt:i4>0</vt:i4>
      </vt:variant>
      <vt:variant>
        <vt:i4>5</vt:i4>
      </vt:variant>
      <vt:variant>
        <vt:lpwstr/>
      </vt:variant>
      <vt:variant>
        <vt:lpwstr>_Toc55850513</vt:lpwstr>
      </vt:variant>
      <vt:variant>
        <vt:i4>1048636</vt:i4>
      </vt:variant>
      <vt:variant>
        <vt:i4>377</vt:i4>
      </vt:variant>
      <vt:variant>
        <vt:i4>0</vt:i4>
      </vt:variant>
      <vt:variant>
        <vt:i4>5</vt:i4>
      </vt:variant>
      <vt:variant>
        <vt:lpwstr/>
      </vt:variant>
      <vt:variant>
        <vt:lpwstr>_Toc55850512</vt:lpwstr>
      </vt:variant>
      <vt:variant>
        <vt:i4>1245244</vt:i4>
      </vt:variant>
      <vt:variant>
        <vt:i4>371</vt:i4>
      </vt:variant>
      <vt:variant>
        <vt:i4>0</vt:i4>
      </vt:variant>
      <vt:variant>
        <vt:i4>5</vt:i4>
      </vt:variant>
      <vt:variant>
        <vt:lpwstr/>
      </vt:variant>
      <vt:variant>
        <vt:lpwstr>_Toc55850511</vt:lpwstr>
      </vt:variant>
      <vt:variant>
        <vt:i4>1179708</vt:i4>
      </vt:variant>
      <vt:variant>
        <vt:i4>365</vt:i4>
      </vt:variant>
      <vt:variant>
        <vt:i4>0</vt:i4>
      </vt:variant>
      <vt:variant>
        <vt:i4>5</vt:i4>
      </vt:variant>
      <vt:variant>
        <vt:lpwstr/>
      </vt:variant>
      <vt:variant>
        <vt:lpwstr>_Toc55850510</vt:lpwstr>
      </vt:variant>
      <vt:variant>
        <vt:i4>1769533</vt:i4>
      </vt:variant>
      <vt:variant>
        <vt:i4>359</vt:i4>
      </vt:variant>
      <vt:variant>
        <vt:i4>0</vt:i4>
      </vt:variant>
      <vt:variant>
        <vt:i4>5</vt:i4>
      </vt:variant>
      <vt:variant>
        <vt:lpwstr/>
      </vt:variant>
      <vt:variant>
        <vt:lpwstr>_Toc55850509</vt:lpwstr>
      </vt:variant>
      <vt:variant>
        <vt:i4>1703997</vt:i4>
      </vt:variant>
      <vt:variant>
        <vt:i4>353</vt:i4>
      </vt:variant>
      <vt:variant>
        <vt:i4>0</vt:i4>
      </vt:variant>
      <vt:variant>
        <vt:i4>5</vt:i4>
      </vt:variant>
      <vt:variant>
        <vt:lpwstr/>
      </vt:variant>
      <vt:variant>
        <vt:lpwstr>_Toc55850508</vt:lpwstr>
      </vt:variant>
      <vt:variant>
        <vt:i4>1376317</vt:i4>
      </vt:variant>
      <vt:variant>
        <vt:i4>347</vt:i4>
      </vt:variant>
      <vt:variant>
        <vt:i4>0</vt:i4>
      </vt:variant>
      <vt:variant>
        <vt:i4>5</vt:i4>
      </vt:variant>
      <vt:variant>
        <vt:lpwstr/>
      </vt:variant>
      <vt:variant>
        <vt:lpwstr>_Toc55850507</vt:lpwstr>
      </vt:variant>
      <vt:variant>
        <vt:i4>1310781</vt:i4>
      </vt:variant>
      <vt:variant>
        <vt:i4>341</vt:i4>
      </vt:variant>
      <vt:variant>
        <vt:i4>0</vt:i4>
      </vt:variant>
      <vt:variant>
        <vt:i4>5</vt:i4>
      </vt:variant>
      <vt:variant>
        <vt:lpwstr/>
      </vt:variant>
      <vt:variant>
        <vt:lpwstr>_Toc55850506</vt:lpwstr>
      </vt:variant>
      <vt:variant>
        <vt:i4>1507389</vt:i4>
      </vt:variant>
      <vt:variant>
        <vt:i4>335</vt:i4>
      </vt:variant>
      <vt:variant>
        <vt:i4>0</vt:i4>
      </vt:variant>
      <vt:variant>
        <vt:i4>5</vt:i4>
      </vt:variant>
      <vt:variant>
        <vt:lpwstr/>
      </vt:variant>
      <vt:variant>
        <vt:lpwstr>_Toc55850505</vt:lpwstr>
      </vt:variant>
      <vt:variant>
        <vt:i4>1441853</vt:i4>
      </vt:variant>
      <vt:variant>
        <vt:i4>329</vt:i4>
      </vt:variant>
      <vt:variant>
        <vt:i4>0</vt:i4>
      </vt:variant>
      <vt:variant>
        <vt:i4>5</vt:i4>
      </vt:variant>
      <vt:variant>
        <vt:lpwstr/>
      </vt:variant>
      <vt:variant>
        <vt:lpwstr>_Toc55850504</vt:lpwstr>
      </vt:variant>
      <vt:variant>
        <vt:i4>1114173</vt:i4>
      </vt:variant>
      <vt:variant>
        <vt:i4>323</vt:i4>
      </vt:variant>
      <vt:variant>
        <vt:i4>0</vt:i4>
      </vt:variant>
      <vt:variant>
        <vt:i4>5</vt:i4>
      </vt:variant>
      <vt:variant>
        <vt:lpwstr/>
      </vt:variant>
      <vt:variant>
        <vt:lpwstr>_Toc55850503</vt:lpwstr>
      </vt:variant>
      <vt:variant>
        <vt:i4>1048637</vt:i4>
      </vt:variant>
      <vt:variant>
        <vt:i4>317</vt:i4>
      </vt:variant>
      <vt:variant>
        <vt:i4>0</vt:i4>
      </vt:variant>
      <vt:variant>
        <vt:i4>5</vt:i4>
      </vt:variant>
      <vt:variant>
        <vt:lpwstr/>
      </vt:variant>
      <vt:variant>
        <vt:lpwstr>_Toc55850502</vt:lpwstr>
      </vt:variant>
      <vt:variant>
        <vt:i4>1245245</vt:i4>
      </vt:variant>
      <vt:variant>
        <vt:i4>311</vt:i4>
      </vt:variant>
      <vt:variant>
        <vt:i4>0</vt:i4>
      </vt:variant>
      <vt:variant>
        <vt:i4>5</vt:i4>
      </vt:variant>
      <vt:variant>
        <vt:lpwstr/>
      </vt:variant>
      <vt:variant>
        <vt:lpwstr>_Toc55850501</vt:lpwstr>
      </vt:variant>
      <vt:variant>
        <vt:i4>1179709</vt:i4>
      </vt:variant>
      <vt:variant>
        <vt:i4>305</vt:i4>
      </vt:variant>
      <vt:variant>
        <vt:i4>0</vt:i4>
      </vt:variant>
      <vt:variant>
        <vt:i4>5</vt:i4>
      </vt:variant>
      <vt:variant>
        <vt:lpwstr/>
      </vt:variant>
      <vt:variant>
        <vt:lpwstr>_Toc55850500</vt:lpwstr>
      </vt:variant>
      <vt:variant>
        <vt:i4>1703988</vt:i4>
      </vt:variant>
      <vt:variant>
        <vt:i4>299</vt:i4>
      </vt:variant>
      <vt:variant>
        <vt:i4>0</vt:i4>
      </vt:variant>
      <vt:variant>
        <vt:i4>5</vt:i4>
      </vt:variant>
      <vt:variant>
        <vt:lpwstr/>
      </vt:variant>
      <vt:variant>
        <vt:lpwstr>_Toc55850499</vt:lpwstr>
      </vt:variant>
      <vt:variant>
        <vt:i4>1769524</vt:i4>
      </vt:variant>
      <vt:variant>
        <vt:i4>293</vt:i4>
      </vt:variant>
      <vt:variant>
        <vt:i4>0</vt:i4>
      </vt:variant>
      <vt:variant>
        <vt:i4>5</vt:i4>
      </vt:variant>
      <vt:variant>
        <vt:lpwstr/>
      </vt:variant>
      <vt:variant>
        <vt:lpwstr>_Toc55850498</vt:lpwstr>
      </vt:variant>
      <vt:variant>
        <vt:i4>1310772</vt:i4>
      </vt:variant>
      <vt:variant>
        <vt:i4>287</vt:i4>
      </vt:variant>
      <vt:variant>
        <vt:i4>0</vt:i4>
      </vt:variant>
      <vt:variant>
        <vt:i4>5</vt:i4>
      </vt:variant>
      <vt:variant>
        <vt:lpwstr/>
      </vt:variant>
      <vt:variant>
        <vt:lpwstr>_Toc55850497</vt:lpwstr>
      </vt:variant>
      <vt:variant>
        <vt:i4>1376308</vt:i4>
      </vt:variant>
      <vt:variant>
        <vt:i4>281</vt:i4>
      </vt:variant>
      <vt:variant>
        <vt:i4>0</vt:i4>
      </vt:variant>
      <vt:variant>
        <vt:i4>5</vt:i4>
      </vt:variant>
      <vt:variant>
        <vt:lpwstr/>
      </vt:variant>
      <vt:variant>
        <vt:lpwstr>_Toc55850496</vt:lpwstr>
      </vt:variant>
      <vt:variant>
        <vt:i4>1441844</vt:i4>
      </vt:variant>
      <vt:variant>
        <vt:i4>275</vt:i4>
      </vt:variant>
      <vt:variant>
        <vt:i4>0</vt:i4>
      </vt:variant>
      <vt:variant>
        <vt:i4>5</vt:i4>
      </vt:variant>
      <vt:variant>
        <vt:lpwstr/>
      </vt:variant>
      <vt:variant>
        <vt:lpwstr>_Toc55850495</vt:lpwstr>
      </vt:variant>
      <vt:variant>
        <vt:i4>1507380</vt:i4>
      </vt:variant>
      <vt:variant>
        <vt:i4>269</vt:i4>
      </vt:variant>
      <vt:variant>
        <vt:i4>0</vt:i4>
      </vt:variant>
      <vt:variant>
        <vt:i4>5</vt:i4>
      </vt:variant>
      <vt:variant>
        <vt:lpwstr/>
      </vt:variant>
      <vt:variant>
        <vt:lpwstr>_Toc55850494</vt:lpwstr>
      </vt:variant>
      <vt:variant>
        <vt:i4>1507389</vt:i4>
      </vt:variant>
      <vt:variant>
        <vt:i4>260</vt:i4>
      </vt:variant>
      <vt:variant>
        <vt:i4>0</vt:i4>
      </vt:variant>
      <vt:variant>
        <vt:i4>5</vt:i4>
      </vt:variant>
      <vt:variant>
        <vt:lpwstr/>
      </vt:variant>
      <vt:variant>
        <vt:lpwstr>_Toc55850606</vt:lpwstr>
      </vt:variant>
      <vt:variant>
        <vt:i4>1310781</vt:i4>
      </vt:variant>
      <vt:variant>
        <vt:i4>254</vt:i4>
      </vt:variant>
      <vt:variant>
        <vt:i4>0</vt:i4>
      </vt:variant>
      <vt:variant>
        <vt:i4>5</vt:i4>
      </vt:variant>
      <vt:variant>
        <vt:lpwstr/>
      </vt:variant>
      <vt:variant>
        <vt:lpwstr>_Toc55850605</vt:lpwstr>
      </vt:variant>
      <vt:variant>
        <vt:i4>1376317</vt:i4>
      </vt:variant>
      <vt:variant>
        <vt:i4>248</vt:i4>
      </vt:variant>
      <vt:variant>
        <vt:i4>0</vt:i4>
      </vt:variant>
      <vt:variant>
        <vt:i4>5</vt:i4>
      </vt:variant>
      <vt:variant>
        <vt:lpwstr/>
      </vt:variant>
      <vt:variant>
        <vt:lpwstr>_Toc55850604</vt:lpwstr>
      </vt:variant>
      <vt:variant>
        <vt:i4>1179709</vt:i4>
      </vt:variant>
      <vt:variant>
        <vt:i4>242</vt:i4>
      </vt:variant>
      <vt:variant>
        <vt:i4>0</vt:i4>
      </vt:variant>
      <vt:variant>
        <vt:i4>5</vt:i4>
      </vt:variant>
      <vt:variant>
        <vt:lpwstr/>
      </vt:variant>
      <vt:variant>
        <vt:lpwstr>_Toc55850603</vt:lpwstr>
      </vt:variant>
      <vt:variant>
        <vt:i4>1245245</vt:i4>
      </vt:variant>
      <vt:variant>
        <vt:i4>236</vt:i4>
      </vt:variant>
      <vt:variant>
        <vt:i4>0</vt:i4>
      </vt:variant>
      <vt:variant>
        <vt:i4>5</vt:i4>
      </vt:variant>
      <vt:variant>
        <vt:lpwstr/>
      </vt:variant>
      <vt:variant>
        <vt:lpwstr>_Toc55850602</vt:lpwstr>
      </vt:variant>
      <vt:variant>
        <vt:i4>1048637</vt:i4>
      </vt:variant>
      <vt:variant>
        <vt:i4>230</vt:i4>
      </vt:variant>
      <vt:variant>
        <vt:i4>0</vt:i4>
      </vt:variant>
      <vt:variant>
        <vt:i4>5</vt:i4>
      </vt:variant>
      <vt:variant>
        <vt:lpwstr/>
      </vt:variant>
      <vt:variant>
        <vt:lpwstr>_Toc55850601</vt:lpwstr>
      </vt:variant>
      <vt:variant>
        <vt:i4>1114173</vt:i4>
      </vt:variant>
      <vt:variant>
        <vt:i4>224</vt:i4>
      </vt:variant>
      <vt:variant>
        <vt:i4>0</vt:i4>
      </vt:variant>
      <vt:variant>
        <vt:i4>5</vt:i4>
      </vt:variant>
      <vt:variant>
        <vt:lpwstr/>
      </vt:variant>
      <vt:variant>
        <vt:lpwstr>_Toc55850600</vt:lpwstr>
      </vt:variant>
      <vt:variant>
        <vt:i4>1769524</vt:i4>
      </vt:variant>
      <vt:variant>
        <vt:i4>218</vt:i4>
      </vt:variant>
      <vt:variant>
        <vt:i4>0</vt:i4>
      </vt:variant>
      <vt:variant>
        <vt:i4>5</vt:i4>
      </vt:variant>
      <vt:variant>
        <vt:lpwstr/>
      </vt:variant>
      <vt:variant>
        <vt:lpwstr>_Toc55850599</vt:lpwstr>
      </vt:variant>
      <vt:variant>
        <vt:i4>1703988</vt:i4>
      </vt:variant>
      <vt:variant>
        <vt:i4>212</vt:i4>
      </vt:variant>
      <vt:variant>
        <vt:i4>0</vt:i4>
      </vt:variant>
      <vt:variant>
        <vt:i4>5</vt:i4>
      </vt:variant>
      <vt:variant>
        <vt:lpwstr/>
      </vt:variant>
      <vt:variant>
        <vt:lpwstr>_Toc55850598</vt:lpwstr>
      </vt:variant>
      <vt:variant>
        <vt:i4>1376308</vt:i4>
      </vt:variant>
      <vt:variant>
        <vt:i4>206</vt:i4>
      </vt:variant>
      <vt:variant>
        <vt:i4>0</vt:i4>
      </vt:variant>
      <vt:variant>
        <vt:i4>5</vt:i4>
      </vt:variant>
      <vt:variant>
        <vt:lpwstr/>
      </vt:variant>
      <vt:variant>
        <vt:lpwstr>_Toc55850597</vt:lpwstr>
      </vt:variant>
      <vt:variant>
        <vt:i4>1310772</vt:i4>
      </vt:variant>
      <vt:variant>
        <vt:i4>200</vt:i4>
      </vt:variant>
      <vt:variant>
        <vt:i4>0</vt:i4>
      </vt:variant>
      <vt:variant>
        <vt:i4>5</vt:i4>
      </vt:variant>
      <vt:variant>
        <vt:lpwstr/>
      </vt:variant>
      <vt:variant>
        <vt:lpwstr>_Toc55850596</vt:lpwstr>
      </vt:variant>
      <vt:variant>
        <vt:i4>1507380</vt:i4>
      </vt:variant>
      <vt:variant>
        <vt:i4>194</vt:i4>
      </vt:variant>
      <vt:variant>
        <vt:i4>0</vt:i4>
      </vt:variant>
      <vt:variant>
        <vt:i4>5</vt:i4>
      </vt:variant>
      <vt:variant>
        <vt:lpwstr/>
      </vt:variant>
      <vt:variant>
        <vt:lpwstr>_Toc55850595</vt:lpwstr>
      </vt:variant>
      <vt:variant>
        <vt:i4>1441844</vt:i4>
      </vt:variant>
      <vt:variant>
        <vt:i4>188</vt:i4>
      </vt:variant>
      <vt:variant>
        <vt:i4>0</vt:i4>
      </vt:variant>
      <vt:variant>
        <vt:i4>5</vt:i4>
      </vt:variant>
      <vt:variant>
        <vt:lpwstr/>
      </vt:variant>
      <vt:variant>
        <vt:lpwstr>_Toc55850594</vt:lpwstr>
      </vt:variant>
      <vt:variant>
        <vt:i4>1114164</vt:i4>
      </vt:variant>
      <vt:variant>
        <vt:i4>182</vt:i4>
      </vt:variant>
      <vt:variant>
        <vt:i4>0</vt:i4>
      </vt:variant>
      <vt:variant>
        <vt:i4>5</vt:i4>
      </vt:variant>
      <vt:variant>
        <vt:lpwstr/>
      </vt:variant>
      <vt:variant>
        <vt:lpwstr>_Toc55850593</vt:lpwstr>
      </vt:variant>
      <vt:variant>
        <vt:i4>1048628</vt:i4>
      </vt:variant>
      <vt:variant>
        <vt:i4>176</vt:i4>
      </vt:variant>
      <vt:variant>
        <vt:i4>0</vt:i4>
      </vt:variant>
      <vt:variant>
        <vt:i4>5</vt:i4>
      </vt:variant>
      <vt:variant>
        <vt:lpwstr/>
      </vt:variant>
      <vt:variant>
        <vt:lpwstr>_Toc55850592</vt:lpwstr>
      </vt:variant>
      <vt:variant>
        <vt:i4>1245236</vt:i4>
      </vt:variant>
      <vt:variant>
        <vt:i4>170</vt:i4>
      </vt:variant>
      <vt:variant>
        <vt:i4>0</vt:i4>
      </vt:variant>
      <vt:variant>
        <vt:i4>5</vt:i4>
      </vt:variant>
      <vt:variant>
        <vt:lpwstr/>
      </vt:variant>
      <vt:variant>
        <vt:lpwstr>_Toc55850591</vt:lpwstr>
      </vt:variant>
      <vt:variant>
        <vt:i4>1179700</vt:i4>
      </vt:variant>
      <vt:variant>
        <vt:i4>164</vt:i4>
      </vt:variant>
      <vt:variant>
        <vt:i4>0</vt:i4>
      </vt:variant>
      <vt:variant>
        <vt:i4>5</vt:i4>
      </vt:variant>
      <vt:variant>
        <vt:lpwstr/>
      </vt:variant>
      <vt:variant>
        <vt:lpwstr>_Toc55850590</vt:lpwstr>
      </vt:variant>
      <vt:variant>
        <vt:i4>1769525</vt:i4>
      </vt:variant>
      <vt:variant>
        <vt:i4>158</vt:i4>
      </vt:variant>
      <vt:variant>
        <vt:i4>0</vt:i4>
      </vt:variant>
      <vt:variant>
        <vt:i4>5</vt:i4>
      </vt:variant>
      <vt:variant>
        <vt:lpwstr/>
      </vt:variant>
      <vt:variant>
        <vt:lpwstr>_Toc55850589</vt:lpwstr>
      </vt:variant>
      <vt:variant>
        <vt:i4>1703989</vt:i4>
      </vt:variant>
      <vt:variant>
        <vt:i4>152</vt:i4>
      </vt:variant>
      <vt:variant>
        <vt:i4>0</vt:i4>
      </vt:variant>
      <vt:variant>
        <vt:i4>5</vt:i4>
      </vt:variant>
      <vt:variant>
        <vt:lpwstr/>
      </vt:variant>
      <vt:variant>
        <vt:lpwstr>_Toc55850588</vt:lpwstr>
      </vt:variant>
      <vt:variant>
        <vt:i4>1376309</vt:i4>
      </vt:variant>
      <vt:variant>
        <vt:i4>146</vt:i4>
      </vt:variant>
      <vt:variant>
        <vt:i4>0</vt:i4>
      </vt:variant>
      <vt:variant>
        <vt:i4>5</vt:i4>
      </vt:variant>
      <vt:variant>
        <vt:lpwstr/>
      </vt:variant>
      <vt:variant>
        <vt:lpwstr>_Toc55850587</vt:lpwstr>
      </vt:variant>
      <vt:variant>
        <vt:i4>1310773</vt:i4>
      </vt:variant>
      <vt:variant>
        <vt:i4>140</vt:i4>
      </vt:variant>
      <vt:variant>
        <vt:i4>0</vt:i4>
      </vt:variant>
      <vt:variant>
        <vt:i4>5</vt:i4>
      </vt:variant>
      <vt:variant>
        <vt:lpwstr/>
      </vt:variant>
      <vt:variant>
        <vt:lpwstr>_Toc55850586</vt:lpwstr>
      </vt:variant>
      <vt:variant>
        <vt:i4>1507381</vt:i4>
      </vt:variant>
      <vt:variant>
        <vt:i4>134</vt:i4>
      </vt:variant>
      <vt:variant>
        <vt:i4>0</vt:i4>
      </vt:variant>
      <vt:variant>
        <vt:i4>5</vt:i4>
      </vt:variant>
      <vt:variant>
        <vt:lpwstr/>
      </vt:variant>
      <vt:variant>
        <vt:lpwstr>_Toc55850585</vt:lpwstr>
      </vt:variant>
      <vt:variant>
        <vt:i4>1441845</vt:i4>
      </vt:variant>
      <vt:variant>
        <vt:i4>128</vt:i4>
      </vt:variant>
      <vt:variant>
        <vt:i4>0</vt:i4>
      </vt:variant>
      <vt:variant>
        <vt:i4>5</vt:i4>
      </vt:variant>
      <vt:variant>
        <vt:lpwstr/>
      </vt:variant>
      <vt:variant>
        <vt:lpwstr>_Toc55850584</vt:lpwstr>
      </vt:variant>
      <vt:variant>
        <vt:i4>1114165</vt:i4>
      </vt:variant>
      <vt:variant>
        <vt:i4>122</vt:i4>
      </vt:variant>
      <vt:variant>
        <vt:i4>0</vt:i4>
      </vt:variant>
      <vt:variant>
        <vt:i4>5</vt:i4>
      </vt:variant>
      <vt:variant>
        <vt:lpwstr/>
      </vt:variant>
      <vt:variant>
        <vt:lpwstr>_Toc55850583</vt:lpwstr>
      </vt:variant>
      <vt:variant>
        <vt:i4>1048629</vt:i4>
      </vt:variant>
      <vt:variant>
        <vt:i4>116</vt:i4>
      </vt:variant>
      <vt:variant>
        <vt:i4>0</vt:i4>
      </vt:variant>
      <vt:variant>
        <vt:i4>5</vt:i4>
      </vt:variant>
      <vt:variant>
        <vt:lpwstr/>
      </vt:variant>
      <vt:variant>
        <vt:lpwstr>_Toc55850582</vt:lpwstr>
      </vt:variant>
      <vt:variant>
        <vt:i4>1245237</vt:i4>
      </vt:variant>
      <vt:variant>
        <vt:i4>110</vt:i4>
      </vt:variant>
      <vt:variant>
        <vt:i4>0</vt:i4>
      </vt:variant>
      <vt:variant>
        <vt:i4>5</vt:i4>
      </vt:variant>
      <vt:variant>
        <vt:lpwstr/>
      </vt:variant>
      <vt:variant>
        <vt:lpwstr>_Toc55850581</vt:lpwstr>
      </vt:variant>
      <vt:variant>
        <vt:i4>1179701</vt:i4>
      </vt:variant>
      <vt:variant>
        <vt:i4>104</vt:i4>
      </vt:variant>
      <vt:variant>
        <vt:i4>0</vt:i4>
      </vt:variant>
      <vt:variant>
        <vt:i4>5</vt:i4>
      </vt:variant>
      <vt:variant>
        <vt:lpwstr/>
      </vt:variant>
      <vt:variant>
        <vt:lpwstr>_Toc55850580</vt:lpwstr>
      </vt:variant>
      <vt:variant>
        <vt:i4>1769530</vt:i4>
      </vt:variant>
      <vt:variant>
        <vt:i4>98</vt:i4>
      </vt:variant>
      <vt:variant>
        <vt:i4>0</vt:i4>
      </vt:variant>
      <vt:variant>
        <vt:i4>5</vt:i4>
      </vt:variant>
      <vt:variant>
        <vt:lpwstr/>
      </vt:variant>
      <vt:variant>
        <vt:lpwstr>_Toc55850579</vt:lpwstr>
      </vt:variant>
      <vt:variant>
        <vt:i4>1703994</vt:i4>
      </vt:variant>
      <vt:variant>
        <vt:i4>92</vt:i4>
      </vt:variant>
      <vt:variant>
        <vt:i4>0</vt:i4>
      </vt:variant>
      <vt:variant>
        <vt:i4>5</vt:i4>
      </vt:variant>
      <vt:variant>
        <vt:lpwstr/>
      </vt:variant>
      <vt:variant>
        <vt:lpwstr>_Toc55850578</vt:lpwstr>
      </vt:variant>
      <vt:variant>
        <vt:i4>1376314</vt:i4>
      </vt:variant>
      <vt:variant>
        <vt:i4>86</vt:i4>
      </vt:variant>
      <vt:variant>
        <vt:i4>0</vt:i4>
      </vt:variant>
      <vt:variant>
        <vt:i4>5</vt:i4>
      </vt:variant>
      <vt:variant>
        <vt:lpwstr/>
      </vt:variant>
      <vt:variant>
        <vt:lpwstr>_Toc55850577</vt:lpwstr>
      </vt:variant>
      <vt:variant>
        <vt:i4>1310778</vt:i4>
      </vt:variant>
      <vt:variant>
        <vt:i4>80</vt:i4>
      </vt:variant>
      <vt:variant>
        <vt:i4>0</vt:i4>
      </vt:variant>
      <vt:variant>
        <vt:i4>5</vt:i4>
      </vt:variant>
      <vt:variant>
        <vt:lpwstr/>
      </vt:variant>
      <vt:variant>
        <vt:lpwstr>_Toc55850576</vt:lpwstr>
      </vt:variant>
      <vt:variant>
        <vt:i4>1507386</vt:i4>
      </vt:variant>
      <vt:variant>
        <vt:i4>74</vt:i4>
      </vt:variant>
      <vt:variant>
        <vt:i4>0</vt:i4>
      </vt:variant>
      <vt:variant>
        <vt:i4>5</vt:i4>
      </vt:variant>
      <vt:variant>
        <vt:lpwstr/>
      </vt:variant>
      <vt:variant>
        <vt:lpwstr>_Toc55850575</vt:lpwstr>
      </vt:variant>
      <vt:variant>
        <vt:i4>1441850</vt:i4>
      </vt:variant>
      <vt:variant>
        <vt:i4>68</vt:i4>
      </vt:variant>
      <vt:variant>
        <vt:i4>0</vt:i4>
      </vt:variant>
      <vt:variant>
        <vt:i4>5</vt:i4>
      </vt:variant>
      <vt:variant>
        <vt:lpwstr/>
      </vt:variant>
      <vt:variant>
        <vt:lpwstr>_Toc55850574</vt:lpwstr>
      </vt:variant>
      <vt:variant>
        <vt:i4>1114170</vt:i4>
      </vt:variant>
      <vt:variant>
        <vt:i4>62</vt:i4>
      </vt:variant>
      <vt:variant>
        <vt:i4>0</vt:i4>
      </vt:variant>
      <vt:variant>
        <vt:i4>5</vt:i4>
      </vt:variant>
      <vt:variant>
        <vt:lpwstr/>
      </vt:variant>
      <vt:variant>
        <vt:lpwstr>_Toc55850573</vt:lpwstr>
      </vt:variant>
      <vt:variant>
        <vt:i4>1048634</vt:i4>
      </vt:variant>
      <vt:variant>
        <vt:i4>56</vt:i4>
      </vt:variant>
      <vt:variant>
        <vt:i4>0</vt:i4>
      </vt:variant>
      <vt:variant>
        <vt:i4>5</vt:i4>
      </vt:variant>
      <vt:variant>
        <vt:lpwstr/>
      </vt:variant>
      <vt:variant>
        <vt:lpwstr>_Toc55850572</vt:lpwstr>
      </vt:variant>
      <vt:variant>
        <vt:i4>1245242</vt:i4>
      </vt:variant>
      <vt:variant>
        <vt:i4>50</vt:i4>
      </vt:variant>
      <vt:variant>
        <vt:i4>0</vt:i4>
      </vt:variant>
      <vt:variant>
        <vt:i4>5</vt:i4>
      </vt:variant>
      <vt:variant>
        <vt:lpwstr/>
      </vt:variant>
      <vt:variant>
        <vt:lpwstr>_Toc55850571</vt:lpwstr>
      </vt:variant>
      <vt:variant>
        <vt:i4>1179706</vt:i4>
      </vt:variant>
      <vt:variant>
        <vt:i4>44</vt:i4>
      </vt:variant>
      <vt:variant>
        <vt:i4>0</vt:i4>
      </vt:variant>
      <vt:variant>
        <vt:i4>5</vt:i4>
      </vt:variant>
      <vt:variant>
        <vt:lpwstr/>
      </vt:variant>
      <vt:variant>
        <vt:lpwstr>_Toc55850570</vt:lpwstr>
      </vt:variant>
      <vt:variant>
        <vt:i4>1769531</vt:i4>
      </vt:variant>
      <vt:variant>
        <vt:i4>38</vt:i4>
      </vt:variant>
      <vt:variant>
        <vt:i4>0</vt:i4>
      </vt:variant>
      <vt:variant>
        <vt:i4>5</vt:i4>
      </vt:variant>
      <vt:variant>
        <vt:lpwstr/>
      </vt:variant>
      <vt:variant>
        <vt:lpwstr>_Toc55850569</vt:lpwstr>
      </vt:variant>
      <vt:variant>
        <vt:i4>1703995</vt:i4>
      </vt:variant>
      <vt:variant>
        <vt:i4>32</vt:i4>
      </vt:variant>
      <vt:variant>
        <vt:i4>0</vt:i4>
      </vt:variant>
      <vt:variant>
        <vt:i4>5</vt:i4>
      </vt:variant>
      <vt:variant>
        <vt:lpwstr/>
      </vt:variant>
      <vt:variant>
        <vt:lpwstr>_Toc55850568</vt:lpwstr>
      </vt:variant>
      <vt:variant>
        <vt:i4>1376315</vt:i4>
      </vt:variant>
      <vt:variant>
        <vt:i4>26</vt:i4>
      </vt:variant>
      <vt:variant>
        <vt:i4>0</vt:i4>
      </vt:variant>
      <vt:variant>
        <vt:i4>5</vt:i4>
      </vt:variant>
      <vt:variant>
        <vt:lpwstr/>
      </vt:variant>
      <vt:variant>
        <vt:lpwstr>_Toc55850567</vt:lpwstr>
      </vt:variant>
      <vt:variant>
        <vt:i4>1310779</vt:i4>
      </vt:variant>
      <vt:variant>
        <vt:i4>20</vt:i4>
      </vt:variant>
      <vt:variant>
        <vt:i4>0</vt:i4>
      </vt:variant>
      <vt:variant>
        <vt:i4>5</vt:i4>
      </vt:variant>
      <vt:variant>
        <vt:lpwstr/>
      </vt:variant>
      <vt:variant>
        <vt:lpwstr>_Toc55850566</vt:lpwstr>
      </vt:variant>
      <vt:variant>
        <vt:i4>1507387</vt:i4>
      </vt:variant>
      <vt:variant>
        <vt:i4>14</vt:i4>
      </vt:variant>
      <vt:variant>
        <vt:i4>0</vt:i4>
      </vt:variant>
      <vt:variant>
        <vt:i4>5</vt:i4>
      </vt:variant>
      <vt:variant>
        <vt:lpwstr/>
      </vt:variant>
      <vt:variant>
        <vt:lpwstr>_Toc55850565</vt:lpwstr>
      </vt:variant>
      <vt:variant>
        <vt:i4>1441851</vt:i4>
      </vt:variant>
      <vt:variant>
        <vt:i4>8</vt:i4>
      </vt:variant>
      <vt:variant>
        <vt:i4>0</vt:i4>
      </vt:variant>
      <vt:variant>
        <vt:i4>5</vt:i4>
      </vt:variant>
      <vt:variant>
        <vt:lpwstr/>
      </vt:variant>
      <vt:variant>
        <vt:lpwstr>_Toc55850564</vt:lpwstr>
      </vt:variant>
      <vt:variant>
        <vt:i4>3014743</vt:i4>
      </vt:variant>
      <vt:variant>
        <vt:i4>3</vt:i4>
      </vt:variant>
      <vt:variant>
        <vt:i4>0</vt:i4>
      </vt:variant>
      <vt:variant>
        <vt:i4>5</vt:i4>
      </vt:variant>
      <vt:variant>
        <vt:lpwstr>mailto:office@bau-epd.at</vt:lpwstr>
      </vt:variant>
      <vt:variant>
        <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13</cp:revision>
  <cp:lastPrinted>2021-09-08T12:44:00Z</cp:lastPrinted>
  <dcterms:created xsi:type="dcterms:W3CDTF">2021-05-26T12:18:00Z</dcterms:created>
  <dcterms:modified xsi:type="dcterms:W3CDTF">2021-09-08T12:44:00Z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